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  <w:r w:rsidRPr="00BF1451">
        <w:rPr>
          <w:sz w:val="28"/>
          <w:szCs w:val="28"/>
        </w:rPr>
        <w:t>Національний Технічний Університет України “КПІ”</w:t>
      </w: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  <w:r w:rsidRPr="00BF1451">
        <w:rPr>
          <w:sz w:val="28"/>
          <w:szCs w:val="28"/>
        </w:rPr>
        <w:t>Навчально-науковий комплекс</w:t>
      </w: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  <w:r w:rsidRPr="00BF1451">
        <w:rPr>
          <w:sz w:val="28"/>
          <w:szCs w:val="28"/>
        </w:rPr>
        <w:t>«Інститут прикладного системного аналізу»</w:t>
      </w: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</w:p>
    <w:p w:rsidR="003B1156" w:rsidRPr="00E20B84" w:rsidRDefault="003B1156" w:rsidP="003B1156">
      <w:pPr>
        <w:spacing w:line="360" w:lineRule="auto"/>
        <w:ind w:firstLine="709"/>
        <w:rPr>
          <w:sz w:val="28"/>
          <w:szCs w:val="28"/>
          <w:lang w:val="ru-RU"/>
        </w:rPr>
      </w:pP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</w:p>
    <w:p w:rsidR="003B1156" w:rsidRPr="003B1156" w:rsidRDefault="003B1156" w:rsidP="003B1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bookmarkStart w:id="0" w:name="_Toc126071401"/>
      <w:r w:rsidRPr="00BF1451">
        <w:rPr>
          <w:sz w:val="28"/>
          <w:szCs w:val="28"/>
        </w:rPr>
        <w:t>ЛАБОРАТОРНА РОБОТА</w:t>
      </w:r>
      <w:bookmarkEnd w:id="0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ru-RU"/>
        </w:rPr>
        <w:t>6</w:t>
      </w:r>
    </w:p>
    <w:p w:rsidR="003B1156" w:rsidRDefault="003B1156" w:rsidP="003B1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BF1451">
        <w:rPr>
          <w:sz w:val="28"/>
          <w:szCs w:val="28"/>
        </w:rPr>
        <w:t>З дисципліни: Основи системного аналізу</w:t>
      </w:r>
    </w:p>
    <w:p w:rsidR="003B1156" w:rsidRDefault="003B1156" w:rsidP="003B1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3B1156" w:rsidRPr="00E20B84" w:rsidRDefault="003B1156" w:rsidP="003B1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Виявлення основних галузей економіки в умовах майбутньої ситуації в країні і в світі з залученням методу морф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  <w:t>олог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ічного аналізу</w:t>
      </w: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jc w:val="center"/>
        <w:rPr>
          <w:bCs/>
          <w:sz w:val="28"/>
          <w:szCs w:val="28"/>
          <w:u w:val="single"/>
        </w:rPr>
      </w:pPr>
    </w:p>
    <w:p w:rsidR="003B1156" w:rsidRPr="00BF1451" w:rsidRDefault="003B1156" w:rsidP="003B1156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b w:val="0"/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jc w:val="center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rPr>
          <w:sz w:val="28"/>
          <w:szCs w:val="28"/>
          <w:u w:val="single"/>
        </w:rPr>
      </w:pPr>
    </w:p>
    <w:p w:rsidR="003B1156" w:rsidRPr="00BF1451" w:rsidRDefault="003B1156" w:rsidP="003B1156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Виконали</w:t>
      </w:r>
      <w:r w:rsidRPr="00BF1451">
        <w:rPr>
          <w:rFonts w:ascii="Times New Roman" w:hAnsi="Times New Roman"/>
          <w:b w:val="0"/>
          <w:sz w:val="28"/>
          <w:szCs w:val="28"/>
        </w:rPr>
        <w:t>:</w:t>
      </w:r>
      <w:r w:rsidRPr="00BF1451">
        <w:rPr>
          <w:rFonts w:ascii="Times New Roman" w:hAnsi="Times New Roman"/>
          <w:b w:val="0"/>
          <w:sz w:val="28"/>
          <w:szCs w:val="28"/>
        </w:rPr>
        <w:tab/>
      </w:r>
    </w:p>
    <w:p w:rsidR="003B1156" w:rsidRPr="00BF1451" w:rsidRDefault="003B1156" w:rsidP="003B1156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r w:rsidRPr="00BF1451">
        <w:rPr>
          <w:rFonts w:ascii="Times New Roman" w:hAnsi="Times New Roman"/>
          <w:b w:val="0"/>
          <w:sz w:val="28"/>
          <w:szCs w:val="28"/>
        </w:rPr>
        <w:t>Глузман Марк</w:t>
      </w:r>
    </w:p>
    <w:p w:rsidR="003B1156" w:rsidRPr="00BF1451" w:rsidRDefault="003B1156" w:rsidP="003B1156">
      <w:pPr>
        <w:spacing w:line="360" w:lineRule="auto"/>
        <w:ind w:firstLine="709"/>
        <w:jc w:val="right"/>
        <w:rPr>
          <w:sz w:val="28"/>
          <w:szCs w:val="28"/>
        </w:rPr>
      </w:pPr>
      <w:r w:rsidRPr="00BF1451">
        <w:rPr>
          <w:sz w:val="28"/>
          <w:szCs w:val="28"/>
        </w:rPr>
        <w:t>Череда Григорій</w:t>
      </w:r>
    </w:p>
    <w:p w:rsidR="003B1156" w:rsidRPr="00BF1451" w:rsidRDefault="003B1156" w:rsidP="003B1156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r w:rsidRPr="00BF1451">
        <w:rPr>
          <w:rFonts w:ascii="Times New Roman" w:hAnsi="Times New Roman"/>
          <w:b w:val="0"/>
          <w:sz w:val="28"/>
          <w:szCs w:val="28"/>
        </w:rPr>
        <w:t>група КА-11</w:t>
      </w:r>
    </w:p>
    <w:p w:rsidR="003B1156" w:rsidRPr="00BF1451" w:rsidRDefault="003B1156" w:rsidP="003B1156">
      <w:pPr>
        <w:spacing w:line="360" w:lineRule="auto"/>
        <w:ind w:firstLine="709"/>
        <w:jc w:val="right"/>
        <w:rPr>
          <w:sz w:val="28"/>
          <w:szCs w:val="28"/>
        </w:rPr>
      </w:pPr>
    </w:p>
    <w:p w:rsidR="003B1156" w:rsidRPr="00BF1451" w:rsidRDefault="003B1156" w:rsidP="003B1156">
      <w:pPr>
        <w:spacing w:line="360" w:lineRule="auto"/>
        <w:ind w:firstLine="709"/>
        <w:jc w:val="right"/>
        <w:rPr>
          <w:sz w:val="28"/>
          <w:szCs w:val="28"/>
        </w:rPr>
      </w:pPr>
    </w:p>
    <w:p w:rsidR="003B1156" w:rsidRDefault="003B1156" w:rsidP="003B1156">
      <w:pPr>
        <w:spacing w:line="360" w:lineRule="auto"/>
        <w:rPr>
          <w:sz w:val="28"/>
          <w:szCs w:val="28"/>
          <w:lang w:val="ru-RU"/>
        </w:rPr>
      </w:pPr>
    </w:p>
    <w:p w:rsidR="003B1156" w:rsidRPr="004159BA" w:rsidRDefault="003B1156" w:rsidP="003B1156">
      <w:pPr>
        <w:spacing w:line="360" w:lineRule="auto"/>
        <w:rPr>
          <w:bCs/>
          <w:sz w:val="28"/>
          <w:szCs w:val="28"/>
          <w:lang w:val="ru-RU"/>
        </w:rPr>
      </w:pPr>
    </w:p>
    <w:p w:rsidR="003B1156" w:rsidRPr="00E20B84" w:rsidRDefault="003B1156" w:rsidP="003B1156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Київ 201</w:t>
      </w:r>
      <w:r>
        <w:rPr>
          <w:bCs/>
          <w:sz w:val="28"/>
          <w:szCs w:val="28"/>
          <w:lang w:val="ru-RU"/>
        </w:rPr>
        <w:t>5</w:t>
      </w:r>
    </w:p>
    <w:p w:rsidR="003B1156" w:rsidRDefault="003B1156" w:rsidP="003B1156"/>
    <w:p w:rsidR="003B1156" w:rsidRDefault="003B1156" w:rsidP="003B1156"/>
    <w:p w:rsidR="003B1156" w:rsidRPr="003B1156" w:rsidRDefault="003B1156" w:rsidP="003B1156">
      <w:pPr>
        <w:ind w:firstLine="567"/>
        <w:jc w:val="both"/>
        <w:rPr>
          <w:b/>
        </w:rPr>
      </w:pPr>
      <w:r w:rsidRPr="003B1156">
        <w:rPr>
          <w:b/>
        </w:rPr>
        <w:lastRenderedPageBreak/>
        <w:t>Завдання</w:t>
      </w:r>
    </w:p>
    <w:p w:rsidR="003B1156" w:rsidRDefault="003B1156" w:rsidP="003B1156">
      <w:pPr>
        <w:ind w:firstLine="567"/>
        <w:jc w:val="both"/>
      </w:pPr>
    </w:p>
    <w:p w:rsidR="003B1156" w:rsidRDefault="003B1156" w:rsidP="003B1156">
      <w:pPr>
        <w:ind w:firstLine="567"/>
        <w:jc w:val="both"/>
      </w:pPr>
      <w:r>
        <w:t>Приймається рішення щодо направленості основних галузей економіки в умовах майбутньої ситуації в країні і в світі, морфологічна таблиця для якої задана табл. 1. Рішення складається з декількох компонентів і представлене морфологічною таблицею (табл. 2).</w:t>
      </w:r>
    </w:p>
    <w:p w:rsidR="003B1156" w:rsidRPr="0036383C" w:rsidRDefault="003B1156" w:rsidP="003B1156">
      <w:pPr>
        <w:jc w:val="right"/>
      </w:pPr>
      <w:r>
        <w:t>Табл. 1. Ситуація в країні і в світі</w:t>
      </w:r>
    </w:p>
    <w:tbl>
      <w:tblPr>
        <w:tblStyle w:val="ac"/>
        <w:tblW w:w="104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48"/>
        <w:gridCol w:w="1748"/>
        <w:gridCol w:w="1749"/>
        <w:gridCol w:w="1748"/>
        <w:gridCol w:w="1748"/>
        <w:gridCol w:w="1749"/>
      </w:tblGrid>
      <w:tr w:rsidR="003B1156" w:rsidRPr="00440972" w:rsidTr="00581DD2"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Стан економіки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Корупція</w:t>
            </w:r>
          </w:p>
        </w:tc>
        <w:tc>
          <w:tcPr>
            <w:tcW w:w="1749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Дипломатична підтримка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Зовнішня фінансова підтримка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Внутрішня безпека</w:t>
            </w:r>
          </w:p>
        </w:tc>
        <w:tc>
          <w:tcPr>
            <w:tcW w:w="1749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Енергетична безпека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Оптимістичний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Значна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 Сильна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 Сильна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 Сильні протести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 Диверсифіковані поставки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 Стабільний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 Помірна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 Помірна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 Помірна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 Заворушення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6.2. Мало джерел, є ризик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 Спад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 Несуттєва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 Слабка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 Слабка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5.3. Спокійна ситуація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6.3. Немає поставок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 Криза/дефолт</w:t>
            </w:r>
          </w:p>
        </w:tc>
        <w:tc>
          <w:tcPr>
            <w:tcW w:w="1748" w:type="dxa"/>
            <w:tcBorders>
              <w:bottom w:val="nil"/>
            </w:tcBorders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 Ізоляція</w:t>
            </w:r>
          </w:p>
        </w:tc>
        <w:tc>
          <w:tcPr>
            <w:tcW w:w="5245" w:type="dxa"/>
            <w:gridSpan w:val="3"/>
            <w:tcBorders>
              <w:bottom w:val="nil"/>
              <w:right w:val="nil"/>
            </w:tcBorders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</w:tbl>
    <w:p w:rsidR="003B1156" w:rsidRDefault="003B1156" w:rsidP="003B1156"/>
    <w:p w:rsidR="003B1156" w:rsidRDefault="003B1156" w:rsidP="003B1156">
      <w:pPr>
        <w:ind w:right="566"/>
        <w:jc w:val="right"/>
      </w:pPr>
      <w:r>
        <w:t>Табл. 2. Морфологічна таблиця рішень</w:t>
      </w:r>
    </w:p>
    <w:tbl>
      <w:tblPr>
        <w:tblStyle w:val="ac"/>
        <w:tblW w:w="9464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2366"/>
        <w:gridCol w:w="2366"/>
        <w:gridCol w:w="2366"/>
        <w:gridCol w:w="2366"/>
      </w:tblGrid>
      <w:tr w:rsidR="003B1156" w:rsidRPr="00440972" w:rsidTr="00581DD2">
        <w:tc>
          <w:tcPr>
            <w:tcW w:w="2366" w:type="dxa"/>
            <w:shd w:val="clear" w:color="auto" w:fill="E6E6E6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7.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Енергетика</w:t>
            </w:r>
          </w:p>
        </w:tc>
        <w:tc>
          <w:tcPr>
            <w:tcW w:w="2366" w:type="dxa"/>
            <w:shd w:val="clear" w:color="auto" w:fill="E6E6E6"/>
            <w:vAlign w:val="center"/>
          </w:tcPr>
          <w:p w:rsidR="003B1156" w:rsidRPr="000D5253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>8. Видобувна промисловість</w:t>
            </w:r>
          </w:p>
        </w:tc>
        <w:tc>
          <w:tcPr>
            <w:tcW w:w="2366" w:type="dxa"/>
            <w:shd w:val="clear" w:color="auto" w:fill="E6E6E6"/>
            <w:vAlign w:val="center"/>
          </w:tcPr>
          <w:p w:rsidR="003B1156" w:rsidRPr="0036383C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9.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Машинобудування</w:t>
            </w:r>
          </w:p>
        </w:tc>
        <w:tc>
          <w:tcPr>
            <w:tcW w:w="2366" w:type="dxa"/>
            <w:shd w:val="clear" w:color="auto" w:fill="E6E6E6"/>
            <w:vAlign w:val="center"/>
          </w:tcPr>
          <w:p w:rsidR="003B1156" w:rsidRPr="0036383C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10.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Сільське госп-во</w:t>
            </w:r>
          </w:p>
        </w:tc>
      </w:tr>
      <w:tr w:rsidR="003B1156" w:rsidRPr="008A48CC" w:rsidTr="00581DD2">
        <w:tc>
          <w:tcPr>
            <w:tcW w:w="2366" w:type="dxa"/>
            <w:vAlign w:val="center"/>
          </w:tcPr>
          <w:p w:rsidR="003B1156" w:rsidRPr="0036383C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7.1.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 xml:space="preserve">Орієнтація на 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власні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 xml:space="preserve">традиційні 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>носії</w:t>
            </w:r>
          </w:p>
        </w:tc>
        <w:tc>
          <w:tcPr>
            <w:tcW w:w="2366" w:type="dxa"/>
            <w:vAlign w:val="center"/>
          </w:tcPr>
          <w:p w:rsidR="003B1156" w:rsidRPr="0036383C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8.1.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Нарощування існуючих потужностей</w:t>
            </w:r>
          </w:p>
        </w:tc>
        <w:tc>
          <w:tcPr>
            <w:tcW w:w="2366" w:type="dxa"/>
            <w:vAlign w:val="center"/>
          </w:tcPr>
          <w:p w:rsidR="003B1156" w:rsidRPr="0036383C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9.1.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Нарощування існуючих потужностей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10.1.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Інтенсивний розвиток</w:t>
            </w:r>
          </w:p>
        </w:tc>
      </w:tr>
      <w:tr w:rsidR="003B1156" w:rsidRPr="008A48CC" w:rsidTr="00581DD2"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7.2.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 xml:space="preserve">Орієнтація на 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імпорт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традиційн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>их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 xml:space="preserve"> 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>носіїв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>8.2. Розвідка нових родовищ, н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 xml:space="preserve">ові 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>підприємства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>9.2. Перехід на високотехно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логічне виробництво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10.2. Залучення іноземних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інвестиці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>й</w:t>
            </w:r>
          </w:p>
        </w:tc>
      </w:tr>
      <w:tr w:rsidR="003B1156" w:rsidRPr="008A48CC" w:rsidTr="00581DD2">
        <w:tc>
          <w:tcPr>
            <w:tcW w:w="2366" w:type="dxa"/>
            <w:vAlign w:val="center"/>
          </w:tcPr>
          <w:p w:rsidR="003B1156" w:rsidRPr="000D5253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7.3.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Альтернативна енергетика</w:t>
            </w:r>
          </w:p>
        </w:tc>
        <w:tc>
          <w:tcPr>
            <w:tcW w:w="2366" w:type="dxa"/>
            <w:vAlign w:val="center"/>
          </w:tcPr>
          <w:p w:rsidR="003B1156" w:rsidRPr="000D5253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>8.3. Статус-кво</w:t>
            </w:r>
          </w:p>
        </w:tc>
        <w:tc>
          <w:tcPr>
            <w:tcW w:w="2366" w:type="dxa"/>
            <w:vAlign w:val="center"/>
          </w:tcPr>
          <w:p w:rsidR="003B1156" w:rsidRPr="000D5253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9.3.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Нові заводи, фабрики</w:t>
            </w:r>
          </w:p>
        </w:tc>
        <w:tc>
          <w:tcPr>
            <w:tcW w:w="2366" w:type="dxa"/>
            <w:vAlign w:val="center"/>
          </w:tcPr>
          <w:p w:rsidR="003B1156" w:rsidRPr="000D5253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>10.3. Переорієнтація на е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нергетичні культури</w:t>
            </w:r>
          </w:p>
        </w:tc>
      </w:tr>
      <w:tr w:rsidR="003B1156" w:rsidRPr="008A48CC" w:rsidTr="00581DD2">
        <w:tc>
          <w:tcPr>
            <w:tcW w:w="2366" w:type="dxa"/>
            <w:vAlign w:val="center"/>
          </w:tcPr>
          <w:p w:rsidR="003B1156" w:rsidRPr="000D5253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>7.4. Орієнтація на скорочення споживання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8.4.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Зменшення пріоритету галузі</w:t>
            </w:r>
            <w:r>
              <w:rPr>
                <w:color w:val="000000"/>
                <w:kern w:val="24"/>
                <w:sz w:val="20"/>
                <w:szCs w:val="20"/>
                <w:lang w:val="uk-UA"/>
              </w:rPr>
              <w:t>, орієнтація на імпорт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9.4.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Зменшення пріоритету галузі</w:t>
            </w:r>
          </w:p>
        </w:tc>
        <w:tc>
          <w:tcPr>
            <w:tcW w:w="2366" w:type="dxa"/>
            <w:vAlign w:val="center"/>
          </w:tcPr>
          <w:p w:rsidR="003B1156" w:rsidRPr="00203666" w:rsidRDefault="003B1156" w:rsidP="00581DD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>
              <w:rPr>
                <w:color w:val="000000"/>
                <w:kern w:val="24"/>
                <w:sz w:val="20"/>
                <w:szCs w:val="20"/>
                <w:lang w:val="uk-UA"/>
              </w:rPr>
              <w:t xml:space="preserve">10.4. </w:t>
            </w:r>
            <w:r w:rsidRPr="000D5253">
              <w:rPr>
                <w:color w:val="000000"/>
                <w:kern w:val="24"/>
                <w:sz w:val="20"/>
                <w:szCs w:val="20"/>
                <w:lang w:val="uk-UA"/>
              </w:rPr>
              <w:t>Зменшення пріоритету галузі</w:t>
            </w:r>
          </w:p>
        </w:tc>
      </w:tr>
    </w:tbl>
    <w:p w:rsidR="003B1156" w:rsidRDefault="003B1156" w:rsidP="003B1156"/>
    <w:p w:rsidR="003B1156" w:rsidRDefault="003B1156" w:rsidP="003B1156">
      <w:pPr>
        <w:ind w:firstLine="567"/>
      </w:pPr>
      <w:r>
        <w:t>Попередні оцінки ймовірності від експертів задані в табл. 3.</w:t>
      </w:r>
    </w:p>
    <w:p w:rsidR="003B1156" w:rsidRDefault="003B1156" w:rsidP="003B1156">
      <w:pPr>
        <w:ind w:firstLine="567"/>
        <w:jc w:val="right"/>
      </w:pPr>
      <w:r>
        <w:t>Табл. 3. Попередні оцінки ймовірності альтернатив параметрів</w:t>
      </w:r>
    </w:p>
    <w:tbl>
      <w:tblPr>
        <w:tblStyle w:val="ac"/>
        <w:tblW w:w="104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48"/>
        <w:gridCol w:w="1748"/>
        <w:gridCol w:w="1749"/>
        <w:gridCol w:w="1748"/>
        <w:gridCol w:w="1748"/>
        <w:gridCol w:w="1749"/>
      </w:tblGrid>
      <w:tr w:rsidR="003B1156" w:rsidRPr="00440972" w:rsidTr="00581DD2"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Стан економіки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Корупція</w:t>
            </w:r>
          </w:p>
        </w:tc>
        <w:tc>
          <w:tcPr>
            <w:tcW w:w="1749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Дипломатична підтримка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Зовнішня фінансова підтримка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Внутрішня безпека</w:t>
            </w:r>
          </w:p>
        </w:tc>
        <w:tc>
          <w:tcPr>
            <w:tcW w:w="1749" w:type="dxa"/>
            <w:shd w:val="clear" w:color="auto" w:fill="E6E6E6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Енергетична безпека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</w:tr>
      <w:tr w:rsidR="003B1156" w:rsidRPr="008A48CC" w:rsidTr="00581DD2">
        <w:tc>
          <w:tcPr>
            <w:tcW w:w="1748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748" w:type="dxa"/>
            <w:tcBorders>
              <w:bottom w:val="nil"/>
            </w:tcBorders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5245" w:type="dxa"/>
            <w:gridSpan w:val="3"/>
            <w:tcBorders>
              <w:bottom w:val="nil"/>
              <w:right w:val="nil"/>
            </w:tcBorders>
            <w:vAlign w:val="center"/>
          </w:tcPr>
          <w:p w:rsidR="003B1156" w:rsidRPr="009860C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</w:tbl>
    <w:p w:rsidR="003B1156" w:rsidRDefault="003B1156" w:rsidP="003B1156">
      <w:pPr>
        <w:ind w:firstLine="567"/>
        <w:jc w:val="right"/>
      </w:pPr>
    </w:p>
    <w:p w:rsidR="003B1156" w:rsidRDefault="003B1156" w:rsidP="003B1156">
      <w:pPr>
        <w:ind w:firstLine="567"/>
        <w:jc w:val="both"/>
      </w:pPr>
      <w:r>
        <w:t>Матриця взаємозв’</w:t>
      </w:r>
      <w:r w:rsidRPr="00203666">
        <w:t xml:space="preserve">язків альтернатив параметрів морфологічної таблиці першого етапу задана в табл. </w:t>
      </w:r>
      <w:r>
        <w:t>4.</w:t>
      </w:r>
    </w:p>
    <w:p w:rsidR="003B1156" w:rsidRPr="00F40588" w:rsidRDefault="003B1156" w:rsidP="003B1156">
      <w:pPr>
        <w:ind w:firstLine="567"/>
        <w:jc w:val="right"/>
      </w:pPr>
      <w:r>
        <w:t>Табл. 4. Матриця взаємозв’</w:t>
      </w:r>
      <w:r w:rsidRPr="00F40588">
        <w:t>язків альтернатив параметрів морфологічної таблиці першого етапу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550"/>
        <w:gridCol w:w="581"/>
        <w:gridCol w:w="581"/>
        <w:gridCol w:w="580"/>
        <w:gridCol w:w="580"/>
        <w:gridCol w:w="580"/>
        <w:gridCol w:w="580"/>
        <w:gridCol w:w="580"/>
        <w:gridCol w:w="580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3B1156" w:rsidTr="00581DD2">
        <w:tc>
          <w:tcPr>
            <w:tcW w:w="1220" w:type="dxa"/>
            <w:gridSpan w:val="2"/>
            <w:vMerge w:val="restart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gridSpan w:val="3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0" w:type="dxa"/>
            <w:gridSpan w:val="4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2" w:type="dxa"/>
            <w:gridSpan w:val="3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33" w:type="dxa"/>
            <w:gridSpan w:val="3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33" w:type="dxa"/>
            <w:gridSpan w:val="3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B1156" w:rsidTr="00581DD2">
        <w:tc>
          <w:tcPr>
            <w:tcW w:w="1220" w:type="dxa"/>
            <w:gridSpan w:val="2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3B1156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–0,7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30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–0,7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830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–1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–0,8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3B1156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1830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830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3" w:type="dxa"/>
            <w:gridSpan w:val="3"/>
            <w:vMerge w:val="restart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3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  <w:tr w:rsidR="003B1156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1830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3" w:type="dxa"/>
            <w:gridSpan w:val="3"/>
            <w:vMerge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</w:tr>
    </w:tbl>
    <w:p w:rsidR="003B1156" w:rsidRDefault="003B1156" w:rsidP="003B1156">
      <w:pPr>
        <w:ind w:firstLine="567"/>
        <w:jc w:val="both"/>
      </w:pPr>
      <w:r>
        <w:t>Матриця зв’язків морфологічних таблиць першого і другого етапів задана в табл. 5.</w:t>
      </w:r>
    </w:p>
    <w:p w:rsidR="003B1156" w:rsidRDefault="003B1156" w:rsidP="003B1156">
      <w:pPr>
        <w:ind w:firstLine="567"/>
        <w:jc w:val="right"/>
      </w:pPr>
      <w:r>
        <w:t>Табл. 5. Матриця зв’язків морфологічних таблиць першого і другого етапів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540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  <w:gridCol w:w="576"/>
        <w:gridCol w:w="576"/>
        <w:gridCol w:w="576"/>
        <w:gridCol w:w="600"/>
        <w:gridCol w:w="600"/>
        <w:gridCol w:w="600"/>
        <w:gridCol w:w="600"/>
      </w:tblGrid>
      <w:tr w:rsidR="003B1156" w:rsidRPr="008A2BF9" w:rsidTr="00581DD2">
        <w:tc>
          <w:tcPr>
            <w:tcW w:w="1220" w:type="dxa"/>
            <w:gridSpan w:val="2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gridSpan w:val="4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0" w:type="dxa"/>
            <w:gridSpan w:val="4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44" w:type="dxa"/>
            <w:gridSpan w:val="4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44" w:type="dxa"/>
            <w:gridSpan w:val="4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B1156" w:rsidRPr="008A2BF9" w:rsidTr="00581DD2">
        <w:tc>
          <w:tcPr>
            <w:tcW w:w="1220" w:type="dxa"/>
            <w:gridSpan w:val="2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</w:t>
            </w:r>
          </w:p>
        </w:tc>
      </w:tr>
      <w:tr w:rsidR="003B1156" w:rsidRPr="008A2BF9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–0,4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–0,8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–0,7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</w:tr>
      <w:tr w:rsidR="003B1156" w:rsidRPr="008A2BF9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F40588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 w:val="restart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RPr="008A2BF9" w:rsidTr="00581DD2">
        <w:tc>
          <w:tcPr>
            <w:tcW w:w="610" w:type="dxa"/>
            <w:vMerge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0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611" w:type="dxa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3B1156" w:rsidRDefault="003B1156" w:rsidP="003B1156">
      <w:pPr>
        <w:ind w:firstLine="567"/>
        <w:jc w:val="right"/>
      </w:pPr>
    </w:p>
    <w:p w:rsidR="003B1156" w:rsidRDefault="003B1156" w:rsidP="003B1156">
      <w:pPr>
        <w:ind w:firstLine="567"/>
        <w:jc w:val="both"/>
      </w:pPr>
      <w:r>
        <w:t>Крім того, параметри морфологічної таблиці другого етапу пов’язані між собою матрицею взаємозв’</w:t>
      </w:r>
      <w:r w:rsidRPr="00A713CB">
        <w:t xml:space="preserve">язків (табл. </w:t>
      </w:r>
      <w:r>
        <w:t>6).</w:t>
      </w:r>
    </w:p>
    <w:p w:rsidR="003B1156" w:rsidRDefault="003B1156" w:rsidP="003B1156">
      <w:pPr>
        <w:ind w:firstLine="567"/>
        <w:jc w:val="right"/>
      </w:pPr>
      <w:r>
        <w:t>Табл. 6. Матриця взаємозв’</w:t>
      </w:r>
      <w:r w:rsidRPr="00F40588">
        <w:t xml:space="preserve">язків альтернатив параметрів морфологічної таблиці </w:t>
      </w:r>
      <w:r>
        <w:t>другого</w:t>
      </w:r>
      <w:r w:rsidRPr="00F40588">
        <w:t xml:space="preserve"> етапу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72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55"/>
        <w:gridCol w:w="755"/>
        <w:gridCol w:w="755"/>
        <w:gridCol w:w="755"/>
      </w:tblGrid>
      <w:tr w:rsidR="003B1156" w:rsidTr="00581DD2">
        <w:tc>
          <w:tcPr>
            <w:tcW w:w="1568" w:type="dxa"/>
            <w:gridSpan w:val="2"/>
            <w:vMerge w:val="restart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4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40" w:type="dxa"/>
            <w:gridSpan w:val="4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40" w:type="dxa"/>
            <w:gridSpan w:val="4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B1156" w:rsidTr="00581DD2">
        <w:tc>
          <w:tcPr>
            <w:tcW w:w="1568" w:type="dxa"/>
            <w:gridSpan w:val="2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</w:tc>
        <w:tc>
          <w:tcPr>
            <w:tcW w:w="785" w:type="dxa"/>
            <w:shd w:val="clear" w:color="auto" w:fill="E6E6E6"/>
            <w:vAlign w:val="center"/>
          </w:tcPr>
          <w:p w:rsidR="003B1156" w:rsidRPr="008A2BF9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</w:t>
            </w:r>
          </w:p>
        </w:tc>
      </w:tr>
      <w:tr w:rsidR="003B1156" w:rsidTr="00581DD2">
        <w:tc>
          <w:tcPr>
            <w:tcW w:w="784" w:type="dxa"/>
            <w:vMerge w:val="restart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–0,6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Tr="00581DD2">
        <w:tc>
          <w:tcPr>
            <w:tcW w:w="784" w:type="dxa"/>
            <w:vMerge w:val="restart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3140" w:type="dxa"/>
            <w:gridSpan w:val="4"/>
            <w:vMerge w:val="restart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–0,6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–0,8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–0,8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–0,8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</w:tr>
      <w:tr w:rsidR="003B1156" w:rsidTr="00581DD2">
        <w:tc>
          <w:tcPr>
            <w:tcW w:w="784" w:type="dxa"/>
            <w:vMerge w:val="restart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3140" w:type="dxa"/>
            <w:gridSpan w:val="4"/>
            <w:vMerge w:val="restart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4"/>
            <w:vMerge w:val="restart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</w:tr>
      <w:tr w:rsidR="003B1156" w:rsidTr="00581DD2">
        <w:tc>
          <w:tcPr>
            <w:tcW w:w="784" w:type="dxa"/>
            <w:vMerge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E6E6E6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4"/>
            <w:vMerge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–0,1</w:t>
            </w:r>
          </w:p>
        </w:tc>
        <w:tc>
          <w:tcPr>
            <w:tcW w:w="785" w:type="dxa"/>
            <w:vAlign w:val="center"/>
          </w:tcPr>
          <w:p w:rsidR="003B1156" w:rsidRPr="00A713CB" w:rsidRDefault="003B1156" w:rsidP="00581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–0,5</w:t>
            </w:r>
          </w:p>
        </w:tc>
      </w:tr>
    </w:tbl>
    <w:p w:rsidR="003B1156" w:rsidRDefault="003B1156" w:rsidP="003B1156">
      <w:pPr>
        <w:ind w:firstLine="567"/>
        <w:jc w:val="right"/>
      </w:pPr>
    </w:p>
    <w:p w:rsidR="003B1156" w:rsidRDefault="003B1156" w:rsidP="003B1156">
      <w:pPr>
        <w:ind w:firstLine="567"/>
        <w:jc w:val="both"/>
      </w:pPr>
      <w:r>
        <w:t>Потрібно:</w:t>
      </w:r>
    </w:p>
    <w:p w:rsidR="003B1156" w:rsidRPr="00864606" w:rsidRDefault="003B1156" w:rsidP="003B1156">
      <w:pPr>
        <w:numPr>
          <w:ilvl w:val="0"/>
          <w:numId w:val="7"/>
        </w:numPr>
        <w:jc w:val="both"/>
      </w:pPr>
      <w:r w:rsidRPr="00864606">
        <w:t xml:space="preserve">Знайти розподіл ймовірностей альтернатив параметрів морфологічної таблиці для </w:t>
      </w:r>
      <w:r>
        <w:t>ситуації в країні і в світі, якщо задані матриця попередніх оцінок альтернатив</w:t>
      </w:r>
      <w:r w:rsidRPr="00E35DC7">
        <w:t xml:space="preserve"> (</w:t>
      </w:r>
      <w:r>
        <w:t>табл. 3</w:t>
      </w:r>
      <w:r w:rsidRPr="00E35DC7">
        <w:t>)</w:t>
      </w:r>
      <w:r>
        <w:t xml:space="preserve"> і матриця взаємозв’</w:t>
      </w:r>
      <w:r w:rsidRPr="00E35DC7">
        <w:t>язків</w:t>
      </w:r>
      <w:r>
        <w:t xml:space="preserve"> (табл. 4)</w:t>
      </w:r>
      <w:r w:rsidRPr="00864606">
        <w:t>.</w:t>
      </w:r>
    </w:p>
    <w:p w:rsidR="003B1156" w:rsidRDefault="003B1156" w:rsidP="003B1156">
      <w:pPr>
        <w:numPr>
          <w:ilvl w:val="0"/>
          <w:numId w:val="7"/>
        </w:numPr>
        <w:jc w:val="both"/>
      </w:pPr>
      <w:r>
        <w:t>Розрахувати незалежні</w:t>
      </w:r>
      <w:r w:rsidRPr="00864606">
        <w:t xml:space="preserve"> </w:t>
      </w:r>
      <w:r>
        <w:t>очікувані результативності</w:t>
      </w:r>
      <w:r w:rsidRPr="00864606">
        <w:t xml:space="preserve"> альтернативи </w:t>
      </w:r>
      <w:r>
        <w:t>рішень щодо направленості галузей економіки</w:t>
      </w:r>
      <w:r w:rsidRPr="00864606">
        <w:t>, виходячи з результатів розв'язку попередньої задачі</w:t>
      </w:r>
      <w:r>
        <w:t xml:space="preserve"> і матриці зв’язків (табл. 5)</w:t>
      </w:r>
      <w:r w:rsidRPr="00864606">
        <w:t>.</w:t>
      </w:r>
    </w:p>
    <w:p w:rsidR="003B1156" w:rsidRDefault="003B1156" w:rsidP="003B1156">
      <w:pPr>
        <w:numPr>
          <w:ilvl w:val="0"/>
          <w:numId w:val="7"/>
        </w:numPr>
        <w:jc w:val="both"/>
      </w:pPr>
      <w:r>
        <w:lastRenderedPageBreak/>
        <w:t>Розрахувати очікувані результативності альтернатив рішень з урахуванням залежностей між параметрами, заданих матрицею взаємозв’</w:t>
      </w:r>
      <w:r w:rsidRPr="00493874">
        <w:t>язків</w:t>
      </w:r>
      <w:r>
        <w:t xml:space="preserve"> (табл. 6), використовуючи</w:t>
      </w:r>
      <w:r w:rsidRPr="00493874">
        <w:t xml:space="preserve"> </w:t>
      </w:r>
      <w:r>
        <w:t>в якості незалежних оцінок  результати розв'язку попередньої задачі.</w:t>
      </w:r>
    </w:p>
    <w:p w:rsidR="00AF2223" w:rsidRDefault="00AF2223" w:rsidP="00AF2223">
      <w:pPr>
        <w:jc w:val="both"/>
      </w:pPr>
    </w:p>
    <w:p w:rsidR="00581D9D" w:rsidRDefault="00581D9D">
      <w:pPr>
        <w:spacing w:after="200" w:line="276" w:lineRule="auto"/>
      </w:pPr>
      <w:r>
        <w:br w:type="page"/>
      </w:r>
    </w:p>
    <w:p w:rsidR="00AF2223" w:rsidRPr="00A713CB" w:rsidRDefault="00AF2223" w:rsidP="00AF2223">
      <w:pPr>
        <w:jc w:val="both"/>
      </w:pPr>
      <w:r>
        <w:lastRenderedPageBreak/>
        <w:t>1)</w:t>
      </w:r>
      <w:r w:rsidRPr="00864606">
        <w:t xml:space="preserve">Знайти розподіл ймовірностей альтернатив параметрів морфологічної таблиці для </w:t>
      </w:r>
      <w:r>
        <w:t>ситуації в країні і в світі, якщо задані матриця попередніх оцінок альтернатив</w:t>
      </w:r>
      <w:r w:rsidRPr="00E35DC7">
        <w:t xml:space="preserve"> (</w:t>
      </w:r>
      <w:r>
        <w:t>табл. 3</w:t>
      </w:r>
      <w:r w:rsidRPr="00E35DC7">
        <w:t>)</w:t>
      </w:r>
      <w:r>
        <w:t xml:space="preserve"> і матриця взаємозв’</w:t>
      </w:r>
      <w:r w:rsidRPr="00E35DC7">
        <w:t>язків</w:t>
      </w:r>
      <w:r>
        <w:t>.</w:t>
      </w:r>
    </w:p>
    <w:p w:rsidR="003B1156" w:rsidRDefault="003B1156" w:rsidP="003B1156"/>
    <w:p w:rsidR="00DB37A1" w:rsidRDefault="00DB37A1" w:rsidP="003B1156">
      <w:r>
        <w:t>Перерахунок будемо виконувати з використання формули повної імовірності, або схеми Байєса:</w:t>
      </w:r>
      <w:r>
        <w:br/>
      </w:r>
      <w:r>
        <w:br/>
      </w:r>
      <w:r>
        <w:rPr>
          <w:noProof/>
          <w:lang w:eastAsia="uk-UA"/>
        </w:rPr>
        <w:drawing>
          <wp:inline distT="0" distB="0" distL="0" distR="0" wp14:anchorId="26E8BE12" wp14:editId="5CC99BBE">
            <wp:extent cx="468630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A1" w:rsidRDefault="00DB37A1" w:rsidP="003B1156"/>
    <w:p w:rsidR="00DB37A1" w:rsidRDefault="00DB37A1" w:rsidP="003B1156">
      <w:pPr>
        <w:rPr>
          <w:lang w:val="ru-RU"/>
        </w:rPr>
      </w:pPr>
      <w:r>
        <w:t xml:space="preserve">Ми отримали систему нелінійних рінянь (в нашому випадку з 20 невідомими та 26 рівняннями). Невідомими тут є величини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ru-RU"/>
              </w:rPr>
              <m:t>'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="00136429" w:rsidRPr="00136429">
        <w:rPr>
          <w:lang w:val="ru-RU"/>
        </w:rPr>
        <w:t xml:space="preserve">, </w:t>
      </w:r>
      <w:r w:rsidR="00136429">
        <w:rPr>
          <w:lang w:val="ru-RU"/>
        </w:rPr>
        <w:t xml:space="preserve">де </w:t>
      </w:r>
      <w:r w:rsidR="00136429">
        <w:rPr>
          <w:lang w:val="en-US"/>
        </w:rPr>
        <w:t>K</w:t>
      </w:r>
      <w:r w:rsidR="00136429" w:rsidRPr="00136429">
        <w:rPr>
          <w:lang w:val="ru-RU"/>
        </w:rPr>
        <w:t>=</w:t>
      </w:r>
      <w:r w:rsidR="00136429" w:rsidRPr="00136429">
        <w:rPr>
          <w:position w:val="-10"/>
          <w:lang w:val="ru-RU"/>
        </w:rPr>
        <w:object w:dxaOrig="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9pt" o:ole="">
            <v:imagedata r:id="rId10" o:title=""/>
          </v:shape>
          <o:OLEObject Type="Embed" ProgID="Equation.DSMT4" ShapeID="_x0000_i1025" DrawAspect="Content" ObjectID="_1488181114" r:id="rId11"/>
        </w:object>
      </w:r>
      <w:r w:rsidR="00136429" w:rsidRPr="00136429">
        <w:rPr>
          <w:lang w:val="ru-RU"/>
        </w:rPr>
        <w:t xml:space="preserve">, </w:t>
      </w:r>
      <w:r w:rsidR="00136429">
        <w:rPr>
          <w:lang w:val="en-US"/>
        </w:rPr>
        <w:t>n</w:t>
      </w:r>
      <w:r w:rsidR="00136429">
        <w:rPr>
          <w:vertAlign w:val="subscript"/>
          <w:lang w:val="en-US"/>
        </w:rPr>
        <w:t>j</w:t>
      </w:r>
      <w:r w:rsidR="00136429">
        <w:rPr>
          <w:vertAlign w:val="subscript"/>
          <w:lang w:val="ru-RU"/>
        </w:rPr>
        <w:t xml:space="preserve"> </w:t>
      </w:r>
      <w:r w:rsidR="00136429">
        <w:rPr>
          <w:lang w:val="ru-RU"/>
        </w:rPr>
        <w:t>– кількість альтернатив.</w:t>
      </w:r>
    </w:p>
    <w:p w:rsidR="00136429" w:rsidRDefault="00136429" w:rsidP="003B1156">
      <w:pPr>
        <w:rPr>
          <w:lang w:val="ru-RU"/>
        </w:rPr>
      </w:pPr>
      <w:r>
        <w:rPr>
          <w:lang w:val="ru-RU"/>
        </w:rPr>
        <w:t>Умовні імовірності будемо апроксимувати поліномом 3-го ступеня. Коефіцієнти полінома будемо знаходити виходячи з наступних міркувань:</w:t>
      </w:r>
    </w:p>
    <w:p w:rsidR="00136429" w:rsidRDefault="00136429" w:rsidP="003B1156">
      <w:pPr>
        <w:rPr>
          <w:lang w:val="ru-RU"/>
        </w:rPr>
      </w:pPr>
    </w:p>
    <w:p w:rsidR="00136429" w:rsidRDefault="00136429" w:rsidP="003B115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C8823C5" wp14:editId="1E93C90F">
            <wp:extent cx="3786996" cy="1003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202" cy="10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29" w:rsidRDefault="00136429" w:rsidP="003B1156">
      <w:pPr>
        <w:rPr>
          <w:lang w:val="ru-RU"/>
        </w:rPr>
      </w:pPr>
      <w:r>
        <w:rPr>
          <w:lang w:val="ru-RU"/>
        </w:rPr>
        <w:t>Де с знаходимо наступним чином:</w:t>
      </w:r>
    </w:p>
    <w:p w:rsidR="00136429" w:rsidRDefault="00136429" w:rsidP="003B1156">
      <w:pPr>
        <w:rPr>
          <w:lang w:val="ru-RU"/>
        </w:rPr>
      </w:pPr>
    </w:p>
    <w:p w:rsidR="00136429" w:rsidRPr="00136429" w:rsidRDefault="00136429" w:rsidP="00136429">
      <w:pPr>
        <w:pStyle w:val="Default"/>
        <w:spacing w:before="3"/>
        <w:ind w:right="-2" w:firstLine="567"/>
        <w:jc w:val="both"/>
        <w:rPr>
          <w:rFonts w:ascii="Times New Roman" w:eastAsia="Times New Roman" w:hAnsi="Times New Roman" w:cs="Times New Roman"/>
          <w:color w:val="auto"/>
          <w:lang w:val="ru-RU" w:eastAsia="ru-RU"/>
        </w:rPr>
      </w:pPr>
      <w:r w:rsidRPr="00136429">
        <w:rPr>
          <w:rFonts w:ascii="Times New Roman" w:eastAsia="Times New Roman" w:hAnsi="Times New Roman" w:cs="Times New Roman"/>
          <w:color w:val="auto"/>
          <w:lang w:val="ru-RU" w:eastAsia="ru-RU"/>
        </w:rPr>
        <w:t>У випадку більше, ніж двох характеристичних параметрів умовна ймовірність залежить від декількох значень з таблиці взаємозв’язків. Вони зводяться до одного за допомогою такої процедури:</w:t>
      </w:r>
    </w:p>
    <w:p w:rsidR="00136429" w:rsidRDefault="00136429" w:rsidP="00CD1580">
      <w:pPr>
        <w:ind w:right="-2"/>
        <w:jc w:val="both"/>
        <w:rPr>
          <w:lang w:val="ru-RU"/>
        </w:rPr>
      </w:pPr>
      <w:r w:rsidRPr="00CD1580">
        <w:rPr>
          <w:lang w:val="ru-RU"/>
        </w:rPr>
        <w:t>Значення з матриці взаємозв’язків, від яких залежить умовна ймовірність, відобразимо на множину за допомогою перетворення</w:t>
      </w:r>
      <w:r w:rsidR="00CD1580" w:rsidRPr="00CD1580">
        <w:rPr>
          <w:lang w:val="ru-RU"/>
        </w:rPr>
        <w:t xml:space="preserve"> </w:t>
      </w:r>
      <w:r w:rsidR="00CD1580" w:rsidRPr="00CD1580">
        <w:rPr>
          <w:lang w:val="ru-RU"/>
        </w:rPr>
        <w:drawing>
          <wp:inline distT="0" distB="0" distL="0" distR="0" wp14:anchorId="4BDA65F9" wp14:editId="1486D18F">
            <wp:extent cx="785003" cy="153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1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580">
        <w:rPr>
          <w:lang w:val="ru-RU"/>
        </w:rPr>
        <w:t xml:space="preserve">. </w:t>
      </w:r>
    </w:p>
    <w:p w:rsidR="00CD1580" w:rsidRDefault="00245018" w:rsidP="00245018">
      <w:pPr>
        <w:pStyle w:val="ab"/>
        <w:ind w:left="567" w:right="-2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Ми отримали наступну таблицю. </w:t>
      </w:r>
    </w:p>
    <w:tbl>
      <w:tblPr>
        <w:tblW w:w="10327" w:type="dxa"/>
        <w:tblInd w:w="93" w:type="dxa"/>
        <w:tblLook w:val="04A0" w:firstRow="1" w:lastRow="0" w:firstColumn="1" w:lastColumn="0" w:noHBand="0" w:noVBand="1"/>
      </w:tblPr>
      <w:tblGrid>
        <w:gridCol w:w="302"/>
        <w:gridCol w:w="389"/>
        <w:gridCol w:w="519"/>
        <w:gridCol w:w="605"/>
        <w:gridCol w:w="519"/>
        <w:gridCol w:w="605"/>
        <w:gridCol w:w="432"/>
        <w:gridCol w:w="605"/>
        <w:gridCol w:w="519"/>
        <w:gridCol w:w="691"/>
        <w:gridCol w:w="691"/>
        <w:gridCol w:w="605"/>
        <w:gridCol w:w="605"/>
        <w:gridCol w:w="691"/>
        <w:gridCol w:w="778"/>
        <w:gridCol w:w="691"/>
        <w:gridCol w:w="389"/>
        <w:gridCol w:w="691"/>
      </w:tblGrid>
      <w:tr w:rsidR="00245018" w:rsidRPr="00245018" w:rsidTr="00245018">
        <w:trPr>
          <w:trHeight w:val="315"/>
        </w:trPr>
        <w:tc>
          <w:tcPr>
            <w:tcW w:w="69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6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216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9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7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6</w:t>
            </w:r>
          </w:p>
        </w:tc>
      </w:tr>
      <w:tr w:rsidR="00245018" w:rsidRPr="00245018" w:rsidTr="00245018">
        <w:trPr>
          <w:trHeight w:val="315"/>
        </w:trPr>
        <w:tc>
          <w:tcPr>
            <w:tcW w:w="6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61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62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63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0,18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0,333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0,8182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1,222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00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5,67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0,67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0,53846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0,333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0,1765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0,5385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0,818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0,6667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00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216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0,667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0,333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0,6667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0,3333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32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0,667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1,8571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0,5385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33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0,6667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0,8182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00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34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0,1111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0,3333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41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216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987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0,538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42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00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43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51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216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987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207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52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74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245018" w:rsidRPr="00245018" w:rsidTr="00245018">
        <w:trPr>
          <w:trHeight w:val="315"/>
        </w:trPr>
        <w:tc>
          <w:tcPr>
            <w:tcW w:w="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53</w:t>
            </w:r>
          </w:p>
        </w:tc>
        <w:tc>
          <w:tcPr>
            <w:tcW w:w="1643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161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74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5018" w:rsidRPr="00245018" w:rsidRDefault="00245018" w:rsidP="00245018">
            <w:pPr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5018" w:rsidRPr="00245018" w:rsidRDefault="00245018" w:rsidP="00245018">
            <w:pPr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245018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</w:tbl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sz w:val="24"/>
          <w:szCs w:val="24"/>
          <w:lang w:val="ru-RU"/>
        </w:rPr>
        <w:t xml:space="preserve">Потім перемножаємо ці значення і обернено відображаємо </w:t>
      </w: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23DE541" wp14:editId="0B90BEB7">
            <wp:extent cx="1061049" cy="1775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5069" cy="1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0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Умовні імовірності будемо шукати за наступними фопмулами.</w:t>
      </w: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Апроксимацію будуємо на основі полінома:</w:t>
      </w: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A75E09A" wp14:editId="57364CBC">
            <wp:extent cx="3286664" cy="5622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954" cy="5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</w:t>
      </w: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92AAB80" wp14:editId="55023A38">
            <wp:extent cx="2484408" cy="11258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169" cy="11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45018" w:rsidRPr="0020506B" w:rsidRDefault="0024501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518065B0" wp14:editId="45C9E7A1">
            <wp:extent cx="2562045" cy="12330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3032" cy="12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нашого випадку ми отримали:</w:t>
      </w:r>
    </w:p>
    <w:tbl>
      <w:tblPr>
        <w:tblW w:w="3412" w:type="dxa"/>
        <w:tblInd w:w="643" w:type="dxa"/>
        <w:tblLook w:val="04A0" w:firstRow="1" w:lastRow="0" w:firstColumn="1" w:lastColumn="0" w:noHBand="0" w:noVBand="1"/>
      </w:tblPr>
      <w:tblGrid>
        <w:gridCol w:w="636"/>
        <w:gridCol w:w="516"/>
        <w:gridCol w:w="636"/>
        <w:gridCol w:w="636"/>
        <w:gridCol w:w="516"/>
        <w:gridCol w:w="636"/>
      </w:tblGrid>
      <w:tr w:rsidR="00D3361D" w:rsidRPr="0020506B" w:rsidTr="00581DD2">
        <w:trPr>
          <w:trHeight w:val="300"/>
        </w:trPr>
        <w:tc>
          <w:tcPr>
            <w:tcW w:w="34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n(p)</w:t>
            </w:r>
          </w:p>
        </w:tc>
      </w:tr>
      <w:tr w:rsidR="00D3361D" w:rsidRPr="0020506B" w:rsidTr="00581DD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1,4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2,05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1,36</w:t>
            </w:r>
          </w:p>
        </w:tc>
      </w:tr>
      <w:tr w:rsidR="00D3361D" w:rsidRPr="0020506B" w:rsidTr="00581DD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1,36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1,36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2,05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1,4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</w:t>
            </w:r>
          </w:p>
        </w:tc>
      </w:tr>
      <w:tr w:rsidR="00D3361D" w:rsidRPr="0020506B" w:rsidTr="00581DD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0,73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0,21</w:t>
            </w:r>
          </w:p>
        </w:tc>
      </w:tr>
      <w:tr w:rsidR="00D3361D" w:rsidRPr="0020506B" w:rsidTr="00581DD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0,21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</w:tr>
    </w:tbl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pPr w:leftFromText="180" w:rightFromText="180" w:vertAnchor="text" w:horzAnchor="page" w:tblpX="1387" w:tblpY="395"/>
        <w:tblW w:w="6312" w:type="dxa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</w:tblGrid>
      <w:tr w:rsidR="00F41F3E" w:rsidRPr="0020506B" w:rsidTr="00F41F3E">
        <w:trPr>
          <w:trHeight w:val="525"/>
        </w:trPr>
        <w:tc>
          <w:tcPr>
            <w:tcW w:w="6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Нормированые данные</w:t>
            </w:r>
          </w:p>
        </w:tc>
      </w:tr>
      <w:tr w:rsidR="00F41F3E" w:rsidRPr="0020506B" w:rsidTr="00F41F3E">
        <w:trPr>
          <w:trHeight w:val="31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0,129032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0,432432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0,277778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0,121212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0,541667</w:t>
            </w:r>
          </w:p>
        </w:tc>
      </w:tr>
      <w:tr w:rsidR="00F41F3E" w:rsidRPr="0020506B" w:rsidTr="00F41F3E">
        <w:trPr>
          <w:trHeight w:val="31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0,419355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0,533333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0,351351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0,444444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0,393939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0,416667</w:t>
            </w:r>
          </w:p>
        </w:tc>
      </w:tr>
      <w:tr w:rsidR="00F41F3E" w:rsidRPr="0020506B" w:rsidTr="00F41F3E">
        <w:trPr>
          <w:trHeight w:val="31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0,322581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0,033333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0,189189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0,277778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0,484848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0,041667</w:t>
            </w:r>
          </w:p>
        </w:tc>
      </w:tr>
      <w:tr w:rsidR="00F41F3E" w:rsidRPr="0020506B" w:rsidTr="00F41F3E">
        <w:trPr>
          <w:trHeight w:val="31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0,129032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0,027027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3E" w:rsidRPr="0020506B" w:rsidRDefault="00F41F3E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</w:p>
        </w:tc>
      </w:tr>
    </w:tbl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Також перед розрахунками данні були пронормовані:</w:t>
      </w: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506B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Ці формули підібрані так, щоб виконувалися інтерполяція полінома в точці 0.</w:t>
      </w:r>
    </w:p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Підсталяючи отримані значення умовних імовірностей ми отримали можливість вирішувати системи. </w:t>
      </w:r>
    </w:p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 початкові значення ми взяли імовірності з таблиці 1. Потім ітераційно підставяючи до системи рівнянь (первіх 20), отримували нові значення. Після цього ми їх нормували, щоб виконувалися останні 6 рівнянь.</w:t>
      </w:r>
    </w:p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3361D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Отже, ми отримали накі нові значення імовірностей з урахуванням взаємозв’язків.</w:t>
      </w:r>
    </w:p>
    <w:p w:rsidR="0020506B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8441" w:type="dxa"/>
        <w:tblInd w:w="643" w:type="dxa"/>
        <w:tblLook w:val="04A0" w:firstRow="1" w:lastRow="0" w:firstColumn="1" w:lastColumn="0" w:noHBand="0" w:noVBand="1"/>
      </w:tblPr>
      <w:tblGrid>
        <w:gridCol w:w="1293"/>
        <w:gridCol w:w="1269"/>
        <w:gridCol w:w="1724"/>
        <w:gridCol w:w="1292"/>
        <w:gridCol w:w="1351"/>
        <w:gridCol w:w="1512"/>
      </w:tblGrid>
      <w:tr w:rsidR="00D3361D" w:rsidRPr="0020506B" w:rsidTr="0020506B">
        <w:trPr>
          <w:trHeight w:val="1035"/>
        </w:trPr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1, Стан економіки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2, Корупція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3, Дипломатична підтримка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4, Зовнішня фінансова підтримка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5, Внутрішня безпека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>6, Енергетична безпека</w:t>
            </w:r>
          </w:p>
        </w:tc>
      </w:tr>
      <w:tr w:rsidR="00D3361D" w:rsidRPr="0020506B" w:rsidTr="0020506B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0,0969284 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0,2659105  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0,4345021 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0,3235860 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0,0826601  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0,6352770  </w:t>
            </w:r>
          </w:p>
        </w:tc>
      </w:tr>
      <w:tr w:rsidR="00D3361D" w:rsidRPr="0020506B" w:rsidTr="0020506B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0,3323290 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0,5739357  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0,4185357 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0,4649873 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0,4152806  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0,3642419  </w:t>
            </w:r>
          </w:p>
        </w:tc>
      </w:tr>
      <w:tr w:rsidR="00D3361D" w:rsidRPr="0020506B" w:rsidTr="0020506B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0,3325024 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0,1601539  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0,1468288 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0,2114268 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0,5020593  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0,0004811  </w:t>
            </w:r>
          </w:p>
        </w:tc>
      </w:tr>
      <w:tr w:rsidR="00D3361D" w:rsidRPr="0020506B" w:rsidTr="0020506B">
        <w:trPr>
          <w:trHeight w:val="30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0,2382403 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               -    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0,0001335 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               -   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                -    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61D" w:rsidRPr="0020506B" w:rsidRDefault="00D3361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20506B">
              <w:rPr>
                <w:color w:val="000000"/>
                <w:lang w:eastAsia="uk-UA"/>
              </w:rPr>
              <w:t xml:space="preserve">                    -    </w:t>
            </w:r>
          </w:p>
        </w:tc>
      </w:tr>
    </w:tbl>
    <w:p w:rsidR="00D3361D" w:rsidRPr="0020506B" w:rsidRDefault="00D3361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Представимо порівняльний аналіз нових і старих значень імовірностей:</w:t>
      </w: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581DD2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DC7EB65" wp14:editId="299E6EB7">
            <wp:extent cx="4314824" cy="2814639"/>
            <wp:effectExtent l="0" t="0" r="10160" b="2413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32571" w:rsidRPr="0020506B" w:rsidRDefault="00132571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132571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E0A210C" wp14:editId="25A2968A">
            <wp:extent cx="4314824" cy="2814639"/>
            <wp:effectExtent l="0" t="0" r="10160" b="2413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41F3E" w:rsidRPr="0020506B" w:rsidRDefault="00581DD2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6975E30E" wp14:editId="6A946F64">
            <wp:extent cx="4314824" cy="2814639"/>
            <wp:effectExtent l="0" t="0" r="10160" b="2413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41F3E" w:rsidRPr="0020506B" w:rsidRDefault="00F41F3E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41F3E" w:rsidRPr="0020506B" w:rsidRDefault="00132571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B825154" wp14:editId="3176E2FA">
            <wp:extent cx="4314824" cy="2814639"/>
            <wp:effectExtent l="0" t="0" r="10160" b="2413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32571" w:rsidRPr="0020506B" w:rsidRDefault="00132571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32571" w:rsidRPr="0020506B" w:rsidRDefault="00132571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8EE5408" wp14:editId="2A1A8E20">
            <wp:extent cx="4314824" cy="2814639"/>
            <wp:effectExtent l="0" t="0" r="10160" b="2413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A0EFB" w:rsidRPr="0020506B" w:rsidRDefault="005A0EF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A0EFB" w:rsidRPr="0020506B" w:rsidRDefault="005A0EF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57CB2595" wp14:editId="276DBBAB">
            <wp:extent cx="4314824" cy="2814639"/>
            <wp:effectExtent l="0" t="0" r="10160" b="2413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81D9D" w:rsidRPr="0020506B" w:rsidRDefault="00581D9D" w:rsidP="0020506B">
      <w:pPr>
        <w:ind w:firstLine="709"/>
        <w:jc w:val="both"/>
        <w:rPr>
          <w:lang w:val="ru-RU"/>
        </w:rPr>
      </w:pPr>
      <w:r w:rsidRPr="0020506B">
        <w:rPr>
          <w:lang w:val="ru-RU"/>
        </w:rPr>
        <w:br w:type="page"/>
      </w:r>
    </w:p>
    <w:p w:rsidR="00E43F06" w:rsidRPr="0020506B" w:rsidRDefault="00E43F06" w:rsidP="0020506B">
      <w:pPr>
        <w:numPr>
          <w:ilvl w:val="0"/>
          <w:numId w:val="7"/>
        </w:numPr>
        <w:ind w:left="0" w:firstLine="709"/>
        <w:jc w:val="both"/>
      </w:pPr>
      <w:r w:rsidRPr="0020506B">
        <w:rPr>
          <w:lang w:val="ru-RU"/>
        </w:rPr>
        <w:lastRenderedPageBreak/>
        <w:t>2)</w:t>
      </w:r>
      <w:r w:rsidRPr="0020506B">
        <w:t xml:space="preserve"> </w:t>
      </w:r>
      <w:r w:rsidRPr="0020506B">
        <w:t>Розрахувати незалежні очікувані результативності альтернативи рішень щодо направленості галузей економіки, виходячи з результатів розв'язку попередньої задачі і матриці зв’язків (табл. 5).</w:t>
      </w:r>
    </w:p>
    <w:p w:rsidR="00E43F06" w:rsidRPr="0020506B" w:rsidRDefault="00E43F06" w:rsidP="0020506B">
      <w:pPr>
        <w:ind w:firstLine="709"/>
        <w:jc w:val="both"/>
      </w:pPr>
    </w:p>
    <w:p w:rsidR="00E43F06" w:rsidRPr="0020506B" w:rsidRDefault="00E43F06" w:rsidP="0020506B">
      <w:pPr>
        <w:ind w:firstLine="709"/>
        <w:jc w:val="both"/>
      </w:pPr>
      <w:r w:rsidRPr="0020506B">
        <w:t>Результативність рішень будемо знаходити з наступної формули:</w:t>
      </w:r>
    </w:p>
    <w:p w:rsidR="00E43F06" w:rsidRPr="0020506B" w:rsidRDefault="00E43F06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7C5503C" wp14:editId="27A3E1B8">
            <wp:extent cx="3114136" cy="4865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6731" cy="4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06" w:rsidRPr="0020506B" w:rsidRDefault="00E43F06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506B">
        <w:rPr>
          <w:rFonts w:ascii="Times New Roman" w:hAnsi="Times New Roman" w:cs="Times New Roman"/>
          <w:sz w:val="24"/>
          <w:szCs w:val="24"/>
        </w:rPr>
        <w:t>Де</w:t>
      </w:r>
    </w:p>
    <w:p w:rsidR="00E43F06" w:rsidRPr="0020506B" w:rsidRDefault="00E43F06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517141A" wp14:editId="716B157D">
            <wp:extent cx="6021237" cy="27996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7146" cy="28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EC" w:rsidRPr="0020506B" w:rsidRDefault="00BF43EC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F43EC" w:rsidRPr="0020506B" w:rsidRDefault="00BF43EC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підрахунку умовних ймовірностей, ми будемо користуватись тими же методами апроксимації, що і в першому завданні.</w:t>
      </w:r>
      <w:r w:rsidR="00585D10"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точці 0 ми беремо значення результативності за 0.25 з розрахунку, що якщо альтернативи не мають ніякого впливу, то ми можемо взяти їх рівними.</w:t>
      </w:r>
    </w:p>
    <w:p w:rsidR="00585D10" w:rsidRPr="0020506B" w:rsidRDefault="00585D1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ми отримали наступну таблицу:</w:t>
      </w:r>
    </w:p>
    <w:p w:rsidR="00585D10" w:rsidRPr="0020506B" w:rsidRDefault="00585D1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940"/>
        <w:gridCol w:w="2080"/>
        <w:gridCol w:w="2080"/>
        <w:gridCol w:w="2169"/>
        <w:gridCol w:w="2080"/>
      </w:tblGrid>
      <w:tr w:rsidR="00585D10" w:rsidRPr="00585D10" w:rsidTr="00585D10">
        <w:trPr>
          <w:trHeight w:val="51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7, Енергетика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8, Видобувна промисловість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9, Машинобудування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10, Сільське госп-во</w:t>
            </w:r>
          </w:p>
        </w:tc>
      </w:tr>
      <w:tr w:rsidR="00585D10" w:rsidRPr="00585D10" w:rsidTr="00585D1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0,242789546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0,30232997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0,269212631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0,330076524</w:t>
            </w:r>
          </w:p>
        </w:tc>
      </w:tr>
      <w:tr w:rsidR="00585D10" w:rsidRPr="00585D10" w:rsidTr="00585D1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0,148587714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0,229293629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0,435563886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0,350386518</w:t>
            </w:r>
          </w:p>
        </w:tc>
      </w:tr>
      <w:tr w:rsidR="00585D10" w:rsidRPr="00585D10" w:rsidTr="00585D1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0,289283423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0,249011518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0,179822181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0,189191003</w:t>
            </w:r>
          </w:p>
        </w:tc>
      </w:tr>
      <w:tr w:rsidR="00585D10" w:rsidRPr="00585D10" w:rsidTr="00585D1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0,319339317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0,219364883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0,115401302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0" w:rsidRPr="00585D10" w:rsidRDefault="00585D10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5D10">
              <w:rPr>
                <w:color w:val="000000"/>
                <w:lang w:eastAsia="uk-UA"/>
              </w:rPr>
              <w:t>0,130345955</w:t>
            </w:r>
          </w:p>
        </w:tc>
      </w:tr>
    </w:tbl>
    <w:p w:rsidR="00585D10" w:rsidRPr="0020506B" w:rsidRDefault="00585D1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D10" w:rsidRPr="0020506B" w:rsidRDefault="00585D1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Або, якщо зобразити графічно:</w:t>
      </w: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42459C4" wp14:editId="719489B2">
            <wp:extent cx="4572000" cy="2743200"/>
            <wp:effectExtent l="0" t="0" r="19050" b="1905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A73552B" wp14:editId="659734DA">
            <wp:extent cx="4572000" cy="2743200"/>
            <wp:effectExtent l="0" t="0" r="19050" b="1905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4D36E0D" wp14:editId="6E31E746">
            <wp:extent cx="4572000" cy="2743200"/>
            <wp:effectExtent l="0" t="0" r="19050" b="1905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02C8" w:rsidRPr="0020506B" w:rsidRDefault="00E502C8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0B8260B1" wp14:editId="23C42E4F">
            <wp:extent cx="4572000" cy="2743200"/>
            <wp:effectExtent l="0" t="0" r="19050" b="1905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81D9D" w:rsidRPr="0020506B" w:rsidRDefault="00581D9D" w:rsidP="0020506B">
      <w:pPr>
        <w:ind w:firstLine="709"/>
        <w:jc w:val="both"/>
      </w:pPr>
      <w:r w:rsidRPr="0020506B">
        <w:br w:type="page"/>
      </w:r>
    </w:p>
    <w:p w:rsidR="00E502C8" w:rsidRPr="0020506B" w:rsidRDefault="003C11B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3) </w:t>
      </w: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Розрахувати очікувані результативності альтернатив рішень з урахуванням залежностей між параметрами, заданих матрицею взаємозв’язків (табл. 6), використовуючи в якості незалежних оцінок  результати розв'язку попередньої задачі.</w:t>
      </w:r>
    </w:p>
    <w:p w:rsidR="003C11B0" w:rsidRPr="0020506B" w:rsidRDefault="003C11B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1B0" w:rsidRPr="0020506B" w:rsidRDefault="003C11B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же методом, як і в першому завданні ми розруємо результативність, маючи на увазі </w:t>
      </w: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’язки мыж альтернативами.</w:t>
      </w:r>
    </w:p>
    <w:p w:rsidR="003C11B0" w:rsidRPr="0020506B" w:rsidRDefault="003C11B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 отримали так</w:t>
      </w: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і нові дані</w:t>
      </w:r>
    </w:p>
    <w:p w:rsidR="00581D9D" w:rsidRPr="0020506B" w:rsidRDefault="00581D9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20" w:type="dxa"/>
        <w:tblInd w:w="951" w:type="dxa"/>
        <w:tblLook w:val="04A0" w:firstRow="1" w:lastRow="0" w:firstColumn="1" w:lastColumn="0" w:noHBand="0" w:noVBand="1"/>
      </w:tblPr>
      <w:tblGrid>
        <w:gridCol w:w="2080"/>
        <w:gridCol w:w="2080"/>
        <w:gridCol w:w="2169"/>
        <w:gridCol w:w="2080"/>
      </w:tblGrid>
      <w:tr w:rsidR="00581D9D" w:rsidRPr="00581D9D" w:rsidTr="00581D9D">
        <w:trPr>
          <w:trHeight w:val="51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7. Енергетика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8. Видобувна промисловість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9. Машинобудування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10. Сільське госп-во</w:t>
            </w:r>
          </w:p>
        </w:tc>
      </w:tr>
      <w:tr w:rsidR="00581D9D" w:rsidRPr="00581D9D" w:rsidTr="00581D9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0,330753887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0,362216789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0,212220603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0,077238685</w:t>
            </w:r>
          </w:p>
        </w:tc>
      </w:tr>
      <w:tr w:rsidR="00581D9D" w:rsidRPr="00581D9D" w:rsidTr="00581D9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0,189293532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0,388955288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0,478803559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0,264244904</w:t>
            </w:r>
          </w:p>
        </w:tc>
      </w:tr>
      <w:tr w:rsidR="00581D9D" w:rsidRPr="00581D9D" w:rsidTr="00581D9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0,369160336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0,125135184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0,213673545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0,293400329</w:t>
            </w:r>
          </w:p>
        </w:tc>
      </w:tr>
      <w:tr w:rsidR="00581D9D" w:rsidRPr="00581D9D" w:rsidTr="00581D9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0,110792245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0,12369274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0,095302294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D9D" w:rsidRPr="00581D9D" w:rsidRDefault="00581D9D" w:rsidP="0020506B">
            <w:pPr>
              <w:ind w:firstLine="709"/>
              <w:jc w:val="both"/>
              <w:rPr>
                <w:color w:val="000000"/>
                <w:lang w:eastAsia="uk-UA"/>
              </w:rPr>
            </w:pPr>
            <w:r w:rsidRPr="00581D9D">
              <w:rPr>
                <w:color w:val="000000"/>
                <w:lang w:eastAsia="uk-UA"/>
              </w:rPr>
              <w:t>0,365116082</w:t>
            </w:r>
          </w:p>
        </w:tc>
      </w:tr>
    </w:tbl>
    <w:p w:rsidR="00581D9D" w:rsidRPr="0020506B" w:rsidRDefault="00581D9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20506B" w:rsidRDefault="00581D9D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8315588" wp14:editId="57AB0B29">
            <wp:extent cx="4572000" cy="2743200"/>
            <wp:effectExtent l="0" t="0" r="19050" b="1905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C11B0" w:rsidRPr="0020506B" w:rsidRDefault="003C11B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1B0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7D80C0B" wp14:editId="1652EE45">
            <wp:extent cx="4572000" cy="2743200"/>
            <wp:effectExtent l="0" t="0" r="19050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68B929B" wp14:editId="3383E700">
            <wp:extent cx="4572000" cy="2743200"/>
            <wp:effectExtent l="0" t="0" r="19050" b="1905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641C8A9" wp14:editId="04BBD730">
            <wp:extent cx="4572000" cy="2743200"/>
            <wp:effectExtent l="0" t="0" r="0" b="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06B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</w:t>
      </w:r>
    </w:p>
    <w:tbl>
      <w:tblPr>
        <w:tblpPr w:leftFromText="180" w:rightFromText="180" w:vertAnchor="text" w:tblpY="1"/>
        <w:tblOverlap w:val="never"/>
        <w:tblW w:w="7140" w:type="dxa"/>
        <w:tblInd w:w="93" w:type="dxa"/>
        <w:tblLook w:val="04A0" w:firstRow="1" w:lastRow="0" w:firstColumn="1" w:lastColumn="0" w:noHBand="0" w:noVBand="1"/>
      </w:tblPr>
      <w:tblGrid>
        <w:gridCol w:w="1898"/>
        <w:gridCol w:w="1463"/>
        <w:gridCol w:w="1921"/>
        <w:gridCol w:w="1858"/>
      </w:tblGrid>
      <w:tr w:rsidR="0020506B" w:rsidRPr="008633E3" w:rsidTr="0020506B">
        <w:trPr>
          <w:trHeight w:val="1290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7. Енергетика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8. Видобувна промисловість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9. Машинобудування</w:t>
            </w:r>
          </w:p>
        </w:tc>
        <w:tc>
          <w:tcPr>
            <w:tcW w:w="1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10. Сільське госп-во</w:t>
            </w:r>
          </w:p>
        </w:tc>
      </w:tr>
      <w:tr w:rsidR="0020506B" w:rsidRPr="008633E3" w:rsidTr="0020506B">
        <w:trPr>
          <w:trHeight w:val="1545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7.1. Орієнтація на власні традиційні носії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8.1. Нарощування існуючих потужностей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9.1. Нарощування існуючих потужностей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10.1. Інтенсивний розвиток</w:t>
            </w:r>
          </w:p>
        </w:tc>
      </w:tr>
      <w:tr w:rsidR="0020506B" w:rsidRPr="008633E3" w:rsidTr="0020506B">
        <w:trPr>
          <w:trHeight w:val="18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7.2. Орієнтація на імпорт традиційних носіїв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8.2. Розвідка нових родовищ, нові підприємства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9.2. Перехід на високотехнологічне виробництво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10.2. Залучення іноземних інвестицій</w:t>
            </w:r>
          </w:p>
        </w:tc>
      </w:tr>
      <w:tr w:rsidR="0020506B" w:rsidRPr="008633E3" w:rsidTr="0020506B">
        <w:trPr>
          <w:trHeight w:val="1545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7.3. Альтернативна енергетика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8.3. Статус-кво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9.3. Нові заводи, фабрики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10.3. Переорієнтація на енергетичні культури</w:t>
            </w:r>
          </w:p>
        </w:tc>
      </w:tr>
      <w:tr w:rsidR="0020506B" w:rsidRPr="008633E3" w:rsidTr="0020506B">
        <w:trPr>
          <w:trHeight w:val="18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7.4. Орієнтація на скорочення споживання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8.4. Зменшення пріоритету галузі, орієнтація на імпорт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9.4. Зменшення пріоритету галузі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3E3" w:rsidRPr="008633E3" w:rsidRDefault="008633E3" w:rsidP="0020506B">
            <w:pPr>
              <w:ind w:firstLine="709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8633E3">
              <w:rPr>
                <w:color w:val="000000"/>
                <w:sz w:val="20"/>
                <w:szCs w:val="20"/>
                <w:lang w:eastAsia="uk-UA"/>
              </w:rPr>
              <w:t>10.4. Зменшення пріоритету галузі</w:t>
            </w:r>
          </w:p>
        </w:tc>
      </w:tr>
    </w:tbl>
    <w:p w:rsidR="008633E3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3C11B0" w:rsidRPr="0020506B" w:rsidRDefault="003C11B0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Висновки:</w:t>
      </w: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Приймається рішення щодо направленості основних галузей економіки в умовах майбутньої ситуації в країні і в світі</w:t>
      </w:r>
      <w:r w:rsidRPr="0020506B">
        <w:rPr>
          <w:rFonts w:ascii="Times New Roman" w:eastAsia="Times New Roman" w:hAnsi="Times New Roman" w:cs="Times New Roman"/>
          <w:sz w:val="24"/>
          <w:szCs w:val="24"/>
          <w:lang w:eastAsia="ru-RU"/>
        </w:rPr>
        <w:t>. З морфологічного аналізу ми отримали, що найбільш ефективними сценаріями розситку галузь економіки України при існуючих ймовірностях впливу зовнішніх факторів та взаємозв’язків є :</w:t>
      </w:r>
    </w:p>
    <w:p w:rsidR="008633E3" w:rsidRPr="0020506B" w:rsidRDefault="008633E3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3E3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енергетики</w:t>
      </w:r>
      <w:r w:rsidR="008633E3"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</w:t>
      </w:r>
      <w:r w:rsidR="008633E3" w:rsidRPr="008633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Альтернативна енергетика</w:t>
      </w: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8633E3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видобувної промисловісті</w:t>
      </w:r>
      <w:r w:rsidR="008633E3"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</w:t>
      </w:r>
      <w:r w:rsidR="008633E3" w:rsidRPr="008633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Розві</w:t>
      </w:r>
      <w:bookmarkStart w:id="1" w:name="_GoBack"/>
      <w:bookmarkEnd w:id="1"/>
      <w:r w:rsidR="008633E3" w:rsidRPr="008633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дка нових родовищ, нові підприємства</w:t>
      </w: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8633E3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м</w:t>
      </w:r>
      <w:r w:rsidR="008633E3" w:rsidRPr="008633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ашинобудування</w:t>
      </w:r>
      <w:r w:rsidR="008633E3"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</w:t>
      </w:r>
      <w:r w:rsidR="008633E3" w:rsidRPr="008633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Перехід на високотехнологічне виробництво</w:t>
      </w: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8633E3" w:rsidRPr="0020506B" w:rsidRDefault="0020506B" w:rsidP="0020506B">
      <w:pPr>
        <w:pStyle w:val="ab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сільське госп-ва</w:t>
      </w:r>
      <w:r w:rsidR="008633E3"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</w:t>
      </w:r>
      <w:r w:rsidR="008633E3" w:rsidRPr="008633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Зменшення пріоритету галузі</w:t>
      </w:r>
      <w:r w:rsidRPr="002050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8633E3" w:rsidRPr="008633E3" w:rsidRDefault="008633E3" w:rsidP="008633E3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Default="00581D9D">
      <w:pPr>
        <w:spacing w:after="200" w:line="276" w:lineRule="auto"/>
      </w:pPr>
      <w:r>
        <w:br w:type="page"/>
      </w:r>
    </w:p>
    <w:p w:rsidR="003C11B0" w:rsidRDefault="003C11B0" w:rsidP="00E43F06">
      <w:pPr>
        <w:pStyle w:val="ab"/>
        <w:ind w:left="0" w:right="-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Список літератури: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Згуровский М.З., Панкратова Н.Д. Технологическое предвидение. — К.: ІВЦ “Видавництво «Політехніка»”, 2005. — 156 с.2. Zwicky F., Wilson A.G. New Methods of Thought and Procedure // Contributions to the Symposium on Methodologies, Pasadena, May 22—24, 1967. — P. 273—297.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Одрин В.М. Метод морфологического анализа технических систем. — М.: ВНИИПИ, 1989. − 312 с.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Катренко А.В. Системний аналіз об’єктів та процесів комп’ютеризації: Навч. пос. — Львів: Новий світ-2000, 2000. — 424 с.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5. Levin Mark Sh., Vishnitskiy Roman O. Towards Morphological Design of GSM Network // Информационные процессы. — 2007. — 7, № 2. — С. 183—190.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6. Ritchey T. Futures Studies using Morphological Analysis // Adapted from an article for the UN University Millennium Project: Futures Research Methodology Series, 2005. — 14 p.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7. Ritchey T. Strategic Decision Support using Computerised Morphological Analysis // 9th International Command and Control Research and Technology Symposium, Copenhagen, September 2004. — Copenhagen, 2004. — Р. 8.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8. UNIDO Technology Foresight Manual. Vol. 1. Organization and Methods. — UNIDO, 2005. — 246 p.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9. Ritchey T. Morphological Analysis — A general method for non-quantified modeling // Adapted from a paper presented at the 16th Euro Conference on Operational Analysis, Brussels, July 1998. — Brussels, 1998. — Р. 11.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10. Ritchey T. Modeling Complex Socio-Technical Systems using Morphological Analysis // Adapted from an address to the Swedish Parliamentary IT Commission, Stockholm, December 2002. — Stockholm, 2002. — Р. 16.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11. Одрин В.М. Морфологический синтез систем: морфологические методы поиска. — К.: Ин-т кибернетики им. В.М. Глушкова АН УССР, 1986. — 40 с.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12. Одрин В.М. Морфологический синтез систем: постановка задачи, классификация методов, морфологические методы “конструирования”. — К.: Ин-т кибернетики им. В.М. Глушкова АН УССР, 1986. — 37 с.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13. Панкратова Н.Д., Савченко І.О. Застосування методу морфологічного аналізу до задач технологічного передбачення // Наукові праці / Миколаївський держ. гуманітарний ун-т ім. Петра Могили комплексу НаУКМА. Сер. Комп’ютерні технології, системний аналіз, моделювання. — 2008. — 90, вип. 77. — С. 6—13.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14. Ritchey T. Modeling Multi-Hazard Disaster Reduction Strategies with Computer-Aided Morphological Analysis / Reprint from the Proceedings of the 3rd International ISCRAM Conference, Newark, NJ, May 2006. — 8 p.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15. Eriksson T., Ritchey T. Scenario Development using Computerised Morphological Analysis // Adapted from Papers Presented at the Cornwallis and Winchester International OR Conferences. — England, 2002. — 8 p.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16. Zgurovsky M.Z., Pankratova N.D. System analysis: Theory and Applications. — Springer, 2007. — 475 p.</w:t>
      </w:r>
    </w:p>
    <w:p w:rsidR="00581D9D" w:rsidRDefault="00581D9D">
      <w:pPr>
        <w:spacing w:after="200" w:line="276" w:lineRule="auto"/>
      </w:pPr>
      <w:r>
        <w:br w:type="page"/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Лістинг: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 sample;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/**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Created by Марк on 14.03.2015.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*/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 class Data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 probability_x2 =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0.129032258,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0.433333333,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0.432432432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,0.277777778,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0.121212121,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0.541666667},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{0.419354839,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0.533333333,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0.351351351,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0.444444444,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0.393939394,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0.416666667},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{0,322580645,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0.033333333,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0.189189189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,0.277777778,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0.484848485,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0.041666667},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{0.29032258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0.027027027,0,0,0}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 probability_x1;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 probability2;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 probability3;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 np=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 0.488310792,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1.363088757,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2.047876098,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0.488310792,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1.363088757},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 1.363088757,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2.047876098,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1.363088757,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2.047876098,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1.363088757,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0.209812434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,0.733627942,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2.047876098,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0.209812434},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 0.488310792,1,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0.209812434,1 , 1, 1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[][]np2;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[][]np3;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 c_calculate;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[][][][][][][] c_matrix;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[][][][][][][] p_matrix;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 c_calculate2;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 c_calculate3;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[][][][][][][][] c_matrix2;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[][][][][][][][] p_matrix2;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double [][][][][] c_matrix3;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[][][][][] p_matrix3;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rp(double p)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return Math.cos((Math.acos(1-2*p)+Math.PI)/3)+0.5;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np (double r, double p)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 (p&lt;0.5) return -1.0/(Math.log(1-r)/Math.log(2));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else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return -(Math.log(r)/Math.log(2));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 second_level =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{0.2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-0.5},{0.2,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{-0.2,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{-0.2,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-0.1}}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{0.2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0.6,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 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0},{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0.7},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-1}}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[][][][] third_level =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,-0.5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0.7,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-0.6,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 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,-0.1,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-0.6},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0},{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0.7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-0.8},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-0.3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{{-0.5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-0.8,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0.4},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{{0.3, 0.3, -0.2, -0.3}, {0, 0, 0, 0}, {0, 0, 0, 0}, {-0.5, 0, 0, 0.3}},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{{0.3, 0.3, 0.7, -0.5}, {0, 0, 0, 0}, {0, 0, 0, 0}, {-0.2, 0, 0.2, 0.3}},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{{0.3, 0.3, 0.2, -0.6}, {0, 0, 0, 0}, {0, 0, 0, 0}, {-0.5, 0, 0, 0.3}},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{{0, 0, -0.5, 0.3}, {0, 0, 0, 0}, {0, 0, 0, 0}, {0.5, 0, -0.1, -0.5}}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{-0.5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{{-0.5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,-0.5,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0.8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,0},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0.2,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-0.1},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0}},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{{0,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-0.2},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0.3,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-0.5},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</w:t>
      </w: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0}}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Paa (double tc)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 (3*Math.pow((tc+1)/2,2)-Math.pow(tc+1,3)/4);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Tc (double c, int i, int j)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 (np[i][j]&lt;1) return 2*Math.pow(((1+c)/2),1.0/np[i][j])-1;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else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return 1-2*Math.pow(((1-c)/2),np[i][j]);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Tc2 (double c, int i, int j)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 (np2[i][j]&lt;1) return 2*Math.pow(((1+c)/2),1.0/np2[i][j])-1;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else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return 1-2*Math.pow(((1-c)/2),np2[i][j]);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double Tc3 (double c, int i, int j)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 (np3[i][j]&lt;1) return 2*Math.pow(((1+c)/2),1.0/np3[i][j])-1;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else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return 1-2*Math.pow(((1-c)/2),np3[i][j]);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Data()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 = new double[6][4][6][4];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6;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k = 0; k &lt; 6; k++)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l = 0; l &lt; 4; l++)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c_calculate[i][j][k][l] = 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// 1 1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c_calculate[0][0][1][0] = 0.1764706;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c_calculate[0][0][1][1] = 0.5384615;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c_calculate[0][0][2][0]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c_calculate[0][0][2][3] = 0.54;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c_calculate[0][0][3][0]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c_calculate[0][0][4][0] = 0.33333;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c_calculate[0][0][4][1] = 0.8182;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c_calculate[0][0][5][0]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1 2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c_calculate[0][1][1][0] = 0.5384615;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c_calculate[0][1][2][0] = 1.2222222;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c_calculate[0][1][3][0]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// 1 3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c_calculate[0][2][1][0]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c_calculate[0][2][3][1]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c_calculate[0][2][4][0]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c_calculate[0][2][4][1]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1 4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c_calculate[0][3][1][0] = 5.6666666;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c_calculate[0][3][1][1]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c_calculate[0][3][1][2] = 0.6666666;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c_calculate[0][3][4][0] = 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c_calculate[0][3][4][1] = 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c_calculate[0][3][4][2] = 0.5385;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2 1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c_calculate[1][0][2][0] = 0.33333;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c_calculate[1][0][2][2]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c_calculate[1][0][3][0] = 0.1765;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c_calculate[1][0][3][1] = 0.53846;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2 2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c_calculate[1][1][2][0] = 0.81818;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c_calculate[1][1][3][0] = 0.66666;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2 3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c_calculate[1][2][2][0] = 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c_calculate[1][2][2][1]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c_calculate[1][2][3][0] = 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c_calculate[1][2][3][1] = 1.5;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3 1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c_calculate[2][0][3][0] = 9;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c_calculate[2][0][3][1] = 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c_calculate[2][0][3][2] = 0.66666;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c_calculate[2][0][4][0] = 0.33333;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c_calculate[2][0][4][1] = 0.66666;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c_calculate[2][0][4][2] = 1.8571;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c_calculate[2][0][5][0] = 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c_calculate[2][0][5][2] = 0.33333;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3 2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c_calculate[2][1][3][0]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c_calculate[2][1][3][1] = 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c_calculate[2][1][4][0] = 0.66666;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c_calculate[2][1][5][0] = 1.85714;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c_calculate[2][1][5][2] = 0.53846;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3 3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c_calculate[2][2][3][0] = 0.66666;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c_calculate[2][2][3][1] = 0.81818;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3 4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c_calculate[2][3][3][0]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c_calculate[2][3][3][1] = 0.11111;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c_calculate[2][3][5][0] = 0.33333;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c_calculate[2][3][5][2] = 3;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// 4 1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c_calculate[3][0][4][0] = 0.53846;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1; i &lt; 6;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k = 0; k &lt; i; k++)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l = 0; l &lt; 4; l++)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c_calculate[i][j][k][l] = c_calculate[k][l][i][j];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c_matrix = new double[6][4][4][4][4][4][4];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p_matrix = new double[6][4][4][4][4][4][4];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i1 = 0; i1 &lt; 6; i1++)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i2 = 0; i2 &lt; 4; i2++)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i4 = 0; i4 &lt; 4;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for (int i5 = 0; i5 &lt; 4; i5++)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for (int i6 = 0; i6 &lt; 4; i6++)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for (int i7 = 0; i7 &lt; 4; i7++)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(i1 == 0)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c_matrix[i1][i2][i3][i4][i5][i6][i7] = c_calculate[i1][i2][1][i3] * c_calculate[i1][i2][2][i4] * c_calculate[i1][i2][3][i5] * c_calculate[i1][i2][4][i6] * c_calculate[i1][i2][5][i7];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(i1 == 1)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c_matrix[i1][i2][i3][i4][i5][i6][i7] = c_calculate[i1][i2][0][i3] * c_calculate[i1][i2][2][i4] * c_calculate[i1][i2][3][i5] * c_calculate[i1][i2][4][i6] * c_calculate[i1][i2][5][i7];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(i1 == 2)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c_matrix[i1][i2][i3][i4][i5][i6][i7] = c_calculate[i1][i2][0][i3] * c_calculate[i1][i2][1][i4] * c_calculate[i1][i2][3][i5] * c_calculate[i1][i2][4][i6] * c_calculate[i1][i2][5][i7];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(i1 == 3)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c_matrix[i1][i2][i3][i4][i5][i6][i7] = c_calculate[i1][i2][0][i3] * c_calculate[i1][i2][1][i4] * c_calculate[i1][i2][2][i5] * c_calculate[i1][i2][4][i6] * c_calculate[i1][i2][5][i7];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(i1 == 4)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c_matrix[i1][i2][i3][i4][i5][i6][i7] = c_calculate[i1][i2][0][i3] * c_calculate[i1][i2][1][i4] * c_calculate[i1][i2][2][i5] * c_calculate[i1][i2][3][i6] * c_calculate[i1][i2][5][i7];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(i1 == 5)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                       c_matrix[i1][i2][i3][i4][i5][i6][i7] = c_calculate[i1][i2][0][i3] * c_calculate[i1][i2][1][i4] * c_calculate[i1][i2][2][i5] * c_calculate[i1][i2][3][i6] * c_calculate[i1][i2][4][i7];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c_matrix[i1][i2][i3][i4][i5][i6][i7] = 1 - 2.0 / (c_matrix[i1][i2][i3][i4][i5][i6][i7] + 1);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double tc = Tc(c_matrix[i1][i2][i3][i4][i5][i6][i7], i2, i1);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p_matrix[i1][i2][i3][i4][i5][i6][i7] = Paa(tc);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probability_x1 = new double[6][4];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n = 0; n &lt; 100; n++)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 = 0; i &lt; 6;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for (int i4 = 0; i4 &lt; 4;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for (int i5 = 0; i5 &lt; 4; i5++)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for (int i6 = 0; i6 &lt; 4; i6++)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for (int i7 = 0; i7 &lt; 4; i7++)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if (i == 0)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probability_x1[i][j] = probability_x1[i][j] + p_matrix[i][j][i3][i4][i5][i6][i7] * probability_x2[i3][1] * probability_x2[i4][2] * probability_x2[i5][3] * probability_x2[i6][4] * probability_x2[i7][5];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if (i == 1)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probability_x1[i][j] = probability_x1[i][j] + p_matrix[i][j][i3][i4][i5][i6][i7] * probability_x2[i3][0] * probability_x2[i4][2] * probability_x2[i5][3] * probability_x2[i6][4] * probability_x2[i7][5];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if (i == 2)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probability_x1[i][j] = probability_x1[i][j] + p_matrix[i][j][i3][i4][i5][i6][i7] * probability_x2[i3][0] * probability_x2[i4][1] * probability_x2[i5][3] * probability_x2[i6][4] * probability_x2[i7][5];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if (i == 3)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probability_x1[i][j] = probability_x1[i][j] + p_matrix[i][j][i3][i4][i5][i6][i7] * probability_x2[i3][0] * probability_x2[i4][1] * probability_x2[i5][2] * probability_x2[i6][4] * probability_x2[i7][5];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if (i == 4)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probability_x1[i][j] = probability_x1[i][j] + p_matrix[i][j][i3][i4][i5][i6][i7] * probability_x2[i3][0] * probability_x2[i4][1] * probability_x2[i5][2] * probability_x2[i6][3] * probability_x2[i7][5];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if (i == 5)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                           probability_x1[i][j] = probability_x1[i][j] + p_matrix[i][j][i3][i4][i5][i6][i7] * probability_x2[i3][0] * probability_x2[i4][1] * probability_x2[i5][2] * probability_x2[i6][3] * probability_x2[i7][4];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probability_x1[1][3] = probability_x1[3][3] = probability_x1[4][3] = probability_x1[5][3]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 = 0; i &lt; 6; i++)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double sum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sum = sum + probability_x1[i][j];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j = 0; j &lt; 4; j++)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probability_x2[j][i] = probability_x1[i][j] / sum;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probability_x1[i][j]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6; i++)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System.out.print(" " + Double.toString(probability_x2[j][i]));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System.out.print('\n');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np2 = new double[6][4];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6;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np2[i][j] = np(rp(0.25), 0.25);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c_calculate2 = new double[6][4][4][4];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i1 = 0; i1 &lt; 6; i1++)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i2 = 0; i2 &lt; 4; i2++)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i4 = 0; i4 &lt; 4;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c_calculate2[i1][i2][i3][i4] = 2.0 / (1 - second_level[i1][i2][i3][i4]) - 1;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c_matrix2 = new double[4][4][4][3][4][3][3][3];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p_matrix2 = new double[4][4][4][3][4][3][3][3];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i1 = 0; i1 &lt; 4; i1++)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i2 = 0; i2 &lt; 4; i2++)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i4 = 0; i4 &lt; 3;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for (int i5 = 0; i5 &lt; 4; i5++)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for (int i6 = 0; i6 &lt; 3; i6++)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for (int i7 = 0; i7 &lt; 3; i7++)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for (int i8 = 0; i8 &lt; 3; i8++)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c_matrix2[i1][i2][i3][i4][i5][i6][i7][i8] = c_calculate2[0][i3][i1][i2] * c_calculate2[1][i4][i1][i2] * c_calculate2[2][i5][i1][i2] * c_calculate2[3][i6][i1][i2] * c_calculate2[4][i7][i1][i2] * c_calculate2[5][i8][i1][i2];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c_matrix2[i1][i2][i3][i4][i5][i6][i7][i8] = 1 - 2.0 / (c_matrix2[i1][i2][i3][i4][i5][i6][i7][i8] + 1);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double tc = Tc2(c_matrix2[i1][i2][i3][i4][i5][i6][i7][i8], i1, i2);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p_matrix2[i1][i2][i3][i4][i5][i6][i7][i8] = Paa(tc);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probability2 = new double[4][4];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i1 = 0; i1 &lt; 4; i1++)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i2 = 0; i2 &lt; 4; i2++)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i4 = 0; i4 &lt; 3;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for (int i5 = 0; i5 &lt; 4; i5++)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for (int i6 = 0; i6 &lt; 3; i6++)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for (int i7 = 0; i7 &lt; 3; i7++)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for (int i8 = 0; i8 &lt; 3; i8++)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probability2[i1][i2] = probability2[i1][i2] + p_matrix2[i1][i2][i3][i4][i5][i6][i7][i8] * probability_x2[i3][0] * probability_x2[i4][1] * probability_x2[i5][2] * probability_x2[i6][3] * probability_x2[i7][4] * probability_x2[i8][5];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4; i++)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double sum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sum = sum + probability2[i][j];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probability2[i][j] = probability2[i][j] / sum;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4;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for (int j = 0; j &lt; 4; j++)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System.out.print(" " + Double.toString(probability2[j][i]));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System.out.print('\n');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np3 = new double[4][4];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4;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np3[i][j] = np(rp(probability2[i][j]), probability2[i][j]);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c_calculate3 = new double[4][4][4][4];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i1 = 0; i1 &lt; 4; i1++)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i2 = 0; i2 &lt; 4; i2++)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i4 = 0; i4 &lt; 4;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c_calculate3[i1][i2][i3][i4] = 2.0 / (1 - third_level[i1][i2][i3][i4]) - 1;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c_matrix3 = new double[4][4][4][4][4];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p_matrix3 = new double[4][4][4][4][4];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i1 = 0; i1 &lt; 4; i1++)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i2 = 0; i2 &lt; 4; i2++)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i4 = 0; i4 &lt; 4;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for (int i5 = 0; i5 &lt; 4; i5++)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if (i1==0)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c_matrix3[i1][i2][i3][i4][i5] =  c_calculate3[i1][i2][1][i3] * c_calculate3[i1][i2][2][i4] * c_calculate3[i1][i2][3][i5];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if (i1==1)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c_matrix3[i1][i2][i3][i4][i5] =  c_calculate3[i1][i2][0][i3] * c_calculate3[i1][i2][2][i4] * c_calculate3[i1][i2][3][i5];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if (i1==2)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                      c_matrix3[i1][i2][i3][i4][i5] =  c_calculate3[i1][i2][0][i3] * c_calculate3[i1][i2][1][i4] * c_calculate3[i1][i2][3][i5];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if (i1==3)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c_matrix3[i1][i2][i3][i4][i5] =  c_calculate3[i1][i2][0][i3] * c_calculate3[i1][i2][1][i4] * c_calculate3[i1][i2][2][i5];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c_matrix3[i1][i2][i3][i4][i5]= 1 - 2.0 / (c_matrix3[i1][i2][i3][i4][i5]+ 1);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double tc = Tc3(c_matrix3[i1][i2][i3][i4][i5], i1, i2);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p_matrix3[i1][i2][i3][i4][i5] = Paa(tc);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double [][] probability_y1 = new double[4][4];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double [][] probability_y2 = new double[4][4];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4;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probability_y1[i][j]=probability2[i][j];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n = 0; n &lt; 100; n++)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 = 0; i &lt; 4; i++)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for (int i3 = 0; i3 &lt; 4; i3++)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for (int i4 = 0; i4 &lt; 4; i4++)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for (int i5 = 0; i5 &lt; 4; i5++)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for (int i6 = 0; i6 &lt; 4; i6++)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 == 0)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probability_y2[i][j] = probability_y2[i][j] + p_matrix3[i][j][i3][i4][i5] * probability_y1[1][i4] * probability_y1[2][i5] * probability_y1[3][i6];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 == 1)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probability_y2[i][j] = probability_y2[i][j] + p_matrix3[i][j][i3][i4][i5] * probability_y1[0][i3] * probability_y1[2][i5] * probability_y1[3][i6];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 == 2)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probability_y2[i][j] = probability_y2[i][j] + p_matrix3[i][j][i3][i4][i5] * probability_y1[0][i3] * probability_y1[1][i4] * probability_y1[3][i6];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if (i == 3)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probability_y2[i][j] = probability_y2[i][j] + p_matrix3[i][j][i3][i4][i5] * probability_y1[0][i3] * probability_y1[1][i4] * probability_y1[2][i5];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i = 0; i &lt; 4; i++)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double sum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sum = sum + probability_y2[i][j];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for (int j = 0; j &lt; 4; j++)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probability_y1[i][j] = probability_y2[i][j] / sum;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probability_y2[i][j] = 0;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for (int i = 0; i &lt; 4; i++)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for (int j = 0; j &lt; 4; j++)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System.out.print(" " + Double.toString(probability_y1[j][i]));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System.out.print('\n');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 sample;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javafx.event.ActionEvent;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javafx.scene.control.TextField;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 class Controller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public javafx.scene.control.Button Button;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public TextField Text;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public void ButtonOn(ActionEvent actionEvent)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Data data = new Data();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Text.setText(Double.toString(data.p_matrix[0][0][0][0][0][0][0]));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}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 sample;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javafx.application.Application;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javafx.fxml.FXMLLoader;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javafx.scene.Parent;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javafx.scene.Scene;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javafx.stage.Stage;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 class Main extends Application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@Override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public void start(Stage primaryStage) throws Exception{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Parent root = FXMLLoader.load(getClass().getResource("sample.fxml"));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primaryStage.setTitle("Hello World");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primaryStage.setScene(new Scene(root, 300, 275));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primaryStage.show();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public static void main(String[] args) {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launch(args);</w:t>
      </w:r>
    </w:p>
    <w:p w:rsidR="00581D9D" w:rsidRPr="00581D9D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81D9D" w:rsidRPr="003C11B0" w:rsidRDefault="00581D9D" w:rsidP="00581D9D">
      <w:pPr>
        <w:pStyle w:val="ab"/>
        <w:ind w:left="709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9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581D9D" w:rsidRPr="003C11B0" w:rsidSect="0027315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09" w:rsidRDefault="00B93909" w:rsidP="00D54B12">
      <w:r>
        <w:separator/>
      </w:r>
    </w:p>
  </w:endnote>
  <w:endnote w:type="continuationSeparator" w:id="0">
    <w:p w:rsidR="00B93909" w:rsidRDefault="00B93909" w:rsidP="00D5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09" w:rsidRDefault="00B93909" w:rsidP="00D54B12">
      <w:r>
        <w:separator/>
      </w:r>
    </w:p>
  </w:footnote>
  <w:footnote w:type="continuationSeparator" w:id="0">
    <w:p w:rsidR="00B93909" w:rsidRDefault="00B93909" w:rsidP="00D5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44F"/>
    <w:multiLevelType w:val="multilevel"/>
    <w:tmpl w:val="CCDE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E4B74"/>
    <w:multiLevelType w:val="hybridMultilevel"/>
    <w:tmpl w:val="B874BC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618E2"/>
    <w:multiLevelType w:val="hybridMultilevel"/>
    <w:tmpl w:val="84E8537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3AF22683"/>
    <w:multiLevelType w:val="hybridMultilevel"/>
    <w:tmpl w:val="4D38C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644BC"/>
    <w:multiLevelType w:val="hybridMultilevel"/>
    <w:tmpl w:val="72464594"/>
    <w:lvl w:ilvl="0" w:tplc="7B92F78C">
      <w:start w:val="1"/>
      <w:numFmt w:val="decimal"/>
      <w:lvlText w:val="%1."/>
      <w:lvlJc w:val="left"/>
      <w:pPr>
        <w:ind w:left="720" w:hanging="360"/>
      </w:pPr>
      <w:rPr>
        <w:rFonts w:eastAsiaTheme="minorHAnsi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65475"/>
    <w:multiLevelType w:val="hybridMultilevel"/>
    <w:tmpl w:val="CB60D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07665"/>
    <w:multiLevelType w:val="hybridMultilevel"/>
    <w:tmpl w:val="7A1AA210"/>
    <w:lvl w:ilvl="0" w:tplc="79760C92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B282F4A"/>
    <w:multiLevelType w:val="singleLevel"/>
    <w:tmpl w:val="BBDEB0A0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506"/>
    <w:rsid w:val="00001506"/>
    <w:rsid w:val="00075F07"/>
    <w:rsid w:val="000D5FCE"/>
    <w:rsid w:val="00106C3E"/>
    <w:rsid w:val="00132571"/>
    <w:rsid w:val="00136429"/>
    <w:rsid w:val="00186F94"/>
    <w:rsid w:val="001C2EF9"/>
    <w:rsid w:val="001C5763"/>
    <w:rsid w:val="001D333A"/>
    <w:rsid w:val="001D7579"/>
    <w:rsid w:val="0020506B"/>
    <w:rsid w:val="00215FEF"/>
    <w:rsid w:val="0022315D"/>
    <w:rsid w:val="0023165F"/>
    <w:rsid w:val="00245018"/>
    <w:rsid w:val="002469F0"/>
    <w:rsid w:val="00273156"/>
    <w:rsid w:val="00282F12"/>
    <w:rsid w:val="002B5AB5"/>
    <w:rsid w:val="002D3D2E"/>
    <w:rsid w:val="002E504D"/>
    <w:rsid w:val="002F6649"/>
    <w:rsid w:val="00361FA4"/>
    <w:rsid w:val="003B1156"/>
    <w:rsid w:val="003C11B0"/>
    <w:rsid w:val="003C240C"/>
    <w:rsid w:val="003D4D72"/>
    <w:rsid w:val="004159BA"/>
    <w:rsid w:val="00425626"/>
    <w:rsid w:val="00474A75"/>
    <w:rsid w:val="00475F40"/>
    <w:rsid w:val="004B1BF4"/>
    <w:rsid w:val="004C39EB"/>
    <w:rsid w:val="005377A3"/>
    <w:rsid w:val="00561D19"/>
    <w:rsid w:val="0057657B"/>
    <w:rsid w:val="00581D9D"/>
    <w:rsid w:val="00581DD2"/>
    <w:rsid w:val="00582922"/>
    <w:rsid w:val="00585D10"/>
    <w:rsid w:val="005952A4"/>
    <w:rsid w:val="005A0EFB"/>
    <w:rsid w:val="006F5067"/>
    <w:rsid w:val="007B7BD8"/>
    <w:rsid w:val="00813783"/>
    <w:rsid w:val="00835B56"/>
    <w:rsid w:val="0083696A"/>
    <w:rsid w:val="008633E3"/>
    <w:rsid w:val="00884E4C"/>
    <w:rsid w:val="008A387F"/>
    <w:rsid w:val="008F4D50"/>
    <w:rsid w:val="00944F5C"/>
    <w:rsid w:val="00976C65"/>
    <w:rsid w:val="009B743F"/>
    <w:rsid w:val="009C199D"/>
    <w:rsid w:val="009C4033"/>
    <w:rsid w:val="009D6FDC"/>
    <w:rsid w:val="00A05C37"/>
    <w:rsid w:val="00A1686E"/>
    <w:rsid w:val="00A22D19"/>
    <w:rsid w:val="00A73184"/>
    <w:rsid w:val="00A860EC"/>
    <w:rsid w:val="00AC3D94"/>
    <w:rsid w:val="00AF2223"/>
    <w:rsid w:val="00AF7D26"/>
    <w:rsid w:val="00B27E0F"/>
    <w:rsid w:val="00B41511"/>
    <w:rsid w:val="00B507E4"/>
    <w:rsid w:val="00B93909"/>
    <w:rsid w:val="00BE6273"/>
    <w:rsid w:val="00BF1451"/>
    <w:rsid w:val="00BF43EC"/>
    <w:rsid w:val="00C31CF4"/>
    <w:rsid w:val="00C32A72"/>
    <w:rsid w:val="00C52E00"/>
    <w:rsid w:val="00C749C7"/>
    <w:rsid w:val="00C769E9"/>
    <w:rsid w:val="00C86004"/>
    <w:rsid w:val="00C9085A"/>
    <w:rsid w:val="00C949D3"/>
    <w:rsid w:val="00CA605A"/>
    <w:rsid w:val="00CC7E67"/>
    <w:rsid w:val="00CD1580"/>
    <w:rsid w:val="00D1716C"/>
    <w:rsid w:val="00D3361D"/>
    <w:rsid w:val="00D54B12"/>
    <w:rsid w:val="00D57486"/>
    <w:rsid w:val="00D722CD"/>
    <w:rsid w:val="00D86E40"/>
    <w:rsid w:val="00D93ADD"/>
    <w:rsid w:val="00DB37A1"/>
    <w:rsid w:val="00DF2D6E"/>
    <w:rsid w:val="00E20B84"/>
    <w:rsid w:val="00E35EAA"/>
    <w:rsid w:val="00E40B82"/>
    <w:rsid w:val="00E43EA4"/>
    <w:rsid w:val="00E43F06"/>
    <w:rsid w:val="00E502C8"/>
    <w:rsid w:val="00E6776F"/>
    <w:rsid w:val="00E75024"/>
    <w:rsid w:val="00EA6169"/>
    <w:rsid w:val="00EC0804"/>
    <w:rsid w:val="00F1243D"/>
    <w:rsid w:val="00F41F3E"/>
    <w:rsid w:val="00F50A88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0015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9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001506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2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3">
    <w:name w:val="Normal (Web)"/>
    <w:basedOn w:val="a"/>
    <w:unhideWhenUsed/>
    <w:rsid w:val="008A387F"/>
    <w:pPr>
      <w:spacing w:before="100" w:beforeAutospacing="1" w:after="100" w:afterAutospacing="1"/>
    </w:pPr>
    <w:rPr>
      <w:lang w:val="ru-RU"/>
    </w:rPr>
  </w:style>
  <w:style w:type="character" w:styleId="a4">
    <w:name w:val="Hyperlink"/>
    <w:basedOn w:val="a0"/>
    <w:uiPriority w:val="99"/>
    <w:unhideWhenUsed/>
    <w:rsid w:val="008A38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38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87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basedOn w:val="a"/>
    <w:rsid w:val="00425626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CC7E67"/>
  </w:style>
  <w:style w:type="paragraph" w:styleId="ab">
    <w:name w:val="List Paragraph"/>
    <w:basedOn w:val="a"/>
    <w:uiPriority w:val="34"/>
    <w:qFormat/>
    <w:rsid w:val="002469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Body Text 2"/>
    <w:basedOn w:val="a"/>
    <w:link w:val="22"/>
    <w:rsid w:val="00E20B84"/>
    <w:pPr>
      <w:jc w:val="both"/>
    </w:pPr>
    <w:rPr>
      <w:lang w:val="ru-RU"/>
    </w:rPr>
  </w:style>
  <w:style w:type="character" w:customStyle="1" w:styleId="22">
    <w:name w:val="Основной текст 2 Знак"/>
    <w:basedOn w:val="a0"/>
    <w:link w:val="21"/>
    <w:rsid w:val="00E20B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3D4D72"/>
  </w:style>
  <w:style w:type="character" w:customStyle="1" w:styleId="12">
    <w:name w:val="Подзаголовок1"/>
    <w:basedOn w:val="a0"/>
    <w:rsid w:val="003D4D72"/>
  </w:style>
  <w:style w:type="character" w:customStyle="1" w:styleId="name">
    <w:name w:val="name"/>
    <w:basedOn w:val="a0"/>
    <w:rsid w:val="003D4D72"/>
  </w:style>
  <w:style w:type="character" w:customStyle="1" w:styleId="slug-pub-date">
    <w:name w:val="slug-pub-date"/>
    <w:basedOn w:val="a0"/>
    <w:rsid w:val="003D4D72"/>
  </w:style>
  <w:style w:type="character" w:customStyle="1" w:styleId="slug-vol">
    <w:name w:val="slug-vol"/>
    <w:basedOn w:val="a0"/>
    <w:rsid w:val="003D4D72"/>
  </w:style>
  <w:style w:type="character" w:customStyle="1" w:styleId="slug-issue">
    <w:name w:val="slug-issue"/>
    <w:basedOn w:val="a0"/>
    <w:rsid w:val="003D4D72"/>
  </w:style>
  <w:style w:type="character" w:customStyle="1" w:styleId="slug-pages">
    <w:name w:val="slug-pages"/>
    <w:basedOn w:val="a0"/>
    <w:rsid w:val="003D4D72"/>
  </w:style>
  <w:style w:type="table" w:styleId="ac">
    <w:name w:val="Table Grid"/>
    <w:basedOn w:val="a1"/>
    <w:rsid w:val="003B115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B37A1"/>
    <w:rPr>
      <w:color w:val="808080"/>
    </w:rPr>
  </w:style>
  <w:style w:type="paragraph" w:customStyle="1" w:styleId="Default">
    <w:name w:val="Default"/>
    <w:rsid w:val="001364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0015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9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1506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2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3">
    <w:name w:val="Normal (Web)"/>
    <w:basedOn w:val="a"/>
    <w:uiPriority w:val="99"/>
    <w:unhideWhenUsed/>
    <w:rsid w:val="008A387F"/>
    <w:pPr>
      <w:spacing w:before="100" w:beforeAutospacing="1" w:after="100" w:afterAutospacing="1"/>
    </w:pPr>
    <w:rPr>
      <w:lang w:val="ru-RU"/>
    </w:rPr>
  </w:style>
  <w:style w:type="character" w:styleId="a4">
    <w:name w:val="Hyperlink"/>
    <w:basedOn w:val="a0"/>
    <w:uiPriority w:val="99"/>
    <w:unhideWhenUsed/>
    <w:rsid w:val="008A38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38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87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basedOn w:val="a"/>
    <w:rsid w:val="00425626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CC7E67"/>
  </w:style>
  <w:style w:type="paragraph" w:styleId="ab">
    <w:name w:val="List Paragraph"/>
    <w:basedOn w:val="a"/>
    <w:uiPriority w:val="34"/>
    <w:qFormat/>
    <w:rsid w:val="002469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Body Text 2"/>
    <w:basedOn w:val="a"/>
    <w:link w:val="22"/>
    <w:rsid w:val="00E20B84"/>
    <w:pPr>
      <w:jc w:val="both"/>
    </w:pPr>
    <w:rPr>
      <w:lang w:val="ru-RU"/>
    </w:rPr>
  </w:style>
  <w:style w:type="character" w:customStyle="1" w:styleId="22">
    <w:name w:val="Основной текст 2 Знак"/>
    <w:basedOn w:val="a0"/>
    <w:link w:val="21"/>
    <w:rsid w:val="00E20B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3D4D72"/>
  </w:style>
  <w:style w:type="character" w:customStyle="1" w:styleId="12">
    <w:name w:val="Подзаголовок1"/>
    <w:basedOn w:val="a0"/>
    <w:rsid w:val="003D4D72"/>
  </w:style>
  <w:style w:type="character" w:customStyle="1" w:styleId="name">
    <w:name w:val="name"/>
    <w:basedOn w:val="a0"/>
    <w:rsid w:val="003D4D72"/>
  </w:style>
  <w:style w:type="character" w:customStyle="1" w:styleId="slug-pub-date">
    <w:name w:val="slug-pub-date"/>
    <w:basedOn w:val="a0"/>
    <w:rsid w:val="003D4D72"/>
  </w:style>
  <w:style w:type="character" w:customStyle="1" w:styleId="slug-vol">
    <w:name w:val="slug-vol"/>
    <w:basedOn w:val="a0"/>
    <w:rsid w:val="003D4D72"/>
  </w:style>
  <w:style w:type="character" w:customStyle="1" w:styleId="slug-issue">
    <w:name w:val="slug-issue"/>
    <w:basedOn w:val="a0"/>
    <w:rsid w:val="003D4D72"/>
  </w:style>
  <w:style w:type="character" w:customStyle="1" w:styleId="slug-pages">
    <w:name w:val="slug-pages"/>
    <w:basedOn w:val="a0"/>
    <w:rsid w:val="003D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chart" Target="charts/chart1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chart" Target="charts/chart1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hart" Target="charts/chart6.xml"/><Relationship Id="rId28" Type="http://schemas.openxmlformats.org/officeDocument/2006/relationships/chart" Target="charts/chart9.xml"/><Relationship Id="rId10" Type="http://schemas.openxmlformats.org/officeDocument/2006/relationships/image" Target="media/image2.wmf"/><Relationship Id="rId19" Type="http://schemas.openxmlformats.org/officeDocument/2006/relationships/chart" Target="charts/chart2.xml"/><Relationship Id="rId31" Type="http://schemas.openxmlformats.org/officeDocument/2006/relationships/chart" Target="charts/chart1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hart" Target="charts/chart5.xml"/><Relationship Id="rId27" Type="http://schemas.openxmlformats.org/officeDocument/2006/relationships/chart" Target="charts/chart8.xml"/><Relationship Id="rId30" Type="http://schemas.openxmlformats.org/officeDocument/2006/relationships/chart" Target="charts/chart11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8;&#1082;\Desktop\&#1057;&#1080;&#1089;&#1072;&#1085;\&#1051;&#1072;&#1073;6\&#1084;&#1086;&#1088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Стан економіки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старі</c:v>
          </c:tx>
          <c:invertIfNegative val="0"/>
          <c:val>
            <c:numRef>
              <c:f>'задание 1'!$A$10:$A$13</c:f>
              <c:numCache>
                <c:formatCode>General</c:formatCode>
                <c:ptCount val="4"/>
                <c:pt idx="0">
                  <c:v>0.12903225806451613</c:v>
                </c:pt>
                <c:pt idx="1">
                  <c:v>0.41935483870967744</c:v>
                </c:pt>
                <c:pt idx="2">
                  <c:v>0.32258064516129031</c:v>
                </c:pt>
                <c:pt idx="3">
                  <c:v>0.12903225806451613</c:v>
                </c:pt>
              </c:numCache>
            </c:numRef>
          </c:val>
        </c:ser>
        <c:ser>
          <c:idx val="1"/>
          <c:order val="1"/>
          <c:tx>
            <c:v>нові</c:v>
          </c:tx>
          <c:invertIfNegative val="0"/>
          <c:val>
            <c:numRef>
              <c:f>'задание 1'!$A$2:$A$5</c:f>
              <c:numCache>
                <c:formatCode>_-* #,##0.0000000_₴_-;\-* #,##0.0000000_₴_-;_-* "-"??_₴_-;_-@_-</c:formatCode>
                <c:ptCount val="4"/>
                <c:pt idx="0">
                  <c:v>9.6928367178144403E-2</c:v>
                </c:pt>
                <c:pt idx="1">
                  <c:v>0.33232898857957399</c:v>
                </c:pt>
                <c:pt idx="2">
                  <c:v>0.33250236397572203</c:v>
                </c:pt>
                <c:pt idx="3">
                  <c:v>0.238240280266559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094400"/>
        <c:axId val="220394624"/>
      </c:barChart>
      <c:catAx>
        <c:axId val="219094400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394624"/>
        <c:crosses val="autoZero"/>
        <c:auto val="1"/>
        <c:lblAlgn val="ctr"/>
        <c:lblOffset val="100"/>
        <c:noMultiLvlLbl val="0"/>
      </c:catAx>
      <c:valAx>
        <c:axId val="2203946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90944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10. Сільське госп-во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'Задание 2'!$E$3</c:f>
              <c:strCache>
                <c:ptCount val="1"/>
                <c:pt idx="0">
                  <c:v>10, Сільське госп-во</c:v>
                </c:pt>
              </c:strCache>
            </c:strRef>
          </c:tx>
          <c:invertIfNegative val="0"/>
          <c:cat>
            <c:strRef>
              <c:f>'Задание 2'!$E$9:$E$12</c:f>
              <c:strCache>
                <c:ptCount val="4"/>
                <c:pt idx="0">
                  <c:v>10.1.</c:v>
                </c:pt>
                <c:pt idx="1">
                  <c:v>10.2.</c:v>
                </c:pt>
                <c:pt idx="2">
                  <c:v>10.3.</c:v>
                </c:pt>
                <c:pt idx="3">
                  <c:v>10.4.</c:v>
                </c:pt>
              </c:strCache>
            </c:strRef>
          </c:cat>
          <c:val>
            <c:numRef>
              <c:f>'Задание 2'!$E$4:$E$7</c:f>
              <c:numCache>
                <c:formatCode>General</c:formatCode>
                <c:ptCount val="4"/>
                <c:pt idx="0">
                  <c:v>0.33007652354664402</c:v>
                </c:pt>
                <c:pt idx="1">
                  <c:v>0.35038651825495098</c:v>
                </c:pt>
                <c:pt idx="2">
                  <c:v>0.18919100308419401</c:v>
                </c:pt>
                <c:pt idx="3">
                  <c:v>0.13034595511420899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140480"/>
        <c:axId val="221142016"/>
      </c:barChart>
      <c:catAx>
        <c:axId val="221140480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142016"/>
        <c:crosses val="autoZero"/>
        <c:auto val="1"/>
        <c:lblAlgn val="ctr"/>
        <c:lblOffset val="100"/>
        <c:noMultiLvlLbl val="0"/>
      </c:catAx>
      <c:valAx>
        <c:axId val="2211420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1404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7. Енергетика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нові</c:v>
          </c:tx>
          <c:invertIfNegative val="0"/>
          <c:cat>
            <c:strRef>
              <c:f>'Задание 3'!$C$21:$C$24</c:f>
              <c:strCache>
                <c:ptCount val="4"/>
                <c:pt idx="0">
                  <c:v>7.1.</c:v>
                </c:pt>
                <c:pt idx="1">
                  <c:v>7.2.</c:v>
                </c:pt>
                <c:pt idx="2">
                  <c:v>7.3.</c:v>
                </c:pt>
                <c:pt idx="3">
                  <c:v>7.4.</c:v>
                </c:pt>
              </c:strCache>
            </c:strRef>
          </c:cat>
          <c:val>
            <c:numRef>
              <c:f>'Задание 3'!$C$6:$C$9</c:f>
              <c:numCache>
                <c:formatCode>General</c:formatCode>
                <c:ptCount val="4"/>
                <c:pt idx="0">
                  <c:v>0.33075388660404298</c:v>
                </c:pt>
                <c:pt idx="1">
                  <c:v>0.189293531591787</c:v>
                </c:pt>
                <c:pt idx="2">
                  <c:v>0.36916033647880397</c:v>
                </c:pt>
                <c:pt idx="3">
                  <c:v>0.110792245325364</c:v>
                </c:pt>
              </c:numCache>
            </c:numRef>
          </c:val>
        </c:ser>
        <c:ser>
          <c:idx val="1"/>
          <c:order val="1"/>
          <c:tx>
            <c:v>старі</c:v>
          </c:tx>
          <c:invertIfNegative val="0"/>
          <c:cat>
            <c:strRef>
              <c:f>'Задание 3'!$C$21:$C$24</c:f>
              <c:strCache>
                <c:ptCount val="4"/>
                <c:pt idx="0">
                  <c:v>7.1.</c:v>
                </c:pt>
                <c:pt idx="1">
                  <c:v>7.2.</c:v>
                </c:pt>
                <c:pt idx="2">
                  <c:v>7.3.</c:v>
                </c:pt>
                <c:pt idx="3">
                  <c:v>7.4.</c:v>
                </c:pt>
              </c:strCache>
            </c:strRef>
          </c:cat>
          <c:val>
            <c:numRef>
              <c:f>'Задание 3'!$C$16:$C$19</c:f>
              <c:numCache>
                <c:formatCode>General</c:formatCode>
                <c:ptCount val="4"/>
                <c:pt idx="0">
                  <c:v>0.242789546314023</c:v>
                </c:pt>
                <c:pt idx="1">
                  <c:v>0.148587713524507</c:v>
                </c:pt>
                <c:pt idx="2">
                  <c:v>0.28928342306705201</c:v>
                </c:pt>
                <c:pt idx="3">
                  <c:v>0.31933931709441499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455488"/>
        <c:axId val="221457024"/>
      </c:barChart>
      <c:catAx>
        <c:axId val="22145548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457024"/>
        <c:crosses val="autoZero"/>
        <c:auto val="1"/>
        <c:lblAlgn val="ctr"/>
        <c:lblOffset val="100"/>
        <c:noMultiLvlLbl val="0"/>
      </c:catAx>
      <c:valAx>
        <c:axId val="2214570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4554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8. Видобувна промисловість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нові</c:v>
          </c:tx>
          <c:invertIfNegative val="0"/>
          <c:cat>
            <c:strRef>
              <c:f>'Задание 3'!$D$21:$D$24</c:f>
              <c:strCache>
                <c:ptCount val="4"/>
                <c:pt idx="0">
                  <c:v>8.1.</c:v>
                </c:pt>
                <c:pt idx="1">
                  <c:v>8.2.</c:v>
                </c:pt>
                <c:pt idx="2">
                  <c:v>8.3.</c:v>
                </c:pt>
                <c:pt idx="3">
                  <c:v>8.4.</c:v>
                </c:pt>
              </c:strCache>
            </c:strRef>
          </c:cat>
          <c:val>
            <c:numRef>
              <c:f>'Задание 3'!$D$6:$D$9</c:f>
              <c:numCache>
                <c:formatCode>General</c:formatCode>
                <c:ptCount val="4"/>
                <c:pt idx="0">
                  <c:v>0.36221678873290702</c:v>
                </c:pt>
                <c:pt idx="1">
                  <c:v>0.38895528775634602</c:v>
                </c:pt>
                <c:pt idx="2">
                  <c:v>0.12513518388091699</c:v>
                </c:pt>
                <c:pt idx="3">
                  <c:v>0.12369273962982801</c:v>
                </c:pt>
              </c:numCache>
            </c:numRef>
          </c:val>
        </c:ser>
        <c:ser>
          <c:idx val="1"/>
          <c:order val="1"/>
          <c:tx>
            <c:v>старі</c:v>
          </c:tx>
          <c:invertIfNegative val="0"/>
          <c:cat>
            <c:strRef>
              <c:f>'Задание 3'!$D$21:$D$24</c:f>
              <c:strCache>
                <c:ptCount val="4"/>
                <c:pt idx="0">
                  <c:v>8.1.</c:v>
                </c:pt>
                <c:pt idx="1">
                  <c:v>8.2.</c:v>
                </c:pt>
                <c:pt idx="2">
                  <c:v>8.3.</c:v>
                </c:pt>
                <c:pt idx="3">
                  <c:v>8.4.</c:v>
                </c:pt>
              </c:strCache>
            </c:strRef>
          </c:cat>
          <c:val>
            <c:numRef>
              <c:f>'Задание 3'!$D$16:$D$19</c:f>
              <c:numCache>
                <c:formatCode>General</c:formatCode>
                <c:ptCount val="4"/>
                <c:pt idx="0">
                  <c:v>0.302329970412612</c:v>
                </c:pt>
                <c:pt idx="1">
                  <c:v>0.229293628561687</c:v>
                </c:pt>
                <c:pt idx="2">
                  <c:v>0.249011517782562</c:v>
                </c:pt>
                <c:pt idx="3">
                  <c:v>0.21936488324313699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541120"/>
        <c:axId val="221542656"/>
      </c:barChart>
      <c:catAx>
        <c:axId val="221541120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542656"/>
        <c:crosses val="autoZero"/>
        <c:auto val="1"/>
        <c:lblAlgn val="ctr"/>
        <c:lblOffset val="100"/>
        <c:noMultiLvlLbl val="0"/>
      </c:catAx>
      <c:valAx>
        <c:axId val="2215426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54112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9. Машинобудування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нові</c:v>
          </c:tx>
          <c:invertIfNegative val="0"/>
          <c:cat>
            <c:strRef>
              <c:f>'Задание 3'!$E$21:$E$24</c:f>
              <c:strCache>
                <c:ptCount val="4"/>
                <c:pt idx="0">
                  <c:v>9.1.</c:v>
                </c:pt>
                <c:pt idx="1">
                  <c:v>9.2.</c:v>
                </c:pt>
                <c:pt idx="2">
                  <c:v>9.3.</c:v>
                </c:pt>
                <c:pt idx="3">
                  <c:v>9.4.</c:v>
                </c:pt>
              </c:strCache>
            </c:strRef>
          </c:cat>
          <c:val>
            <c:numRef>
              <c:f>'Задание 3'!$E$6:$E$9</c:f>
              <c:numCache>
                <c:formatCode>General</c:formatCode>
                <c:ptCount val="4"/>
                <c:pt idx="0">
                  <c:v>0.21222060253854899</c:v>
                </c:pt>
                <c:pt idx="1">
                  <c:v>0.47880355866267599</c:v>
                </c:pt>
                <c:pt idx="2">
                  <c:v>0.21367354462486299</c:v>
                </c:pt>
                <c:pt idx="3">
                  <c:v>9.5302294173910604E-2</c:v>
                </c:pt>
              </c:numCache>
            </c:numRef>
          </c:val>
        </c:ser>
        <c:ser>
          <c:idx val="1"/>
          <c:order val="1"/>
          <c:tx>
            <c:v>старі</c:v>
          </c:tx>
          <c:invertIfNegative val="0"/>
          <c:cat>
            <c:strRef>
              <c:f>'Задание 3'!$E$21:$E$24</c:f>
              <c:strCache>
                <c:ptCount val="4"/>
                <c:pt idx="0">
                  <c:v>9.1.</c:v>
                </c:pt>
                <c:pt idx="1">
                  <c:v>9.2.</c:v>
                </c:pt>
                <c:pt idx="2">
                  <c:v>9.3.</c:v>
                </c:pt>
                <c:pt idx="3">
                  <c:v>9.4.</c:v>
                </c:pt>
              </c:strCache>
            </c:strRef>
          </c:cat>
          <c:val>
            <c:numRef>
              <c:f>'Задание 3'!$E$16:$E$19</c:f>
              <c:numCache>
                <c:formatCode>General</c:formatCode>
                <c:ptCount val="4"/>
                <c:pt idx="0">
                  <c:v>0.26921263108017501</c:v>
                </c:pt>
                <c:pt idx="1">
                  <c:v>0.43556388592294298</c:v>
                </c:pt>
                <c:pt idx="2">
                  <c:v>0.17982218135438099</c:v>
                </c:pt>
                <c:pt idx="3">
                  <c:v>0.1154013016425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614464"/>
        <c:axId val="221616000"/>
      </c:barChart>
      <c:catAx>
        <c:axId val="221614464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616000"/>
        <c:crosses val="autoZero"/>
        <c:auto val="1"/>
        <c:lblAlgn val="ctr"/>
        <c:lblOffset val="100"/>
        <c:noMultiLvlLbl val="0"/>
      </c:catAx>
      <c:valAx>
        <c:axId val="2216160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6144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10. Сільське госп-во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нові</c:v>
          </c:tx>
          <c:invertIfNegative val="0"/>
          <c:cat>
            <c:strRef>
              <c:f>'Задание 3'!$F$21:$F$24</c:f>
              <c:strCache>
                <c:ptCount val="4"/>
                <c:pt idx="0">
                  <c:v>10.1.</c:v>
                </c:pt>
                <c:pt idx="1">
                  <c:v>10.2.</c:v>
                </c:pt>
                <c:pt idx="2">
                  <c:v>10.3.</c:v>
                </c:pt>
                <c:pt idx="3">
                  <c:v>10.4.</c:v>
                </c:pt>
              </c:strCache>
            </c:strRef>
          </c:cat>
          <c:val>
            <c:numRef>
              <c:f>'Задание 3'!$F$6:$F$9</c:f>
              <c:numCache>
                <c:formatCode>General</c:formatCode>
                <c:ptCount val="4"/>
                <c:pt idx="0">
                  <c:v>7.7238684884033307E-2</c:v>
                </c:pt>
                <c:pt idx="1">
                  <c:v>0.26424490374317799</c:v>
                </c:pt>
                <c:pt idx="2">
                  <c:v>0.29340032891054701</c:v>
                </c:pt>
                <c:pt idx="3">
                  <c:v>0.36511608246223998</c:v>
                </c:pt>
              </c:numCache>
            </c:numRef>
          </c:val>
        </c:ser>
        <c:ser>
          <c:idx val="1"/>
          <c:order val="1"/>
          <c:tx>
            <c:v>старі</c:v>
          </c:tx>
          <c:invertIfNegative val="0"/>
          <c:cat>
            <c:strRef>
              <c:f>'Задание 3'!$F$21:$F$24</c:f>
              <c:strCache>
                <c:ptCount val="4"/>
                <c:pt idx="0">
                  <c:v>10.1.</c:v>
                </c:pt>
                <c:pt idx="1">
                  <c:v>10.2.</c:v>
                </c:pt>
                <c:pt idx="2">
                  <c:v>10.3.</c:v>
                </c:pt>
                <c:pt idx="3">
                  <c:v>10.4.</c:v>
                </c:pt>
              </c:strCache>
            </c:strRef>
          </c:cat>
          <c:val>
            <c:numRef>
              <c:f>'Задание 3'!$F$16:$F$19</c:f>
              <c:numCache>
                <c:formatCode>General</c:formatCode>
                <c:ptCount val="4"/>
                <c:pt idx="0">
                  <c:v>0.33007652354664402</c:v>
                </c:pt>
                <c:pt idx="1">
                  <c:v>0.35038651825495098</c:v>
                </c:pt>
                <c:pt idx="2">
                  <c:v>0.18919100308419401</c:v>
                </c:pt>
                <c:pt idx="3">
                  <c:v>0.13034595511420899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671424"/>
        <c:axId val="221672960"/>
      </c:barChart>
      <c:catAx>
        <c:axId val="221671424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672960"/>
        <c:crosses val="autoZero"/>
        <c:auto val="1"/>
        <c:lblAlgn val="ctr"/>
        <c:lblOffset val="100"/>
        <c:noMultiLvlLbl val="0"/>
      </c:catAx>
      <c:valAx>
        <c:axId val="2216729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6714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Корупція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старі</c:v>
          </c:tx>
          <c:invertIfNegative val="0"/>
          <c:val>
            <c:numRef>
              <c:f>'задание 1'!$B$10:$B$12</c:f>
              <c:numCache>
                <c:formatCode>General</c:formatCode>
                <c:ptCount val="3"/>
                <c:pt idx="0">
                  <c:v>0.43333333333333329</c:v>
                </c:pt>
                <c:pt idx="1">
                  <c:v>0.53333333333333333</c:v>
                </c:pt>
                <c:pt idx="2">
                  <c:v>3.3333333333333333E-2</c:v>
                </c:pt>
              </c:numCache>
            </c:numRef>
          </c:val>
        </c:ser>
        <c:ser>
          <c:idx val="1"/>
          <c:order val="1"/>
          <c:tx>
            <c:v>нові</c:v>
          </c:tx>
          <c:invertIfNegative val="0"/>
          <c:val>
            <c:numRef>
              <c:f>'задание 1'!$B$2:$B$4</c:f>
              <c:numCache>
                <c:formatCode>_-* #,##0.0000000_₴_-;\-* #,##0.0000000_₴_-;_-* "-"??_₴_-;_-@_-</c:formatCode>
                <c:ptCount val="3"/>
                <c:pt idx="0">
                  <c:v>0.26591046072098201</c:v>
                </c:pt>
                <c:pt idx="1">
                  <c:v>0.57393568085725599</c:v>
                </c:pt>
                <c:pt idx="2">
                  <c:v>0.160153858421761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863488"/>
        <c:axId val="220877568"/>
      </c:barChart>
      <c:catAx>
        <c:axId val="22086348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877568"/>
        <c:crosses val="autoZero"/>
        <c:auto val="1"/>
        <c:lblAlgn val="ctr"/>
        <c:lblOffset val="100"/>
        <c:noMultiLvlLbl val="0"/>
      </c:catAx>
      <c:valAx>
        <c:axId val="2208775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08634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Дипломатична підтримка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старі</c:v>
          </c:tx>
          <c:invertIfNegative val="0"/>
          <c:val>
            <c:numRef>
              <c:f>'задание 1'!$C$10:$C$13</c:f>
              <c:numCache>
                <c:formatCode>General</c:formatCode>
                <c:ptCount val="4"/>
                <c:pt idx="0">
                  <c:v>0.4324324324324324</c:v>
                </c:pt>
                <c:pt idx="1">
                  <c:v>0.35135135135135132</c:v>
                </c:pt>
                <c:pt idx="2">
                  <c:v>0.18918918918918914</c:v>
                </c:pt>
                <c:pt idx="3">
                  <c:v>2.7027027027027025E-2</c:v>
                </c:pt>
              </c:numCache>
            </c:numRef>
          </c:val>
        </c:ser>
        <c:ser>
          <c:idx val="1"/>
          <c:order val="1"/>
          <c:tx>
            <c:v>нові</c:v>
          </c:tx>
          <c:invertIfNegative val="0"/>
          <c:val>
            <c:numRef>
              <c:f>'задание 1'!$C$2:$C$5</c:f>
              <c:numCache>
                <c:formatCode>_-* #,##0.0000000_₴_-;\-* #,##0.0000000_₴_-;_-* "-"??_₴_-;_-@_-</c:formatCode>
                <c:ptCount val="4"/>
                <c:pt idx="0">
                  <c:v>0.43450206144290598</c:v>
                </c:pt>
                <c:pt idx="1">
                  <c:v>0.41853566689940902</c:v>
                </c:pt>
                <c:pt idx="2">
                  <c:v>0.146828766894741</c:v>
                </c:pt>
                <c:pt idx="3">
                  <c:v>1.33504762942471E-4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904064"/>
        <c:axId val="220905856"/>
      </c:barChart>
      <c:catAx>
        <c:axId val="220904064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905856"/>
        <c:crosses val="autoZero"/>
        <c:auto val="1"/>
        <c:lblAlgn val="ctr"/>
        <c:lblOffset val="100"/>
        <c:noMultiLvlLbl val="0"/>
      </c:catAx>
      <c:valAx>
        <c:axId val="2209058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09040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Зовнішня фінансова підтримка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старі</c:v>
          </c:tx>
          <c:invertIfNegative val="0"/>
          <c:val>
            <c:numRef>
              <c:f>'задание 1'!$D$10:$D$12</c:f>
              <c:numCache>
                <c:formatCode>General</c:formatCode>
                <c:ptCount val="3"/>
                <c:pt idx="0">
                  <c:v>0.27777777777777779</c:v>
                </c:pt>
                <c:pt idx="1">
                  <c:v>0.44444444444444448</c:v>
                </c:pt>
                <c:pt idx="2">
                  <c:v>0.27777777777777779</c:v>
                </c:pt>
              </c:numCache>
            </c:numRef>
          </c:val>
        </c:ser>
        <c:ser>
          <c:idx val="1"/>
          <c:order val="1"/>
          <c:tx>
            <c:v>нові</c:v>
          </c:tx>
          <c:invertIfNegative val="0"/>
          <c:val>
            <c:numRef>
              <c:f>'задание 1'!$D$2:$D$4</c:f>
              <c:numCache>
                <c:formatCode>_-* #,##0.0000000_₴_-;\-* #,##0.0000000_₴_-;_-* "-"??_₴_-;_-@_-</c:formatCode>
                <c:ptCount val="3"/>
                <c:pt idx="0">
                  <c:v>0.323585958080573</c:v>
                </c:pt>
                <c:pt idx="1">
                  <c:v>0.46498725461174001</c:v>
                </c:pt>
                <c:pt idx="2">
                  <c:v>0.21142678730768499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928256"/>
        <c:axId val="220934144"/>
      </c:barChart>
      <c:catAx>
        <c:axId val="22092825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934144"/>
        <c:crosses val="autoZero"/>
        <c:auto val="1"/>
        <c:lblAlgn val="ctr"/>
        <c:lblOffset val="100"/>
        <c:noMultiLvlLbl val="0"/>
      </c:catAx>
      <c:valAx>
        <c:axId val="2209341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09282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Внутрішня безпека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старі</c:v>
          </c:tx>
          <c:invertIfNegative val="0"/>
          <c:val>
            <c:numRef>
              <c:f>'задание 1'!$E$10:$E$12</c:f>
              <c:numCache>
                <c:formatCode>General</c:formatCode>
                <c:ptCount val="3"/>
                <c:pt idx="0">
                  <c:v>0.12121212121212122</c:v>
                </c:pt>
                <c:pt idx="1">
                  <c:v>0.39393939393939392</c:v>
                </c:pt>
                <c:pt idx="2">
                  <c:v>0.48484848484848486</c:v>
                </c:pt>
              </c:numCache>
            </c:numRef>
          </c:val>
        </c:ser>
        <c:ser>
          <c:idx val="1"/>
          <c:order val="1"/>
          <c:tx>
            <c:v>нові</c:v>
          </c:tx>
          <c:invertIfNegative val="0"/>
          <c:val>
            <c:numRef>
              <c:f>'задание 1'!$E$2:$E$4</c:f>
              <c:numCache>
                <c:formatCode>_-* #,##0.0000000_₴_-;\-* #,##0.0000000_₴_-;_-* "-"??_₴_-;_-@_-</c:formatCode>
                <c:ptCount val="3"/>
                <c:pt idx="0">
                  <c:v>8.2660097394586601E-2</c:v>
                </c:pt>
                <c:pt idx="1">
                  <c:v>0.41528055715615703</c:v>
                </c:pt>
                <c:pt idx="2">
                  <c:v>0.50205934544925501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952448"/>
        <c:axId val="220953984"/>
      </c:barChart>
      <c:catAx>
        <c:axId val="22095244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953984"/>
        <c:crosses val="autoZero"/>
        <c:auto val="1"/>
        <c:lblAlgn val="ctr"/>
        <c:lblOffset val="100"/>
        <c:noMultiLvlLbl val="0"/>
      </c:catAx>
      <c:valAx>
        <c:axId val="2209539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09524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Енергетична безпека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старі</c:v>
          </c:tx>
          <c:invertIfNegative val="0"/>
          <c:val>
            <c:numRef>
              <c:f>'задание 1'!$F$10:$F$12</c:f>
              <c:numCache>
                <c:formatCode>General</c:formatCode>
                <c:ptCount val="3"/>
                <c:pt idx="0">
                  <c:v>0.54166666666666674</c:v>
                </c:pt>
                <c:pt idx="1">
                  <c:v>0.41666666666666669</c:v>
                </c:pt>
                <c:pt idx="2">
                  <c:v>4.1666666666666671E-2</c:v>
                </c:pt>
              </c:numCache>
            </c:numRef>
          </c:val>
        </c:ser>
        <c:ser>
          <c:idx val="1"/>
          <c:order val="1"/>
          <c:tx>
            <c:v>нові</c:v>
          </c:tx>
          <c:invertIfNegative val="0"/>
          <c:val>
            <c:numRef>
              <c:f>'задание 1'!$F$2:$F$4</c:f>
              <c:numCache>
                <c:formatCode>_-* #,##0.0000000_₴_-;\-* #,##0.0000000_₴_-;_-* "-"??_₴_-;_-@_-</c:formatCode>
                <c:ptCount val="3"/>
                <c:pt idx="0">
                  <c:v>0.63527701582562002</c:v>
                </c:pt>
                <c:pt idx="1">
                  <c:v>0.36424186463103297</c:v>
                </c:pt>
                <c:pt idx="2">
                  <c:v>4.8111954334613399E-4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984832"/>
        <c:axId val="220986368"/>
      </c:barChart>
      <c:catAx>
        <c:axId val="220984832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986368"/>
        <c:crosses val="autoZero"/>
        <c:auto val="1"/>
        <c:lblAlgn val="ctr"/>
        <c:lblOffset val="100"/>
        <c:noMultiLvlLbl val="0"/>
      </c:catAx>
      <c:valAx>
        <c:axId val="2209863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09848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Енергетика</c:v>
          </c:tx>
          <c:invertIfNegative val="0"/>
          <c:cat>
            <c:strRef>
              <c:f>'Задание 2'!$B$9:$B$12</c:f>
              <c:strCache>
                <c:ptCount val="4"/>
                <c:pt idx="0">
                  <c:v>7.1.</c:v>
                </c:pt>
                <c:pt idx="1">
                  <c:v>7.2.</c:v>
                </c:pt>
                <c:pt idx="2">
                  <c:v>7.3.</c:v>
                </c:pt>
                <c:pt idx="3">
                  <c:v>7.4.</c:v>
                </c:pt>
              </c:strCache>
            </c:strRef>
          </c:cat>
          <c:val>
            <c:numRef>
              <c:f>'Задание 2'!$B$4:$B$7</c:f>
              <c:numCache>
                <c:formatCode>General</c:formatCode>
                <c:ptCount val="4"/>
                <c:pt idx="0">
                  <c:v>0.242789546314023</c:v>
                </c:pt>
                <c:pt idx="1">
                  <c:v>0.148587713524507</c:v>
                </c:pt>
                <c:pt idx="2">
                  <c:v>0.28928342306705201</c:v>
                </c:pt>
                <c:pt idx="3">
                  <c:v>0.31933931709441499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049216"/>
        <c:axId val="221050752"/>
      </c:barChart>
      <c:catAx>
        <c:axId val="2210492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050752"/>
        <c:crosses val="autoZero"/>
        <c:auto val="1"/>
        <c:lblAlgn val="ctr"/>
        <c:lblOffset val="100"/>
        <c:noMultiLvlLbl val="0"/>
      </c:catAx>
      <c:valAx>
        <c:axId val="221050752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2210492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Видобувна промисловість</c:v>
          </c:tx>
          <c:invertIfNegative val="0"/>
          <c:cat>
            <c:strRef>
              <c:f>'Задание 2'!$C$9:$C$12</c:f>
              <c:strCache>
                <c:ptCount val="4"/>
                <c:pt idx="0">
                  <c:v>8.1.</c:v>
                </c:pt>
                <c:pt idx="1">
                  <c:v>8.2.</c:v>
                </c:pt>
                <c:pt idx="2">
                  <c:v>8.3.</c:v>
                </c:pt>
                <c:pt idx="3">
                  <c:v>8.4.</c:v>
                </c:pt>
              </c:strCache>
            </c:strRef>
          </c:cat>
          <c:val>
            <c:numRef>
              <c:f>'Задание 2'!$C$4:$C$7</c:f>
              <c:numCache>
                <c:formatCode>General</c:formatCode>
                <c:ptCount val="4"/>
                <c:pt idx="0">
                  <c:v>0.302329970412612</c:v>
                </c:pt>
                <c:pt idx="1">
                  <c:v>0.229293628561687</c:v>
                </c:pt>
                <c:pt idx="2">
                  <c:v>0.249011517782562</c:v>
                </c:pt>
                <c:pt idx="3">
                  <c:v>0.21936488324313699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072768"/>
        <c:axId val="221086848"/>
      </c:barChart>
      <c:catAx>
        <c:axId val="22107276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086848"/>
        <c:crosses val="autoZero"/>
        <c:auto val="1"/>
        <c:lblAlgn val="ctr"/>
        <c:lblOffset val="100"/>
        <c:noMultiLvlLbl val="0"/>
      </c:catAx>
      <c:valAx>
        <c:axId val="2210868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0727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Машинобудування</c:v>
          </c:tx>
          <c:invertIfNegative val="0"/>
          <c:cat>
            <c:strRef>
              <c:f>'Задание 2'!$D$9:$D$12</c:f>
              <c:strCache>
                <c:ptCount val="4"/>
                <c:pt idx="0">
                  <c:v>9.1.</c:v>
                </c:pt>
                <c:pt idx="1">
                  <c:v>9.2.</c:v>
                </c:pt>
                <c:pt idx="2">
                  <c:v>9.3.</c:v>
                </c:pt>
                <c:pt idx="3">
                  <c:v>9.4.</c:v>
                </c:pt>
              </c:strCache>
            </c:strRef>
          </c:cat>
          <c:val>
            <c:numRef>
              <c:f>'Задание 2'!$D$4:$D$7</c:f>
              <c:numCache>
                <c:formatCode>General</c:formatCode>
                <c:ptCount val="4"/>
                <c:pt idx="0">
                  <c:v>0.26921263108017501</c:v>
                </c:pt>
                <c:pt idx="1">
                  <c:v>0.43556388592294298</c:v>
                </c:pt>
                <c:pt idx="2">
                  <c:v>0.17982218135438099</c:v>
                </c:pt>
                <c:pt idx="3">
                  <c:v>0.1154013016425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100288"/>
        <c:axId val="221126656"/>
      </c:barChart>
      <c:catAx>
        <c:axId val="22110028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1126656"/>
        <c:crosses val="autoZero"/>
        <c:auto val="1"/>
        <c:lblAlgn val="ctr"/>
        <c:lblOffset val="100"/>
        <c:noMultiLvlLbl val="0"/>
      </c:catAx>
      <c:valAx>
        <c:axId val="2211266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211002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14A97-38E3-419D-9010-E2499CE4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31</Pages>
  <Words>23393</Words>
  <Characters>13335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RePack by Diakov</cp:lastModifiedBy>
  <cp:revision>21</cp:revision>
  <dcterms:created xsi:type="dcterms:W3CDTF">2014-10-20T04:45:00Z</dcterms:created>
  <dcterms:modified xsi:type="dcterms:W3CDTF">2015-03-18T08:52:00Z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