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B0FFC" w14:textId="07788000" w:rsidR="00011B6C" w:rsidRDefault="00AD1001">
      <w:pPr>
        <w:spacing w:after="1200"/>
      </w:pPr>
      <w:r>
        <w:rPr>
          <w:noProof/>
        </w:rPr>
        <w:drawing>
          <wp:anchor distT="0" distB="0" distL="114300" distR="114300" simplePos="0" relativeHeight="251658240" behindDoc="0" locked="0" layoutInCell="1" allowOverlap="1" wp14:anchorId="34D32B3C" wp14:editId="1D3254CB">
            <wp:simplePos x="0" y="0"/>
            <wp:positionH relativeFrom="margin">
              <wp:align>center</wp:align>
            </wp:positionH>
            <wp:positionV relativeFrom="paragraph">
              <wp:posOffset>0</wp:posOffset>
            </wp:positionV>
            <wp:extent cx="1955800" cy="1955800"/>
            <wp:effectExtent l="0" t="0" r="6350" b="635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bwMode="auto">
                    <a:xfrm>
                      <a:off x="0" y="0"/>
                      <a:ext cx="1955800" cy="1955800"/>
                    </a:xfrm>
                    <a:prstGeom prst="rect">
                      <a:avLst/>
                    </a:prstGeom>
                  </pic:spPr>
                </pic:pic>
              </a:graphicData>
            </a:graphic>
          </wp:anchor>
        </w:drawing>
      </w:r>
    </w:p>
    <w:p w14:paraId="20DEB383" w14:textId="77777777" w:rsidR="00AD1001" w:rsidRDefault="00AD1001">
      <w:pPr>
        <w:jc w:val="center"/>
        <w:rPr>
          <w:color w:val="595959"/>
          <w:sz w:val="22"/>
          <w:szCs w:val="22"/>
        </w:rPr>
      </w:pPr>
    </w:p>
    <w:p w14:paraId="08FAA384" w14:textId="77777777" w:rsidR="00AD1001" w:rsidRDefault="00AD1001">
      <w:pPr>
        <w:jc w:val="center"/>
        <w:rPr>
          <w:color w:val="595959"/>
          <w:sz w:val="22"/>
          <w:szCs w:val="22"/>
        </w:rPr>
      </w:pPr>
    </w:p>
    <w:p w14:paraId="7AB7A9DD" w14:textId="77777777" w:rsidR="00AD1001" w:rsidRDefault="00AD1001">
      <w:pPr>
        <w:jc w:val="center"/>
        <w:rPr>
          <w:color w:val="595959"/>
          <w:sz w:val="22"/>
          <w:szCs w:val="22"/>
        </w:rPr>
      </w:pPr>
    </w:p>
    <w:p w14:paraId="5D137B28" w14:textId="77777777" w:rsidR="00AD1001" w:rsidRDefault="00AD1001">
      <w:pPr>
        <w:jc w:val="center"/>
        <w:rPr>
          <w:color w:val="595959"/>
          <w:sz w:val="22"/>
          <w:szCs w:val="22"/>
        </w:rPr>
      </w:pPr>
    </w:p>
    <w:p w14:paraId="7B70F2E6" w14:textId="77777777" w:rsidR="00AD1001" w:rsidRDefault="00AD1001">
      <w:pPr>
        <w:jc w:val="center"/>
        <w:rPr>
          <w:color w:val="595959"/>
          <w:sz w:val="22"/>
          <w:szCs w:val="22"/>
        </w:rPr>
      </w:pPr>
    </w:p>
    <w:p w14:paraId="6483D48C" w14:textId="77777777" w:rsidR="00AD1001" w:rsidRDefault="00AD1001">
      <w:pPr>
        <w:jc w:val="center"/>
        <w:rPr>
          <w:color w:val="595959"/>
          <w:sz w:val="22"/>
          <w:szCs w:val="22"/>
        </w:rPr>
      </w:pPr>
    </w:p>
    <w:p w14:paraId="6AA0D226" w14:textId="77777777" w:rsidR="00AD1001" w:rsidRDefault="00AD1001">
      <w:pPr>
        <w:jc w:val="center"/>
        <w:rPr>
          <w:color w:val="595959"/>
          <w:sz w:val="22"/>
          <w:szCs w:val="22"/>
        </w:rPr>
      </w:pPr>
    </w:p>
    <w:p w14:paraId="4C210FB6" w14:textId="307DF15A" w:rsidR="00011B6C" w:rsidRDefault="00856470">
      <w:pPr>
        <w:jc w:val="center"/>
      </w:pPr>
      <w:r>
        <w:rPr>
          <w:color w:val="595959"/>
          <w:sz w:val="22"/>
          <w:szCs w:val="22"/>
        </w:rPr>
        <w:t>IT Department (Solution Development)</w:t>
      </w:r>
    </w:p>
    <w:p w14:paraId="2B6498CD" w14:textId="77777777" w:rsidR="00011B6C" w:rsidRDefault="00856470">
      <w:pPr>
        <w:spacing w:before="300"/>
        <w:jc w:val="center"/>
      </w:pPr>
      <w:r>
        <w:rPr>
          <w:b/>
          <w:bCs/>
          <w:color w:val="1F3864"/>
          <w:sz w:val="40"/>
          <w:szCs w:val="40"/>
        </w:rPr>
        <w:t>Hybrid Market Intelligence System (MIS)</w:t>
      </w:r>
    </w:p>
    <w:p w14:paraId="4D46C896" w14:textId="77777777" w:rsidR="00011B6C" w:rsidRDefault="00856470">
      <w:pPr>
        <w:spacing w:before="120" w:after="300"/>
        <w:jc w:val="center"/>
      </w:pPr>
      <w:r>
        <w:rPr>
          <w:b/>
          <w:bCs/>
          <w:color w:val="2E75B6"/>
          <w:sz w:val="30"/>
          <w:szCs w:val="30"/>
        </w:rPr>
        <w:t>Functional &amp; Solution Design Document (FSD/SDD)</w:t>
      </w:r>
    </w:p>
    <w:p w14:paraId="2F8A13B6" w14:textId="77777777" w:rsidR="00011B6C" w:rsidRDefault="00856470">
      <w:pPr>
        <w:jc w:val="center"/>
      </w:pPr>
      <w:r>
        <w:rPr>
          <w:sz w:val="22"/>
          <w:szCs w:val="22"/>
        </w:rPr>
        <w:t>Project Code: KG-MIS-2026-DEV-PROPOSAL</w:t>
      </w:r>
    </w:p>
    <w:p w14:paraId="5F22F233" w14:textId="77777777" w:rsidR="00011B6C" w:rsidRDefault="00011B6C">
      <w:pPr>
        <w:spacing w:after="6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011B6C" w14:paraId="35A7FE38"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AB27A7F" w14:textId="77777777" w:rsidR="00011B6C" w:rsidRDefault="00856470">
            <w:r>
              <w:rPr>
                <w:b/>
                <w:bCs/>
                <w:color w:val="FFFFFF"/>
                <w:sz w:val="19"/>
                <w:szCs w:val="19"/>
              </w:rPr>
              <w:t>Field</w:t>
            </w:r>
          </w:p>
        </w:tc>
        <w:tc>
          <w:tcPr>
            <w:tcW w:w="6150" w:type="dxa"/>
            <w:shd w:val="clear" w:color="auto" w:fill="1F3864"/>
            <w:tcMar>
              <w:top w:w="80" w:type="dxa"/>
              <w:left w:w="100" w:type="dxa"/>
              <w:bottom w:w="80" w:type="dxa"/>
              <w:right w:w="100" w:type="dxa"/>
            </w:tcMar>
            <w:vAlign w:val="center"/>
          </w:tcPr>
          <w:p w14:paraId="0C125087" w14:textId="77777777" w:rsidR="00011B6C" w:rsidRDefault="00856470">
            <w:r>
              <w:rPr>
                <w:b/>
                <w:bCs/>
                <w:color w:val="FFFFFF"/>
                <w:sz w:val="19"/>
                <w:szCs w:val="19"/>
              </w:rPr>
              <w:t>Detail</w:t>
            </w:r>
          </w:p>
        </w:tc>
      </w:tr>
      <w:tr w:rsidR="00011B6C" w14:paraId="17BADB64" w14:textId="77777777">
        <w:tblPrEx>
          <w:tblCellMar>
            <w:top w:w="0" w:type="dxa"/>
            <w:bottom w:w="0" w:type="dxa"/>
          </w:tblCellMar>
        </w:tblPrEx>
        <w:tc>
          <w:tcPr>
            <w:tcW w:w="3200" w:type="dxa"/>
            <w:tcMar>
              <w:top w:w="80" w:type="dxa"/>
              <w:left w:w="100" w:type="dxa"/>
              <w:bottom w:w="80" w:type="dxa"/>
              <w:right w:w="100" w:type="dxa"/>
            </w:tcMar>
            <w:vAlign w:val="center"/>
          </w:tcPr>
          <w:p w14:paraId="08D08682" w14:textId="77777777" w:rsidR="00011B6C" w:rsidRDefault="00856470">
            <w:r>
              <w:rPr>
                <w:sz w:val="19"/>
                <w:szCs w:val="19"/>
              </w:rPr>
              <w:t>Project Sponsor</w:t>
            </w:r>
          </w:p>
        </w:tc>
        <w:tc>
          <w:tcPr>
            <w:tcW w:w="6150" w:type="dxa"/>
            <w:tcMar>
              <w:top w:w="80" w:type="dxa"/>
              <w:left w:w="100" w:type="dxa"/>
              <w:bottom w:w="80" w:type="dxa"/>
              <w:right w:w="100" w:type="dxa"/>
            </w:tcMar>
            <w:vAlign w:val="center"/>
          </w:tcPr>
          <w:p w14:paraId="42C4ECBD" w14:textId="77777777" w:rsidR="00011B6C" w:rsidRDefault="00856470">
            <w:r>
              <w:rPr>
                <w:sz w:val="19"/>
                <w:szCs w:val="19"/>
              </w:rPr>
              <w:t>Marketing Department, Kerchanshe Group</w:t>
            </w:r>
          </w:p>
        </w:tc>
      </w:tr>
      <w:tr w:rsidR="00011B6C" w14:paraId="32CCF2C4"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67F3ECD" w14:textId="77777777" w:rsidR="00011B6C" w:rsidRDefault="00856470">
            <w:r>
              <w:rPr>
                <w:sz w:val="19"/>
                <w:szCs w:val="19"/>
              </w:rPr>
              <w:t>Requesting Officer</w:t>
            </w:r>
          </w:p>
        </w:tc>
        <w:tc>
          <w:tcPr>
            <w:tcW w:w="6150" w:type="dxa"/>
            <w:shd w:val="clear" w:color="auto" w:fill="F2F2F2"/>
            <w:tcMar>
              <w:top w:w="80" w:type="dxa"/>
              <w:left w:w="100" w:type="dxa"/>
              <w:bottom w:w="80" w:type="dxa"/>
              <w:right w:w="100" w:type="dxa"/>
            </w:tcMar>
            <w:vAlign w:val="center"/>
          </w:tcPr>
          <w:p w14:paraId="0A993683" w14:textId="77777777" w:rsidR="00011B6C" w:rsidRDefault="00856470">
            <w:r>
              <w:rPr>
                <w:sz w:val="19"/>
                <w:szCs w:val="19"/>
              </w:rPr>
              <w:t>Mr. Tsegaye Nigusie — Marketing Intelligence Officer</w:t>
            </w:r>
          </w:p>
        </w:tc>
      </w:tr>
      <w:tr w:rsidR="00011B6C" w14:paraId="07E50233" w14:textId="77777777">
        <w:tblPrEx>
          <w:tblCellMar>
            <w:top w:w="0" w:type="dxa"/>
            <w:bottom w:w="0" w:type="dxa"/>
          </w:tblCellMar>
        </w:tblPrEx>
        <w:tc>
          <w:tcPr>
            <w:tcW w:w="3200" w:type="dxa"/>
            <w:tcMar>
              <w:top w:w="80" w:type="dxa"/>
              <w:left w:w="100" w:type="dxa"/>
              <w:bottom w:w="80" w:type="dxa"/>
              <w:right w:w="100" w:type="dxa"/>
            </w:tcMar>
            <w:vAlign w:val="center"/>
          </w:tcPr>
          <w:p w14:paraId="7B8A255D" w14:textId="77777777" w:rsidR="00011B6C" w:rsidRDefault="00856470">
            <w:r>
              <w:rPr>
                <w:sz w:val="19"/>
                <w:szCs w:val="19"/>
              </w:rPr>
              <w:t>Delivery Owner</w:t>
            </w:r>
          </w:p>
        </w:tc>
        <w:tc>
          <w:tcPr>
            <w:tcW w:w="6150" w:type="dxa"/>
            <w:tcMar>
              <w:top w:w="80" w:type="dxa"/>
              <w:left w:w="100" w:type="dxa"/>
              <w:bottom w:w="80" w:type="dxa"/>
              <w:right w:w="100" w:type="dxa"/>
            </w:tcMar>
            <w:vAlign w:val="center"/>
          </w:tcPr>
          <w:p w14:paraId="7DC84AA8" w14:textId="77777777" w:rsidR="00011B6C" w:rsidRDefault="00856470">
            <w:r>
              <w:rPr>
                <w:sz w:val="19"/>
                <w:szCs w:val="19"/>
              </w:rPr>
              <w:t>IT Department (Solution Development)</w:t>
            </w:r>
          </w:p>
        </w:tc>
      </w:tr>
      <w:tr w:rsidR="00011B6C" w14:paraId="00694E63"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792190B" w14:textId="77777777" w:rsidR="00011B6C" w:rsidRDefault="00856470">
            <w:r>
              <w:rPr>
                <w:sz w:val="19"/>
                <w:szCs w:val="19"/>
              </w:rPr>
              <w:t>CTO</w:t>
            </w:r>
          </w:p>
        </w:tc>
        <w:tc>
          <w:tcPr>
            <w:tcW w:w="6150" w:type="dxa"/>
            <w:shd w:val="clear" w:color="auto" w:fill="F2F2F2"/>
            <w:tcMar>
              <w:top w:w="80" w:type="dxa"/>
              <w:left w:w="100" w:type="dxa"/>
              <w:bottom w:w="80" w:type="dxa"/>
              <w:right w:w="100" w:type="dxa"/>
            </w:tcMar>
            <w:vAlign w:val="center"/>
          </w:tcPr>
          <w:p w14:paraId="3AD7B5E1" w14:textId="77777777" w:rsidR="00011B6C" w:rsidRDefault="00856470">
            <w:r>
              <w:rPr>
                <w:sz w:val="19"/>
                <w:szCs w:val="19"/>
              </w:rPr>
              <w:t>Mr. Melkamu Alamerew</w:t>
            </w:r>
          </w:p>
        </w:tc>
      </w:tr>
      <w:tr w:rsidR="00011B6C" w14:paraId="6809FB85" w14:textId="77777777">
        <w:tblPrEx>
          <w:tblCellMar>
            <w:top w:w="0" w:type="dxa"/>
            <w:bottom w:w="0" w:type="dxa"/>
          </w:tblCellMar>
        </w:tblPrEx>
        <w:tc>
          <w:tcPr>
            <w:tcW w:w="3200" w:type="dxa"/>
            <w:tcMar>
              <w:top w:w="80" w:type="dxa"/>
              <w:left w:w="100" w:type="dxa"/>
              <w:bottom w:w="80" w:type="dxa"/>
              <w:right w:w="100" w:type="dxa"/>
            </w:tcMar>
            <w:vAlign w:val="center"/>
          </w:tcPr>
          <w:p w14:paraId="62F0D0AE" w14:textId="77777777" w:rsidR="00011B6C" w:rsidRDefault="00856470">
            <w:r>
              <w:rPr>
                <w:sz w:val="19"/>
                <w:szCs w:val="19"/>
              </w:rPr>
              <w:t>Project Manager</w:t>
            </w:r>
          </w:p>
        </w:tc>
        <w:tc>
          <w:tcPr>
            <w:tcW w:w="6150" w:type="dxa"/>
            <w:tcMar>
              <w:top w:w="80" w:type="dxa"/>
              <w:left w:w="100" w:type="dxa"/>
              <w:bottom w:w="80" w:type="dxa"/>
              <w:right w:w="100" w:type="dxa"/>
            </w:tcMar>
            <w:vAlign w:val="center"/>
          </w:tcPr>
          <w:p w14:paraId="4B827D33" w14:textId="7B0904B3" w:rsidR="00011B6C" w:rsidRDefault="00856470">
            <w:r>
              <w:rPr>
                <w:sz w:val="19"/>
                <w:szCs w:val="19"/>
              </w:rPr>
              <w:t>Mr. Estifanos</w:t>
            </w:r>
            <w:r w:rsidR="002A42A0">
              <w:rPr>
                <w:sz w:val="19"/>
                <w:szCs w:val="19"/>
              </w:rPr>
              <w:t xml:space="preserve"> Alemseged</w:t>
            </w:r>
          </w:p>
        </w:tc>
      </w:tr>
      <w:tr w:rsidR="00011B6C" w14:paraId="2CCA76F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2031008" w14:textId="77777777" w:rsidR="00011B6C" w:rsidRDefault="00856470">
            <w:r>
              <w:rPr>
                <w:sz w:val="19"/>
                <w:szCs w:val="19"/>
              </w:rPr>
              <w:t>Solution Author / Developer</w:t>
            </w:r>
          </w:p>
        </w:tc>
        <w:tc>
          <w:tcPr>
            <w:tcW w:w="6150" w:type="dxa"/>
            <w:shd w:val="clear" w:color="auto" w:fill="F2F2F2"/>
            <w:tcMar>
              <w:top w:w="80" w:type="dxa"/>
              <w:left w:w="100" w:type="dxa"/>
              <w:bottom w:w="80" w:type="dxa"/>
              <w:right w:w="100" w:type="dxa"/>
            </w:tcMar>
            <w:vAlign w:val="center"/>
          </w:tcPr>
          <w:p w14:paraId="2A8AE045" w14:textId="77777777" w:rsidR="00011B6C" w:rsidRDefault="00856470">
            <w:r>
              <w:rPr>
                <w:sz w:val="19"/>
                <w:szCs w:val="19"/>
              </w:rPr>
              <w:t>Mr. Woluman Urgesa</w:t>
            </w:r>
          </w:p>
        </w:tc>
      </w:tr>
      <w:tr w:rsidR="00011B6C" w14:paraId="516AEA0C" w14:textId="77777777">
        <w:tblPrEx>
          <w:tblCellMar>
            <w:top w:w="0" w:type="dxa"/>
            <w:bottom w:w="0" w:type="dxa"/>
          </w:tblCellMar>
        </w:tblPrEx>
        <w:tc>
          <w:tcPr>
            <w:tcW w:w="3200" w:type="dxa"/>
            <w:tcMar>
              <w:top w:w="80" w:type="dxa"/>
              <w:left w:w="100" w:type="dxa"/>
              <w:bottom w:w="80" w:type="dxa"/>
              <w:right w:w="100" w:type="dxa"/>
            </w:tcMar>
            <w:vAlign w:val="center"/>
          </w:tcPr>
          <w:p w14:paraId="6E4352B3" w14:textId="77777777" w:rsidR="00011B6C" w:rsidRDefault="00856470">
            <w:r>
              <w:rPr>
                <w:sz w:val="19"/>
                <w:szCs w:val="19"/>
              </w:rPr>
              <w:t>QA / Test Engineer</w:t>
            </w:r>
          </w:p>
        </w:tc>
        <w:tc>
          <w:tcPr>
            <w:tcW w:w="6150" w:type="dxa"/>
            <w:tcMar>
              <w:top w:w="80" w:type="dxa"/>
              <w:left w:w="100" w:type="dxa"/>
              <w:bottom w:w="80" w:type="dxa"/>
              <w:right w:w="100" w:type="dxa"/>
            </w:tcMar>
            <w:vAlign w:val="center"/>
          </w:tcPr>
          <w:p w14:paraId="27C87CDD" w14:textId="77777777" w:rsidR="00011B6C" w:rsidRDefault="00856470">
            <w:r>
              <w:rPr>
                <w:sz w:val="19"/>
                <w:szCs w:val="19"/>
              </w:rPr>
              <w:t>Mr. Hirko Gemechu</w:t>
            </w:r>
          </w:p>
        </w:tc>
      </w:tr>
      <w:tr w:rsidR="00011B6C" w14:paraId="732049A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DA1BE4E" w14:textId="77777777" w:rsidR="00011B6C" w:rsidRDefault="00856470">
            <w:r>
              <w:rPr>
                <w:sz w:val="19"/>
                <w:szCs w:val="19"/>
              </w:rPr>
              <w:t>Based On</w:t>
            </w:r>
          </w:p>
        </w:tc>
        <w:tc>
          <w:tcPr>
            <w:tcW w:w="6150" w:type="dxa"/>
            <w:shd w:val="clear" w:color="auto" w:fill="F2F2F2"/>
            <w:tcMar>
              <w:top w:w="80" w:type="dxa"/>
              <w:left w:w="100" w:type="dxa"/>
              <w:bottom w:w="80" w:type="dxa"/>
              <w:right w:w="100" w:type="dxa"/>
            </w:tcMar>
            <w:vAlign w:val="center"/>
          </w:tcPr>
          <w:p w14:paraId="110E780D" w14:textId="77777777" w:rsidR="00011B6C" w:rsidRDefault="00856470">
            <w:r>
              <w:rPr>
                <w:sz w:val="19"/>
                <w:szCs w:val="19"/>
              </w:rPr>
              <w:t>User Requirement (Marketing) &amp; KG-MIS Phase 0 Project Planning Package v1.3.0</w:t>
            </w:r>
          </w:p>
        </w:tc>
      </w:tr>
      <w:tr w:rsidR="00011B6C" w14:paraId="670E197D" w14:textId="77777777">
        <w:tblPrEx>
          <w:tblCellMar>
            <w:top w:w="0" w:type="dxa"/>
            <w:bottom w:w="0" w:type="dxa"/>
          </w:tblCellMar>
        </w:tblPrEx>
        <w:tc>
          <w:tcPr>
            <w:tcW w:w="3200" w:type="dxa"/>
            <w:tcMar>
              <w:top w:w="80" w:type="dxa"/>
              <w:left w:w="100" w:type="dxa"/>
              <w:bottom w:w="80" w:type="dxa"/>
              <w:right w:w="100" w:type="dxa"/>
            </w:tcMar>
            <w:vAlign w:val="center"/>
          </w:tcPr>
          <w:p w14:paraId="38B6C86A" w14:textId="77777777" w:rsidR="00011B6C" w:rsidRDefault="00856470">
            <w:r>
              <w:rPr>
                <w:sz w:val="19"/>
                <w:szCs w:val="19"/>
              </w:rPr>
              <w:t>Document Status</w:t>
            </w:r>
          </w:p>
        </w:tc>
        <w:tc>
          <w:tcPr>
            <w:tcW w:w="6150" w:type="dxa"/>
            <w:tcMar>
              <w:top w:w="80" w:type="dxa"/>
              <w:left w:w="100" w:type="dxa"/>
              <w:bottom w:w="80" w:type="dxa"/>
              <w:right w:w="100" w:type="dxa"/>
            </w:tcMar>
            <w:vAlign w:val="center"/>
          </w:tcPr>
          <w:p w14:paraId="57335343" w14:textId="77777777" w:rsidR="00011B6C" w:rsidRDefault="00856470">
            <w:r>
              <w:rPr>
                <w:sz w:val="19"/>
                <w:szCs w:val="19"/>
              </w:rPr>
              <w:t>Draft v1.0 — For Review</w:t>
            </w:r>
          </w:p>
        </w:tc>
      </w:tr>
      <w:tr w:rsidR="00011B6C" w14:paraId="27093A3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2F4BCAF" w14:textId="77777777" w:rsidR="00011B6C" w:rsidRDefault="00856470">
            <w:r>
              <w:rPr>
                <w:sz w:val="19"/>
                <w:szCs w:val="19"/>
              </w:rPr>
              <w:t>Prepared Date</w:t>
            </w:r>
          </w:p>
        </w:tc>
        <w:tc>
          <w:tcPr>
            <w:tcW w:w="6150" w:type="dxa"/>
            <w:shd w:val="clear" w:color="auto" w:fill="F2F2F2"/>
            <w:tcMar>
              <w:top w:w="80" w:type="dxa"/>
              <w:left w:w="100" w:type="dxa"/>
              <w:bottom w:w="80" w:type="dxa"/>
              <w:right w:w="100" w:type="dxa"/>
            </w:tcMar>
            <w:vAlign w:val="center"/>
          </w:tcPr>
          <w:p w14:paraId="21F74B1C" w14:textId="77777777" w:rsidR="00011B6C" w:rsidRDefault="00856470">
            <w:r>
              <w:rPr>
                <w:sz w:val="19"/>
                <w:szCs w:val="19"/>
              </w:rPr>
              <w:t>31 July 2026</w:t>
            </w:r>
          </w:p>
        </w:tc>
      </w:tr>
    </w:tbl>
    <w:p w14:paraId="280BA0BC" w14:textId="77777777" w:rsidR="00011B6C" w:rsidRDefault="00856470">
      <w:r>
        <w:br w:type="page"/>
      </w:r>
    </w:p>
    <w:p w14:paraId="612201B8" w14:textId="77777777" w:rsidR="00011B6C" w:rsidRDefault="00856470">
      <w:pPr>
        <w:pStyle w:val="Heading1"/>
      </w:pPr>
      <w:bookmarkStart w:id="0" w:name="_Toc236389008"/>
      <w:r>
        <w:lastRenderedPageBreak/>
        <w:t>Table of Contents</w:t>
      </w:r>
      <w:bookmarkEnd w:id="0"/>
    </w:p>
    <w:sdt>
      <w:sdtPr>
        <w:alias w:val="Table of Contents"/>
        <w:id w:val="-1007210042"/>
      </w:sdtPr>
      <w:sdtEndPr/>
      <w:sdtContent>
        <w:p w14:paraId="70A8DD3D" w14:textId="77777777" w:rsidR="00AD1001" w:rsidRDefault="00856470">
          <w:pPr>
            <w:pStyle w:val="TOC1"/>
            <w:tabs>
              <w:tab w:val="right" w:leader="dot" w:pos="10070"/>
            </w:tabs>
            <w:rPr>
              <w:noProof/>
            </w:rPr>
          </w:pPr>
          <w:r>
            <w:fldChar w:fldCharType="begin"/>
          </w:r>
          <w:r>
            <w:instrText>TOC \h \o "1-3"</w:instrText>
          </w:r>
          <w:r>
            <w:fldChar w:fldCharType="separate"/>
          </w:r>
          <w:hyperlink w:anchor="_Toc236389008" w:history="1">
            <w:r w:rsidR="00AD1001" w:rsidRPr="00F95D3C">
              <w:rPr>
                <w:rStyle w:val="Hyperlink"/>
                <w:noProof/>
              </w:rPr>
              <w:t>Table of Contents</w:t>
            </w:r>
            <w:r w:rsidR="00AD1001">
              <w:rPr>
                <w:noProof/>
              </w:rPr>
              <w:tab/>
            </w:r>
            <w:r w:rsidR="00AD1001">
              <w:rPr>
                <w:noProof/>
              </w:rPr>
              <w:fldChar w:fldCharType="begin"/>
            </w:r>
            <w:r w:rsidR="00AD1001">
              <w:rPr>
                <w:noProof/>
              </w:rPr>
              <w:instrText xml:space="preserve"> PAGEREF _Toc236389008 \h </w:instrText>
            </w:r>
            <w:r w:rsidR="00AD1001">
              <w:rPr>
                <w:noProof/>
              </w:rPr>
            </w:r>
            <w:r w:rsidR="00AD1001">
              <w:rPr>
                <w:noProof/>
              </w:rPr>
              <w:fldChar w:fldCharType="separate"/>
            </w:r>
            <w:r w:rsidR="00AD1001">
              <w:rPr>
                <w:noProof/>
              </w:rPr>
              <w:t>2</w:t>
            </w:r>
            <w:r w:rsidR="00AD1001">
              <w:rPr>
                <w:noProof/>
              </w:rPr>
              <w:fldChar w:fldCharType="end"/>
            </w:r>
          </w:hyperlink>
        </w:p>
        <w:p w14:paraId="193C4E7F" w14:textId="77777777" w:rsidR="00AD1001" w:rsidRDefault="00AD1001">
          <w:pPr>
            <w:pStyle w:val="TOC1"/>
            <w:tabs>
              <w:tab w:val="right" w:leader="dot" w:pos="10070"/>
            </w:tabs>
            <w:rPr>
              <w:noProof/>
            </w:rPr>
          </w:pPr>
          <w:hyperlink w:anchor="_Toc236389009" w:history="1">
            <w:r w:rsidRPr="00F95D3C">
              <w:rPr>
                <w:rStyle w:val="Hyperlink"/>
                <w:noProof/>
              </w:rPr>
              <w:t>1. Introduction</w:t>
            </w:r>
            <w:r>
              <w:rPr>
                <w:noProof/>
              </w:rPr>
              <w:tab/>
            </w:r>
            <w:r>
              <w:rPr>
                <w:noProof/>
              </w:rPr>
              <w:fldChar w:fldCharType="begin"/>
            </w:r>
            <w:r>
              <w:rPr>
                <w:noProof/>
              </w:rPr>
              <w:instrText xml:space="preserve"> PAGEREF _Toc236389009 \h </w:instrText>
            </w:r>
            <w:r>
              <w:rPr>
                <w:noProof/>
              </w:rPr>
            </w:r>
            <w:r>
              <w:rPr>
                <w:noProof/>
              </w:rPr>
              <w:fldChar w:fldCharType="separate"/>
            </w:r>
            <w:r>
              <w:rPr>
                <w:noProof/>
              </w:rPr>
              <w:t>4</w:t>
            </w:r>
            <w:r>
              <w:rPr>
                <w:noProof/>
              </w:rPr>
              <w:fldChar w:fldCharType="end"/>
            </w:r>
          </w:hyperlink>
        </w:p>
        <w:p w14:paraId="399C0FD1" w14:textId="77777777" w:rsidR="00AD1001" w:rsidRDefault="00AD1001">
          <w:pPr>
            <w:pStyle w:val="TOC2"/>
            <w:tabs>
              <w:tab w:val="right" w:leader="dot" w:pos="10070"/>
            </w:tabs>
            <w:rPr>
              <w:noProof/>
            </w:rPr>
          </w:pPr>
          <w:hyperlink w:anchor="_Toc236389010" w:history="1">
            <w:r w:rsidRPr="00F95D3C">
              <w:rPr>
                <w:rStyle w:val="Hyperlink"/>
                <w:noProof/>
              </w:rPr>
              <w:t>1.1 Purpose</w:t>
            </w:r>
            <w:r>
              <w:rPr>
                <w:noProof/>
              </w:rPr>
              <w:tab/>
            </w:r>
            <w:r>
              <w:rPr>
                <w:noProof/>
              </w:rPr>
              <w:fldChar w:fldCharType="begin"/>
            </w:r>
            <w:r>
              <w:rPr>
                <w:noProof/>
              </w:rPr>
              <w:instrText xml:space="preserve"> PAGEREF _Toc236389010 \h </w:instrText>
            </w:r>
            <w:r>
              <w:rPr>
                <w:noProof/>
              </w:rPr>
            </w:r>
            <w:r>
              <w:rPr>
                <w:noProof/>
              </w:rPr>
              <w:fldChar w:fldCharType="separate"/>
            </w:r>
            <w:r>
              <w:rPr>
                <w:noProof/>
              </w:rPr>
              <w:t>4</w:t>
            </w:r>
            <w:r>
              <w:rPr>
                <w:noProof/>
              </w:rPr>
              <w:fldChar w:fldCharType="end"/>
            </w:r>
          </w:hyperlink>
        </w:p>
        <w:p w14:paraId="331788D0" w14:textId="77777777" w:rsidR="00AD1001" w:rsidRDefault="00AD1001">
          <w:pPr>
            <w:pStyle w:val="TOC2"/>
            <w:tabs>
              <w:tab w:val="right" w:leader="dot" w:pos="10070"/>
            </w:tabs>
            <w:rPr>
              <w:noProof/>
            </w:rPr>
          </w:pPr>
          <w:hyperlink w:anchor="_Toc236389011" w:history="1">
            <w:r w:rsidRPr="00F95D3C">
              <w:rPr>
                <w:rStyle w:val="Hyperlink"/>
                <w:noProof/>
              </w:rPr>
              <w:t>1.2 Scope of This Document</w:t>
            </w:r>
            <w:r>
              <w:rPr>
                <w:noProof/>
              </w:rPr>
              <w:tab/>
            </w:r>
            <w:r>
              <w:rPr>
                <w:noProof/>
              </w:rPr>
              <w:fldChar w:fldCharType="begin"/>
            </w:r>
            <w:r>
              <w:rPr>
                <w:noProof/>
              </w:rPr>
              <w:instrText xml:space="preserve"> PAGEREF _Toc236389011 \h </w:instrText>
            </w:r>
            <w:r>
              <w:rPr>
                <w:noProof/>
              </w:rPr>
            </w:r>
            <w:r>
              <w:rPr>
                <w:noProof/>
              </w:rPr>
              <w:fldChar w:fldCharType="separate"/>
            </w:r>
            <w:r>
              <w:rPr>
                <w:noProof/>
              </w:rPr>
              <w:t>4</w:t>
            </w:r>
            <w:r>
              <w:rPr>
                <w:noProof/>
              </w:rPr>
              <w:fldChar w:fldCharType="end"/>
            </w:r>
          </w:hyperlink>
        </w:p>
        <w:p w14:paraId="28E85CC5" w14:textId="77777777" w:rsidR="00AD1001" w:rsidRDefault="00AD1001">
          <w:pPr>
            <w:pStyle w:val="TOC2"/>
            <w:tabs>
              <w:tab w:val="right" w:leader="dot" w:pos="10070"/>
            </w:tabs>
            <w:rPr>
              <w:noProof/>
            </w:rPr>
          </w:pPr>
          <w:hyperlink w:anchor="_Toc236389012" w:history="1">
            <w:r w:rsidRPr="00F95D3C">
              <w:rPr>
                <w:rStyle w:val="Hyperlink"/>
                <w:noProof/>
              </w:rPr>
              <w:t>1.3 References</w:t>
            </w:r>
            <w:r>
              <w:rPr>
                <w:noProof/>
              </w:rPr>
              <w:tab/>
            </w:r>
            <w:r>
              <w:rPr>
                <w:noProof/>
              </w:rPr>
              <w:fldChar w:fldCharType="begin"/>
            </w:r>
            <w:r>
              <w:rPr>
                <w:noProof/>
              </w:rPr>
              <w:instrText xml:space="preserve"> PAGEREF _Toc236389012 \h </w:instrText>
            </w:r>
            <w:r>
              <w:rPr>
                <w:noProof/>
              </w:rPr>
            </w:r>
            <w:r>
              <w:rPr>
                <w:noProof/>
              </w:rPr>
              <w:fldChar w:fldCharType="separate"/>
            </w:r>
            <w:r>
              <w:rPr>
                <w:noProof/>
              </w:rPr>
              <w:t>4</w:t>
            </w:r>
            <w:r>
              <w:rPr>
                <w:noProof/>
              </w:rPr>
              <w:fldChar w:fldCharType="end"/>
            </w:r>
          </w:hyperlink>
        </w:p>
        <w:p w14:paraId="753BB6CC" w14:textId="77777777" w:rsidR="00AD1001" w:rsidRDefault="00AD1001">
          <w:pPr>
            <w:pStyle w:val="TOC2"/>
            <w:tabs>
              <w:tab w:val="right" w:leader="dot" w:pos="10070"/>
            </w:tabs>
            <w:rPr>
              <w:noProof/>
            </w:rPr>
          </w:pPr>
          <w:hyperlink w:anchor="_Toc236389013" w:history="1">
            <w:r w:rsidRPr="00F95D3C">
              <w:rPr>
                <w:rStyle w:val="Hyperlink"/>
                <w:noProof/>
              </w:rPr>
              <w:t>1.4 Definitions &amp; Acronyms</w:t>
            </w:r>
            <w:r>
              <w:rPr>
                <w:noProof/>
              </w:rPr>
              <w:tab/>
            </w:r>
            <w:r>
              <w:rPr>
                <w:noProof/>
              </w:rPr>
              <w:fldChar w:fldCharType="begin"/>
            </w:r>
            <w:r>
              <w:rPr>
                <w:noProof/>
              </w:rPr>
              <w:instrText xml:space="preserve"> PAGEREF _Toc236389013 \h </w:instrText>
            </w:r>
            <w:r>
              <w:rPr>
                <w:noProof/>
              </w:rPr>
            </w:r>
            <w:r>
              <w:rPr>
                <w:noProof/>
              </w:rPr>
              <w:fldChar w:fldCharType="separate"/>
            </w:r>
            <w:r>
              <w:rPr>
                <w:noProof/>
              </w:rPr>
              <w:t>4</w:t>
            </w:r>
            <w:r>
              <w:rPr>
                <w:noProof/>
              </w:rPr>
              <w:fldChar w:fldCharType="end"/>
            </w:r>
          </w:hyperlink>
        </w:p>
        <w:p w14:paraId="0EE0AA05" w14:textId="77777777" w:rsidR="00AD1001" w:rsidRDefault="00AD1001">
          <w:pPr>
            <w:pStyle w:val="TOC1"/>
            <w:tabs>
              <w:tab w:val="right" w:leader="dot" w:pos="10070"/>
            </w:tabs>
            <w:rPr>
              <w:noProof/>
            </w:rPr>
          </w:pPr>
          <w:hyperlink w:anchor="_Toc236389014" w:history="1">
            <w:r w:rsidRPr="00F95D3C">
              <w:rPr>
                <w:rStyle w:val="Hyperlink"/>
                <w:noProof/>
              </w:rPr>
              <w:t>2. System Overview</w:t>
            </w:r>
            <w:r>
              <w:rPr>
                <w:noProof/>
              </w:rPr>
              <w:tab/>
            </w:r>
            <w:r>
              <w:rPr>
                <w:noProof/>
              </w:rPr>
              <w:fldChar w:fldCharType="begin"/>
            </w:r>
            <w:r>
              <w:rPr>
                <w:noProof/>
              </w:rPr>
              <w:instrText xml:space="preserve"> PAGEREF _Toc236389014 \h </w:instrText>
            </w:r>
            <w:r>
              <w:rPr>
                <w:noProof/>
              </w:rPr>
            </w:r>
            <w:r>
              <w:rPr>
                <w:noProof/>
              </w:rPr>
              <w:fldChar w:fldCharType="separate"/>
            </w:r>
            <w:r>
              <w:rPr>
                <w:noProof/>
              </w:rPr>
              <w:t>4</w:t>
            </w:r>
            <w:r>
              <w:rPr>
                <w:noProof/>
              </w:rPr>
              <w:fldChar w:fldCharType="end"/>
            </w:r>
          </w:hyperlink>
        </w:p>
        <w:p w14:paraId="5BE749AC" w14:textId="77777777" w:rsidR="00AD1001" w:rsidRDefault="00AD1001">
          <w:pPr>
            <w:pStyle w:val="TOC2"/>
            <w:tabs>
              <w:tab w:val="right" w:leader="dot" w:pos="10070"/>
            </w:tabs>
            <w:rPr>
              <w:noProof/>
            </w:rPr>
          </w:pPr>
          <w:hyperlink w:anchor="_Toc236389015" w:history="1">
            <w:r w:rsidRPr="00F95D3C">
              <w:rPr>
                <w:rStyle w:val="Hyperlink"/>
                <w:noProof/>
              </w:rPr>
              <w:t>2.1 Solution Context</w:t>
            </w:r>
            <w:r>
              <w:rPr>
                <w:noProof/>
              </w:rPr>
              <w:tab/>
            </w:r>
            <w:r>
              <w:rPr>
                <w:noProof/>
              </w:rPr>
              <w:fldChar w:fldCharType="begin"/>
            </w:r>
            <w:r>
              <w:rPr>
                <w:noProof/>
              </w:rPr>
              <w:instrText xml:space="preserve"> PAGEREF _Toc236389015 \h </w:instrText>
            </w:r>
            <w:r>
              <w:rPr>
                <w:noProof/>
              </w:rPr>
            </w:r>
            <w:r>
              <w:rPr>
                <w:noProof/>
              </w:rPr>
              <w:fldChar w:fldCharType="separate"/>
            </w:r>
            <w:r>
              <w:rPr>
                <w:noProof/>
              </w:rPr>
              <w:t>4</w:t>
            </w:r>
            <w:r>
              <w:rPr>
                <w:noProof/>
              </w:rPr>
              <w:fldChar w:fldCharType="end"/>
            </w:r>
          </w:hyperlink>
        </w:p>
        <w:p w14:paraId="53022CBE" w14:textId="77777777" w:rsidR="00AD1001" w:rsidRDefault="00AD1001">
          <w:pPr>
            <w:pStyle w:val="TOC2"/>
            <w:tabs>
              <w:tab w:val="right" w:leader="dot" w:pos="10070"/>
            </w:tabs>
            <w:rPr>
              <w:noProof/>
            </w:rPr>
          </w:pPr>
          <w:hyperlink w:anchor="_Toc236389016" w:history="1">
            <w:r w:rsidRPr="00F95D3C">
              <w:rPr>
                <w:rStyle w:val="Hyperlink"/>
                <w:noProof/>
              </w:rPr>
              <w:t>2.2 Logical Architecture</w:t>
            </w:r>
            <w:r>
              <w:rPr>
                <w:noProof/>
              </w:rPr>
              <w:tab/>
            </w:r>
            <w:r>
              <w:rPr>
                <w:noProof/>
              </w:rPr>
              <w:fldChar w:fldCharType="begin"/>
            </w:r>
            <w:r>
              <w:rPr>
                <w:noProof/>
              </w:rPr>
              <w:instrText xml:space="preserve"> PAGEREF _Toc236389016 \h </w:instrText>
            </w:r>
            <w:r>
              <w:rPr>
                <w:noProof/>
              </w:rPr>
            </w:r>
            <w:r>
              <w:rPr>
                <w:noProof/>
              </w:rPr>
              <w:fldChar w:fldCharType="separate"/>
            </w:r>
            <w:r>
              <w:rPr>
                <w:noProof/>
              </w:rPr>
              <w:t>5</w:t>
            </w:r>
            <w:r>
              <w:rPr>
                <w:noProof/>
              </w:rPr>
              <w:fldChar w:fldCharType="end"/>
            </w:r>
          </w:hyperlink>
        </w:p>
        <w:p w14:paraId="157B4606" w14:textId="77777777" w:rsidR="00AD1001" w:rsidRDefault="00AD1001">
          <w:pPr>
            <w:pStyle w:val="TOC2"/>
            <w:tabs>
              <w:tab w:val="right" w:leader="dot" w:pos="10070"/>
            </w:tabs>
            <w:rPr>
              <w:noProof/>
            </w:rPr>
          </w:pPr>
          <w:hyperlink w:anchor="_Toc236389017" w:history="1">
            <w:r w:rsidRPr="00F95D3C">
              <w:rPr>
                <w:rStyle w:val="Hyperlink"/>
                <w:noProof/>
              </w:rPr>
              <w:t>2.3 Architecture Diagram (Textual)</w:t>
            </w:r>
            <w:r>
              <w:rPr>
                <w:noProof/>
              </w:rPr>
              <w:tab/>
            </w:r>
            <w:r>
              <w:rPr>
                <w:noProof/>
              </w:rPr>
              <w:fldChar w:fldCharType="begin"/>
            </w:r>
            <w:r>
              <w:rPr>
                <w:noProof/>
              </w:rPr>
              <w:instrText xml:space="preserve"> PAGEREF _Toc236389017 \h </w:instrText>
            </w:r>
            <w:r>
              <w:rPr>
                <w:noProof/>
              </w:rPr>
            </w:r>
            <w:r>
              <w:rPr>
                <w:noProof/>
              </w:rPr>
              <w:fldChar w:fldCharType="separate"/>
            </w:r>
            <w:r>
              <w:rPr>
                <w:noProof/>
              </w:rPr>
              <w:t>5</w:t>
            </w:r>
            <w:r>
              <w:rPr>
                <w:noProof/>
              </w:rPr>
              <w:fldChar w:fldCharType="end"/>
            </w:r>
          </w:hyperlink>
        </w:p>
        <w:p w14:paraId="353A1538" w14:textId="77777777" w:rsidR="00AD1001" w:rsidRDefault="00AD1001">
          <w:pPr>
            <w:pStyle w:val="TOC2"/>
            <w:tabs>
              <w:tab w:val="right" w:leader="dot" w:pos="10070"/>
            </w:tabs>
            <w:rPr>
              <w:noProof/>
            </w:rPr>
          </w:pPr>
          <w:hyperlink w:anchor="_Toc236389018" w:history="1">
            <w:r w:rsidRPr="00F95D3C">
              <w:rPr>
                <w:rStyle w:val="Hyperlink"/>
                <w:noProof/>
              </w:rPr>
              <w:t>2.4 Technology Stack</w:t>
            </w:r>
            <w:r>
              <w:rPr>
                <w:noProof/>
              </w:rPr>
              <w:tab/>
            </w:r>
            <w:r>
              <w:rPr>
                <w:noProof/>
              </w:rPr>
              <w:fldChar w:fldCharType="begin"/>
            </w:r>
            <w:r>
              <w:rPr>
                <w:noProof/>
              </w:rPr>
              <w:instrText xml:space="preserve"> PAGEREF _Toc236389018 \h </w:instrText>
            </w:r>
            <w:r>
              <w:rPr>
                <w:noProof/>
              </w:rPr>
            </w:r>
            <w:r>
              <w:rPr>
                <w:noProof/>
              </w:rPr>
              <w:fldChar w:fldCharType="separate"/>
            </w:r>
            <w:r>
              <w:rPr>
                <w:noProof/>
              </w:rPr>
              <w:t>5</w:t>
            </w:r>
            <w:r>
              <w:rPr>
                <w:noProof/>
              </w:rPr>
              <w:fldChar w:fldCharType="end"/>
            </w:r>
          </w:hyperlink>
        </w:p>
        <w:p w14:paraId="104CD24C" w14:textId="77777777" w:rsidR="00AD1001" w:rsidRDefault="00AD1001">
          <w:pPr>
            <w:pStyle w:val="TOC2"/>
            <w:tabs>
              <w:tab w:val="right" w:leader="dot" w:pos="10070"/>
            </w:tabs>
            <w:rPr>
              <w:noProof/>
            </w:rPr>
          </w:pPr>
          <w:hyperlink w:anchor="_Toc236389019" w:history="1">
            <w:r w:rsidRPr="00F95D3C">
              <w:rPr>
                <w:rStyle w:val="Hyperlink"/>
                <w:noProof/>
              </w:rPr>
              <w:t>2.5 User Roles</w:t>
            </w:r>
            <w:r>
              <w:rPr>
                <w:noProof/>
              </w:rPr>
              <w:tab/>
            </w:r>
            <w:r>
              <w:rPr>
                <w:noProof/>
              </w:rPr>
              <w:fldChar w:fldCharType="begin"/>
            </w:r>
            <w:r>
              <w:rPr>
                <w:noProof/>
              </w:rPr>
              <w:instrText xml:space="preserve"> PAGEREF _Toc236389019 \h </w:instrText>
            </w:r>
            <w:r>
              <w:rPr>
                <w:noProof/>
              </w:rPr>
            </w:r>
            <w:r>
              <w:rPr>
                <w:noProof/>
              </w:rPr>
              <w:fldChar w:fldCharType="separate"/>
            </w:r>
            <w:r>
              <w:rPr>
                <w:noProof/>
              </w:rPr>
              <w:t>5</w:t>
            </w:r>
            <w:r>
              <w:rPr>
                <w:noProof/>
              </w:rPr>
              <w:fldChar w:fldCharType="end"/>
            </w:r>
          </w:hyperlink>
        </w:p>
        <w:p w14:paraId="6E2C75FD" w14:textId="77777777" w:rsidR="00AD1001" w:rsidRDefault="00AD1001">
          <w:pPr>
            <w:pStyle w:val="TOC1"/>
            <w:tabs>
              <w:tab w:val="right" w:leader="dot" w:pos="10070"/>
            </w:tabs>
            <w:rPr>
              <w:noProof/>
            </w:rPr>
          </w:pPr>
          <w:hyperlink w:anchor="_Toc236389020" w:history="1">
            <w:r w:rsidRPr="00F95D3C">
              <w:rPr>
                <w:rStyle w:val="Hyperlink"/>
                <w:noProof/>
              </w:rPr>
              <w:t>3. Functional Design</w:t>
            </w:r>
            <w:r>
              <w:rPr>
                <w:noProof/>
              </w:rPr>
              <w:tab/>
            </w:r>
            <w:r>
              <w:rPr>
                <w:noProof/>
              </w:rPr>
              <w:fldChar w:fldCharType="begin"/>
            </w:r>
            <w:r>
              <w:rPr>
                <w:noProof/>
              </w:rPr>
              <w:instrText xml:space="preserve"> PAGEREF _Toc236389020 \h </w:instrText>
            </w:r>
            <w:r>
              <w:rPr>
                <w:noProof/>
              </w:rPr>
            </w:r>
            <w:r>
              <w:rPr>
                <w:noProof/>
              </w:rPr>
              <w:fldChar w:fldCharType="separate"/>
            </w:r>
            <w:r>
              <w:rPr>
                <w:noProof/>
              </w:rPr>
              <w:t>6</w:t>
            </w:r>
            <w:r>
              <w:rPr>
                <w:noProof/>
              </w:rPr>
              <w:fldChar w:fldCharType="end"/>
            </w:r>
          </w:hyperlink>
        </w:p>
        <w:p w14:paraId="3AB75695" w14:textId="77777777" w:rsidR="00AD1001" w:rsidRDefault="00AD1001">
          <w:pPr>
            <w:pStyle w:val="TOC2"/>
            <w:tabs>
              <w:tab w:val="right" w:leader="dot" w:pos="10070"/>
            </w:tabs>
            <w:rPr>
              <w:noProof/>
            </w:rPr>
          </w:pPr>
          <w:hyperlink w:anchor="_Toc236389021" w:history="1">
            <w:r w:rsidRPr="00F95D3C">
              <w:rPr>
                <w:rStyle w:val="Hyperlink"/>
                <w:noProof/>
              </w:rPr>
              <w:t>3.1 EPIC-01 — Survey &amp; Questionnaire Builder</w:t>
            </w:r>
            <w:r>
              <w:rPr>
                <w:noProof/>
              </w:rPr>
              <w:tab/>
            </w:r>
            <w:r>
              <w:rPr>
                <w:noProof/>
              </w:rPr>
              <w:fldChar w:fldCharType="begin"/>
            </w:r>
            <w:r>
              <w:rPr>
                <w:noProof/>
              </w:rPr>
              <w:instrText xml:space="preserve"> PAGEREF _Toc236389021 \h </w:instrText>
            </w:r>
            <w:r>
              <w:rPr>
                <w:noProof/>
              </w:rPr>
            </w:r>
            <w:r>
              <w:rPr>
                <w:noProof/>
              </w:rPr>
              <w:fldChar w:fldCharType="separate"/>
            </w:r>
            <w:r>
              <w:rPr>
                <w:noProof/>
              </w:rPr>
              <w:t>6</w:t>
            </w:r>
            <w:r>
              <w:rPr>
                <w:noProof/>
              </w:rPr>
              <w:fldChar w:fldCharType="end"/>
            </w:r>
          </w:hyperlink>
        </w:p>
        <w:p w14:paraId="26816CB8" w14:textId="77777777" w:rsidR="00AD1001" w:rsidRDefault="00AD1001">
          <w:pPr>
            <w:pStyle w:val="TOC3"/>
            <w:tabs>
              <w:tab w:val="right" w:leader="dot" w:pos="10070"/>
            </w:tabs>
            <w:rPr>
              <w:noProof/>
            </w:rPr>
          </w:pPr>
          <w:hyperlink w:anchor="_Toc236389022" w:history="1">
            <w:r w:rsidRPr="00F95D3C">
              <w:rPr>
                <w:rStyle w:val="Hyperlink"/>
                <w:noProof/>
              </w:rPr>
              <w:t>Actors</w:t>
            </w:r>
            <w:r>
              <w:rPr>
                <w:noProof/>
              </w:rPr>
              <w:tab/>
            </w:r>
            <w:r>
              <w:rPr>
                <w:noProof/>
              </w:rPr>
              <w:fldChar w:fldCharType="begin"/>
            </w:r>
            <w:r>
              <w:rPr>
                <w:noProof/>
              </w:rPr>
              <w:instrText xml:space="preserve"> PAGEREF _Toc236389022 \h </w:instrText>
            </w:r>
            <w:r>
              <w:rPr>
                <w:noProof/>
              </w:rPr>
            </w:r>
            <w:r>
              <w:rPr>
                <w:noProof/>
              </w:rPr>
              <w:fldChar w:fldCharType="separate"/>
            </w:r>
            <w:r>
              <w:rPr>
                <w:noProof/>
              </w:rPr>
              <w:t>6</w:t>
            </w:r>
            <w:r>
              <w:rPr>
                <w:noProof/>
              </w:rPr>
              <w:fldChar w:fldCharType="end"/>
            </w:r>
          </w:hyperlink>
        </w:p>
        <w:p w14:paraId="4E349979" w14:textId="77777777" w:rsidR="00AD1001" w:rsidRDefault="00AD1001">
          <w:pPr>
            <w:pStyle w:val="TOC3"/>
            <w:tabs>
              <w:tab w:val="right" w:leader="dot" w:pos="10070"/>
            </w:tabs>
            <w:rPr>
              <w:noProof/>
            </w:rPr>
          </w:pPr>
          <w:hyperlink w:anchor="_Toc236389023" w:history="1">
            <w:r w:rsidRPr="00F95D3C">
              <w:rPr>
                <w:rStyle w:val="Hyperlink"/>
                <w:noProof/>
              </w:rPr>
              <w:t>Functional Requirements</w:t>
            </w:r>
            <w:r>
              <w:rPr>
                <w:noProof/>
              </w:rPr>
              <w:tab/>
            </w:r>
            <w:r>
              <w:rPr>
                <w:noProof/>
              </w:rPr>
              <w:fldChar w:fldCharType="begin"/>
            </w:r>
            <w:r>
              <w:rPr>
                <w:noProof/>
              </w:rPr>
              <w:instrText xml:space="preserve"> PAGEREF _Toc236389023 \h </w:instrText>
            </w:r>
            <w:r>
              <w:rPr>
                <w:noProof/>
              </w:rPr>
            </w:r>
            <w:r>
              <w:rPr>
                <w:noProof/>
              </w:rPr>
              <w:fldChar w:fldCharType="separate"/>
            </w:r>
            <w:r>
              <w:rPr>
                <w:noProof/>
              </w:rPr>
              <w:t>6</w:t>
            </w:r>
            <w:r>
              <w:rPr>
                <w:noProof/>
              </w:rPr>
              <w:fldChar w:fldCharType="end"/>
            </w:r>
          </w:hyperlink>
        </w:p>
        <w:p w14:paraId="52F08D80" w14:textId="77777777" w:rsidR="00AD1001" w:rsidRDefault="00AD1001">
          <w:pPr>
            <w:pStyle w:val="TOC3"/>
            <w:tabs>
              <w:tab w:val="right" w:leader="dot" w:pos="10070"/>
            </w:tabs>
            <w:rPr>
              <w:noProof/>
            </w:rPr>
          </w:pPr>
          <w:hyperlink w:anchor="_Toc236389024" w:history="1">
            <w:r w:rsidRPr="00F95D3C">
              <w:rPr>
                <w:rStyle w:val="Hyperlink"/>
                <w:noProof/>
              </w:rPr>
              <w:t>Business Rules</w:t>
            </w:r>
            <w:r>
              <w:rPr>
                <w:noProof/>
              </w:rPr>
              <w:tab/>
            </w:r>
            <w:r>
              <w:rPr>
                <w:noProof/>
              </w:rPr>
              <w:fldChar w:fldCharType="begin"/>
            </w:r>
            <w:r>
              <w:rPr>
                <w:noProof/>
              </w:rPr>
              <w:instrText xml:space="preserve"> PAGEREF _Toc236389024 \h </w:instrText>
            </w:r>
            <w:r>
              <w:rPr>
                <w:noProof/>
              </w:rPr>
            </w:r>
            <w:r>
              <w:rPr>
                <w:noProof/>
              </w:rPr>
              <w:fldChar w:fldCharType="separate"/>
            </w:r>
            <w:r>
              <w:rPr>
                <w:noProof/>
              </w:rPr>
              <w:t>6</w:t>
            </w:r>
            <w:r>
              <w:rPr>
                <w:noProof/>
              </w:rPr>
              <w:fldChar w:fldCharType="end"/>
            </w:r>
          </w:hyperlink>
        </w:p>
        <w:p w14:paraId="71713978" w14:textId="77777777" w:rsidR="00AD1001" w:rsidRDefault="00AD1001">
          <w:pPr>
            <w:pStyle w:val="TOC3"/>
            <w:tabs>
              <w:tab w:val="right" w:leader="dot" w:pos="10070"/>
            </w:tabs>
            <w:rPr>
              <w:noProof/>
            </w:rPr>
          </w:pPr>
          <w:hyperlink w:anchor="_Toc236389025" w:history="1">
            <w:r w:rsidRPr="00F95D3C">
              <w:rPr>
                <w:rStyle w:val="Hyperlink"/>
                <w:noProof/>
              </w:rPr>
              <w:t>Primary User Flow</w:t>
            </w:r>
            <w:r>
              <w:rPr>
                <w:noProof/>
              </w:rPr>
              <w:tab/>
            </w:r>
            <w:r>
              <w:rPr>
                <w:noProof/>
              </w:rPr>
              <w:fldChar w:fldCharType="begin"/>
            </w:r>
            <w:r>
              <w:rPr>
                <w:noProof/>
              </w:rPr>
              <w:instrText xml:space="preserve"> PAGEREF _Toc236389025 \h </w:instrText>
            </w:r>
            <w:r>
              <w:rPr>
                <w:noProof/>
              </w:rPr>
            </w:r>
            <w:r>
              <w:rPr>
                <w:noProof/>
              </w:rPr>
              <w:fldChar w:fldCharType="separate"/>
            </w:r>
            <w:r>
              <w:rPr>
                <w:noProof/>
              </w:rPr>
              <w:t>6</w:t>
            </w:r>
            <w:r>
              <w:rPr>
                <w:noProof/>
              </w:rPr>
              <w:fldChar w:fldCharType="end"/>
            </w:r>
          </w:hyperlink>
        </w:p>
        <w:p w14:paraId="1FB6A5DC" w14:textId="77777777" w:rsidR="00AD1001" w:rsidRDefault="00AD1001">
          <w:pPr>
            <w:pStyle w:val="TOC2"/>
            <w:tabs>
              <w:tab w:val="right" w:leader="dot" w:pos="10070"/>
            </w:tabs>
            <w:rPr>
              <w:noProof/>
            </w:rPr>
          </w:pPr>
          <w:hyperlink w:anchor="_Toc236389026" w:history="1">
            <w:r w:rsidRPr="00F95D3C">
              <w:rPr>
                <w:rStyle w:val="Hyperlink"/>
                <w:noProof/>
              </w:rPr>
              <w:t>3.2 EPIC-02 — Competitor &amp; Pricing Module</w:t>
            </w:r>
            <w:r>
              <w:rPr>
                <w:noProof/>
              </w:rPr>
              <w:tab/>
            </w:r>
            <w:r>
              <w:rPr>
                <w:noProof/>
              </w:rPr>
              <w:fldChar w:fldCharType="begin"/>
            </w:r>
            <w:r>
              <w:rPr>
                <w:noProof/>
              </w:rPr>
              <w:instrText xml:space="preserve"> PAGEREF _Toc236389026 \h </w:instrText>
            </w:r>
            <w:r>
              <w:rPr>
                <w:noProof/>
              </w:rPr>
            </w:r>
            <w:r>
              <w:rPr>
                <w:noProof/>
              </w:rPr>
              <w:fldChar w:fldCharType="separate"/>
            </w:r>
            <w:r>
              <w:rPr>
                <w:noProof/>
              </w:rPr>
              <w:t>6</w:t>
            </w:r>
            <w:r>
              <w:rPr>
                <w:noProof/>
              </w:rPr>
              <w:fldChar w:fldCharType="end"/>
            </w:r>
          </w:hyperlink>
        </w:p>
        <w:p w14:paraId="3D05A6BD" w14:textId="77777777" w:rsidR="00AD1001" w:rsidRDefault="00AD1001">
          <w:pPr>
            <w:pStyle w:val="TOC3"/>
            <w:tabs>
              <w:tab w:val="right" w:leader="dot" w:pos="10070"/>
            </w:tabs>
            <w:rPr>
              <w:noProof/>
            </w:rPr>
          </w:pPr>
          <w:hyperlink w:anchor="_Toc236389027" w:history="1">
            <w:r w:rsidRPr="00F95D3C">
              <w:rPr>
                <w:rStyle w:val="Hyperlink"/>
                <w:noProof/>
              </w:rPr>
              <w:t>Actors</w:t>
            </w:r>
            <w:r>
              <w:rPr>
                <w:noProof/>
              </w:rPr>
              <w:tab/>
            </w:r>
            <w:r>
              <w:rPr>
                <w:noProof/>
              </w:rPr>
              <w:fldChar w:fldCharType="begin"/>
            </w:r>
            <w:r>
              <w:rPr>
                <w:noProof/>
              </w:rPr>
              <w:instrText xml:space="preserve"> PAGEREF _Toc236389027 \h </w:instrText>
            </w:r>
            <w:r>
              <w:rPr>
                <w:noProof/>
              </w:rPr>
            </w:r>
            <w:r>
              <w:rPr>
                <w:noProof/>
              </w:rPr>
              <w:fldChar w:fldCharType="separate"/>
            </w:r>
            <w:r>
              <w:rPr>
                <w:noProof/>
              </w:rPr>
              <w:t>6</w:t>
            </w:r>
            <w:r>
              <w:rPr>
                <w:noProof/>
              </w:rPr>
              <w:fldChar w:fldCharType="end"/>
            </w:r>
          </w:hyperlink>
        </w:p>
        <w:p w14:paraId="1CDA74E2" w14:textId="77777777" w:rsidR="00AD1001" w:rsidRDefault="00AD1001">
          <w:pPr>
            <w:pStyle w:val="TOC3"/>
            <w:tabs>
              <w:tab w:val="right" w:leader="dot" w:pos="10070"/>
            </w:tabs>
            <w:rPr>
              <w:noProof/>
            </w:rPr>
          </w:pPr>
          <w:hyperlink w:anchor="_Toc236389028" w:history="1">
            <w:r w:rsidRPr="00F95D3C">
              <w:rPr>
                <w:rStyle w:val="Hyperlink"/>
                <w:noProof/>
              </w:rPr>
              <w:t>Functional Requirements</w:t>
            </w:r>
            <w:r>
              <w:rPr>
                <w:noProof/>
              </w:rPr>
              <w:tab/>
            </w:r>
            <w:r>
              <w:rPr>
                <w:noProof/>
              </w:rPr>
              <w:fldChar w:fldCharType="begin"/>
            </w:r>
            <w:r>
              <w:rPr>
                <w:noProof/>
              </w:rPr>
              <w:instrText xml:space="preserve"> PAGEREF _Toc236389028 \h </w:instrText>
            </w:r>
            <w:r>
              <w:rPr>
                <w:noProof/>
              </w:rPr>
            </w:r>
            <w:r>
              <w:rPr>
                <w:noProof/>
              </w:rPr>
              <w:fldChar w:fldCharType="separate"/>
            </w:r>
            <w:r>
              <w:rPr>
                <w:noProof/>
              </w:rPr>
              <w:t>7</w:t>
            </w:r>
            <w:r>
              <w:rPr>
                <w:noProof/>
              </w:rPr>
              <w:fldChar w:fldCharType="end"/>
            </w:r>
          </w:hyperlink>
        </w:p>
        <w:p w14:paraId="03C2BBE0" w14:textId="77777777" w:rsidR="00AD1001" w:rsidRDefault="00AD1001">
          <w:pPr>
            <w:pStyle w:val="TOC3"/>
            <w:tabs>
              <w:tab w:val="right" w:leader="dot" w:pos="10070"/>
            </w:tabs>
            <w:rPr>
              <w:noProof/>
            </w:rPr>
          </w:pPr>
          <w:hyperlink w:anchor="_Toc236389029" w:history="1">
            <w:r w:rsidRPr="00F95D3C">
              <w:rPr>
                <w:rStyle w:val="Hyperlink"/>
                <w:noProof/>
              </w:rPr>
              <w:t>Business Rules</w:t>
            </w:r>
            <w:r>
              <w:rPr>
                <w:noProof/>
              </w:rPr>
              <w:tab/>
            </w:r>
            <w:r>
              <w:rPr>
                <w:noProof/>
              </w:rPr>
              <w:fldChar w:fldCharType="begin"/>
            </w:r>
            <w:r>
              <w:rPr>
                <w:noProof/>
              </w:rPr>
              <w:instrText xml:space="preserve"> PAGEREF _Toc236389029 \h </w:instrText>
            </w:r>
            <w:r>
              <w:rPr>
                <w:noProof/>
              </w:rPr>
            </w:r>
            <w:r>
              <w:rPr>
                <w:noProof/>
              </w:rPr>
              <w:fldChar w:fldCharType="separate"/>
            </w:r>
            <w:r>
              <w:rPr>
                <w:noProof/>
              </w:rPr>
              <w:t>7</w:t>
            </w:r>
            <w:r>
              <w:rPr>
                <w:noProof/>
              </w:rPr>
              <w:fldChar w:fldCharType="end"/>
            </w:r>
          </w:hyperlink>
        </w:p>
        <w:p w14:paraId="60AE3593" w14:textId="77777777" w:rsidR="00AD1001" w:rsidRDefault="00AD1001">
          <w:pPr>
            <w:pStyle w:val="TOC3"/>
            <w:tabs>
              <w:tab w:val="right" w:leader="dot" w:pos="10070"/>
            </w:tabs>
            <w:rPr>
              <w:noProof/>
            </w:rPr>
          </w:pPr>
          <w:hyperlink w:anchor="_Toc236389030" w:history="1">
            <w:r w:rsidRPr="00F95D3C">
              <w:rPr>
                <w:rStyle w:val="Hyperlink"/>
                <w:noProof/>
              </w:rPr>
              <w:t>Primary User Flow</w:t>
            </w:r>
            <w:r>
              <w:rPr>
                <w:noProof/>
              </w:rPr>
              <w:tab/>
            </w:r>
            <w:r>
              <w:rPr>
                <w:noProof/>
              </w:rPr>
              <w:fldChar w:fldCharType="begin"/>
            </w:r>
            <w:r>
              <w:rPr>
                <w:noProof/>
              </w:rPr>
              <w:instrText xml:space="preserve"> PAGEREF _Toc236389030 \h </w:instrText>
            </w:r>
            <w:r>
              <w:rPr>
                <w:noProof/>
              </w:rPr>
            </w:r>
            <w:r>
              <w:rPr>
                <w:noProof/>
              </w:rPr>
              <w:fldChar w:fldCharType="separate"/>
            </w:r>
            <w:r>
              <w:rPr>
                <w:noProof/>
              </w:rPr>
              <w:t>7</w:t>
            </w:r>
            <w:r>
              <w:rPr>
                <w:noProof/>
              </w:rPr>
              <w:fldChar w:fldCharType="end"/>
            </w:r>
          </w:hyperlink>
        </w:p>
        <w:p w14:paraId="164A20E5" w14:textId="77777777" w:rsidR="00AD1001" w:rsidRDefault="00AD1001">
          <w:pPr>
            <w:pStyle w:val="TOC2"/>
            <w:tabs>
              <w:tab w:val="right" w:leader="dot" w:pos="10070"/>
            </w:tabs>
            <w:rPr>
              <w:noProof/>
            </w:rPr>
          </w:pPr>
          <w:hyperlink w:anchor="_Toc236389031" w:history="1">
            <w:r w:rsidRPr="00F95D3C">
              <w:rPr>
                <w:rStyle w:val="Hyperlink"/>
                <w:noProof/>
              </w:rPr>
              <w:t>3.3 EPIC-03 — D365FO Integration</w:t>
            </w:r>
            <w:r>
              <w:rPr>
                <w:noProof/>
              </w:rPr>
              <w:tab/>
            </w:r>
            <w:r>
              <w:rPr>
                <w:noProof/>
              </w:rPr>
              <w:fldChar w:fldCharType="begin"/>
            </w:r>
            <w:r>
              <w:rPr>
                <w:noProof/>
              </w:rPr>
              <w:instrText xml:space="preserve"> PAGEREF _Toc236389031 \h </w:instrText>
            </w:r>
            <w:r>
              <w:rPr>
                <w:noProof/>
              </w:rPr>
            </w:r>
            <w:r>
              <w:rPr>
                <w:noProof/>
              </w:rPr>
              <w:fldChar w:fldCharType="separate"/>
            </w:r>
            <w:r>
              <w:rPr>
                <w:noProof/>
              </w:rPr>
              <w:t>7</w:t>
            </w:r>
            <w:r>
              <w:rPr>
                <w:noProof/>
              </w:rPr>
              <w:fldChar w:fldCharType="end"/>
            </w:r>
          </w:hyperlink>
        </w:p>
        <w:p w14:paraId="34DCB886" w14:textId="77777777" w:rsidR="00AD1001" w:rsidRDefault="00AD1001">
          <w:pPr>
            <w:pStyle w:val="TOC3"/>
            <w:tabs>
              <w:tab w:val="right" w:leader="dot" w:pos="10070"/>
            </w:tabs>
            <w:rPr>
              <w:noProof/>
            </w:rPr>
          </w:pPr>
          <w:hyperlink w:anchor="_Toc236389032" w:history="1">
            <w:r w:rsidRPr="00F95D3C">
              <w:rPr>
                <w:rStyle w:val="Hyperlink"/>
                <w:noProof/>
              </w:rPr>
              <w:t>Actors</w:t>
            </w:r>
            <w:r>
              <w:rPr>
                <w:noProof/>
              </w:rPr>
              <w:tab/>
            </w:r>
            <w:r>
              <w:rPr>
                <w:noProof/>
              </w:rPr>
              <w:fldChar w:fldCharType="begin"/>
            </w:r>
            <w:r>
              <w:rPr>
                <w:noProof/>
              </w:rPr>
              <w:instrText xml:space="preserve"> PAGEREF _Toc236389032 \h </w:instrText>
            </w:r>
            <w:r>
              <w:rPr>
                <w:noProof/>
              </w:rPr>
            </w:r>
            <w:r>
              <w:rPr>
                <w:noProof/>
              </w:rPr>
              <w:fldChar w:fldCharType="separate"/>
            </w:r>
            <w:r>
              <w:rPr>
                <w:noProof/>
              </w:rPr>
              <w:t>7</w:t>
            </w:r>
            <w:r>
              <w:rPr>
                <w:noProof/>
              </w:rPr>
              <w:fldChar w:fldCharType="end"/>
            </w:r>
          </w:hyperlink>
        </w:p>
        <w:p w14:paraId="129FC386" w14:textId="77777777" w:rsidR="00AD1001" w:rsidRDefault="00AD1001">
          <w:pPr>
            <w:pStyle w:val="TOC3"/>
            <w:tabs>
              <w:tab w:val="right" w:leader="dot" w:pos="10070"/>
            </w:tabs>
            <w:rPr>
              <w:noProof/>
            </w:rPr>
          </w:pPr>
          <w:hyperlink w:anchor="_Toc236389033" w:history="1">
            <w:r w:rsidRPr="00F95D3C">
              <w:rPr>
                <w:rStyle w:val="Hyperlink"/>
                <w:noProof/>
              </w:rPr>
              <w:t>Functional Requirements</w:t>
            </w:r>
            <w:r>
              <w:rPr>
                <w:noProof/>
              </w:rPr>
              <w:tab/>
            </w:r>
            <w:r>
              <w:rPr>
                <w:noProof/>
              </w:rPr>
              <w:fldChar w:fldCharType="begin"/>
            </w:r>
            <w:r>
              <w:rPr>
                <w:noProof/>
              </w:rPr>
              <w:instrText xml:space="preserve"> PAGEREF _Toc236389033 \h </w:instrText>
            </w:r>
            <w:r>
              <w:rPr>
                <w:noProof/>
              </w:rPr>
            </w:r>
            <w:r>
              <w:rPr>
                <w:noProof/>
              </w:rPr>
              <w:fldChar w:fldCharType="separate"/>
            </w:r>
            <w:r>
              <w:rPr>
                <w:noProof/>
              </w:rPr>
              <w:t>7</w:t>
            </w:r>
            <w:r>
              <w:rPr>
                <w:noProof/>
              </w:rPr>
              <w:fldChar w:fldCharType="end"/>
            </w:r>
          </w:hyperlink>
        </w:p>
        <w:p w14:paraId="161CB32A" w14:textId="77777777" w:rsidR="00AD1001" w:rsidRDefault="00AD1001">
          <w:pPr>
            <w:pStyle w:val="TOC3"/>
            <w:tabs>
              <w:tab w:val="right" w:leader="dot" w:pos="10070"/>
            </w:tabs>
            <w:rPr>
              <w:noProof/>
            </w:rPr>
          </w:pPr>
          <w:hyperlink w:anchor="_Toc236389034" w:history="1">
            <w:r w:rsidRPr="00F95D3C">
              <w:rPr>
                <w:rStyle w:val="Hyperlink"/>
                <w:noProof/>
              </w:rPr>
              <w:t>Business Rules</w:t>
            </w:r>
            <w:r>
              <w:rPr>
                <w:noProof/>
              </w:rPr>
              <w:tab/>
            </w:r>
            <w:r>
              <w:rPr>
                <w:noProof/>
              </w:rPr>
              <w:fldChar w:fldCharType="begin"/>
            </w:r>
            <w:r>
              <w:rPr>
                <w:noProof/>
              </w:rPr>
              <w:instrText xml:space="preserve"> PAGEREF _Toc236389034 \h </w:instrText>
            </w:r>
            <w:r>
              <w:rPr>
                <w:noProof/>
              </w:rPr>
            </w:r>
            <w:r>
              <w:rPr>
                <w:noProof/>
              </w:rPr>
              <w:fldChar w:fldCharType="separate"/>
            </w:r>
            <w:r>
              <w:rPr>
                <w:noProof/>
              </w:rPr>
              <w:t>7</w:t>
            </w:r>
            <w:r>
              <w:rPr>
                <w:noProof/>
              </w:rPr>
              <w:fldChar w:fldCharType="end"/>
            </w:r>
          </w:hyperlink>
        </w:p>
        <w:p w14:paraId="661210AC" w14:textId="77777777" w:rsidR="00AD1001" w:rsidRDefault="00AD1001">
          <w:pPr>
            <w:pStyle w:val="TOC2"/>
            <w:tabs>
              <w:tab w:val="right" w:leader="dot" w:pos="10070"/>
            </w:tabs>
            <w:rPr>
              <w:noProof/>
            </w:rPr>
          </w:pPr>
          <w:hyperlink w:anchor="_Toc236389035" w:history="1">
            <w:r w:rsidRPr="00F95D3C">
              <w:rPr>
                <w:rStyle w:val="Hyperlink"/>
                <w:noProof/>
              </w:rPr>
              <w:t>3.4 EPIC-04 — CUAS Integration (Login &amp; Role-Based Access)</w:t>
            </w:r>
            <w:r>
              <w:rPr>
                <w:noProof/>
              </w:rPr>
              <w:tab/>
            </w:r>
            <w:r>
              <w:rPr>
                <w:noProof/>
              </w:rPr>
              <w:fldChar w:fldCharType="begin"/>
            </w:r>
            <w:r>
              <w:rPr>
                <w:noProof/>
              </w:rPr>
              <w:instrText xml:space="preserve"> PAGEREF _Toc236389035 \h </w:instrText>
            </w:r>
            <w:r>
              <w:rPr>
                <w:noProof/>
              </w:rPr>
            </w:r>
            <w:r>
              <w:rPr>
                <w:noProof/>
              </w:rPr>
              <w:fldChar w:fldCharType="separate"/>
            </w:r>
            <w:r>
              <w:rPr>
                <w:noProof/>
              </w:rPr>
              <w:t>8</w:t>
            </w:r>
            <w:r>
              <w:rPr>
                <w:noProof/>
              </w:rPr>
              <w:fldChar w:fldCharType="end"/>
            </w:r>
          </w:hyperlink>
        </w:p>
        <w:p w14:paraId="5E167C16" w14:textId="77777777" w:rsidR="00AD1001" w:rsidRDefault="00AD1001">
          <w:pPr>
            <w:pStyle w:val="TOC3"/>
            <w:tabs>
              <w:tab w:val="right" w:leader="dot" w:pos="10070"/>
            </w:tabs>
            <w:rPr>
              <w:noProof/>
            </w:rPr>
          </w:pPr>
          <w:hyperlink w:anchor="_Toc236389036" w:history="1">
            <w:r w:rsidRPr="00F95D3C">
              <w:rPr>
                <w:rStyle w:val="Hyperlink"/>
                <w:noProof/>
              </w:rPr>
              <w:t>Actors</w:t>
            </w:r>
            <w:r>
              <w:rPr>
                <w:noProof/>
              </w:rPr>
              <w:tab/>
            </w:r>
            <w:r>
              <w:rPr>
                <w:noProof/>
              </w:rPr>
              <w:fldChar w:fldCharType="begin"/>
            </w:r>
            <w:r>
              <w:rPr>
                <w:noProof/>
              </w:rPr>
              <w:instrText xml:space="preserve"> PAGEREF _Toc236389036 \h </w:instrText>
            </w:r>
            <w:r>
              <w:rPr>
                <w:noProof/>
              </w:rPr>
            </w:r>
            <w:r>
              <w:rPr>
                <w:noProof/>
              </w:rPr>
              <w:fldChar w:fldCharType="separate"/>
            </w:r>
            <w:r>
              <w:rPr>
                <w:noProof/>
              </w:rPr>
              <w:t>8</w:t>
            </w:r>
            <w:r>
              <w:rPr>
                <w:noProof/>
              </w:rPr>
              <w:fldChar w:fldCharType="end"/>
            </w:r>
          </w:hyperlink>
        </w:p>
        <w:p w14:paraId="1FA33D86" w14:textId="77777777" w:rsidR="00AD1001" w:rsidRDefault="00AD1001">
          <w:pPr>
            <w:pStyle w:val="TOC3"/>
            <w:tabs>
              <w:tab w:val="right" w:leader="dot" w:pos="10070"/>
            </w:tabs>
            <w:rPr>
              <w:noProof/>
            </w:rPr>
          </w:pPr>
          <w:hyperlink w:anchor="_Toc236389037" w:history="1">
            <w:r w:rsidRPr="00F95D3C">
              <w:rPr>
                <w:rStyle w:val="Hyperlink"/>
                <w:noProof/>
              </w:rPr>
              <w:t>Functional Requirements</w:t>
            </w:r>
            <w:r>
              <w:rPr>
                <w:noProof/>
              </w:rPr>
              <w:tab/>
            </w:r>
            <w:r>
              <w:rPr>
                <w:noProof/>
              </w:rPr>
              <w:fldChar w:fldCharType="begin"/>
            </w:r>
            <w:r>
              <w:rPr>
                <w:noProof/>
              </w:rPr>
              <w:instrText xml:space="preserve"> PAGEREF _Toc236389037 \h </w:instrText>
            </w:r>
            <w:r>
              <w:rPr>
                <w:noProof/>
              </w:rPr>
            </w:r>
            <w:r>
              <w:rPr>
                <w:noProof/>
              </w:rPr>
              <w:fldChar w:fldCharType="separate"/>
            </w:r>
            <w:r>
              <w:rPr>
                <w:noProof/>
              </w:rPr>
              <w:t>8</w:t>
            </w:r>
            <w:r>
              <w:rPr>
                <w:noProof/>
              </w:rPr>
              <w:fldChar w:fldCharType="end"/>
            </w:r>
          </w:hyperlink>
        </w:p>
        <w:p w14:paraId="547BF5E0" w14:textId="77777777" w:rsidR="00AD1001" w:rsidRDefault="00AD1001">
          <w:pPr>
            <w:pStyle w:val="TOC3"/>
            <w:tabs>
              <w:tab w:val="right" w:leader="dot" w:pos="10070"/>
            </w:tabs>
            <w:rPr>
              <w:noProof/>
            </w:rPr>
          </w:pPr>
          <w:hyperlink w:anchor="_Toc236389038" w:history="1">
            <w:r w:rsidRPr="00F95D3C">
              <w:rPr>
                <w:rStyle w:val="Hyperlink"/>
                <w:noProof/>
              </w:rPr>
              <w:t>Business Rules</w:t>
            </w:r>
            <w:r>
              <w:rPr>
                <w:noProof/>
              </w:rPr>
              <w:tab/>
            </w:r>
            <w:r>
              <w:rPr>
                <w:noProof/>
              </w:rPr>
              <w:fldChar w:fldCharType="begin"/>
            </w:r>
            <w:r>
              <w:rPr>
                <w:noProof/>
              </w:rPr>
              <w:instrText xml:space="preserve"> PAGEREF _Toc236389038 \h </w:instrText>
            </w:r>
            <w:r>
              <w:rPr>
                <w:noProof/>
              </w:rPr>
            </w:r>
            <w:r>
              <w:rPr>
                <w:noProof/>
              </w:rPr>
              <w:fldChar w:fldCharType="separate"/>
            </w:r>
            <w:r>
              <w:rPr>
                <w:noProof/>
              </w:rPr>
              <w:t>8</w:t>
            </w:r>
            <w:r>
              <w:rPr>
                <w:noProof/>
              </w:rPr>
              <w:fldChar w:fldCharType="end"/>
            </w:r>
          </w:hyperlink>
        </w:p>
        <w:p w14:paraId="3294750F" w14:textId="77777777" w:rsidR="00AD1001" w:rsidRDefault="00AD1001">
          <w:pPr>
            <w:pStyle w:val="TOC2"/>
            <w:tabs>
              <w:tab w:val="right" w:leader="dot" w:pos="10070"/>
            </w:tabs>
            <w:rPr>
              <w:noProof/>
            </w:rPr>
          </w:pPr>
          <w:hyperlink w:anchor="_Toc236389039" w:history="1">
            <w:r w:rsidRPr="00F95D3C">
              <w:rPr>
                <w:rStyle w:val="Hyperlink"/>
                <w:noProof/>
              </w:rPr>
              <w:t>3.5 EPIC-05 — CNS Integration (Notifications)</w:t>
            </w:r>
            <w:r>
              <w:rPr>
                <w:noProof/>
              </w:rPr>
              <w:tab/>
            </w:r>
            <w:r>
              <w:rPr>
                <w:noProof/>
              </w:rPr>
              <w:fldChar w:fldCharType="begin"/>
            </w:r>
            <w:r>
              <w:rPr>
                <w:noProof/>
              </w:rPr>
              <w:instrText xml:space="preserve"> PAGEREF _Toc236389039 \h </w:instrText>
            </w:r>
            <w:r>
              <w:rPr>
                <w:noProof/>
              </w:rPr>
            </w:r>
            <w:r>
              <w:rPr>
                <w:noProof/>
              </w:rPr>
              <w:fldChar w:fldCharType="separate"/>
            </w:r>
            <w:r>
              <w:rPr>
                <w:noProof/>
              </w:rPr>
              <w:t>8</w:t>
            </w:r>
            <w:r>
              <w:rPr>
                <w:noProof/>
              </w:rPr>
              <w:fldChar w:fldCharType="end"/>
            </w:r>
          </w:hyperlink>
        </w:p>
        <w:p w14:paraId="045B7C65" w14:textId="77777777" w:rsidR="00AD1001" w:rsidRDefault="00AD1001">
          <w:pPr>
            <w:pStyle w:val="TOC3"/>
            <w:tabs>
              <w:tab w:val="right" w:leader="dot" w:pos="10070"/>
            </w:tabs>
            <w:rPr>
              <w:noProof/>
            </w:rPr>
          </w:pPr>
          <w:hyperlink w:anchor="_Toc236389040" w:history="1">
            <w:r w:rsidRPr="00F95D3C">
              <w:rPr>
                <w:rStyle w:val="Hyperlink"/>
                <w:noProof/>
              </w:rPr>
              <w:t>Actors</w:t>
            </w:r>
            <w:r>
              <w:rPr>
                <w:noProof/>
              </w:rPr>
              <w:tab/>
            </w:r>
            <w:r>
              <w:rPr>
                <w:noProof/>
              </w:rPr>
              <w:fldChar w:fldCharType="begin"/>
            </w:r>
            <w:r>
              <w:rPr>
                <w:noProof/>
              </w:rPr>
              <w:instrText xml:space="preserve"> PAGEREF _Toc236389040 \h </w:instrText>
            </w:r>
            <w:r>
              <w:rPr>
                <w:noProof/>
              </w:rPr>
            </w:r>
            <w:r>
              <w:rPr>
                <w:noProof/>
              </w:rPr>
              <w:fldChar w:fldCharType="separate"/>
            </w:r>
            <w:r>
              <w:rPr>
                <w:noProof/>
              </w:rPr>
              <w:t>8</w:t>
            </w:r>
            <w:r>
              <w:rPr>
                <w:noProof/>
              </w:rPr>
              <w:fldChar w:fldCharType="end"/>
            </w:r>
          </w:hyperlink>
        </w:p>
        <w:p w14:paraId="44BFEE28" w14:textId="77777777" w:rsidR="00AD1001" w:rsidRDefault="00AD1001">
          <w:pPr>
            <w:pStyle w:val="TOC3"/>
            <w:tabs>
              <w:tab w:val="right" w:leader="dot" w:pos="10070"/>
            </w:tabs>
            <w:rPr>
              <w:noProof/>
            </w:rPr>
          </w:pPr>
          <w:hyperlink w:anchor="_Toc236389041" w:history="1">
            <w:r w:rsidRPr="00F95D3C">
              <w:rPr>
                <w:rStyle w:val="Hyperlink"/>
                <w:noProof/>
              </w:rPr>
              <w:t>Functional Requirements</w:t>
            </w:r>
            <w:r>
              <w:rPr>
                <w:noProof/>
              </w:rPr>
              <w:tab/>
            </w:r>
            <w:r>
              <w:rPr>
                <w:noProof/>
              </w:rPr>
              <w:fldChar w:fldCharType="begin"/>
            </w:r>
            <w:r>
              <w:rPr>
                <w:noProof/>
              </w:rPr>
              <w:instrText xml:space="preserve"> PAGEREF _Toc236389041 \h </w:instrText>
            </w:r>
            <w:r>
              <w:rPr>
                <w:noProof/>
              </w:rPr>
            </w:r>
            <w:r>
              <w:rPr>
                <w:noProof/>
              </w:rPr>
              <w:fldChar w:fldCharType="separate"/>
            </w:r>
            <w:r>
              <w:rPr>
                <w:noProof/>
              </w:rPr>
              <w:t>8</w:t>
            </w:r>
            <w:r>
              <w:rPr>
                <w:noProof/>
              </w:rPr>
              <w:fldChar w:fldCharType="end"/>
            </w:r>
          </w:hyperlink>
        </w:p>
        <w:p w14:paraId="1220489B" w14:textId="77777777" w:rsidR="00AD1001" w:rsidRDefault="00AD1001">
          <w:pPr>
            <w:pStyle w:val="TOC3"/>
            <w:tabs>
              <w:tab w:val="right" w:leader="dot" w:pos="10070"/>
            </w:tabs>
            <w:rPr>
              <w:noProof/>
            </w:rPr>
          </w:pPr>
          <w:hyperlink w:anchor="_Toc236389042" w:history="1">
            <w:r w:rsidRPr="00F95D3C">
              <w:rPr>
                <w:rStyle w:val="Hyperlink"/>
                <w:noProof/>
              </w:rPr>
              <w:t>Business Rules</w:t>
            </w:r>
            <w:r>
              <w:rPr>
                <w:noProof/>
              </w:rPr>
              <w:tab/>
            </w:r>
            <w:r>
              <w:rPr>
                <w:noProof/>
              </w:rPr>
              <w:fldChar w:fldCharType="begin"/>
            </w:r>
            <w:r>
              <w:rPr>
                <w:noProof/>
              </w:rPr>
              <w:instrText xml:space="preserve"> PAGEREF _Toc236389042 \h </w:instrText>
            </w:r>
            <w:r>
              <w:rPr>
                <w:noProof/>
              </w:rPr>
            </w:r>
            <w:r>
              <w:rPr>
                <w:noProof/>
              </w:rPr>
              <w:fldChar w:fldCharType="separate"/>
            </w:r>
            <w:r>
              <w:rPr>
                <w:noProof/>
              </w:rPr>
              <w:t>8</w:t>
            </w:r>
            <w:r>
              <w:rPr>
                <w:noProof/>
              </w:rPr>
              <w:fldChar w:fldCharType="end"/>
            </w:r>
          </w:hyperlink>
        </w:p>
        <w:p w14:paraId="7B8E0E23" w14:textId="77777777" w:rsidR="00AD1001" w:rsidRDefault="00AD1001">
          <w:pPr>
            <w:pStyle w:val="TOC2"/>
            <w:tabs>
              <w:tab w:val="right" w:leader="dot" w:pos="10070"/>
            </w:tabs>
            <w:rPr>
              <w:noProof/>
            </w:rPr>
          </w:pPr>
          <w:hyperlink w:anchor="_Toc236389043" w:history="1">
            <w:r w:rsidRPr="00F95D3C">
              <w:rPr>
                <w:rStyle w:val="Hyperlink"/>
                <w:noProof/>
              </w:rPr>
              <w:t>3.6 EPIC-06 — Power BI Dashboards &amp; Basic Reports</w:t>
            </w:r>
            <w:r>
              <w:rPr>
                <w:noProof/>
              </w:rPr>
              <w:tab/>
            </w:r>
            <w:r>
              <w:rPr>
                <w:noProof/>
              </w:rPr>
              <w:fldChar w:fldCharType="begin"/>
            </w:r>
            <w:r>
              <w:rPr>
                <w:noProof/>
              </w:rPr>
              <w:instrText xml:space="preserve"> PAGEREF _Toc236389043 \h </w:instrText>
            </w:r>
            <w:r>
              <w:rPr>
                <w:noProof/>
              </w:rPr>
            </w:r>
            <w:r>
              <w:rPr>
                <w:noProof/>
              </w:rPr>
              <w:fldChar w:fldCharType="separate"/>
            </w:r>
            <w:r>
              <w:rPr>
                <w:noProof/>
              </w:rPr>
              <w:t>9</w:t>
            </w:r>
            <w:r>
              <w:rPr>
                <w:noProof/>
              </w:rPr>
              <w:fldChar w:fldCharType="end"/>
            </w:r>
          </w:hyperlink>
        </w:p>
        <w:p w14:paraId="13C15EE3" w14:textId="77777777" w:rsidR="00AD1001" w:rsidRDefault="00AD1001">
          <w:pPr>
            <w:pStyle w:val="TOC3"/>
            <w:tabs>
              <w:tab w:val="right" w:leader="dot" w:pos="10070"/>
            </w:tabs>
            <w:rPr>
              <w:noProof/>
            </w:rPr>
          </w:pPr>
          <w:hyperlink w:anchor="_Toc236389044" w:history="1">
            <w:r w:rsidRPr="00F95D3C">
              <w:rPr>
                <w:rStyle w:val="Hyperlink"/>
                <w:noProof/>
              </w:rPr>
              <w:t>Actors</w:t>
            </w:r>
            <w:r>
              <w:rPr>
                <w:noProof/>
              </w:rPr>
              <w:tab/>
            </w:r>
            <w:r>
              <w:rPr>
                <w:noProof/>
              </w:rPr>
              <w:fldChar w:fldCharType="begin"/>
            </w:r>
            <w:r>
              <w:rPr>
                <w:noProof/>
              </w:rPr>
              <w:instrText xml:space="preserve"> PAGEREF _Toc236389044 \h </w:instrText>
            </w:r>
            <w:r>
              <w:rPr>
                <w:noProof/>
              </w:rPr>
            </w:r>
            <w:r>
              <w:rPr>
                <w:noProof/>
              </w:rPr>
              <w:fldChar w:fldCharType="separate"/>
            </w:r>
            <w:r>
              <w:rPr>
                <w:noProof/>
              </w:rPr>
              <w:t>9</w:t>
            </w:r>
            <w:r>
              <w:rPr>
                <w:noProof/>
              </w:rPr>
              <w:fldChar w:fldCharType="end"/>
            </w:r>
          </w:hyperlink>
        </w:p>
        <w:p w14:paraId="7C61DBD7" w14:textId="77777777" w:rsidR="00AD1001" w:rsidRDefault="00AD1001">
          <w:pPr>
            <w:pStyle w:val="TOC3"/>
            <w:tabs>
              <w:tab w:val="right" w:leader="dot" w:pos="10070"/>
            </w:tabs>
            <w:rPr>
              <w:noProof/>
            </w:rPr>
          </w:pPr>
          <w:hyperlink w:anchor="_Toc236389045" w:history="1">
            <w:r w:rsidRPr="00F95D3C">
              <w:rPr>
                <w:rStyle w:val="Hyperlink"/>
                <w:noProof/>
              </w:rPr>
              <w:t>Functional Requirements</w:t>
            </w:r>
            <w:r>
              <w:rPr>
                <w:noProof/>
              </w:rPr>
              <w:tab/>
            </w:r>
            <w:r>
              <w:rPr>
                <w:noProof/>
              </w:rPr>
              <w:fldChar w:fldCharType="begin"/>
            </w:r>
            <w:r>
              <w:rPr>
                <w:noProof/>
              </w:rPr>
              <w:instrText xml:space="preserve"> PAGEREF _Toc236389045 \h </w:instrText>
            </w:r>
            <w:r>
              <w:rPr>
                <w:noProof/>
              </w:rPr>
            </w:r>
            <w:r>
              <w:rPr>
                <w:noProof/>
              </w:rPr>
              <w:fldChar w:fldCharType="separate"/>
            </w:r>
            <w:r>
              <w:rPr>
                <w:noProof/>
              </w:rPr>
              <w:t>9</w:t>
            </w:r>
            <w:r>
              <w:rPr>
                <w:noProof/>
              </w:rPr>
              <w:fldChar w:fldCharType="end"/>
            </w:r>
          </w:hyperlink>
        </w:p>
        <w:p w14:paraId="513BBBD8" w14:textId="77777777" w:rsidR="00AD1001" w:rsidRDefault="00AD1001">
          <w:pPr>
            <w:pStyle w:val="TOC3"/>
            <w:tabs>
              <w:tab w:val="right" w:leader="dot" w:pos="10070"/>
            </w:tabs>
            <w:rPr>
              <w:noProof/>
            </w:rPr>
          </w:pPr>
          <w:hyperlink w:anchor="_Toc236389046" w:history="1">
            <w:r w:rsidRPr="00F95D3C">
              <w:rPr>
                <w:rStyle w:val="Hyperlink"/>
                <w:noProof/>
              </w:rPr>
              <w:t>Business Rules</w:t>
            </w:r>
            <w:r>
              <w:rPr>
                <w:noProof/>
              </w:rPr>
              <w:tab/>
            </w:r>
            <w:r>
              <w:rPr>
                <w:noProof/>
              </w:rPr>
              <w:fldChar w:fldCharType="begin"/>
            </w:r>
            <w:r>
              <w:rPr>
                <w:noProof/>
              </w:rPr>
              <w:instrText xml:space="preserve"> PAGEREF _Toc236389046 \h </w:instrText>
            </w:r>
            <w:r>
              <w:rPr>
                <w:noProof/>
              </w:rPr>
            </w:r>
            <w:r>
              <w:rPr>
                <w:noProof/>
              </w:rPr>
              <w:fldChar w:fldCharType="separate"/>
            </w:r>
            <w:r>
              <w:rPr>
                <w:noProof/>
              </w:rPr>
              <w:t>9</w:t>
            </w:r>
            <w:r>
              <w:rPr>
                <w:noProof/>
              </w:rPr>
              <w:fldChar w:fldCharType="end"/>
            </w:r>
          </w:hyperlink>
        </w:p>
        <w:p w14:paraId="7BA2274E" w14:textId="77777777" w:rsidR="00AD1001" w:rsidRDefault="00AD1001">
          <w:pPr>
            <w:pStyle w:val="TOC1"/>
            <w:tabs>
              <w:tab w:val="right" w:leader="dot" w:pos="10070"/>
            </w:tabs>
            <w:rPr>
              <w:noProof/>
            </w:rPr>
          </w:pPr>
          <w:hyperlink w:anchor="_Toc236389047" w:history="1">
            <w:r w:rsidRPr="00F95D3C">
              <w:rPr>
                <w:rStyle w:val="Hyperlink"/>
                <w:noProof/>
              </w:rPr>
              <w:t>4. Data Design</w:t>
            </w:r>
            <w:r>
              <w:rPr>
                <w:noProof/>
              </w:rPr>
              <w:tab/>
            </w:r>
            <w:r>
              <w:rPr>
                <w:noProof/>
              </w:rPr>
              <w:fldChar w:fldCharType="begin"/>
            </w:r>
            <w:r>
              <w:rPr>
                <w:noProof/>
              </w:rPr>
              <w:instrText xml:space="preserve"> PAGEREF _Toc236389047 \h </w:instrText>
            </w:r>
            <w:r>
              <w:rPr>
                <w:noProof/>
              </w:rPr>
            </w:r>
            <w:r>
              <w:rPr>
                <w:noProof/>
              </w:rPr>
              <w:fldChar w:fldCharType="separate"/>
            </w:r>
            <w:r>
              <w:rPr>
                <w:noProof/>
              </w:rPr>
              <w:t>9</w:t>
            </w:r>
            <w:r>
              <w:rPr>
                <w:noProof/>
              </w:rPr>
              <w:fldChar w:fldCharType="end"/>
            </w:r>
          </w:hyperlink>
        </w:p>
        <w:p w14:paraId="16CAD360" w14:textId="77777777" w:rsidR="00AD1001" w:rsidRDefault="00AD1001">
          <w:pPr>
            <w:pStyle w:val="TOC2"/>
            <w:tabs>
              <w:tab w:val="right" w:leader="dot" w:pos="10070"/>
            </w:tabs>
            <w:rPr>
              <w:noProof/>
            </w:rPr>
          </w:pPr>
          <w:hyperlink w:anchor="_Toc236389048" w:history="1">
            <w:r w:rsidRPr="00F95D3C">
              <w:rPr>
                <w:rStyle w:val="Hyperlink"/>
                <w:noProof/>
              </w:rPr>
              <w:t>4.1 Conceptual Data Model</w:t>
            </w:r>
            <w:r>
              <w:rPr>
                <w:noProof/>
              </w:rPr>
              <w:tab/>
            </w:r>
            <w:r>
              <w:rPr>
                <w:noProof/>
              </w:rPr>
              <w:fldChar w:fldCharType="begin"/>
            </w:r>
            <w:r>
              <w:rPr>
                <w:noProof/>
              </w:rPr>
              <w:instrText xml:space="preserve"> PAGEREF _Toc236389048 \h </w:instrText>
            </w:r>
            <w:r>
              <w:rPr>
                <w:noProof/>
              </w:rPr>
            </w:r>
            <w:r>
              <w:rPr>
                <w:noProof/>
              </w:rPr>
              <w:fldChar w:fldCharType="separate"/>
            </w:r>
            <w:r>
              <w:rPr>
                <w:noProof/>
              </w:rPr>
              <w:t>9</w:t>
            </w:r>
            <w:r>
              <w:rPr>
                <w:noProof/>
              </w:rPr>
              <w:fldChar w:fldCharType="end"/>
            </w:r>
          </w:hyperlink>
        </w:p>
        <w:p w14:paraId="7E1BBD0C" w14:textId="77777777" w:rsidR="00AD1001" w:rsidRDefault="00AD1001">
          <w:pPr>
            <w:pStyle w:val="TOC2"/>
            <w:tabs>
              <w:tab w:val="right" w:leader="dot" w:pos="10070"/>
            </w:tabs>
            <w:rPr>
              <w:noProof/>
            </w:rPr>
          </w:pPr>
          <w:hyperlink w:anchor="_Toc236389049" w:history="1">
            <w:r w:rsidRPr="00F95D3C">
              <w:rPr>
                <w:rStyle w:val="Hyperlink"/>
                <w:noProof/>
              </w:rPr>
              <w:t>4.2 Entity Relationship Overview (Textual)</w:t>
            </w:r>
            <w:r>
              <w:rPr>
                <w:noProof/>
              </w:rPr>
              <w:tab/>
            </w:r>
            <w:r>
              <w:rPr>
                <w:noProof/>
              </w:rPr>
              <w:fldChar w:fldCharType="begin"/>
            </w:r>
            <w:r>
              <w:rPr>
                <w:noProof/>
              </w:rPr>
              <w:instrText xml:space="preserve"> PAGEREF _Toc236389049 \h </w:instrText>
            </w:r>
            <w:r>
              <w:rPr>
                <w:noProof/>
              </w:rPr>
            </w:r>
            <w:r>
              <w:rPr>
                <w:noProof/>
              </w:rPr>
              <w:fldChar w:fldCharType="separate"/>
            </w:r>
            <w:r>
              <w:rPr>
                <w:noProof/>
              </w:rPr>
              <w:t>10</w:t>
            </w:r>
            <w:r>
              <w:rPr>
                <w:noProof/>
              </w:rPr>
              <w:fldChar w:fldCharType="end"/>
            </w:r>
          </w:hyperlink>
        </w:p>
        <w:p w14:paraId="093077E3" w14:textId="77777777" w:rsidR="00AD1001" w:rsidRDefault="00AD1001">
          <w:pPr>
            <w:pStyle w:val="TOC2"/>
            <w:tabs>
              <w:tab w:val="right" w:leader="dot" w:pos="10070"/>
            </w:tabs>
            <w:rPr>
              <w:noProof/>
            </w:rPr>
          </w:pPr>
          <w:hyperlink w:anchor="_Toc236389050" w:history="1">
            <w:r w:rsidRPr="00F95D3C">
              <w:rPr>
                <w:rStyle w:val="Hyperlink"/>
                <w:noProof/>
              </w:rPr>
              <w:t>4.3 Data Dictionary (Key Entities)</w:t>
            </w:r>
            <w:r>
              <w:rPr>
                <w:noProof/>
              </w:rPr>
              <w:tab/>
            </w:r>
            <w:r>
              <w:rPr>
                <w:noProof/>
              </w:rPr>
              <w:fldChar w:fldCharType="begin"/>
            </w:r>
            <w:r>
              <w:rPr>
                <w:noProof/>
              </w:rPr>
              <w:instrText xml:space="preserve"> PAGEREF _Toc236389050 \h </w:instrText>
            </w:r>
            <w:r>
              <w:rPr>
                <w:noProof/>
              </w:rPr>
            </w:r>
            <w:r>
              <w:rPr>
                <w:noProof/>
              </w:rPr>
              <w:fldChar w:fldCharType="separate"/>
            </w:r>
            <w:r>
              <w:rPr>
                <w:noProof/>
              </w:rPr>
              <w:t>10</w:t>
            </w:r>
            <w:r>
              <w:rPr>
                <w:noProof/>
              </w:rPr>
              <w:fldChar w:fldCharType="end"/>
            </w:r>
          </w:hyperlink>
        </w:p>
        <w:p w14:paraId="23740321" w14:textId="77777777" w:rsidR="00AD1001" w:rsidRDefault="00AD1001">
          <w:pPr>
            <w:pStyle w:val="TOC3"/>
            <w:tabs>
              <w:tab w:val="right" w:leader="dot" w:pos="10070"/>
            </w:tabs>
            <w:rPr>
              <w:noProof/>
            </w:rPr>
          </w:pPr>
          <w:hyperlink w:anchor="_Toc236389051" w:history="1">
            <w:r w:rsidRPr="00F95D3C">
              <w:rPr>
                <w:rStyle w:val="Hyperlink"/>
                <w:noProof/>
              </w:rPr>
              <w:t>MarketVisitReport</w:t>
            </w:r>
            <w:r>
              <w:rPr>
                <w:noProof/>
              </w:rPr>
              <w:tab/>
            </w:r>
            <w:r>
              <w:rPr>
                <w:noProof/>
              </w:rPr>
              <w:fldChar w:fldCharType="begin"/>
            </w:r>
            <w:r>
              <w:rPr>
                <w:noProof/>
              </w:rPr>
              <w:instrText xml:space="preserve"> PAGEREF _Toc236389051 \h </w:instrText>
            </w:r>
            <w:r>
              <w:rPr>
                <w:noProof/>
              </w:rPr>
            </w:r>
            <w:r>
              <w:rPr>
                <w:noProof/>
              </w:rPr>
              <w:fldChar w:fldCharType="separate"/>
            </w:r>
            <w:r>
              <w:rPr>
                <w:noProof/>
              </w:rPr>
              <w:t>10</w:t>
            </w:r>
            <w:r>
              <w:rPr>
                <w:noProof/>
              </w:rPr>
              <w:fldChar w:fldCharType="end"/>
            </w:r>
          </w:hyperlink>
        </w:p>
        <w:p w14:paraId="34A8BD4A" w14:textId="77777777" w:rsidR="00AD1001" w:rsidRDefault="00AD1001">
          <w:pPr>
            <w:pStyle w:val="TOC3"/>
            <w:tabs>
              <w:tab w:val="right" w:leader="dot" w:pos="10070"/>
            </w:tabs>
            <w:rPr>
              <w:noProof/>
            </w:rPr>
          </w:pPr>
          <w:hyperlink w:anchor="_Toc236389052" w:history="1">
            <w:r w:rsidRPr="00F95D3C">
              <w:rPr>
                <w:rStyle w:val="Hyperlink"/>
                <w:noProof/>
              </w:rPr>
              <w:t>Survey / SurveyQuestion</w:t>
            </w:r>
            <w:r>
              <w:rPr>
                <w:noProof/>
              </w:rPr>
              <w:tab/>
            </w:r>
            <w:r>
              <w:rPr>
                <w:noProof/>
              </w:rPr>
              <w:fldChar w:fldCharType="begin"/>
            </w:r>
            <w:r>
              <w:rPr>
                <w:noProof/>
              </w:rPr>
              <w:instrText xml:space="preserve"> PAGEREF _Toc236389052 \h </w:instrText>
            </w:r>
            <w:r>
              <w:rPr>
                <w:noProof/>
              </w:rPr>
            </w:r>
            <w:r>
              <w:rPr>
                <w:noProof/>
              </w:rPr>
              <w:fldChar w:fldCharType="separate"/>
            </w:r>
            <w:r>
              <w:rPr>
                <w:noProof/>
              </w:rPr>
              <w:t>11</w:t>
            </w:r>
            <w:r>
              <w:rPr>
                <w:noProof/>
              </w:rPr>
              <w:fldChar w:fldCharType="end"/>
            </w:r>
          </w:hyperlink>
        </w:p>
        <w:p w14:paraId="4872917B" w14:textId="77777777" w:rsidR="00AD1001" w:rsidRDefault="00AD1001">
          <w:pPr>
            <w:pStyle w:val="TOC3"/>
            <w:tabs>
              <w:tab w:val="right" w:leader="dot" w:pos="10070"/>
            </w:tabs>
            <w:rPr>
              <w:noProof/>
            </w:rPr>
          </w:pPr>
          <w:hyperlink w:anchor="_Toc236389053" w:history="1">
            <w:r w:rsidRPr="00F95D3C">
              <w:rPr>
                <w:rStyle w:val="Hyperlink"/>
                <w:noProof/>
              </w:rPr>
              <w:t>CompetitorPrice / PriceGapAlert</w:t>
            </w:r>
            <w:r>
              <w:rPr>
                <w:noProof/>
              </w:rPr>
              <w:tab/>
            </w:r>
            <w:r>
              <w:rPr>
                <w:noProof/>
              </w:rPr>
              <w:fldChar w:fldCharType="begin"/>
            </w:r>
            <w:r>
              <w:rPr>
                <w:noProof/>
              </w:rPr>
              <w:instrText xml:space="preserve"> PAGEREF _Toc236389053 \h </w:instrText>
            </w:r>
            <w:r>
              <w:rPr>
                <w:noProof/>
              </w:rPr>
            </w:r>
            <w:r>
              <w:rPr>
                <w:noProof/>
              </w:rPr>
              <w:fldChar w:fldCharType="separate"/>
            </w:r>
            <w:r>
              <w:rPr>
                <w:noProof/>
              </w:rPr>
              <w:t>11</w:t>
            </w:r>
            <w:r>
              <w:rPr>
                <w:noProof/>
              </w:rPr>
              <w:fldChar w:fldCharType="end"/>
            </w:r>
          </w:hyperlink>
        </w:p>
        <w:p w14:paraId="6E43EE1A" w14:textId="77777777" w:rsidR="00AD1001" w:rsidRDefault="00AD1001">
          <w:pPr>
            <w:pStyle w:val="TOC3"/>
            <w:tabs>
              <w:tab w:val="right" w:leader="dot" w:pos="10070"/>
            </w:tabs>
            <w:rPr>
              <w:noProof/>
            </w:rPr>
          </w:pPr>
          <w:hyperlink w:anchor="_Toc236389054" w:history="1">
            <w:r w:rsidRPr="00F95D3C">
              <w:rPr>
                <w:rStyle w:val="Hyperlink"/>
                <w:noProof/>
              </w:rPr>
              <w:t>Notification / SyncLog</w:t>
            </w:r>
            <w:r>
              <w:rPr>
                <w:noProof/>
              </w:rPr>
              <w:tab/>
            </w:r>
            <w:r>
              <w:rPr>
                <w:noProof/>
              </w:rPr>
              <w:fldChar w:fldCharType="begin"/>
            </w:r>
            <w:r>
              <w:rPr>
                <w:noProof/>
              </w:rPr>
              <w:instrText xml:space="preserve"> PAGEREF _Toc236389054 \h </w:instrText>
            </w:r>
            <w:r>
              <w:rPr>
                <w:noProof/>
              </w:rPr>
            </w:r>
            <w:r>
              <w:rPr>
                <w:noProof/>
              </w:rPr>
              <w:fldChar w:fldCharType="separate"/>
            </w:r>
            <w:r>
              <w:rPr>
                <w:noProof/>
              </w:rPr>
              <w:t>12</w:t>
            </w:r>
            <w:r>
              <w:rPr>
                <w:noProof/>
              </w:rPr>
              <w:fldChar w:fldCharType="end"/>
            </w:r>
          </w:hyperlink>
        </w:p>
        <w:p w14:paraId="3F125428" w14:textId="77777777" w:rsidR="00AD1001" w:rsidRDefault="00AD1001">
          <w:pPr>
            <w:pStyle w:val="TOC1"/>
            <w:tabs>
              <w:tab w:val="right" w:leader="dot" w:pos="10070"/>
            </w:tabs>
            <w:rPr>
              <w:noProof/>
            </w:rPr>
          </w:pPr>
          <w:hyperlink w:anchor="_Toc236389055" w:history="1">
            <w:r w:rsidRPr="00F95D3C">
              <w:rPr>
                <w:rStyle w:val="Hyperlink"/>
                <w:noProof/>
              </w:rPr>
              <w:t>5. Integration Design</w:t>
            </w:r>
            <w:r>
              <w:rPr>
                <w:noProof/>
              </w:rPr>
              <w:tab/>
            </w:r>
            <w:r>
              <w:rPr>
                <w:noProof/>
              </w:rPr>
              <w:fldChar w:fldCharType="begin"/>
            </w:r>
            <w:r>
              <w:rPr>
                <w:noProof/>
              </w:rPr>
              <w:instrText xml:space="preserve"> PAGEREF _Toc236389055 \h </w:instrText>
            </w:r>
            <w:r>
              <w:rPr>
                <w:noProof/>
              </w:rPr>
            </w:r>
            <w:r>
              <w:rPr>
                <w:noProof/>
              </w:rPr>
              <w:fldChar w:fldCharType="separate"/>
            </w:r>
            <w:r>
              <w:rPr>
                <w:noProof/>
              </w:rPr>
              <w:t>12</w:t>
            </w:r>
            <w:r>
              <w:rPr>
                <w:noProof/>
              </w:rPr>
              <w:fldChar w:fldCharType="end"/>
            </w:r>
          </w:hyperlink>
        </w:p>
        <w:p w14:paraId="3D334DFC" w14:textId="77777777" w:rsidR="00AD1001" w:rsidRDefault="00AD1001">
          <w:pPr>
            <w:pStyle w:val="TOC2"/>
            <w:tabs>
              <w:tab w:val="right" w:leader="dot" w:pos="10070"/>
            </w:tabs>
            <w:rPr>
              <w:noProof/>
            </w:rPr>
          </w:pPr>
          <w:hyperlink w:anchor="_Toc236389056" w:history="1">
            <w:r w:rsidRPr="00F95D3C">
              <w:rPr>
                <w:rStyle w:val="Hyperlink"/>
                <w:noProof/>
              </w:rPr>
              <w:t>5.1 D365FO Integration</w:t>
            </w:r>
            <w:r>
              <w:rPr>
                <w:noProof/>
              </w:rPr>
              <w:tab/>
            </w:r>
            <w:r>
              <w:rPr>
                <w:noProof/>
              </w:rPr>
              <w:fldChar w:fldCharType="begin"/>
            </w:r>
            <w:r>
              <w:rPr>
                <w:noProof/>
              </w:rPr>
              <w:instrText xml:space="preserve"> PAGEREF _Toc236389056 \h </w:instrText>
            </w:r>
            <w:r>
              <w:rPr>
                <w:noProof/>
              </w:rPr>
            </w:r>
            <w:r>
              <w:rPr>
                <w:noProof/>
              </w:rPr>
              <w:fldChar w:fldCharType="separate"/>
            </w:r>
            <w:r>
              <w:rPr>
                <w:noProof/>
              </w:rPr>
              <w:t>12</w:t>
            </w:r>
            <w:r>
              <w:rPr>
                <w:noProof/>
              </w:rPr>
              <w:fldChar w:fldCharType="end"/>
            </w:r>
          </w:hyperlink>
        </w:p>
        <w:p w14:paraId="74439303" w14:textId="77777777" w:rsidR="00AD1001" w:rsidRDefault="00AD1001">
          <w:pPr>
            <w:pStyle w:val="TOC2"/>
            <w:tabs>
              <w:tab w:val="right" w:leader="dot" w:pos="10070"/>
            </w:tabs>
            <w:rPr>
              <w:noProof/>
            </w:rPr>
          </w:pPr>
          <w:hyperlink w:anchor="_Toc236389057" w:history="1">
            <w:r w:rsidRPr="00F95D3C">
              <w:rPr>
                <w:rStyle w:val="Hyperlink"/>
                <w:noProof/>
              </w:rPr>
              <w:t>5.2 CUAS Integration</w:t>
            </w:r>
            <w:r>
              <w:rPr>
                <w:noProof/>
              </w:rPr>
              <w:tab/>
            </w:r>
            <w:r>
              <w:rPr>
                <w:noProof/>
              </w:rPr>
              <w:fldChar w:fldCharType="begin"/>
            </w:r>
            <w:r>
              <w:rPr>
                <w:noProof/>
              </w:rPr>
              <w:instrText xml:space="preserve"> PAGEREF _Toc236389057 \h </w:instrText>
            </w:r>
            <w:r>
              <w:rPr>
                <w:noProof/>
              </w:rPr>
            </w:r>
            <w:r>
              <w:rPr>
                <w:noProof/>
              </w:rPr>
              <w:fldChar w:fldCharType="separate"/>
            </w:r>
            <w:r>
              <w:rPr>
                <w:noProof/>
              </w:rPr>
              <w:t>12</w:t>
            </w:r>
            <w:r>
              <w:rPr>
                <w:noProof/>
              </w:rPr>
              <w:fldChar w:fldCharType="end"/>
            </w:r>
          </w:hyperlink>
        </w:p>
        <w:p w14:paraId="5F6BCB74" w14:textId="77777777" w:rsidR="00AD1001" w:rsidRDefault="00AD1001">
          <w:pPr>
            <w:pStyle w:val="TOC2"/>
            <w:tabs>
              <w:tab w:val="right" w:leader="dot" w:pos="10070"/>
            </w:tabs>
            <w:rPr>
              <w:noProof/>
            </w:rPr>
          </w:pPr>
          <w:hyperlink w:anchor="_Toc236389058" w:history="1">
            <w:r w:rsidRPr="00F95D3C">
              <w:rPr>
                <w:rStyle w:val="Hyperlink"/>
                <w:noProof/>
              </w:rPr>
              <w:t>5.3 CNS Integration</w:t>
            </w:r>
            <w:r>
              <w:rPr>
                <w:noProof/>
              </w:rPr>
              <w:tab/>
            </w:r>
            <w:r>
              <w:rPr>
                <w:noProof/>
              </w:rPr>
              <w:fldChar w:fldCharType="begin"/>
            </w:r>
            <w:r>
              <w:rPr>
                <w:noProof/>
              </w:rPr>
              <w:instrText xml:space="preserve"> PAGEREF _Toc236389058 \h </w:instrText>
            </w:r>
            <w:r>
              <w:rPr>
                <w:noProof/>
              </w:rPr>
            </w:r>
            <w:r>
              <w:rPr>
                <w:noProof/>
              </w:rPr>
              <w:fldChar w:fldCharType="separate"/>
            </w:r>
            <w:r>
              <w:rPr>
                <w:noProof/>
              </w:rPr>
              <w:t>12</w:t>
            </w:r>
            <w:r>
              <w:rPr>
                <w:noProof/>
              </w:rPr>
              <w:fldChar w:fldCharType="end"/>
            </w:r>
          </w:hyperlink>
        </w:p>
        <w:p w14:paraId="45691A99" w14:textId="77777777" w:rsidR="00AD1001" w:rsidRDefault="00AD1001">
          <w:pPr>
            <w:pStyle w:val="TOC2"/>
            <w:tabs>
              <w:tab w:val="right" w:leader="dot" w:pos="10070"/>
            </w:tabs>
            <w:rPr>
              <w:noProof/>
            </w:rPr>
          </w:pPr>
          <w:hyperlink w:anchor="_Toc236389059" w:history="1">
            <w:r w:rsidRPr="00F95D3C">
              <w:rPr>
                <w:rStyle w:val="Hyperlink"/>
                <w:noProof/>
              </w:rPr>
              <w:t>5.4 Power BI Integration</w:t>
            </w:r>
            <w:r>
              <w:rPr>
                <w:noProof/>
              </w:rPr>
              <w:tab/>
            </w:r>
            <w:r>
              <w:rPr>
                <w:noProof/>
              </w:rPr>
              <w:fldChar w:fldCharType="begin"/>
            </w:r>
            <w:r>
              <w:rPr>
                <w:noProof/>
              </w:rPr>
              <w:instrText xml:space="preserve"> PAGEREF _Toc236389059 \h </w:instrText>
            </w:r>
            <w:r>
              <w:rPr>
                <w:noProof/>
              </w:rPr>
            </w:r>
            <w:r>
              <w:rPr>
                <w:noProof/>
              </w:rPr>
              <w:fldChar w:fldCharType="separate"/>
            </w:r>
            <w:r>
              <w:rPr>
                <w:noProof/>
              </w:rPr>
              <w:t>13</w:t>
            </w:r>
            <w:r>
              <w:rPr>
                <w:noProof/>
              </w:rPr>
              <w:fldChar w:fldCharType="end"/>
            </w:r>
          </w:hyperlink>
        </w:p>
        <w:p w14:paraId="6C2E4A47" w14:textId="77777777" w:rsidR="00AD1001" w:rsidRDefault="00AD1001">
          <w:pPr>
            <w:pStyle w:val="TOC1"/>
            <w:tabs>
              <w:tab w:val="right" w:leader="dot" w:pos="10070"/>
            </w:tabs>
            <w:rPr>
              <w:noProof/>
            </w:rPr>
          </w:pPr>
          <w:hyperlink w:anchor="_Toc236389060" w:history="1">
            <w:r w:rsidRPr="00F95D3C">
              <w:rPr>
                <w:rStyle w:val="Hyperlink"/>
                <w:noProof/>
              </w:rPr>
              <w:t>6. API Design</w:t>
            </w:r>
            <w:r>
              <w:rPr>
                <w:noProof/>
              </w:rPr>
              <w:tab/>
            </w:r>
            <w:r>
              <w:rPr>
                <w:noProof/>
              </w:rPr>
              <w:fldChar w:fldCharType="begin"/>
            </w:r>
            <w:r>
              <w:rPr>
                <w:noProof/>
              </w:rPr>
              <w:instrText xml:space="preserve"> PAGEREF _Toc236389060 \h </w:instrText>
            </w:r>
            <w:r>
              <w:rPr>
                <w:noProof/>
              </w:rPr>
            </w:r>
            <w:r>
              <w:rPr>
                <w:noProof/>
              </w:rPr>
              <w:fldChar w:fldCharType="separate"/>
            </w:r>
            <w:r>
              <w:rPr>
                <w:noProof/>
              </w:rPr>
              <w:t>13</w:t>
            </w:r>
            <w:r>
              <w:rPr>
                <w:noProof/>
              </w:rPr>
              <w:fldChar w:fldCharType="end"/>
            </w:r>
          </w:hyperlink>
        </w:p>
        <w:p w14:paraId="46E478CF" w14:textId="77777777" w:rsidR="00AD1001" w:rsidRDefault="00AD1001">
          <w:pPr>
            <w:pStyle w:val="TOC2"/>
            <w:tabs>
              <w:tab w:val="right" w:leader="dot" w:pos="10070"/>
            </w:tabs>
            <w:rPr>
              <w:noProof/>
            </w:rPr>
          </w:pPr>
          <w:hyperlink w:anchor="_Toc236389061" w:history="1">
            <w:r w:rsidRPr="00F95D3C">
              <w:rPr>
                <w:rStyle w:val="Hyperlink"/>
                <w:noProof/>
              </w:rPr>
              <w:t>6.1 Authentication</w:t>
            </w:r>
            <w:r>
              <w:rPr>
                <w:noProof/>
              </w:rPr>
              <w:tab/>
            </w:r>
            <w:r>
              <w:rPr>
                <w:noProof/>
              </w:rPr>
              <w:fldChar w:fldCharType="begin"/>
            </w:r>
            <w:r>
              <w:rPr>
                <w:noProof/>
              </w:rPr>
              <w:instrText xml:space="preserve"> PAGEREF _Toc236389061 \h </w:instrText>
            </w:r>
            <w:r>
              <w:rPr>
                <w:noProof/>
              </w:rPr>
            </w:r>
            <w:r>
              <w:rPr>
                <w:noProof/>
              </w:rPr>
              <w:fldChar w:fldCharType="separate"/>
            </w:r>
            <w:r>
              <w:rPr>
                <w:noProof/>
              </w:rPr>
              <w:t>13</w:t>
            </w:r>
            <w:r>
              <w:rPr>
                <w:noProof/>
              </w:rPr>
              <w:fldChar w:fldCharType="end"/>
            </w:r>
          </w:hyperlink>
        </w:p>
        <w:p w14:paraId="45FB7025" w14:textId="77777777" w:rsidR="00AD1001" w:rsidRDefault="00AD1001">
          <w:pPr>
            <w:pStyle w:val="TOC2"/>
            <w:tabs>
              <w:tab w:val="right" w:leader="dot" w:pos="10070"/>
            </w:tabs>
            <w:rPr>
              <w:noProof/>
            </w:rPr>
          </w:pPr>
          <w:hyperlink w:anchor="_Toc236389062" w:history="1">
            <w:r w:rsidRPr="00F95D3C">
              <w:rPr>
                <w:rStyle w:val="Hyperlink"/>
                <w:noProof/>
              </w:rPr>
              <w:t>6.2 Market Visit Reports</w:t>
            </w:r>
            <w:r>
              <w:rPr>
                <w:noProof/>
              </w:rPr>
              <w:tab/>
            </w:r>
            <w:r>
              <w:rPr>
                <w:noProof/>
              </w:rPr>
              <w:fldChar w:fldCharType="begin"/>
            </w:r>
            <w:r>
              <w:rPr>
                <w:noProof/>
              </w:rPr>
              <w:instrText xml:space="preserve"> PAGEREF _Toc236389062 \h </w:instrText>
            </w:r>
            <w:r>
              <w:rPr>
                <w:noProof/>
              </w:rPr>
            </w:r>
            <w:r>
              <w:rPr>
                <w:noProof/>
              </w:rPr>
              <w:fldChar w:fldCharType="separate"/>
            </w:r>
            <w:r>
              <w:rPr>
                <w:noProof/>
              </w:rPr>
              <w:t>13</w:t>
            </w:r>
            <w:r>
              <w:rPr>
                <w:noProof/>
              </w:rPr>
              <w:fldChar w:fldCharType="end"/>
            </w:r>
          </w:hyperlink>
        </w:p>
        <w:p w14:paraId="5A0A1834" w14:textId="77777777" w:rsidR="00AD1001" w:rsidRDefault="00AD1001">
          <w:pPr>
            <w:pStyle w:val="TOC2"/>
            <w:tabs>
              <w:tab w:val="right" w:leader="dot" w:pos="10070"/>
            </w:tabs>
            <w:rPr>
              <w:noProof/>
            </w:rPr>
          </w:pPr>
          <w:hyperlink w:anchor="_Toc236389063" w:history="1">
            <w:r w:rsidRPr="00F95D3C">
              <w:rPr>
                <w:rStyle w:val="Hyperlink"/>
                <w:noProof/>
              </w:rPr>
              <w:t>6.3 Surveys</w:t>
            </w:r>
            <w:r>
              <w:rPr>
                <w:noProof/>
              </w:rPr>
              <w:tab/>
            </w:r>
            <w:r>
              <w:rPr>
                <w:noProof/>
              </w:rPr>
              <w:fldChar w:fldCharType="begin"/>
            </w:r>
            <w:r>
              <w:rPr>
                <w:noProof/>
              </w:rPr>
              <w:instrText xml:space="preserve"> PAGEREF _Toc236389063 \h </w:instrText>
            </w:r>
            <w:r>
              <w:rPr>
                <w:noProof/>
              </w:rPr>
            </w:r>
            <w:r>
              <w:rPr>
                <w:noProof/>
              </w:rPr>
              <w:fldChar w:fldCharType="separate"/>
            </w:r>
            <w:r>
              <w:rPr>
                <w:noProof/>
              </w:rPr>
              <w:t>14</w:t>
            </w:r>
            <w:r>
              <w:rPr>
                <w:noProof/>
              </w:rPr>
              <w:fldChar w:fldCharType="end"/>
            </w:r>
          </w:hyperlink>
        </w:p>
        <w:p w14:paraId="504F57C9" w14:textId="77777777" w:rsidR="00AD1001" w:rsidRDefault="00AD1001">
          <w:pPr>
            <w:pStyle w:val="TOC2"/>
            <w:tabs>
              <w:tab w:val="right" w:leader="dot" w:pos="10070"/>
            </w:tabs>
            <w:rPr>
              <w:noProof/>
            </w:rPr>
          </w:pPr>
          <w:hyperlink w:anchor="_Toc236389064" w:history="1">
            <w:r w:rsidRPr="00F95D3C">
              <w:rPr>
                <w:rStyle w:val="Hyperlink"/>
                <w:noProof/>
              </w:rPr>
              <w:t>6.4 Competitor Pricing</w:t>
            </w:r>
            <w:r>
              <w:rPr>
                <w:noProof/>
              </w:rPr>
              <w:tab/>
            </w:r>
            <w:r>
              <w:rPr>
                <w:noProof/>
              </w:rPr>
              <w:fldChar w:fldCharType="begin"/>
            </w:r>
            <w:r>
              <w:rPr>
                <w:noProof/>
              </w:rPr>
              <w:instrText xml:space="preserve"> PAGEREF _Toc236389064 \h </w:instrText>
            </w:r>
            <w:r>
              <w:rPr>
                <w:noProof/>
              </w:rPr>
            </w:r>
            <w:r>
              <w:rPr>
                <w:noProof/>
              </w:rPr>
              <w:fldChar w:fldCharType="separate"/>
            </w:r>
            <w:r>
              <w:rPr>
                <w:noProof/>
              </w:rPr>
              <w:t>14</w:t>
            </w:r>
            <w:r>
              <w:rPr>
                <w:noProof/>
              </w:rPr>
              <w:fldChar w:fldCharType="end"/>
            </w:r>
          </w:hyperlink>
        </w:p>
        <w:p w14:paraId="0EE78C25" w14:textId="77777777" w:rsidR="00AD1001" w:rsidRDefault="00AD1001">
          <w:pPr>
            <w:pStyle w:val="TOC2"/>
            <w:tabs>
              <w:tab w:val="right" w:leader="dot" w:pos="10070"/>
            </w:tabs>
            <w:rPr>
              <w:noProof/>
            </w:rPr>
          </w:pPr>
          <w:hyperlink w:anchor="_Toc236389065" w:history="1">
            <w:r w:rsidRPr="00F95D3C">
              <w:rPr>
                <w:rStyle w:val="Hyperlink"/>
                <w:noProof/>
              </w:rPr>
              <w:t>6.5 D365FO Sync (internal/admin)</w:t>
            </w:r>
            <w:r>
              <w:rPr>
                <w:noProof/>
              </w:rPr>
              <w:tab/>
            </w:r>
            <w:r>
              <w:rPr>
                <w:noProof/>
              </w:rPr>
              <w:fldChar w:fldCharType="begin"/>
            </w:r>
            <w:r>
              <w:rPr>
                <w:noProof/>
              </w:rPr>
              <w:instrText xml:space="preserve"> PAGEREF _Toc236389065 \h </w:instrText>
            </w:r>
            <w:r>
              <w:rPr>
                <w:noProof/>
              </w:rPr>
            </w:r>
            <w:r>
              <w:rPr>
                <w:noProof/>
              </w:rPr>
              <w:fldChar w:fldCharType="separate"/>
            </w:r>
            <w:r>
              <w:rPr>
                <w:noProof/>
              </w:rPr>
              <w:t>14</w:t>
            </w:r>
            <w:r>
              <w:rPr>
                <w:noProof/>
              </w:rPr>
              <w:fldChar w:fldCharType="end"/>
            </w:r>
          </w:hyperlink>
        </w:p>
        <w:p w14:paraId="63F81DEA" w14:textId="77777777" w:rsidR="00AD1001" w:rsidRDefault="00AD1001">
          <w:pPr>
            <w:pStyle w:val="TOC2"/>
            <w:tabs>
              <w:tab w:val="right" w:leader="dot" w:pos="10070"/>
            </w:tabs>
            <w:rPr>
              <w:noProof/>
            </w:rPr>
          </w:pPr>
          <w:hyperlink w:anchor="_Toc236389066" w:history="1">
            <w:r w:rsidRPr="00F95D3C">
              <w:rPr>
                <w:rStyle w:val="Hyperlink"/>
                <w:noProof/>
              </w:rPr>
              <w:t>6.6 Notifications (internal/audit)</w:t>
            </w:r>
            <w:r>
              <w:rPr>
                <w:noProof/>
              </w:rPr>
              <w:tab/>
            </w:r>
            <w:r>
              <w:rPr>
                <w:noProof/>
              </w:rPr>
              <w:fldChar w:fldCharType="begin"/>
            </w:r>
            <w:r>
              <w:rPr>
                <w:noProof/>
              </w:rPr>
              <w:instrText xml:space="preserve"> PAGEREF _Toc236389066 \h </w:instrText>
            </w:r>
            <w:r>
              <w:rPr>
                <w:noProof/>
              </w:rPr>
            </w:r>
            <w:r>
              <w:rPr>
                <w:noProof/>
              </w:rPr>
              <w:fldChar w:fldCharType="separate"/>
            </w:r>
            <w:r>
              <w:rPr>
                <w:noProof/>
              </w:rPr>
              <w:t>14</w:t>
            </w:r>
            <w:r>
              <w:rPr>
                <w:noProof/>
              </w:rPr>
              <w:fldChar w:fldCharType="end"/>
            </w:r>
          </w:hyperlink>
        </w:p>
        <w:p w14:paraId="40A075DF" w14:textId="77777777" w:rsidR="00AD1001" w:rsidRDefault="00AD1001">
          <w:pPr>
            <w:pStyle w:val="TOC2"/>
            <w:tabs>
              <w:tab w:val="right" w:leader="dot" w:pos="10070"/>
            </w:tabs>
            <w:rPr>
              <w:noProof/>
            </w:rPr>
          </w:pPr>
          <w:hyperlink w:anchor="_Toc236389067" w:history="1">
            <w:r w:rsidRPr="00F95D3C">
              <w:rPr>
                <w:rStyle w:val="Hyperlink"/>
                <w:noProof/>
              </w:rPr>
              <w:t>6.7 Reports / Power BI</w:t>
            </w:r>
            <w:r>
              <w:rPr>
                <w:noProof/>
              </w:rPr>
              <w:tab/>
            </w:r>
            <w:r>
              <w:rPr>
                <w:noProof/>
              </w:rPr>
              <w:fldChar w:fldCharType="begin"/>
            </w:r>
            <w:r>
              <w:rPr>
                <w:noProof/>
              </w:rPr>
              <w:instrText xml:space="preserve"> PAGEREF _Toc236389067 \h </w:instrText>
            </w:r>
            <w:r>
              <w:rPr>
                <w:noProof/>
              </w:rPr>
            </w:r>
            <w:r>
              <w:rPr>
                <w:noProof/>
              </w:rPr>
              <w:fldChar w:fldCharType="separate"/>
            </w:r>
            <w:r>
              <w:rPr>
                <w:noProof/>
              </w:rPr>
              <w:t>14</w:t>
            </w:r>
            <w:r>
              <w:rPr>
                <w:noProof/>
              </w:rPr>
              <w:fldChar w:fldCharType="end"/>
            </w:r>
          </w:hyperlink>
        </w:p>
        <w:p w14:paraId="66D6BA03" w14:textId="77777777" w:rsidR="00AD1001" w:rsidRDefault="00AD1001">
          <w:pPr>
            <w:pStyle w:val="TOC1"/>
            <w:tabs>
              <w:tab w:val="right" w:leader="dot" w:pos="10070"/>
            </w:tabs>
            <w:rPr>
              <w:noProof/>
            </w:rPr>
          </w:pPr>
          <w:hyperlink w:anchor="_Toc236389068" w:history="1">
            <w:r w:rsidRPr="00F95D3C">
              <w:rPr>
                <w:rStyle w:val="Hyperlink"/>
                <w:noProof/>
              </w:rPr>
              <w:t>7. Security Design</w:t>
            </w:r>
            <w:r>
              <w:rPr>
                <w:noProof/>
              </w:rPr>
              <w:tab/>
            </w:r>
            <w:r>
              <w:rPr>
                <w:noProof/>
              </w:rPr>
              <w:fldChar w:fldCharType="begin"/>
            </w:r>
            <w:r>
              <w:rPr>
                <w:noProof/>
              </w:rPr>
              <w:instrText xml:space="preserve"> PAGEREF _Toc236389068 \h </w:instrText>
            </w:r>
            <w:r>
              <w:rPr>
                <w:noProof/>
              </w:rPr>
            </w:r>
            <w:r>
              <w:rPr>
                <w:noProof/>
              </w:rPr>
              <w:fldChar w:fldCharType="separate"/>
            </w:r>
            <w:r>
              <w:rPr>
                <w:noProof/>
              </w:rPr>
              <w:t>15</w:t>
            </w:r>
            <w:r>
              <w:rPr>
                <w:noProof/>
              </w:rPr>
              <w:fldChar w:fldCharType="end"/>
            </w:r>
          </w:hyperlink>
        </w:p>
        <w:p w14:paraId="56AAE24D" w14:textId="77777777" w:rsidR="00AD1001" w:rsidRDefault="00AD1001">
          <w:pPr>
            <w:pStyle w:val="TOC2"/>
            <w:tabs>
              <w:tab w:val="right" w:leader="dot" w:pos="10070"/>
            </w:tabs>
            <w:rPr>
              <w:noProof/>
            </w:rPr>
          </w:pPr>
          <w:hyperlink w:anchor="_Toc236389069" w:history="1">
            <w:r w:rsidRPr="00F95D3C">
              <w:rPr>
                <w:rStyle w:val="Hyperlink"/>
                <w:noProof/>
              </w:rPr>
              <w:t>7.1 Authentication &amp; Authorization</w:t>
            </w:r>
            <w:r>
              <w:rPr>
                <w:noProof/>
              </w:rPr>
              <w:tab/>
            </w:r>
            <w:r>
              <w:rPr>
                <w:noProof/>
              </w:rPr>
              <w:fldChar w:fldCharType="begin"/>
            </w:r>
            <w:r>
              <w:rPr>
                <w:noProof/>
              </w:rPr>
              <w:instrText xml:space="preserve"> PAGEREF _Toc236389069 \h </w:instrText>
            </w:r>
            <w:r>
              <w:rPr>
                <w:noProof/>
              </w:rPr>
            </w:r>
            <w:r>
              <w:rPr>
                <w:noProof/>
              </w:rPr>
              <w:fldChar w:fldCharType="separate"/>
            </w:r>
            <w:r>
              <w:rPr>
                <w:noProof/>
              </w:rPr>
              <w:t>15</w:t>
            </w:r>
            <w:r>
              <w:rPr>
                <w:noProof/>
              </w:rPr>
              <w:fldChar w:fldCharType="end"/>
            </w:r>
          </w:hyperlink>
        </w:p>
        <w:p w14:paraId="74B87C4F" w14:textId="77777777" w:rsidR="00AD1001" w:rsidRDefault="00AD1001">
          <w:pPr>
            <w:pStyle w:val="TOC2"/>
            <w:tabs>
              <w:tab w:val="right" w:leader="dot" w:pos="10070"/>
            </w:tabs>
            <w:rPr>
              <w:noProof/>
            </w:rPr>
          </w:pPr>
          <w:hyperlink w:anchor="_Toc236389070" w:history="1">
            <w:r w:rsidRPr="00F95D3C">
              <w:rPr>
                <w:rStyle w:val="Hyperlink"/>
                <w:noProof/>
              </w:rPr>
              <w:t>7.2 Data Security</w:t>
            </w:r>
            <w:r>
              <w:rPr>
                <w:noProof/>
              </w:rPr>
              <w:tab/>
            </w:r>
            <w:r>
              <w:rPr>
                <w:noProof/>
              </w:rPr>
              <w:fldChar w:fldCharType="begin"/>
            </w:r>
            <w:r>
              <w:rPr>
                <w:noProof/>
              </w:rPr>
              <w:instrText xml:space="preserve"> PAGEREF _Toc236389070 \h </w:instrText>
            </w:r>
            <w:r>
              <w:rPr>
                <w:noProof/>
              </w:rPr>
            </w:r>
            <w:r>
              <w:rPr>
                <w:noProof/>
              </w:rPr>
              <w:fldChar w:fldCharType="separate"/>
            </w:r>
            <w:r>
              <w:rPr>
                <w:noProof/>
              </w:rPr>
              <w:t>15</w:t>
            </w:r>
            <w:r>
              <w:rPr>
                <w:noProof/>
              </w:rPr>
              <w:fldChar w:fldCharType="end"/>
            </w:r>
          </w:hyperlink>
        </w:p>
        <w:p w14:paraId="6485E8D2" w14:textId="77777777" w:rsidR="00AD1001" w:rsidRDefault="00AD1001">
          <w:pPr>
            <w:pStyle w:val="TOC2"/>
            <w:tabs>
              <w:tab w:val="right" w:leader="dot" w:pos="10070"/>
            </w:tabs>
            <w:rPr>
              <w:noProof/>
            </w:rPr>
          </w:pPr>
          <w:hyperlink w:anchor="_Toc236389071" w:history="1">
            <w:r w:rsidRPr="00F95D3C">
              <w:rPr>
                <w:rStyle w:val="Hyperlink"/>
                <w:noProof/>
              </w:rPr>
              <w:t>7.3 Audit Logging</w:t>
            </w:r>
            <w:r>
              <w:rPr>
                <w:noProof/>
              </w:rPr>
              <w:tab/>
            </w:r>
            <w:r>
              <w:rPr>
                <w:noProof/>
              </w:rPr>
              <w:fldChar w:fldCharType="begin"/>
            </w:r>
            <w:r>
              <w:rPr>
                <w:noProof/>
              </w:rPr>
              <w:instrText xml:space="preserve"> PAGEREF _Toc236389071 \h </w:instrText>
            </w:r>
            <w:r>
              <w:rPr>
                <w:noProof/>
              </w:rPr>
            </w:r>
            <w:r>
              <w:rPr>
                <w:noProof/>
              </w:rPr>
              <w:fldChar w:fldCharType="separate"/>
            </w:r>
            <w:r>
              <w:rPr>
                <w:noProof/>
              </w:rPr>
              <w:t>15</w:t>
            </w:r>
            <w:r>
              <w:rPr>
                <w:noProof/>
              </w:rPr>
              <w:fldChar w:fldCharType="end"/>
            </w:r>
          </w:hyperlink>
        </w:p>
        <w:p w14:paraId="00419F87" w14:textId="77777777" w:rsidR="00AD1001" w:rsidRDefault="00AD1001">
          <w:pPr>
            <w:pStyle w:val="TOC1"/>
            <w:tabs>
              <w:tab w:val="right" w:leader="dot" w:pos="10070"/>
            </w:tabs>
            <w:rPr>
              <w:noProof/>
            </w:rPr>
          </w:pPr>
          <w:hyperlink w:anchor="_Toc236389072" w:history="1">
            <w:r w:rsidRPr="00F95D3C">
              <w:rPr>
                <w:rStyle w:val="Hyperlink"/>
                <w:noProof/>
              </w:rPr>
              <w:t>8. Non-Functional Requirements</w:t>
            </w:r>
            <w:r>
              <w:rPr>
                <w:noProof/>
              </w:rPr>
              <w:tab/>
            </w:r>
            <w:r>
              <w:rPr>
                <w:noProof/>
              </w:rPr>
              <w:fldChar w:fldCharType="begin"/>
            </w:r>
            <w:r>
              <w:rPr>
                <w:noProof/>
              </w:rPr>
              <w:instrText xml:space="preserve"> PAGEREF _Toc236389072 \h </w:instrText>
            </w:r>
            <w:r>
              <w:rPr>
                <w:noProof/>
              </w:rPr>
            </w:r>
            <w:r>
              <w:rPr>
                <w:noProof/>
              </w:rPr>
              <w:fldChar w:fldCharType="separate"/>
            </w:r>
            <w:r>
              <w:rPr>
                <w:noProof/>
              </w:rPr>
              <w:t>15</w:t>
            </w:r>
            <w:r>
              <w:rPr>
                <w:noProof/>
              </w:rPr>
              <w:fldChar w:fldCharType="end"/>
            </w:r>
          </w:hyperlink>
        </w:p>
        <w:p w14:paraId="7091AC59" w14:textId="77777777" w:rsidR="00AD1001" w:rsidRDefault="00AD1001">
          <w:pPr>
            <w:pStyle w:val="TOC1"/>
            <w:tabs>
              <w:tab w:val="right" w:leader="dot" w:pos="10070"/>
            </w:tabs>
            <w:rPr>
              <w:noProof/>
            </w:rPr>
          </w:pPr>
          <w:hyperlink w:anchor="_Toc236389073" w:history="1">
            <w:r w:rsidRPr="00F95D3C">
              <w:rPr>
                <w:rStyle w:val="Hyperlink"/>
                <w:noProof/>
              </w:rPr>
              <w:t>9. UI/UX Design Overview</w:t>
            </w:r>
            <w:r>
              <w:rPr>
                <w:noProof/>
              </w:rPr>
              <w:tab/>
            </w:r>
            <w:r>
              <w:rPr>
                <w:noProof/>
              </w:rPr>
              <w:fldChar w:fldCharType="begin"/>
            </w:r>
            <w:r>
              <w:rPr>
                <w:noProof/>
              </w:rPr>
              <w:instrText xml:space="preserve"> PAGEREF _Toc236389073 \h </w:instrText>
            </w:r>
            <w:r>
              <w:rPr>
                <w:noProof/>
              </w:rPr>
            </w:r>
            <w:r>
              <w:rPr>
                <w:noProof/>
              </w:rPr>
              <w:fldChar w:fldCharType="separate"/>
            </w:r>
            <w:r>
              <w:rPr>
                <w:noProof/>
              </w:rPr>
              <w:t>15</w:t>
            </w:r>
            <w:r>
              <w:rPr>
                <w:noProof/>
              </w:rPr>
              <w:fldChar w:fldCharType="end"/>
            </w:r>
          </w:hyperlink>
        </w:p>
        <w:p w14:paraId="1F8DB5EA" w14:textId="77777777" w:rsidR="00AD1001" w:rsidRDefault="00AD1001">
          <w:pPr>
            <w:pStyle w:val="TOC1"/>
            <w:tabs>
              <w:tab w:val="right" w:leader="dot" w:pos="10070"/>
            </w:tabs>
            <w:rPr>
              <w:noProof/>
            </w:rPr>
          </w:pPr>
          <w:hyperlink w:anchor="_Toc236389074" w:history="1">
            <w:r w:rsidRPr="00F95D3C">
              <w:rPr>
                <w:rStyle w:val="Hyperlink"/>
                <w:noProof/>
              </w:rPr>
              <w:t>10. Assumptions &amp; Constraints</w:t>
            </w:r>
            <w:r>
              <w:rPr>
                <w:noProof/>
              </w:rPr>
              <w:tab/>
            </w:r>
            <w:r>
              <w:rPr>
                <w:noProof/>
              </w:rPr>
              <w:fldChar w:fldCharType="begin"/>
            </w:r>
            <w:r>
              <w:rPr>
                <w:noProof/>
              </w:rPr>
              <w:instrText xml:space="preserve"> PAGEREF _Toc236389074 \h </w:instrText>
            </w:r>
            <w:r>
              <w:rPr>
                <w:noProof/>
              </w:rPr>
            </w:r>
            <w:r>
              <w:rPr>
                <w:noProof/>
              </w:rPr>
              <w:fldChar w:fldCharType="separate"/>
            </w:r>
            <w:r>
              <w:rPr>
                <w:noProof/>
              </w:rPr>
              <w:t>16</w:t>
            </w:r>
            <w:r>
              <w:rPr>
                <w:noProof/>
              </w:rPr>
              <w:fldChar w:fldCharType="end"/>
            </w:r>
          </w:hyperlink>
        </w:p>
        <w:p w14:paraId="1A88A34F" w14:textId="77777777" w:rsidR="00AD1001" w:rsidRDefault="00AD1001">
          <w:pPr>
            <w:pStyle w:val="TOC2"/>
            <w:tabs>
              <w:tab w:val="right" w:leader="dot" w:pos="10070"/>
            </w:tabs>
            <w:rPr>
              <w:noProof/>
            </w:rPr>
          </w:pPr>
          <w:hyperlink w:anchor="_Toc236389075" w:history="1">
            <w:r w:rsidRPr="00F95D3C">
              <w:rPr>
                <w:rStyle w:val="Hyperlink"/>
                <w:noProof/>
              </w:rPr>
              <w:t>10.1 Assumptions</w:t>
            </w:r>
            <w:r>
              <w:rPr>
                <w:noProof/>
              </w:rPr>
              <w:tab/>
            </w:r>
            <w:r>
              <w:rPr>
                <w:noProof/>
              </w:rPr>
              <w:fldChar w:fldCharType="begin"/>
            </w:r>
            <w:r>
              <w:rPr>
                <w:noProof/>
              </w:rPr>
              <w:instrText xml:space="preserve"> PAGEREF _Toc236389075 \h </w:instrText>
            </w:r>
            <w:r>
              <w:rPr>
                <w:noProof/>
              </w:rPr>
            </w:r>
            <w:r>
              <w:rPr>
                <w:noProof/>
              </w:rPr>
              <w:fldChar w:fldCharType="separate"/>
            </w:r>
            <w:r>
              <w:rPr>
                <w:noProof/>
              </w:rPr>
              <w:t>16</w:t>
            </w:r>
            <w:r>
              <w:rPr>
                <w:noProof/>
              </w:rPr>
              <w:fldChar w:fldCharType="end"/>
            </w:r>
          </w:hyperlink>
        </w:p>
        <w:p w14:paraId="06EDC440" w14:textId="77777777" w:rsidR="00AD1001" w:rsidRDefault="00AD1001">
          <w:pPr>
            <w:pStyle w:val="TOC2"/>
            <w:tabs>
              <w:tab w:val="right" w:leader="dot" w:pos="10070"/>
            </w:tabs>
            <w:rPr>
              <w:noProof/>
            </w:rPr>
          </w:pPr>
          <w:hyperlink w:anchor="_Toc236389076" w:history="1">
            <w:r w:rsidRPr="00F95D3C">
              <w:rPr>
                <w:rStyle w:val="Hyperlink"/>
                <w:noProof/>
              </w:rPr>
              <w:t>10.2 Constraints</w:t>
            </w:r>
            <w:r>
              <w:rPr>
                <w:noProof/>
              </w:rPr>
              <w:tab/>
            </w:r>
            <w:r>
              <w:rPr>
                <w:noProof/>
              </w:rPr>
              <w:fldChar w:fldCharType="begin"/>
            </w:r>
            <w:r>
              <w:rPr>
                <w:noProof/>
              </w:rPr>
              <w:instrText xml:space="preserve"> PAGEREF _Toc236389076 \h </w:instrText>
            </w:r>
            <w:r>
              <w:rPr>
                <w:noProof/>
              </w:rPr>
            </w:r>
            <w:r>
              <w:rPr>
                <w:noProof/>
              </w:rPr>
              <w:fldChar w:fldCharType="separate"/>
            </w:r>
            <w:r>
              <w:rPr>
                <w:noProof/>
              </w:rPr>
              <w:t>16</w:t>
            </w:r>
            <w:r>
              <w:rPr>
                <w:noProof/>
              </w:rPr>
              <w:fldChar w:fldCharType="end"/>
            </w:r>
          </w:hyperlink>
        </w:p>
        <w:p w14:paraId="6A8E87B7" w14:textId="77777777" w:rsidR="00AD1001" w:rsidRDefault="00AD1001">
          <w:pPr>
            <w:pStyle w:val="TOC1"/>
            <w:tabs>
              <w:tab w:val="right" w:leader="dot" w:pos="10070"/>
            </w:tabs>
            <w:rPr>
              <w:noProof/>
            </w:rPr>
          </w:pPr>
          <w:hyperlink w:anchor="_Toc236389077" w:history="1">
            <w:r w:rsidRPr="00F95D3C">
              <w:rPr>
                <w:rStyle w:val="Hyperlink"/>
                <w:noProof/>
              </w:rPr>
              <w:t>11. Traceability Matrix</w:t>
            </w:r>
            <w:r>
              <w:rPr>
                <w:noProof/>
              </w:rPr>
              <w:tab/>
            </w:r>
            <w:r>
              <w:rPr>
                <w:noProof/>
              </w:rPr>
              <w:fldChar w:fldCharType="begin"/>
            </w:r>
            <w:r>
              <w:rPr>
                <w:noProof/>
              </w:rPr>
              <w:instrText xml:space="preserve"> PAGEREF _Toc236389077 \h </w:instrText>
            </w:r>
            <w:r>
              <w:rPr>
                <w:noProof/>
              </w:rPr>
            </w:r>
            <w:r>
              <w:rPr>
                <w:noProof/>
              </w:rPr>
              <w:fldChar w:fldCharType="separate"/>
            </w:r>
            <w:r>
              <w:rPr>
                <w:noProof/>
              </w:rPr>
              <w:t>16</w:t>
            </w:r>
            <w:r>
              <w:rPr>
                <w:noProof/>
              </w:rPr>
              <w:fldChar w:fldCharType="end"/>
            </w:r>
          </w:hyperlink>
        </w:p>
        <w:p w14:paraId="78F967B8" w14:textId="77777777" w:rsidR="00AD1001" w:rsidRDefault="00AD1001">
          <w:pPr>
            <w:pStyle w:val="TOC1"/>
            <w:tabs>
              <w:tab w:val="right" w:leader="dot" w:pos="10070"/>
            </w:tabs>
            <w:rPr>
              <w:noProof/>
            </w:rPr>
          </w:pPr>
          <w:hyperlink w:anchor="_Toc236389078" w:history="1">
            <w:r w:rsidRPr="00F95D3C">
              <w:rPr>
                <w:rStyle w:val="Hyperlink"/>
                <w:noProof/>
              </w:rPr>
              <w:t>12. Approval</w:t>
            </w:r>
            <w:r>
              <w:rPr>
                <w:noProof/>
              </w:rPr>
              <w:tab/>
            </w:r>
            <w:r>
              <w:rPr>
                <w:noProof/>
              </w:rPr>
              <w:fldChar w:fldCharType="begin"/>
            </w:r>
            <w:r>
              <w:rPr>
                <w:noProof/>
              </w:rPr>
              <w:instrText xml:space="preserve"> PAGEREF _Toc236389078 \h </w:instrText>
            </w:r>
            <w:r>
              <w:rPr>
                <w:noProof/>
              </w:rPr>
            </w:r>
            <w:r>
              <w:rPr>
                <w:noProof/>
              </w:rPr>
              <w:fldChar w:fldCharType="separate"/>
            </w:r>
            <w:r>
              <w:rPr>
                <w:noProof/>
              </w:rPr>
              <w:t>17</w:t>
            </w:r>
            <w:r>
              <w:rPr>
                <w:noProof/>
              </w:rPr>
              <w:fldChar w:fldCharType="end"/>
            </w:r>
          </w:hyperlink>
        </w:p>
        <w:p w14:paraId="130D01CC" w14:textId="77777777" w:rsidR="00011B6C" w:rsidRDefault="00856470">
          <w:r>
            <w:fldChar w:fldCharType="end"/>
          </w:r>
        </w:p>
      </w:sdtContent>
    </w:sdt>
    <w:p w14:paraId="750A9DA3" w14:textId="77777777" w:rsidR="00011B6C" w:rsidRDefault="00856470">
      <w:r>
        <w:br w:type="page"/>
      </w:r>
    </w:p>
    <w:p w14:paraId="334E6EB3" w14:textId="77777777" w:rsidR="00011B6C" w:rsidRDefault="00856470">
      <w:pPr>
        <w:pStyle w:val="Heading1"/>
      </w:pPr>
      <w:bookmarkStart w:id="1" w:name="_Toc236389009"/>
      <w:r>
        <w:lastRenderedPageBreak/>
        <w:t>1. Introduction</w:t>
      </w:r>
      <w:bookmarkEnd w:id="1"/>
    </w:p>
    <w:p w14:paraId="62F9A5DD" w14:textId="77777777" w:rsidR="00011B6C" w:rsidRDefault="00856470">
      <w:pPr>
        <w:pStyle w:val="Heading2"/>
      </w:pPr>
      <w:bookmarkStart w:id="2" w:name="_Toc236389010"/>
      <w:r>
        <w:t>1.1 Purpose</w:t>
      </w:r>
      <w:bookmarkEnd w:id="2"/>
    </w:p>
    <w:p w14:paraId="1E5CEB26" w14:textId="77777777" w:rsidR="00011B6C" w:rsidRDefault="00856470">
      <w:pPr>
        <w:spacing w:after="160"/>
      </w:pPr>
      <w:r>
        <w:t>This Functional &amp; Solution Design Document (FSD/SDD) defines how the Hybrid Market Intelligence System (KG-MIS) will be built to satisfy the requirements raised in the Marketing Departme</w:t>
      </w:r>
      <w:r>
        <w:t>nt's User Requirement submission, within the scope and delivery approach agreed in the KG-MIS Phase 0 Project Planning Package (v1.3.0). It translates approved epics into functional requirements, data design, integration design, API design, and security/no</w:t>
      </w:r>
      <w:r>
        <w:t>n-functional design, and is the basis for Sprint 2 onward development.</w:t>
      </w:r>
    </w:p>
    <w:p w14:paraId="6DB5DECD" w14:textId="77777777" w:rsidR="00011B6C" w:rsidRDefault="00856470">
      <w:pPr>
        <w:pStyle w:val="Heading2"/>
      </w:pPr>
      <w:bookmarkStart w:id="3" w:name="_Toc236389011"/>
      <w:r>
        <w:t>1.2 Scope of This Document</w:t>
      </w:r>
      <w:bookmarkEnd w:id="3"/>
    </w:p>
    <w:p w14:paraId="7531620B" w14:textId="77777777" w:rsidR="00011B6C" w:rsidRDefault="00856470">
      <w:pPr>
        <w:spacing w:after="160"/>
      </w:pPr>
      <w:r>
        <w:t xml:space="preserve">This document covers the Web Admin Portal and its integrations with D365FO, CUAS, and CNS, and Power BI reporting, as approved for the current release. It does not cover the React Native mobile app, offline data collection, GPS/photo capture, or the other </w:t>
      </w:r>
      <w:r>
        <w:t>Future Phase items listed in Section 3.2 of the Phase 0 Project Planning Package — these remain out of scope and are noted only where they affect forward-compatibility of the data model.</w:t>
      </w:r>
    </w:p>
    <w:p w14:paraId="028B3EB4" w14:textId="77777777" w:rsidR="00011B6C" w:rsidRDefault="00856470">
      <w:pPr>
        <w:pStyle w:val="Heading2"/>
      </w:pPr>
      <w:bookmarkStart w:id="4" w:name="_Toc236389012"/>
      <w:r>
        <w:t>1.3 References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450"/>
      </w:tblGrid>
      <w:tr w:rsidR="00011B6C" w14:paraId="24E63275"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32F138DD" w14:textId="77777777" w:rsidR="00011B6C" w:rsidRDefault="00856470">
            <w:r>
              <w:rPr>
                <w:b/>
                <w:bCs/>
                <w:color w:val="FFFFFF"/>
                <w:sz w:val="19"/>
                <w:szCs w:val="19"/>
              </w:rPr>
              <w:t>Ref</w:t>
            </w:r>
          </w:p>
        </w:tc>
        <w:tc>
          <w:tcPr>
            <w:tcW w:w="3600" w:type="dxa"/>
            <w:shd w:val="clear" w:color="auto" w:fill="1F3864"/>
            <w:tcMar>
              <w:top w:w="80" w:type="dxa"/>
              <w:left w:w="100" w:type="dxa"/>
              <w:bottom w:w="80" w:type="dxa"/>
              <w:right w:w="100" w:type="dxa"/>
            </w:tcMar>
            <w:vAlign w:val="center"/>
          </w:tcPr>
          <w:p w14:paraId="6B1F35F9" w14:textId="77777777" w:rsidR="00011B6C" w:rsidRDefault="00856470">
            <w:r>
              <w:rPr>
                <w:b/>
                <w:bCs/>
                <w:color w:val="FFFFFF"/>
                <w:sz w:val="19"/>
                <w:szCs w:val="19"/>
              </w:rPr>
              <w:t>Document</w:t>
            </w:r>
          </w:p>
        </w:tc>
        <w:tc>
          <w:tcPr>
            <w:tcW w:w="4450" w:type="dxa"/>
            <w:shd w:val="clear" w:color="auto" w:fill="1F3864"/>
            <w:tcMar>
              <w:top w:w="80" w:type="dxa"/>
              <w:left w:w="100" w:type="dxa"/>
              <w:bottom w:w="80" w:type="dxa"/>
              <w:right w:w="100" w:type="dxa"/>
            </w:tcMar>
            <w:vAlign w:val="center"/>
          </w:tcPr>
          <w:p w14:paraId="27669170" w14:textId="77777777" w:rsidR="00011B6C" w:rsidRDefault="00856470">
            <w:r>
              <w:rPr>
                <w:b/>
                <w:bCs/>
                <w:color w:val="FFFFFF"/>
                <w:sz w:val="19"/>
                <w:szCs w:val="19"/>
              </w:rPr>
              <w:t>Description</w:t>
            </w:r>
          </w:p>
        </w:tc>
      </w:tr>
      <w:tr w:rsidR="00011B6C" w14:paraId="3AF421BE" w14:textId="77777777">
        <w:tblPrEx>
          <w:tblCellMar>
            <w:top w:w="0" w:type="dxa"/>
            <w:bottom w:w="0" w:type="dxa"/>
          </w:tblCellMar>
        </w:tblPrEx>
        <w:tc>
          <w:tcPr>
            <w:tcW w:w="1300" w:type="dxa"/>
            <w:tcMar>
              <w:top w:w="80" w:type="dxa"/>
              <w:left w:w="100" w:type="dxa"/>
              <w:bottom w:w="80" w:type="dxa"/>
              <w:right w:w="100" w:type="dxa"/>
            </w:tcMar>
            <w:vAlign w:val="center"/>
          </w:tcPr>
          <w:p w14:paraId="2E2A71E5" w14:textId="77777777" w:rsidR="00011B6C" w:rsidRDefault="00856470">
            <w:r>
              <w:rPr>
                <w:sz w:val="19"/>
                <w:szCs w:val="19"/>
              </w:rPr>
              <w:t>REF-01</w:t>
            </w:r>
          </w:p>
        </w:tc>
        <w:tc>
          <w:tcPr>
            <w:tcW w:w="3600" w:type="dxa"/>
            <w:tcMar>
              <w:top w:w="80" w:type="dxa"/>
              <w:left w:w="100" w:type="dxa"/>
              <w:bottom w:w="80" w:type="dxa"/>
              <w:right w:w="100" w:type="dxa"/>
            </w:tcMar>
            <w:vAlign w:val="center"/>
          </w:tcPr>
          <w:p w14:paraId="2D602B4B" w14:textId="77777777" w:rsidR="00011B6C" w:rsidRDefault="00856470">
            <w:r>
              <w:rPr>
                <w:sz w:val="19"/>
                <w:szCs w:val="19"/>
              </w:rPr>
              <w:t>User Requirement (Marketing Department)</w:t>
            </w:r>
          </w:p>
        </w:tc>
        <w:tc>
          <w:tcPr>
            <w:tcW w:w="4450" w:type="dxa"/>
            <w:tcMar>
              <w:top w:w="80" w:type="dxa"/>
              <w:left w:w="100" w:type="dxa"/>
              <w:bottom w:w="80" w:type="dxa"/>
              <w:right w:w="100" w:type="dxa"/>
            </w:tcMar>
            <w:vAlign w:val="center"/>
          </w:tcPr>
          <w:p w14:paraId="5D69B290" w14:textId="77777777" w:rsidR="00011B6C" w:rsidRDefault="00856470">
            <w:r>
              <w:rPr>
                <w:sz w:val="19"/>
                <w:szCs w:val="19"/>
              </w:rPr>
              <w:t>Source business requirement submitted by Tsegaye Nigusie, Marketing Intelligence Officer</w:t>
            </w:r>
          </w:p>
        </w:tc>
      </w:tr>
      <w:tr w:rsidR="00011B6C" w14:paraId="081F66C6" w14:textId="77777777">
        <w:tblPrEx>
          <w:tblCellMar>
            <w:top w:w="0" w:type="dxa"/>
            <w:bottom w:w="0" w:type="dxa"/>
          </w:tblCellMar>
        </w:tblPrEx>
        <w:tc>
          <w:tcPr>
            <w:tcW w:w="1300" w:type="dxa"/>
            <w:shd w:val="clear" w:color="auto" w:fill="F2F2F2"/>
            <w:tcMar>
              <w:top w:w="80" w:type="dxa"/>
              <w:left w:w="100" w:type="dxa"/>
              <w:bottom w:w="80" w:type="dxa"/>
              <w:right w:w="100" w:type="dxa"/>
            </w:tcMar>
            <w:vAlign w:val="center"/>
          </w:tcPr>
          <w:p w14:paraId="42BF5149" w14:textId="77777777" w:rsidR="00011B6C" w:rsidRDefault="00856470">
            <w:r>
              <w:rPr>
                <w:sz w:val="19"/>
                <w:szCs w:val="19"/>
              </w:rPr>
              <w:t>REF-02</w:t>
            </w:r>
          </w:p>
        </w:tc>
        <w:tc>
          <w:tcPr>
            <w:tcW w:w="3600" w:type="dxa"/>
            <w:shd w:val="clear" w:color="auto" w:fill="F2F2F2"/>
            <w:tcMar>
              <w:top w:w="80" w:type="dxa"/>
              <w:left w:w="100" w:type="dxa"/>
              <w:bottom w:w="80" w:type="dxa"/>
              <w:right w:w="100" w:type="dxa"/>
            </w:tcMar>
            <w:vAlign w:val="center"/>
          </w:tcPr>
          <w:p w14:paraId="409E4080" w14:textId="77777777" w:rsidR="00011B6C" w:rsidRDefault="00856470">
            <w:r>
              <w:rPr>
                <w:sz w:val="19"/>
                <w:szCs w:val="19"/>
              </w:rPr>
              <w:t>KG-MIS-Phase0_Project_Planning_v1.3.0</w:t>
            </w:r>
          </w:p>
        </w:tc>
        <w:tc>
          <w:tcPr>
            <w:tcW w:w="4450" w:type="dxa"/>
            <w:shd w:val="clear" w:color="auto" w:fill="F2F2F2"/>
            <w:tcMar>
              <w:top w:w="80" w:type="dxa"/>
              <w:left w:w="100" w:type="dxa"/>
              <w:bottom w:w="80" w:type="dxa"/>
              <w:right w:w="100" w:type="dxa"/>
            </w:tcMar>
            <w:vAlign w:val="center"/>
          </w:tcPr>
          <w:p w14:paraId="121D4652" w14:textId="77777777" w:rsidR="00011B6C" w:rsidRDefault="00856470">
            <w:r>
              <w:rPr>
                <w:sz w:val="19"/>
                <w:szCs w:val="19"/>
              </w:rPr>
              <w:t>Approved Project Charter, Business Case, Scope, Backlog, Sprint Roadmap</w:t>
            </w:r>
          </w:p>
        </w:tc>
      </w:tr>
    </w:tbl>
    <w:p w14:paraId="37B66923" w14:textId="77777777" w:rsidR="00011B6C" w:rsidRDefault="00011B6C">
      <w:pPr>
        <w:spacing w:after="120"/>
      </w:pPr>
    </w:p>
    <w:p w14:paraId="6BEC27D3" w14:textId="77777777" w:rsidR="00011B6C" w:rsidRDefault="00856470">
      <w:pPr>
        <w:pStyle w:val="Heading2"/>
      </w:pPr>
      <w:bookmarkStart w:id="5" w:name="_Toc236389013"/>
      <w:r>
        <w:t>1.4 Definitions &amp; Acronyms</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50"/>
      </w:tblGrid>
      <w:tr w:rsidR="00011B6C" w14:paraId="29788493"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5DC0A7C3" w14:textId="77777777" w:rsidR="00011B6C" w:rsidRDefault="00856470">
            <w:r>
              <w:rPr>
                <w:b/>
                <w:bCs/>
                <w:color w:val="FFFFFF"/>
                <w:sz w:val="19"/>
                <w:szCs w:val="19"/>
              </w:rPr>
              <w:t>Term</w:t>
            </w:r>
          </w:p>
        </w:tc>
        <w:tc>
          <w:tcPr>
            <w:tcW w:w="7750" w:type="dxa"/>
            <w:shd w:val="clear" w:color="auto" w:fill="1F3864"/>
            <w:tcMar>
              <w:top w:w="80" w:type="dxa"/>
              <w:left w:w="100" w:type="dxa"/>
              <w:bottom w:w="80" w:type="dxa"/>
              <w:right w:w="100" w:type="dxa"/>
            </w:tcMar>
            <w:vAlign w:val="center"/>
          </w:tcPr>
          <w:p w14:paraId="42F0C313" w14:textId="77777777" w:rsidR="00011B6C" w:rsidRDefault="00856470">
            <w:r>
              <w:rPr>
                <w:b/>
                <w:bCs/>
                <w:color w:val="FFFFFF"/>
                <w:sz w:val="19"/>
                <w:szCs w:val="19"/>
              </w:rPr>
              <w:t>Definition</w:t>
            </w:r>
          </w:p>
        </w:tc>
      </w:tr>
      <w:tr w:rsidR="00011B6C" w14:paraId="5D2CBE52" w14:textId="77777777">
        <w:tblPrEx>
          <w:tblCellMar>
            <w:top w:w="0" w:type="dxa"/>
            <w:bottom w:w="0" w:type="dxa"/>
          </w:tblCellMar>
        </w:tblPrEx>
        <w:tc>
          <w:tcPr>
            <w:tcW w:w="1600" w:type="dxa"/>
            <w:tcMar>
              <w:top w:w="80" w:type="dxa"/>
              <w:left w:w="100" w:type="dxa"/>
              <w:bottom w:w="80" w:type="dxa"/>
              <w:right w:w="100" w:type="dxa"/>
            </w:tcMar>
            <w:vAlign w:val="center"/>
          </w:tcPr>
          <w:p w14:paraId="0F82B89F" w14:textId="77777777" w:rsidR="00011B6C" w:rsidRDefault="00856470">
            <w:r>
              <w:rPr>
                <w:sz w:val="19"/>
                <w:szCs w:val="19"/>
              </w:rPr>
              <w:t>MIS</w:t>
            </w:r>
          </w:p>
        </w:tc>
        <w:tc>
          <w:tcPr>
            <w:tcW w:w="7750" w:type="dxa"/>
            <w:tcMar>
              <w:top w:w="80" w:type="dxa"/>
              <w:left w:w="100" w:type="dxa"/>
              <w:bottom w:w="80" w:type="dxa"/>
              <w:right w:w="100" w:type="dxa"/>
            </w:tcMar>
            <w:vAlign w:val="center"/>
          </w:tcPr>
          <w:p w14:paraId="24F16E9A" w14:textId="77777777" w:rsidR="00011B6C" w:rsidRDefault="00856470">
            <w:r>
              <w:rPr>
                <w:sz w:val="19"/>
                <w:szCs w:val="19"/>
              </w:rPr>
              <w:t>Hybrid Market Intelligence System — the system this document designs</w:t>
            </w:r>
          </w:p>
        </w:tc>
      </w:tr>
      <w:tr w:rsidR="00011B6C" w14:paraId="73A11124"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188E285B" w14:textId="77777777" w:rsidR="00011B6C" w:rsidRDefault="00856470">
            <w:r>
              <w:rPr>
                <w:sz w:val="19"/>
                <w:szCs w:val="19"/>
              </w:rPr>
              <w:t>D365FO</w:t>
            </w:r>
          </w:p>
        </w:tc>
        <w:tc>
          <w:tcPr>
            <w:tcW w:w="7750" w:type="dxa"/>
            <w:shd w:val="clear" w:color="auto" w:fill="F2F2F2"/>
            <w:tcMar>
              <w:top w:w="80" w:type="dxa"/>
              <w:left w:w="100" w:type="dxa"/>
              <w:bottom w:w="80" w:type="dxa"/>
              <w:right w:w="100" w:type="dxa"/>
            </w:tcMar>
            <w:vAlign w:val="center"/>
          </w:tcPr>
          <w:p w14:paraId="20AEF95C" w14:textId="77777777" w:rsidR="00011B6C" w:rsidRDefault="00856470">
            <w:r>
              <w:rPr>
                <w:sz w:val="19"/>
                <w:szCs w:val="19"/>
              </w:rPr>
              <w:t>Microsoft Dynamics 365 Finance &amp; Operations — source ERP/CRM for customer, product, and sales master data</w:t>
            </w:r>
          </w:p>
        </w:tc>
      </w:tr>
      <w:tr w:rsidR="00011B6C" w14:paraId="5D312984" w14:textId="77777777">
        <w:tblPrEx>
          <w:tblCellMar>
            <w:top w:w="0" w:type="dxa"/>
            <w:bottom w:w="0" w:type="dxa"/>
          </w:tblCellMar>
        </w:tblPrEx>
        <w:tc>
          <w:tcPr>
            <w:tcW w:w="1600" w:type="dxa"/>
            <w:tcMar>
              <w:top w:w="80" w:type="dxa"/>
              <w:left w:w="100" w:type="dxa"/>
              <w:bottom w:w="80" w:type="dxa"/>
              <w:right w:w="100" w:type="dxa"/>
            </w:tcMar>
            <w:vAlign w:val="center"/>
          </w:tcPr>
          <w:p w14:paraId="051B804D" w14:textId="77777777" w:rsidR="00011B6C" w:rsidRDefault="00856470">
            <w:r>
              <w:rPr>
                <w:sz w:val="19"/>
                <w:szCs w:val="19"/>
              </w:rPr>
              <w:t>CUAS</w:t>
            </w:r>
          </w:p>
        </w:tc>
        <w:tc>
          <w:tcPr>
            <w:tcW w:w="7750" w:type="dxa"/>
            <w:tcMar>
              <w:top w:w="80" w:type="dxa"/>
              <w:left w:w="100" w:type="dxa"/>
              <w:bottom w:w="80" w:type="dxa"/>
              <w:right w:w="100" w:type="dxa"/>
            </w:tcMar>
            <w:vAlign w:val="center"/>
          </w:tcPr>
          <w:p w14:paraId="0B15C4F2" w14:textId="77777777" w:rsidR="00011B6C" w:rsidRDefault="00856470">
            <w:r>
              <w:rPr>
                <w:sz w:val="19"/>
                <w:szCs w:val="19"/>
              </w:rPr>
              <w:t>Corporate User Access System — internal identity provider for login and role-based access</w:t>
            </w:r>
          </w:p>
        </w:tc>
      </w:tr>
      <w:tr w:rsidR="00011B6C" w14:paraId="33015F7C"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4212903C" w14:textId="77777777" w:rsidR="00011B6C" w:rsidRDefault="00856470">
            <w:r>
              <w:rPr>
                <w:sz w:val="19"/>
                <w:szCs w:val="19"/>
              </w:rPr>
              <w:t>CNS</w:t>
            </w:r>
          </w:p>
        </w:tc>
        <w:tc>
          <w:tcPr>
            <w:tcW w:w="7750" w:type="dxa"/>
            <w:shd w:val="clear" w:color="auto" w:fill="F2F2F2"/>
            <w:tcMar>
              <w:top w:w="80" w:type="dxa"/>
              <w:left w:w="100" w:type="dxa"/>
              <w:bottom w:w="80" w:type="dxa"/>
              <w:right w:w="100" w:type="dxa"/>
            </w:tcMar>
            <w:vAlign w:val="center"/>
          </w:tcPr>
          <w:p w14:paraId="5D341B1F" w14:textId="77777777" w:rsidR="00011B6C" w:rsidRDefault="00856470">
            <w:r>
              <w:rPr>
                <w:sz w:val="19"/>
                <w:szCs w:val="19"/>
              </w:rPr>
              <w:t>Corporate Notification System — internal service for email, SMS, and WhatsApp notifications</w:t>
            </w:r>
          </w:p>
        </w:tc>
      </w:tr>
      <w:tr w:rsidR="00011B6C" w14:paraId="6ECEC126" w14:textId="77777777">
        <w:tblPrEx>
          <w:tblCellMar>
            <w:top w:w="0" w:type="dxa"/>
            <w:bottom w:w="0" w:type="dxa"/>
          </w:tblCellMar>
        </w:tblPrEx>
        <w:tc>
          <w:tcPr>
            <w:tcW w:w="1600" w:type="dxa"/>
            <w:tcMar>
              <w:top w:w="80" w:type="dxa"/>
              <w:left w:w="100" w:type="dxa"/>
              <w:bottom w:w="80" w:type="dxa"/>
              <w:right w:w="100" w:type="dxa"/>
            </w:tcMar>
            <w:vAlign w:val="center"/>
          </w:tcPr>
          <w:p w14:paraId="56B8EF1D" w14:textId="77777777" w:rsidR="00011B6C" w:rsidRDefault="00856470">
            <w:r>
              <w:rPr>
                <w:sz w:val="19"/>
                <w:szCs w:val="19"/>
              </w:rPr>
              <w:t>FR</w:t>
            </w:r>
          </w:p>
        </w:tc>
        <w:tc>
          <w:tcPr>
            <w:tcW w:w="7750" w:type="dxa"/>
            <w:tcMar>
              <w:top w:w="80" w:type="dxa"/>
              <w:left w:w="100" w:type="dxa"/>
              <w:bottom w:w="80" w:type="dxa"/>
              <w:right w:w="100" w:type="dxa"/>
            </w:tcMar>
            <w:vAlign w:val="center"/>
          </w:tcPr>
          <w:p w14:paraId="0FBA07ED" w14:textId="77777777" w:rsidR="00011B6C" w:rsidRDefault="00856470">
            <w:r>
              <w:rPr>
                <w:sz w:val="19"/>
                <w:szCs w:val="19"/>
              </w:rPr>
              <w:t>Functional Requirement</w:t>
            </w:r>
          </w:p>
        </w:tc>
      </w:tr>
      <w:tr w:rsidR="00011B6C" w14:paraId="0CBBCC7E"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0CD4B589" w14:textId="77777777" w:rsidR="00011B6C" w:rsidRDefault="00856470">
            <w:r>
              <w:rPr>
                <w:sz w:val="19"/>
                <w:szCs w:val="19"/>
              </w:rPr>
              <w:t>NFR</w:t>
            </w:r>
          </w:p>
        </w:tc>
        <w:tc>
          <w:tcPr>
            <w:tcW w:w="7750" w:type="dxa"/>
            <w:shd w:val="clear" w:color="auto" w:fill="F2F2F2"/>
            <w:tcMar>
              <w:top w:w="80" w:type="dxa"/>
              <w:left w:w="100" w:type="dxa"/>
              <w:bottom w:w="80" w:type="dxa"/>
              <w:right w:w="100" w:type="dxa"/>
            </w:tcMar>
            <w:vAlign w:val="center"/>
          </w:tcPr>
          <w:p w14:paraId="5744FD71" w14:textId="77777777" w:rsidR="00011B6C" w:rsidRDefault="00856470">
            <w:r>
              <w:rPr>
                <w:sz w:val="19"/>
                <w:szCs w:val="19"/>
              </w:rPr>
              <w:t>Non-Functional Requirement</w:t>
            </w:r>
          </w:p>
        </w:tc>
      </w:tr>
      <w:tr w:rsidR="00011B6C" w14:paraId="1A910D0A" w14:textId="77777777">
        <w:tblPrEx>
          <w:tblCellMar>
            <w:top w:w="0" w:type="dxa"/>
            <w:bottom w:w="0" w:type="dxa"/>
          </w:tblCellMar>
        </w:tblPrEx>
        <w:tc>
          <w:tcPr>
            <w:tcW w:w="1600" w:type="dxa"/>
            <w:tcMar>
              <w:top w:w="80" w:type="dxa"/>
              <w:left w:w="100" w:type="dxa"/>
              <w:bottom w:w="80" w:type="dxa"/>
              <w:right w:w="100" w:type="dxa"/>
            </w:tcMar>
            <w:vAlign w:val="center"/>
          </w:tcPr>
          <w:p w14:paraId="1BA0BB98" w14:textId="77777777" w:rsidR="00011B6C" w:rsidRDefault="00856470">
            <w:r>
              <w:rPr>
                <w:sz w:val="19"/>
                <w:szCs w:val="19"/>
              </w:rPr>
              <w:t>SDD</w:t>
            </w:r>
          </w:p>
        </w:tc>
        <w:tc>
          <w:tcPr>
            <w:tcW w:w="7750" w:type="dxa"/>
            <w:tcMar>
              <w:top w:w="80" w:type="dxa"/>
              <w:left w:w="100" w:type="dxa"/>
              <w:bottom w:w="80" w:type="dxa"/>
              <w:right w:w="100" w:type="dxa"/>
            </w:tcMar>
            <w:vAlign w:val="center"/>
          </w:tcPr>
          <w:p w14:paraId="00496414" w14:textId="77777777" w:rsidR="00011B6C" w:rsidRDefault="00856470">
            <w:r>
              <w:rPr>
                <w:sz w:val="19"/>
                <w:szCs w:val="19"/>
              </w:rPr>
              <w:t>Solution Design Document</w:t>
            </w:r>
          </w:p>
        </w:tc>
      </w:tr>
      <w:tr w:rsidR="00011B6C" w14:paraId="36124D91"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49ADEDD5" w14:textId="77777777" w:rsidR="00011B6C" w:rsidRDefault="00856470">
            <w:r>
              <w:rPr>
                <w:sz w:val="19"/>
                <w:szCs w:val="19"/>
              </w:rPr>
              <w:t>KPI</w:t>
            </w:r>
          </w:p>
        </w:tc>
        <w:tc>
          <w:tcPr>
            <w:tcW w:w="7750" w:type="dxa"/>
            <w:shd w:val="clear" w:color="auto" w:fill="F2F2F2"/>
            <w:tcMar>
              <w:top w:w="80" w:type="dxa"/>
              <w:left w:w="100" w:type="dxa"/>
              <w:bottom w:w="80" w:type="dxa"/>
              <w:right w:w="100" w:type="dxa"/>
            </w:tcMar>
            <w:vAlign w:val="center"/>
          </w:tcPr>
          <w:p w14:paraId="3089EB3D" w14:textId="77777777" w:rsidR="00011B6C" w:rsidRDefault="00856470">
            <w:r>
              <w:rPr>
                <w:sz w:val="19"/>
                <w:szCs w:val="19"/>
              </w:rPr>
              <w:t>Key Performance Indicator</w:t>
            </w:r>
          </w:p>
        </w:tc>
      </w:tr>
      <w:tr w:rsidR="00011B6C" w14:paraId="3CC882E8" w14:textId="77777777">
        <w:tblPrEx>
          <w:tblCellMar>
            <w:top w:w="0" w:type="dxa"/>
            <w:bottom w:w="0" w:type="dxa"/>
          </w:tblCellMar>
        </w:tblPrEx>
        <w:tc>
          <w:tcPr>
            <w:tcW w:w="1600" w:type="dxa"/>
            <w:tcMar>
              <w:top w:w="80" w:type="dxa"/>
              <w:left w:w="100" w:type="dxa"/>
              <w:bottom w:w="80" w:type="dxa"/>
              <w:right w:w="100" w:type="dxa"/>
            </w:tcMar>
            <w:vAlign w:val="center"/>
          </w:tcPr>
          <w:p w14:paraId="7736754F" w14:textId="77777777" w:rsidR="00011B6C" w:rsidRDefault="00856470">
            <w:r>
              <w:rPr>
                <w:sz w:val="19"/>
                <w:szCs w:val="19"/>
              </w:rPr>
              <w:t>SSO</w:t>
            </w:r>
          </w:p>
        </w:tc>
        <w:tc>
          <w:tcPr>
            <w:tcW w:w="7750" w:type="dxa"/>
            <w:tcMar>
              <w:top w:w="80" w:type="dxa"/>
              <w:left w:w="100" w:type="dxa"/>
              <w:bottom w:w="80" w:type="dxa"/>
              <w:right w:w="100" w:type="dxa"/>
            </w:tcMar>
            <w:vAlign w:val="center"/>
          </w:tcPr>
          <w:p w14:paraId="7F3F5C65" w14:textId="77777777" w:rsidR="00011B6C" w:rsidRDefault="00856470">
            <w:r>
              <w:rPr>
                <w:sz w:val="19"/>
                <w:szCs w:val="19"/>
              </w:rPr>
              <w:t>Single Sign-On</w:t>
            </w:r>
          </w:p>
        </w:tc>
      </w:tr>
    </w:tbl>
    <w:p w14:paraId="7352CDA1" w14:textId="77777777" w:rsidR="00011B6C" w:rsidRDefault="00856470">
      <w:pPr>
        <w:pStyle w:val="Heading1"/>
      </w:pPr>
      <w:bookmarkStart w:id="6" w:name="_Toc236389014"/>
      <w:r>
        <w:t>2. System Overview</w:t>
      </w:r>
      <w:bookmarkEnd w:id="6"/>
    </w:p>
    <w:p w14:paraId="4AA7810A" w14:textId="77777777" w:rsidR="00011B6C" w:rsidRDefault="00856470">
      <w:pPr>
        <w:pStyle w:val="Heading2"/>
      </w:pPr>
      <w:bookmarkStart w:id="7" w:name="_Toc236389015"/>
      <w:r>
        <w:t>2.1 Solution Context</w:t>
      </w:r>
      <w:bookmarkEnd w:id="7"/>
    </w:p>
    <w:p w14:paraId="170E37AC" w14:textId="77777777" w:rsidR="00011B6C" w:rsidRDefault="00856470">
      <w:pPr>
        <w:spacing w:after="160"/>
      </w:pPr>
      <w:r>
        <w:lastRenderedPageBreak/>
        <w:t>KG-MIS is a web-based system used by Marketing and field staff to capture market visit reports, surveys, and competitor pricing, and by management to view Power BI dashboards. It reads customer, product, and sales master data from D365FO, authenticates use</w:t>
      </w:r>
      <w:r>
        <w:t>rs through CUAS, sends alerts through CNS, and publishes analytical data to Power BI.</w:t>
      </w:r>
    </w:p>
    <w:p w14:paraId="177A8F90" w14:textId="77777777" w:rsidR="00011B6C" w:rsidRDefault="00856470">
      <w:pPr>
        <w:pStyle w:val="Heading2"/>
      </w:pPr>
      <w:bookmarkStart w:id="8" w:name="_Toc236389016"/>
      <w:r>
        <w:t>2.2 Logical Architecture</w:t>
      </w:r>
      <w:bookmarkEnd w:id="8"/>
    </w:p>
    <w:p w14:paraId="53E24521" w14:textId="77777777" w:rsidR="00011B6C" w:rsidRDefault="00856470">
      <w:pPr>
        <w:spacing w:after="160"/>
      </w:pPr>
      <w:r>
        <w:t xml:space="preserve">The system follows a layered architecture: a Next.js web client, an Express/Node.js API layer that owns all business logic and validation, an MS </w:t>
      </w:r>
      <w:r>
        <w:t>SQL Server database, and outbound integration connectors to the three internal systems. Power BI connects to the database (or a dedicated reporting layer) as a read-only data source.</w:t>
      </w:r>
    </w:p>
    <w:p w14:paraId="2A82D736" w14:textId="77777777" w:rsidR="00011B6C" w:rsidRDefault="00856470">
      <w:pPr>
        <w:pStyle w:val="ListParagraph"/>
        <w:numPr>
          <w:ilvl w:val="0"/>
          <w:numId w:val="2"/>
        </w:numPr>
        <w:spacing w:after="80"/>
      </w:pPr>
      <w:r>
        <w:t>Presentation Layer — Next.js web portal (Marketing/field users, admins)</w:t>
      </w:r>
    </w:p>
    <w:p w14:paraId="7886EC62" w14:textId="77777777" w:rsidR="00011B6C" w:rsidRDefault="00856470">
      <w:pPr>
        <w:pStyle w:val="ListParagraph"/>
        <w:numPr>
          <w:ilvl w:val="0"/>
          <w:numId w:val="2"/>
        </w:numPr>
        <w:spacing w:after="80"/>
      </w:pPr>
      <w:r>
        <w:t>A</w:t>
      </w:r>
      <w:r>
        <w:t>pplication Layer — Express/Node.js REST API: business logic, validation, orchestration of integrations</w:t>
      </w:r>
    </w:p>
    <w:p w14:paraId="6B276D86" w14:textId="77777777" w:rsidR="00011B6C" w:rsidRDefault="00856470">
      <w:pPr>
        <w:pStyle w:val="ListParagraph"/>
        <w:numPr>
          <w:ilvl w:val="0"/>
          <w:numId w:val="2"/>
        </w:numPr>
        <w:spacing w:after="80"/>
      </w:pPr>
      <w:r>
        <w:t>Data Layer — MS SQL Server: transactional data, synced master data cache, audit logs</w:t>
      </w:r>
    </w:p>
    <w:p w14:paraId="62A1ACAE" w14:textId="77777777" w:rsidR="00011B6C" w:rsidRDefault="00856470">
      <w:pPr>
        <w:pStyle w:val="ListParagraph"/>
        <w:numPr>
          <w:ilvl w:val="0"/>
          <w:numId w:val="2"/>
        </w:numPr>
        <w:spacing w:after="80"/>
      </w:pPr>
      <w:r>
        <w:t>Integration Layer — connectors for D365FO (OData/REST), CUAS (auth),</w:t>
      </w:r>
      <w:r>
        <w:t xml:space="preserve"> CNS (notifications)</w:t>
      </w:r>
    </w:p>
    <w:p w14:paraId="6F6A8AEA" w14:textId="77777777" w:rsidR="00011B6C" w:rsidRDefault="00856470">
      <w:pPr>
        <w:pStyle w:val="ListParagraph"/>
        <w:numPr>
          <w:ilvl w:val="0"/>
          <w:numId w:val="2"/>
        </w:numPr>
        <w:spacing w:after="80"/>
      </w:pPr>
      <w:r>
        <w:t>Analytics Layer — Power BI, connected to the reporting views/data marts</w:t>
      </w:r>
    </w:p>
    <w:p w14:paraId="65602EF0" w14:textId="77777777" w:rsidR="00011B6C" w:rsidRDefault="00011B6C">
      <w:pPr>
        <w:spacing w:after="120"/>
      </w:pPr>
    </w:p>
    <w:p w14:paraId="35F597D0" w14:textId="77777777" w:rsidR="00011B6C" w:rsidRDefault="00856470">
      <w:pPr>
        <w:pStyle w:val="Heading2"/>
      </w:pPr>
      <w:bookmarkStart w:id="9" w:name="_Toc236389017"/>
      <w:r>
        <w:t>2.3 Architecture Diagram (Textual)</w:t>
      </w:r>
      <w:bookmarkEnd w:id="9"/>
    </w:p>
    <w:p w14:paraId="29CDCC3F" w14:textId="77777777" w:rsidR="00011B6C" w:rsidRDefault="00856470">
      <w:pPr>
        <w:spacing w:after="160"/>
      </w:pPr>
      <w:r>
        <w:rPr>
          <w:i/>
          <w:iCs/>
        </w:rPr>
        <w:t>[Field / Marketing Users] → Next.js Web Portal → Express/Node.js API → MS SQL Server</w:t>
      </w:r>
    </w:p>
    <w:p w14:paraId="572163E1" w14:textId="77777777" w:rsidR="00011B6C" w:rsidRDefault="00856470">
      <w:pPr>
        <w:spacing w:after="160"/>
      </w:pPr>
      <w:r>
        <w:rPr>
          <w:i/>
          <w:iCs/>
        </w:rPr>
        <w:t>Express/Node.js API ↔ D365FO (OData/REST, master data sync)</w:t>
      </w:r>
    </w:p>
    <w:p w14:paraId="37018428" w14:textId="77777777" w:rsidR="00011B6C" w:rsidRDefault="00856470">
      <w:pPr>
        <w:spacing w:after="160"/>
      </w:pPr>
      <w:r>
        <w:rPr>
          <w:i/>
          <w:iCs/>
        </w:rPr>
        <w:t>Express/Node.js API ↔ CUAS (SSO login, role claims)</w:t>
      </w:r>
    </w:p>
    <w:p w14:paraId="5037CF11" w14:textId="77777777" w:rsidR="00011B6C" w:rsidRDefault="00856470">
      <w:pPr>
        <w:spacing w:after="160"/>
      </w:pPr>
      <w:r>
        <w:rPr>
          <w:i/>
          <w:iCs/>
        </w:rPr>
        <w:t>Express/Node.js API → CNS (email / SMS / WhatsApp triggers)</w:t>
      </w:r>
    </w:p>
    <w:p w14:paraId="080FA588" w14:textId="77777777" w:rsidR="00011B6C" w:rsidRDefault="00856470">
      <w:pPr>
        <w:spacing w:after="160"/>
      </w:pPr>
      <w:r>
        <w:rPr>
          <w:i/>
          <w:iCs/>
        </w:rPr>
        <w:t>MS SQL Server (reporting views) → Power BI → Dashboards embedded in Web Portal / acc</w:t>
      </w:r>
      <w:r>
        <w:rPr>
          <w:i/>
          <w:iCs/>
        </w:rPr>
        <w:t>essed directly</w:t>
      </w:r>
    </w:p>
    <w:p w14:paraId="5B4E0A87" w14:textId="77777777" w:rsidR="00011B6C" w:rsidRDefault="00856470">
      <w:pPr>
        <w:pStyle w:val="Heading2"/>
      </w:pPr>
      <w:bookmarkStart w:id="10" w:name="_Toc236389018"/>
      <w:r>
        <w:t>2.4 Technology Stack</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011B6C" w14:paraId="510D5596"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5BF6B8C1" w14:textId="77777777" w:rsidR="00011B6C" w:rsidRDefault="00856470">
            <w:r>
              <w:rPr>
                <w:b/>
                <w:bCs/>
                <w:color w:val="FFFFFF"/>
                <w:sz w:val="19"/>
                <w:szCs w:val="19"/>
              </w:rPr>
              <w:t>Layer</w:t>
            </w:r>
          </w:p>
        </w:tc>
        <w:tc>
          <w:tcPr>
            <w:tcW w:w="6850" w:type="dxa"/>
            <w:shd w:val="clear" w:color="auto" w:fill="1F3864"/>
            <w:tcMar>
              <w:top w:w="80" w:type="dxa"/>
              <w:left w:w="100" w:type="dxa"/>
              <w:bottom w:w="80" w:type="dxa"/>
              <w:right w:w="100" w:type="dxa"/>
            </w:tcMar>
            <w:vAlign w:val="center"/>
          </w:tcPr>
          <w:p w14:paraId="231AAA8B" w14:textId="77777777" w:rsidR="00011B6C" w:rsidRDefault="00856470">
            <w:r>
              <w:rPr>
                <w:b/>
                <w:bCs/>
                <w:color w:val="FFFFFF"/>
                <w:sz w:val="19"/>
                <w:szCs w:val="19"/>
              </w:rPr>
              <w:t>Technology</w:t>
            </w:r>
          </w:p>
        </w:tc>
      </w:tr>
      <w:tr w:rsidR="00011B6C" w14:paraId="70A9C4E4" w14:textId="77777777">
        <w:tblPrEx>
          <w:tblCellMar>
            <w:top w:w="0" w:type="dxa"/>
            <w:bottom w:w="0" w:type="dxa"/>
          </w:tblCellMar>
        </w:tblPrEx>
        <w:tc>
          <w:tcPr>
            <w:tcW w:w="2500" w:type="dxa"/>
            <w:tcMar>
              <w:top w:w="80" w:type="dxa"/>
              <w:left w:w="100" w:type="dxa"/>
              <w:bottom w:w="80" w:type="dxa"/>
              <w:right w:w="100" w:type="dxa"/>
            </w:tcMar>
            <w:vAlign w:val="center"/>
          </w:tcPr>
          <w:p w14:paraId="07993316" w14:textId="77777777" w:rsidR="00011B6C" w:rsidRDefault="00856470">
            <w:r>
              <w:rPr>
                <w:sz w:val="19"/>
                <w:szCs w:val="19"/>
              </w:rPr>
              <w:t>Web frontend</w:t>
            </w:r>
          </w:p>
        </w:tc>
        <w:tc>
          <w:tcPr>
            <w:tcW w:w="6850" w:type="dxa"/>
            <w:tcMar>
              <w:top w:w="80" w:type="dxa"/>
              <w:left w:w="100" w:type="dxa"/>
              <w:bottom w:w="80" w:type="dxa"/>
              <w:right w:w="100" w:type="dxa"/>
            </w:tcMar>
            <w:vAlign w:val="center"/>
          </w:tcPr>
          <w:p w14:paraId="1B49936F" w14:textId="77777777" w:rsidR="00011B6C" w:rsidRDefault="00856470">
            <w:r>
              <w:rPr>
                <w:sz w:val="19"/>
                <w:szCs w:val="19"/>
              </w:rPr>
              <w:t>Next.js, TypeScript</w:t>
            </w:r>
          </w:p>
        </w:tc>
      </w:tr>
      <w:tr w:rsidR="00011B6C" w14:paraId="422CA93F"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3BF3482E" w14:textId="77777777" w:rsidR="00011B6C" w:rsidRDefault="00856470">
            <w:r>
              <w:rPr>
                <w:sz w:val="19"/>
                <w:szCs w:val="19"/>
              </w:rPr>
              <w:t>Backend API</w:t>
            </w:r>
          </w:p>
        </w:tc>
        <w:tc>
          <w:tcPr>
            <w:tcW w:w="6850" w:type="dxa"/>
            <w:shd w:val="clear" w:color="auto" w:fill="F2F2F2"/>
            <w:tcMar>
              <w:top w:w="80" w:type="dxa"/>
              <w:left w:w="100" w:type="dxa"/>
              <w:bottom w:w="80" w:type="dxa"/>
              <w:right w:w="100" w:type="dxa"/>
            </w:tcMar>
            <w:vAlign w:val="center"/>
          </w:tcPr>
          <w:p w14:paraId="7F24CF2B" w14:textId="77777777" w:rsidR="00011B6C" w:rsidRDefault="00856470">
            <w:r>
              <w:rPr>
                <w:sz w:val="19"/>
                <w:szCs w:val="19"/>
              </w:rPr>
              <w:t>Node.js, Express, TypeScript</w:t>
            </w:r>
          </w:p>
        </w:tc>
      </w:tr>
      <w:tr w:rsidR="00011B6C" w14:paraId="5EDD9B77" w14:textId="77777777">
        <w:tblPrEx>
          <w:tblCellMar>
            <w:top w:w="0" w:type="dxa"/>
            <w:bottom w:w="0" w:type="dxa"/>
          </w:tblCellMar>
        </w:tblPrEx>
        <w:tc>
          <w:tcPr>
            <w:tcW w:w="2500" w:type="dxa"/>
            <w:tcMar>
              <w:top w:w="80" w:type="dxa"/>
              <w:left w:w="100" w:type="dxa"/>
              <w:bottom w:w="80" w:type="dxa"/>
              <w:right w:w="100" w:type="dxa"/>
            </w:tcMar>
            <w:vAlign w:val="center"/>
          </w:tcPr>
          <w:p w14:paraId="46659CD8" w14:textId="77777777" w:rsidR="00011B6C" w:rsidRDefault="00856470">
            <w:r>
              <w:rPr>
                <w:sz w:val="19"/>
                <w:szCs w:val="19"/>
              </w:rPr>
              <w:t>Database</w:t>
            </w:r>
          </w:p>
        </w:tc>
        <w:tc>
          <w:tcPr>
            <w:tcW w:w="6850" w:type="dxa"/>
            <w:tcMar>
              <w:top w:w="80" w:type="dxa"/>
              <w:left w:w="100" w:type="dxa"/>
              <w:bottom w:w="80" w:type="dxa"/>
              <w:right w:w="100" w:type="dxa"/>
            </w:tcMar>
            <w:vAlign w:val="center"/>
          </w:tcPr>
          <w:p w14:paraId="433EE4D5" w14:textId="77777777" w:rsidR="00011B6C" w:rsidRDefault="00856470">
            <w:r>
              <w:rPr>
                <w:sz w:val="19"/>
                <w:szCs w:val="19"/>
              </w:rPr>
              <w:t>MS SQL Server</w:t>
            </w:r>
          </w:p>
        </w:tc>
      </w:tr>
      <w:tr w:rsidR="00011B6C" w14:paraId="1C4E5FDB"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76A20722" w14:textId="77777777" w:rsidR="00011B6C" w:rsidRDefault="00856470">
            <w:r>
              <w:rPr>
                <w:sz w:val="19"/>
                <w:szCs w:val="19"/>
              </w:rPr>
              <w:t>Analytics</w:t>
            </w:r>
          </w:p>
        </w:tc>
        <w:tc>
          <w:tcPr>
            <w:tcW w:w="6850" w:type="dxa"/>
            <w:shd w:val="clear" w:color="auto" w:fill="F2F2F2"/>
            <w:tcMar>
              <w:top w:w="80" w:type="dxa"/>
              <w:left w:w="100" w:type="dxa"/>
              <w:bottom w:w="80" w:type="dxa"/>
              <w:right w:w="100" w:type="dxa"/>
            </w:tcMar>
            <w:vAlign w:val="center"/>
          </w:tcPr>
          <w:p w14:paraId="40F89A90" w14:textId="77777777" w:rsidR="00011B6C" w:rsidRDefault="00856470">
            <w:r>
              <w:rPr>
                <w:sz w:val="19"/>
                <w:szCs w:val="19"/>
              </w:rPr>
              <w:t>Power BI</w:t>
            </w:r>
          </w:p>
        </w:tc>
      </w:tr>
      <w:tr w:rsidR="00011B6C" w14:paraId="25C7538D" w14:textId="77777777">
        <w:tblPrEx>
          <w:tblCellMar>
            <w:top w:w="0" w:type="dxa"/>
            <w:bottom w:w="0" w:type="dxa"/>
          </w:tblCellMar>
        </w:tblPrEx>
        <w:tc>
          <w:tcPr>
            <w:tcW w:w="2500" w:type="dxa"/>
            <w:tcMar>
              <w:top w:w="80" w:type="dxa"/>
              <w:left w:w="100" w:type="dxa"/>
              <w:bottom w:w="80" w:type="dxa"/>
              <w:right w:w="100" w:type="dxa"/>
            </w:tcMar>
            <w:vAlign w:val="center"/>
          </w:tcPr>
          <w:p w14:paraId="05C00A5C" w14:textId="77777777" w:rsidR="00011B6C" w:rsidRDefault="00856470">
            <w:r>
              <w:rPr>
                <w:sz w:val="19"/>
                <w:szCs w:val="19"/>
              </w:rPr>
              <w:t>Identity/Access</w:t>
            </w:r>
          </w:p>
        </w:tc>
        <w:tc>
          <w:tcPr>
            <w:tcW w:w="6850" w:type="dxa"/>
            <w:tcMar>
              <w:top w:w="80" w:type="dxa"/>
              <w:left w:w="100" w:type="dxa"/>
              <w:bottom w:w="80" w:type="dxa"/>
              <w:right w:w="100" w:type="dxa"/>
            </w:tcMar>
            <w:vAlign w:val="center"/>
          </w:tcPr>
          <w:p w14:paraId="335A2EEF" w14:textId="77777777" w:rsidR="00011B6C" w:rsidRDefault="00856470">
            <w:r>
              <w:rPr>
                <w:sz w:val="19"/>
                <w:szCs w:val="19"/>
              </w:rPr>
              <w:t>CUAS (SSO, role-based access)</w:t>
            </w:r>
          </w:p>
        </w:tc>
      </w:tr>
      <w:tr w:rsidR="00011B6C" w14:paraId="398A1B96"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6ADD220F" w14:textId="77777777" w:rsidR="00011B6C" w:rsidRDefault="00856470">
            <w:r>
              <w:rPr>
                <w:sz w:val="19"/>
                <w:szCs w:val="19"/>
              </w:rPr>
              <w:t>Notifications</w:t>
            </w:r>
          </w:p>
        </w:tc>
        <w:tc>
          <w:tcPr>
            <w:tcW w:w="6850" w:type="dxa"/>
            <w:shd w:val="clear" w:color="auto" w:fill="F2F2F2"/>
            <w:tcMar>
              <w:top w:w="80" w:type="dxa"/>
              <w:left w:w="100" w:type="dxa"/>
              <w:bottom w:w="80" w:type="dxa"/>
              <w:right w:w="100" w:type="dxa"/>
            </w:tcMar>
            <w:vAlign w:val="center"/>
          </w:tcPr>
          <w:p w14:paraId="4070917C" w14:textId="77777777" w:rsidR="00011B6C" w:rsidRDefault="00856470">
            <w:r>
              <w:rPr>
                <w:sz w:val="19"/>
                <w:szCs w:val="19"/>
              </w:rPr>
              <w:t>CNS (email, SMS, WhatsApp)</w:t>
            </w:r>
          </w:p>
        </w:tc>
      </w:tr>
      <w:tr w:rsidR="00011B6C" w14:paraId="6E90DE39" w14:textId="77777777">
        <w:tblPrEx>
          <w:tblCellMar>
            <w:top w:w="0" w:type="dxa"/>
            <w:bottom w:w="0" w:type="dxa"/>
          </w:tblCellMar>
        </w:tblPrEx>
        <w:tc>
          <w:tcPr>
            <w:tcW w:w="2500" w:type="dxa"/>
            <w:tcMar>
              <w:top w:w="80" w:type="dxa"/>
              <w:left w:w="100" w:type="dxa"/>
              <w:bottom w:w="80" w:type="dxa"/>
              <w:right w:w="100" w:type="dxa"/>
            </w:tcMar>
            <w:vAlign w:val="center"/>
          </w:tcPr>
          <w:p w14:paraId="025125A8" w14:textId="77777777" w:rsidR="00011B6C" w:rsidRDefault="00856470">
            <w:r>
              <w:rPr>
                <w:sz w:val="19"/>
                <w:szCs w:val="19"/>
              </w:rPr>
              <w:t>Master data source</w:t>
            </w:r>
          </w:p>
        </w:tc>
        <w:tc>
          <w:tcPr>
            <w:tcW w:w="6850" w:type="dxa"/>
            <w:tcMar>
              <w:top w:w="80" w:type="dxa"/>
              <w:left w:w="100" w:type="dxa"/>
              <w:bottom w:w="80" w:type="dxa"/>
              <w:right w:w="100" w:type="dxa"/>
            </w:tcMar>
            <w:vAlign w:val="center"/>
          </w:tcPr>
          <w:p w14:paraId="7E1E618A" w14:textId="77777777" w:rsidR="00011B6C" w:rsidRDefault="00856470">
            <w:r>
              <w:rPr>
                <w:sz w:val="19"/>
                <w:szCs w:val="19"/>
              </w:rPr>
              <w:t>D365FO via OData/REST</w:t>
            </w:r>
          </w:p>
        </w:tc>
      </w:tr>
    </w:tbl>
    <w:p w14:paraId="46AA21A0" w14:textId="77777777" w:rsidR="00011B6C" w:rsidRDefault="00856470">
      <w:pPr>
        <w:pStyle w:val="Heading2"/>
      </w:pPr>
      <w:bookmarkStart w:id="11" w:name="_Toc236389019"/>
      <w:r>
        <w:t>2.5 User Roles</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011B6C" w14:paraId="3737B8AE"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07D8C6C7" w14:textId="77777777" w:rsidR="00011B6C" w:rsidRDefault="00856470">
            <w:r>
              <w:rPr>
                <w:b/>
                <w:bCs/>
                <w:color w:val="FFFFFF"/>
                <w:sz w:val="19"/>
                <w:szCs w:val="19"/>
              </w:rPr>
              <w:t>Role</w:t>
            </w:r>
          </w:p>
        </w:tc>
        <w:tc>
          <w:tcPr>
            <w:tcW w:w="6550" w:type="dxa"/>
            <w:shd w:val="clear" w:color="auto" w:fill="1F3864"/>
            <w:tcMar>
              <w:top w:w="80" w:type="dxa"/>
              <w:left w:w="100" w:type="dxa"/>
              <w:bottom w:w="80" w:type="dxa"/>
              <w:right w:w="100" w:type="dxa"/>
            </w:tcMar>
            <w:vAlign w:val="center"/>
          </w:tcPr>
          <w:p w14:paraId="224E76FE" w14:textId="77777777" w:rsidR="00011B6C" w:rsidRDefault="00856470">
            <w:r>
              <w:rPr>
                <w:b/>
                <w:bCs/>
                <w:color w:val="FFFFFF"/>
                <w:sz w:val="19"/>
                <w:szCs w:val="19"/>
              </w:rPr>
              <w:t>Description</w:t>
            </w:r>
          </w:p>
        </w:tc>
      </w:tr>
      <w:tr w:rsidR="00011B6C" w14:paraId="23194279" w14:textId="77777777">
        <w:tblPrEx>
          <w:tblCellMar>
            <w:top w:w="0" w:type="dxa"/>
            <w:bottom w:w="0" w:type="dxa"/>
          </w:tblCellMar>
        </w:tblPrEx>
        <w:tc>
          <w:tcPr>
            <w:tcW w:w="2800" w:type="dxa"/>
            <w:tcMar>
              <w:top w:w="80" w:type="dxa"/>
              <w:left w:w="100" w:type="dxa"/>
              <w:bottom w:w="80" w:type="dxa"/>
              <w:right w:w="100" w:type="dxa"/>
            </w:tcMar>
            <w:vAlign w:val="center"/>
          </w:tcPr>
          <w:p w14:paraId="6FB4ACD8" w14:textId="77777777" w:rsidR="00011B6C" w:rsidRDefault="00856470">
            <w:r>
              <w:rPr>
                <w:sz w:val="19"/>
                <w:szCs w:val="19"/>
              </w:rPr>
              <w:t>Field / Marketing Officer</w:t>
            </w:r>
          </w:p>
        </w:tc>
        <w:tc>
          <w:tcPr>
            <w:tcW w:w="6550" w:type="dxa"/>
            <w:tcMar>
              <w:top w:w="80" w:type="dxa"/>
              <w:left w:w="100" w:type="dxa"/>
              <w:bottom w:w="80" w:type="dxa"/>
              <w:right w:w="100" w:type="dxa"/>
            </w:tcMar>
            <w:vAlign w:val="center"/>
          </w:tcPr>
          <w:p w14:paraId="0157DF2C" w14:textId="77777777" w:rsidR="00011B6C" w:rsidRDefault="00856470">
            <w:r>
              <w:rPr>
                <w:sz w:val="19"/>
                <w:szCs w:val="19"/>
              </w:rPr>
              <w:t>Submits market visit reports, survey responses, and competitor pricing</w:t>
            </w:r>
          </w:p>
        </w:tc>
      </w:tr>
      <w:tr w:rsidR="00011B6C" w14:paraId="70410F9C"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1B17EB3C" w14:textId="77777777" w:rsidR="00011B6C" w:rsidRDefault="00856470">
            <w:r>
              <w:rPr>
                <w:sz w:val="19"/>
                <w:szCs w:val="19"/>
              </w:rPr>
              <w:t>Marketing Analyst</w:t>
            </w:r>
          </w:p>
        </w:tc>
        <w:tc>
          <w:tcPr>
            <w:tcW w:w="6550" w:type="dxa"/>
            <w:shd w:val="clear" w:color="auto" w:fill="F2F2F2"/>
            <w:tcMar>
              <w:top w:w="80" w:type="dxa"/>
              <w:left w:w="100" w:type="dxa"/>
              <w:bottom w:w="80" w:type="dxa"/>
              <w:right w:w="100" w:type="dxa"/>
            </w:tcMar>
            <w:vAlign w:val="center"/>
          </w:tcPr>
          <w:p w14:paraId="7FA82284" w14:textId="77777777" w:rsidR="00011B6C" w:rsidRDefault="00856470">
            <w:r>
              <w:rPr>
                <w:sz w:val="19"/>
                <w:szCs w:val="19"/>
              </w:rPr>
              <w:t>Views dashboards, runs comparisons, builds/edits surveys</w:t>
            </w:r>
          </w:p>
        </w:tc>
      </w:tr>
      <w:tr w:rsidR="00011B6C" w14:paraId="37F8B103" w14:textId="77777777">
        <w:tblPrEx>
          <w:tblCellMar>
            <w:top w:w="0" w:type="dxa"/>
            <w:bottom w:w="0" w:type="dxa"/>
          </w:tblCellMar>
        </w:tblPrEx>
        <w:tc>
          <w:tcPr>
            <w:tcW w:w="2800" w:type="dxa"/>
            <w:tcMar>
              <w:top w:w="80" w:type="dxa"/>
              <w:left w:w="100" w:type="dxa"/>
              <w:bottom w:w="80" w:type="dxa"/>
              <w:right w:w="100" w:type="dxa"/>
            </w:tcMar>
            <w:vAlign w:val="center"/>
          </w:tcPr>
          <w:p w14:paraId="0B00BA41" w14:textId="77777777" w:rsidR="00011B6C" w:rsidRDefault="00856470">
            <w:r>
              <w:rPr>
                <w:sz w:val="19"/>
                <w:szCs w:val="19"/>
              </w:rPr>
              <w:t>Marketing Manager</w:t>
            </w:r>
          </w:p>
        </w:tc>
        <w:tc>
          <w:tcPr>
            <w:tcW w:w="6550" w:type="dxa"/>
            <w:tcMar>
              <w:top w:w="80" w:type="dxa"/>
              <w:left w:w="100" w:type="dxa"/>
              <w:bottom w:w="80" w:type="dxa"/>
              <w:right w:w="100" w:type="dxa"/>
            </w:tcMar>
            <w:vAlign w:val="center"/>
          </w:tcPr>
          <w:p w14:paraId="35F5F65A" w14:textId="77777777" w:rsidR="00011B6C" w:rsidRDefault="00856470">
            <w:r>
              <w:rPr>
                <w:sz w:val="19"/>
                <w:szCs w:val="19"/>
              </w:rPr>
              <w:t>Reviews reports, receives alerts, approves survey publication</w:t>
            </w:r>
          </w:p>
        </w:tc>
      </w:tr>
      <w:tr w:rsidR="00011B6C" w14:paraId="58FC10BF"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5AABA385" w14:textId="77777777" w:rsidR="00011B6C" w:rsidRDefault="00856470">
            <w:r>
              <w:rPr>
                <w:sz w:val="19"/>
                <w:szCs w:val="19"/>
              </w:rPr>
              <w:lastRenderedPageBreak/>
              <w:t>System Administrator</w:t>
            </w:r>
          </w:p>
        </w:tc>
        <w:tc>
          <w:tcPr>
            <w:tcW w:w="6550" w:type="dxa"/>
            <w:shd w:val="clear" w:color="auto" w:fill="F2F2F2"/>
            <w:tcMar>
              <w:top w:w="80" w:type="dxa"/>
              <w:left w:w="100" w:type="dxa"/>
              <w:bottom w:w="80" w:type="dxa"/>
              <w:right w:w="100" w:type="dxa"/>
            </w:tcMar>
            <w:vAlign w:val="center"/>
          </w:tcPr>
          <w:p w14:paraId="05AD0095" w14:textId="77777777" w:rsidR="00011B6C" w:rsidRDefault="00856470">
            <w:r>
              <w:rPr>
                <w:sz w:val="19"/>
                <w:szCs w:val="19"/>
              </w:rPr>
              <w:t>Manages master data cache, integration configuration, users/roles mapping</w:t>
            </w:r>
          </w:p>
        </w:tc>
      </w:tr>
      <w:tr w:rsidR="00011B6C" w14:paraId="1429B25E" w14:textId="77777777">
        <w:tblPrEx>
          <w:tblCellMar>
            <w:top w:w="0" w:type="dxa"/>
            <w:bottom w:w="0" w:type="dxa"/>
          </w:tblCellMar>
        </w:tblPrEx>
        <w:tc>
          <w:tcPr>
            <w:tcW w:w="2800" w:type="dxa"/>
            <w:tcMar>
              <w:top w:w="80" w:type="dxa"/>
              <w:left w:w="100" w:type="dxa"/>
              <w:bottom w:w="80" w:type="dxa"/>
              <w:right w:w="100" w:type="dxa"/>
            </w:tcMar>
            <w:vAlign w:val="center"/>
          </w:tcPr>
          <w:p w14:paraId="591B4734" w14:textId="77777777" w:rsidR="00011B6C" w:rsidRDefault="00856470">
            <w:r>
              <w:rPr>
                <w:sz w:val="19"/>
                <w:szCs w:val="19"/>
              </w:rPr>
              <w:t>Viewer / Executive</w:t>
            </w:r>
          </w:p>
        </w:tc>
        <w:tc>
          <w:tcPr>
            <w:tcW w:w="6550" w:type="dxa"/>
            <w:tcMar>
              <w:top w:w="80" w:type="dxa"/>
              <w:left w:w="100" w:type="dxa"/>
              <w:bottom w:w="80" w:type="dxa"/>
              <w:right w:w="100" w:type="dxa"/>
            </w:tcMar>
            <w:vAlign w:val="center"/>
          </w:tcPr>
          <w:p w14:paraId="06876B3D" w14:textId="77777777" w:rsidR="00011B6C" w:rsidRDefault="00856470">
            <w:r>
              <w:rPr>
                <w:sz w:val="19"/>
                <w:szCs w:val="19"/>
              </w:rPr>
              <w:t>Read-only access to dashboards and summary reports</w:t>
            </w:r>
          </w:p>
        </w:tc>
      </w:tr>
    </w:tbl>
    <w:p w14:paraId="1EAC8443" w14:textId="77777777" w:rsidR="00011B6C" w:rsidRDefault="00856470">
      <w:pPr>
        <w:pStyle w:val="Heading1"/>
      </w:pPr>
      <w:bookmarkStart w:id="12" w:name="_Toc236389020"/>
      <w:r>
        <w:t>3. Functional Design</w:t>
      </w:r>
      <w:bookmarkEnd w:id="12"/>
    </w:p>
    <w:p w14:paraId="5B5AB616" w14:textId="77777777" w:rsidR="00011B6C" w:rsidRDefault="00856470">
      <w:pPr>
        <w:spacing w:after="160"/>
      </w:pPr>
      <w:r>
        <w:t>Each subsection below covers one epic from the Phase 0 backlog (Section 6.1 of the Project Planning Package): purpose, actors, functional requirements, business rules, and the primary user flow.</w:t>
      </w:r>
    </w:p>
    <w:p w14:paraId="4208493A" w14:textId="77777777" w:rsidR="00011B6C" w:rsidRDefault="00856470">
      <w:pPr>
        <w:pStyle w:val="Heading2"/>
      </w:pPr>
      <w:bookmarkStart w:id="13" w:name="_Toc236389021"/>
      <w:r>
        <w:t>3.1 EPIC-01 — Survey &amp; Questionnaire Builder</w:t>
      </w:r>
      <w:bookmarkEnd w:id="13"/>
    </w:p>
    <w:p w14:paraId="52EE0ABD" w14:textId="77777777" w:rsidR="00011B6C" w:rsidRDefault="00856470">
      <w:pPr>
        <w:spacing w:after="160"/>
      </w:pPr>
      <w:r>
        <w:t>Lets Marketing b</w:t>
      </w:r>
      <w:r>
        <w:t>uild structured surveys and questionnaires per business unit, and lets field/marketing users respond to them through the portal, replacing ad-hoc paper/manual interviews.</w:t>
      </w:r>
    </w:p>
    <w:p w14:paraId="111ED83E" w14:textId="77777777" w:rsidR="00011B6C" w:rsidRDefault="00856470">
      <w:pPr>
        <w:pStyle w:val="Heading3"/>
      </w:pPr>
      <w:bookmarkStart w:id="14" w:name="_Toc236389022"/>
      <w:r>
        <w:t>Actors</w:t>
      </w:r>
      <w:bookmarkEnd w:id="14"/>
    </w:p>
    <w:p w14:paraId="675A855B" w14:textId="77777777" w:rsidR="00011B6C" w:rsidRDefault="00856470">
      <w:pPr>
        <w:pStyle w:val="ListParagraph"/>
        <w:numPr>
          <w:ilvl w:val="0"/>
          <w:numId w:val="2"/>
        </w:numPr>
        <w:spacing w:after="80"/>
      </w:pPr>
      <w:r>
        <w:t>Marketing Analyst / Manager (builds and publishes surveys)</w:t>
      </w:r>
    </w:p>
    <w:p w14:paraId="16BAF52A" w14:textId="77777777" w:rsidR="00011B6C" w:rsidRDefault="00856470">
      <w:pPr>
        <w:pStyle w:val="ListParagraph"/>
        <w:numPr>
          <w:ilvl w:val="0"/>
          <w:numId w:val="2"/>
        </w:numPr>
        <w:spacing w:after="80"/>
      </w:pPr>
      <w:r>
        <w:t>Field / Marketing O</w:t>
      </w:r>
      <w:r>
        <w:t>fficer (submits responses)</w:t>
      </w:r>
    </w:p>
    <w:p w14:paraId="1D5BFE76" w14:textId="77777777" w:rsidR="00011B6C" w:rsidRDefault="00856470">
      <w:pPr>
        <w:pStyle w:val="Heading3"/>
      </w:pPr>
      <w:bookmarkStart w:id="15" w:name="_Toc236389023"/>
      <w:r>
        <w:t>Functional Requirements</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011B6C" w14:paraId="28A6C6D4"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6D3DC32A" w14:textId="77777777" w:rsidR="00011B6C" w:rsidRDefault="00856470">
            <w:r>
              <w:rPr>
                <w:b/>
                <w:bCs/>
                <w:color w:val="FFFFFF"/>
                <w:sz w:val="19"/>
                <w:szCs w:val="19"/>
              </w:rPr>
              <w:t>ID</w:t>
            </w:r>
          </w:p>
        </w:tc>
        <w:tc>
          <w:tcPr>
            <w:tcW w:w="8150" w:type="dxa"/>
            <w:shd w:val="clear" w:color="auto" w:fill="1F3864"/>
            <w:tcMar>
              <w:top w:w="80" w:type="dxa"/>
              <w:left w:w="100" w:type="dxa"/>
              <w:bottom w:w="80" w:type="dxa"/>
              <w:right w:w="100" w:type="dxa"/>
            </w:tcMar>
            <w:vAlign w:val="center"/>
          </w:tcPr>
          <w:p w14:paraId="75751B57" w14:textId="77777777" w:rsidR="00011B6C" w:rsidRDefault="00856470">
            <w:r>
              <w:rPr>
                <w:b/>
                <w:bCs/>
                <w:color w:val="FFFFFF"/>
                <w:sz w:val="19"/>
                <w:szCs w:val="19"/>
              </w:rPr>
              <w:t>Requirement</w:t>
            </w:r>
          </w:p>
        </w:tc>
      </w:tr>
      <w:tr w:rsidR="00011B6C" w14:paraId="382968DF" w14:textId="77777777">
        <w:tblPrEx>
          <w:tblCellMar>
            <w:top w:w="0" w:type="dxa"/>
            <w:bottom w:w="0" w:type="dxa"/>
          </w:tblCellMar>
        </w:tblPrEx>
        <w:tc>
          <w:tcPr>
            <w:tcW w:w="1200" w:type="dxa"/>
            <w:tcMar>
              <w:top w:w="80" w:type="dxa"/>
              <w:left w:w="100" w:type="dxa"/>
              <w:bottom w:w="80" w:type="dxa"/>
              <w:right w:w="100" w:type="dxa"/>
            </w:tcMar>
            <w:vAlign w:val="center"/>
          </w:tcPr>
          <w:p w14:paraId="21266DFD" w14:textId="77777777" w:rsidR="00011B6C" w:rsidRDefault="00856470">
            <w:r>
              <w:rPr>
                <w:sz w:val="19"/>
                <w:szCs w:val="19"/>
              </w:rPr>
              <w:t>FR-01.1</w:t>
            </w:r>
          </w:p>
        </w:tc>
        <w:tc>
          <w:tcPr>
            <w:tcW w:w="8150" w:type="dxa"/>
            <w:tcMar>
              <w:top w:w="80" w:type="dxa"/>
              <w:left w:w="100" w:type="dxa"/>
              <w:bottom w:w="80" w:type="dxa"/>
              <w:right w:w="100" w:type="dxa"/>
            </w:tcMar>
            <w:vAlign w:val="center"/>
          </w:tcPr>
          <w:p w14:paraId="5A563483" w14:textId="77777777" w:rsidR="00011B6C" w:rsidRDefault="00856470">
            <w:r>
              <w:rPr>
                <w:sz w:val="19"/>
                <w:szCs w:val="19"/>
              </w:rPr>
              <w:t>Authorized users shall create structured questionnaires tagged to a business unit.</w:t>
            </w:r>
          </w:p>
        </w:tc>
      </w:tr>
      <w:tr w:rsidR="00011B6C" w14:paraId="30C3824C"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7A90057" w14:textId="77777777" w:rsidR="00011B6C" w:rsidRDefault="00856470">
            <w:r>
              <w:rPr>
                <w:sz w:val="19"/>
                <w:szCs w:val="19"/>
              </w:rPr>
              <w:t>FR-01.2</w:t>
            </w:r>
          </w:p>
        </w:tc>
        <w:tc>
          <w:tcPr>
            <w:tcW w:w="8150" w:type="dxa"/>
            <w:shd w:val="clear" w:color="auto" w:fill="F2F2F2"/>
            <w:tcMar>
              <w:top w:w="80" w:type="dxa"/>
              <w:left w:w="100" w:type="dxa"/>
              <w:bottom w:w="80" w:type="dxa"/>
              <w:right w:w="100" w:type="dxa"/>
            </w:tcMar>
            <w:vAlign w:val="center"/>
          </w:tcPr>
          <w:p w14:paraId="197ECE78" w14:textId="77777777" w:rsidR="00011B6C" w:rsidRDefault="00856470">
            <w:r>
              <w:rPr>
                <w:sz w:val="19"/>
                <w:szCs w:val="19"/>
              </w:rPr>
              <w:t>The survey builder shall support question types: single choice, multiple choice, free text, numeric, and rating scale.</w:t>
            </w:r>
          </w:p>
        </w:tc>
      </w:tr>
      <w:tr w:rsidR="00011B6C" w14:paraId="15C34D74" w14:textId="77777777">
        <w:tblPrEx>
          <w:tblCellMar>
            <w:top w:w="0" w:type="dxa"/>
            <w:bottom w:w="0" w:type="dxa"/>
          </w:tblCellMar>
        </w:tblPrEx>
        <w:tc>
          <w:tcPr>
            <w:tcW w:w="1200" w:type="dxa"/>
            <w:tcMar>
              <w:top w:w="80" w:type="dxa"/>
              <w:left w:w="100" w:type="dxa"/>
              <w:bottom w:w="80" w:type="dxa"/>
              <w:right w:w="100" w:type="dxa"/>
            </w:tcMar>
            <w:vAlign w:val="center"/>
          </w:tcPr>
          <w:p w14:paraId="576A79FF" w14:textId="77777777" w:rsidR="00011B6C" w:rsidRDefault="00856470">
            <w:r>
              <w:rPr>
                <w:sz w:val="19"/>
                <w:szCs w:val="19"/>
              </w:rPr>
              <w:t>FR-01.3</w:t>
            </w:r>
          </w:p>
        </w:tc>
        <w:tc>
          <w:tcPr>
            <w:tcW w:w="8150" w:type="dxa"/>
            <w:tcMar>
              <w:top w:w="80" w:type="dxa"/>
              <w:left w:w="100" w:type="dxa"/>
              <w:bottom w:w="80" w:type="dxa"/>
              <w:right w:w="100" w:type="dxa"/>
            </w:tcMar>
            <w:vAlign w:val="center"/>
          </w:tcPr>
          <w:p w14:paraId="2AD7040E" w14:textId="77777777" w:rsidR="00011B6C" w:rsidRDefault="00856470">
            <w:r>
              <w:rPr>
                <w:sz w:val="19"/>
                <w:szCs w:val="19"/>
              </w:rPr>
              <w:t>The survey builder shall support conditional (skip) logic between questions.</w:t>
            </w:r>
          </w:p>
        </w:tc>
      </w:tr>
      <w:tr w:rsidR="00011B6C" w14:paraId="7B63E149"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007F0FBF" w14:textId="77777777" w:rsidR="00011B6C" w:rsidRDefault="00856470">
            <w:r>
              <w:rPr>
                <w:sz w:val="19"/>
                <w:szCs w:val="19"/>
              </w:rPr>
              <w:t>FR-01.4</w:t>
            </w:r>
          </w:p>
        </w:tc>
        <w:tc>
          <w:tcPr>
            <w:tcW w:w="8150" w:type="dxa"/>
            <w:shd w:val="clear" w:color="auto" w:fill="F2F2F2"/>
            <w:tcMar>
              <w:top w:w="80" w:type="dxa"/>
              <w:left w:w="100" w:type="dxa"/>
              <w:bottom w:w="80" w:type="dxa"/>
              <w:right w:w="100" w:type="dxa"/>
            </w:tcMar>
            <w:vAlign w:val="center"/>
          </w:tcPr>
          <w:p w14:paraId="258BB322" w14:textId="77777777" w:rsidR="00011B6C" w:rsidRDefault="00856470">
            <w:r>
              <w:rPr>
                <w:sz w:val="19"/>
                <w:szCs w:val="19"/>
              </w:rPr>
              <w:t>Users shall duplicate an existing survey as a starting template for a new one.</w:t>
            </w:r>
          </w:p>
        </w:tc>
      </w:tr>
      <w:tr w:rsidR="00011B6C" w14:paraId="0C573EE7" w14:textId="77777777">
        <w:tblPrEx>
          <w:tblCellMar>
            <w:top w:w="0" w:type="dxa"/>
            <w:bottom w:w="0" w:type="dxa"/>
          </w:tblCellMar>
        </w:tblPrEx>
        <w:tc>
          <w:tcPr>
            <w:tcW w:w="1200" w:type="dxa"/>
            <w:tcMar>
              <w:top w:w="80" w:type="dxa"/>
              <w:left w:w="100" w:type="dxa"/>
              <w:bottom w:w="80" w:type="dxa"/>
              <w:right w:w="100" w:type="dxa"/>
            </w:tcMar>
            <w:vAlign w:val="center"/>
          </w:tcPr>
          <w:p w14:paraId="41C6B33B" w14:textId="77777777" w:rsidR="00011B6C" w:rsidRDefault="00856470">
            <w:r>
              <w:rPr>
                <w:sz w:val="19"/>
                <w:szCs w:val="19"/>
              </w:rPr>
              <w:t>FR-01.5</w:t>
            </w:r>
          </w:p>
        </w:tc>
        <w:tc>
          <w:tcPr>
            <w:tcW w:w="8150" w:type="dxa"/>
            <w:tcMar>
              <w:top w:w="80" w:type="dxa"/>
              <w:left w:w="100" w:type="dxa"/>
              <w:bottom w:w="80" w:type="dxa"/>
              <w:right w:w="100" w:type="dxa"/>
            </w:tcMar>
            <w:vAlign w:val="center"/>
          </w:tcPr>
          <w:p w14:paraId="7ED6AA7B" w14:textId="77777777" w:rsidR="00011B6C" w:rsidRDefault="00856470">
            <w:r>
              <w:rPr>
                <w:sz w:val="19"/>
                <w:szCs w:val="19"/>
              </w:rPr>
              <w:t>Field/marketing users shall submit survey responses through the web portal, linked to an outlet/distributor and respondent type.</w:t>
            </w:r>
          </w:p>
        </w:tc>
      </w:tr>
      <w:tr w:rsidR="00011B6C" w14:paraId="6676F1BB"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0A14CE1B" w14:textId="77777777" w:rsidR="00011B6C" w:rsidRDefault="00856470">
            <w:r>
              <w:rPr>
                <w:sz w:val="19"/>
                <w:szCs w:val="19"/>
              </w:rPr>
              <w:t>FR-01.6</w:t>
            </w:r>
          </w:p>
        </w:tc>
        <w:tc>
          <w:tcPr>
            <w:tcW w:w="8150" w:type="dxa"/>
            <w:shd w:val="clear" w:color="auto" w:fill="F2F2F2"/>
            <w:tcMar>
              <w:top w:w="80" w:type="dxa"/>
              <w:left w:w="100" w:type="dxa"/>
              <w:bottom w:w="80" w:type="dxa"/>
              <w:right w:w="100" w:type="dxa"/>
            </w:tcMar>
            <w:vAlign w:val="center"/>
          </w:tcPr>
          <w:p w14:paraId="5B339F66" w14:textId="77777777" w:rsidR="00011B6C" w:rsidRDefault="00856470">
            <w:r>
              <w:rPr>
                <w:sz w:val="19"/>
                <w:szCs w:val="19"/>
              </w:rPr>
              <w:t>The system shall track survey and response status: Draft, Published, Submitted, Reviewed.</w:t>
            </w:r>
          </w:p>
        </w:tc>
      </w:tr>
      <w:tr w:rsidR="00011B6C" w14:paraId="7AF3212E" w14:textId="77777777">
        <w:tblPrEx>
          <w:tblCellMar>
            <w:top w:w="0" w:type="dxa"/>
            <w:bottom w:w="0" w:type="dxa"/>
          </w:tblCellMar>
        </w:tblPrEx>
        <w:tc>
          <w:tcPr>
            <w:tcW w:w="1200" w:type="dxa"/>
            <w:tcMar>
              <w:top w:w="80" w:type="dxa"/>
              <w:left w:w="100" w:type="dxa"/>
              <w:bottom w:w="80" w:type="dxa"/>
              <w:right w:w="100" w:type="dxa"/>
            </w:tcMar>
            <w:vAlign w:val="center"/>
          </w:tcPr>
          <w:p w14:paraId="7C247F6D" w14:textId="77777777" w:rsidR="00011B6C" w:rsidRDefault="00856470">
            <w:r>
              <w:rPr>
                <w:sz w:val="19"/>
                <w:szCs w:val="19"/>
              </w:rPr>
              <w:t>FR-01.7</w:t>
            </w:r>
          </w:p>
        </w:tc>
        <w:tc>
          <w:tcPr>
            <w:tcW w:w="8150" w:type="dxa"/>
            <w:tcMar>
              <w:top w:w="80" w:type="dxa"/>
              <w:left w:w="100" w:type="dxa"/>
              <w:bottom w:w="80" w:type="dxa"/>
              <w:right w:w="100" w:type="dxa"/>
            </w:tcMar>
            <w:vAlign w:val="center"/>
          </w:tcPr>
          <w:p w14:paraId="1F397967" w14:textId="77777777" w:rsidR="00011B6C" w:rsidRDefault="00856470">
            <w:r>
              <w:rPr>
                <w:sz w:val="19"/>
                <w:szCs w:val="19"/>
              </w:rPr>
              <w:t>Surveys shall support a satisfaction-scoring question type with a numeric scale.</w:t>
            </w:r>
          </w:p>
        </w:tc>
      </w:tr>
      <w:tr w:rsidR="00011B6C" w14:paraId="2E5333F5"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C4CEDD3" w14:textId="77777777" w:rsidR="00011B6C" w:rsidRDefault="00856470">
            <w:r>
              <w:rPr>
                <w:sz w:val="19"/>
                <w:szCs w:val="19"/>
              </w:rPr>
              <w:t>FR-01.8</w:t>
            </w:r>
          </w:p>
        </w:tc>
        <w:tc>
          <w:tcPr>
            <w:tcW w:w="8150" w:type="dxa"/>
            <w:shd w:val="clear" w:color="auto" w:fill="F2F2F2"/>
            <w:tcMar>
              <w:top w:w="80" w:type="dxa"/>
              <w:left w:w="100" w:type="dxa"/>
              <w:bottom w:w="80" w:type="dxa"/>
              <w:right w:w="100" w:type="dxa"/>
            </w:tcMar>
            <w:vAlign w:val="center"/>
          </w:tcPr>
          <w:p w14:paraId="0E4CAB45" w14:textId="77777777" w:rsidR="00011B6C" w:rsidRDefault="00856470">
            <w:r>
              <w:rPr>
                <w:sz w:val="19"/>
                <w:szCs w:val="19"/>
              </w:rPr>
              <w:t>Only a Marketing Manager or Administrator shall be able to publish or unpublish a survey.</w:t>
            </w:r>
          </w:p>
        </w:tc>
      </w:tr>
    </w:tbl>
    <w:p w14:paraId="48FD1931" w14:textId="77777777" w:rsidR="00011B6C" w:rsidRDefault="00856470">
      <w:pPr>
        <w:pStyle w:val="Heading3"/>
      </w:pPr>
      <w:bookmarkStart w:id="16" w:name="_Toc236389024"/>
      <w:r>
        <w:t>Business Rules</w:t>
      </w:r>
      <w:bookmarkEnd w:id="16"/>
    </w:p>
    <w:p w14:paraId="30BC48D0" w14:textId="77777777" w:rsidR="00011B6C" w:rsidRDefault="00856470">
      <w:pPr>
        <w:pStyle w:val="ListParagraph"/>
        <w:numPr>
          <w:ilvl w:val="0"/>
          <w:numId w:val="2"/>
        </w:numPr>
        <w:spacing w:after="80"/>
      </w:pPr>
      <w:r>
        <w:t>A survey cannot be edited once it has responses; it must be cloned instead.</w:t>
      </w:r>
    </w:p>
    <w:p w14:paraId="42422F80" w14:textId="77777777" w:rsidR="00011B6C" w:rsidRDefault="00856470">
      <w:pPr>
        <w:pStyle w:val="ListParagraph"/>
        <w:numPr>
          <w:ilvl w:val="0"/>
          <w:numId w:val="2"/>
        </w:numPr>
        <w:spacing w:after="80"/>
      </w:pPr>
      <w:r>
        <w:t>Mandatory questions must be answered before a response can be submitted.</w:t>
      </w:r>
    </w:p>
    <w:p w14:paraId="00251679" w14:textId="77777777" w:rsidR="00011B6C" w:rsidRDefault="00856470">
      <w:pPr>
        <w:pStyle w:val="Heading3"/>
      </w:pPr>
      <w:bookmarkStart w:id="17" w:name="_Toc236389025"/>
      <w:r>
        <w:t>Primary User Flow</w:t>
      </w:r>
      <w:bookmarkEnd w:id="17"/>
    </w:p>
    <w:p w14:paraId="29DBD2AF" w14:textId="77777777" w:rsidR="00011B6C" w:rsidRDefault="00856470">
      <w:pPr>
        <w:spacing w:after="160"/>
      </w:pPr>
      <w:r>
        <w:t>Manager creates survey → adds questions &amp; logic → publishes → Field Officer opens survey → answers questions → submits → response stored and available for review/rep</w:t>
      </w:r>
      <w:r>
        <w:t>orting.</w:t>
      </w:r>
    </w:p>
    <w:p w14:paraId="712E5C4A" w14:textId="77777777" w:rsidR="00011B6C" w:rsidRDefault="00856470">
      <w:pPr>
        <w:pStyle w:val="Heading2"/>
      </w:pPr>
      <w:bookmarkStart w:id="18" w:name="_Toc236389026"/>
      <w:r>
        <w:t>3.2 EPIC-02 — Competitor &amp; Pricing Module</w:t>
      </w:r>
      <w:bookmarkEnd w:id="18"/>
    </w:p>
    <w:p w14:paraId="1A976D82" w14:textId="77777777" w:rsidR="00011B6C" w:rsidRDefault="00856470">
      <w:pPr>
        <w:spacing w:after="160"/>
      </w:pPr>
      <w:r>
        <w:t>Lets field staff record competitor prices in the market and lets analysts compare them against Kerchanshe's own prices (sourced from D365FO) to spot pricing gaps.</w:t>
      </w:r>
    </w:p>
    <w:p w14:paraId="3E50D9FC" w14:textId="77777777" w:rsidR="00011B6C" w:rsidRDefault="00856470">
      <w:pPr>
        <w:pStyle w:val="Heading3"/>
      </w:pPr>
      <w:bookmarkStart w:id="19" w:name="_Toc236389027"/>
      <w:r>
        <w:t>Actors</w:t>
      </w:r>
      <w:bookmarkEnd w:id="19"/>
    </w:p>
    <w:p w14:paraId="3EC77682" w14:textId="77777777" w:rsidR="00011B6C" w:rsidRDefault="00856470">
      <w:pPr>
        <w:pStyle w:val="ListParagraph"/>
        <w:numPr>
          <w:ilvl w:val="0"/>
          <w:numId w:val="2"/>
        </w:numPr>
        <w:spacing w:after="80"/>
      </w:pPr>
      <w:r>
        <w:lastRenderedPageBreak/>
        <w:t>Field / Marketing Officer (records c</w:t>
      </w:r>
      <w:r>
        <w:t>ompetitor prices)</w:t>
      </w:r>
    </w:p>
    <w:p w14:paraId="051A2A87" w14:textId="77777777" w:rsidR="00011B6C" w:rsidRDefault="00856470">
      <w:pPr>
        <w:pStyle w:val="ListParagraph"/>
        <w:numPr>
          <w:ilvl w:val="0"/>
          <w:numId w:val="2"/>
        </w:numPr>
        <w:spacing w:after="80"/>
      </w:pPr>
      <w:r>
        <w:t>Marketing Analyst / Manager (views comparisons and gap alerts)</w:t>
      </w:r>
    </w:p>
    <w:p w14:paraId="57DE3397" w14:textId="77777777" w:rsidR="00011B6C" w:rsidRDefault="00856470">
      <w:pPr>
        <w:pStyle w:val="Heading3"/>
      </w:pPr>
      <w:bookmarkStart w:id="20" w:name="_Toc236389028"/>
      <w:r>
        <w:t>Functional Requirements</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011B6C" w14:paraId="6443EE83"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026E0AB1" w14:textId="77777777" w:rsidR="00011B6C" w:rsidRDefault="00856470">
            <w:r>
              <w:rPr>
                <w:b/>
                <w:bCs/>
                <w:color w:val="FFFFFF"/>
                <w:sz w:val="19"/>
                <w:szCs w:val="19"/>
              </w:rPr>
              <w:t>ID</w:t>
            </w:r>
          </w:p>
        </w:tc>
        <w:tc>
          <w:tcPr>
            <w:tcW w:w="8150" w:type="dxa"/>
            <w:shd w:val="clear" w:color="auto" w:fill="1F3864"/>
            <w:tcMar>
              <w:top w:w="80" w:type="dxa"/>
              <w:left w:w="100" w:type="dxa"/>
              <w:bottom w:w="80" w:type="dxa"/>
              <w:right w:w="100" w:type="dxa"/>
            </w:tcMar>
            <w:vAlign w:val="center"/>
          </w:tcPr>
          <w:p w14:paraId="529CCBD1" w14:textId="77777777" w:rsidR="00011B6C" w:rsidRDefault="00856470">
            <w:r>
              <w:rPr>
                <w:b/>
                <w:bCs/>
                <w:color w:val="FFFFFF"/>
                <w:sz w:val="19"/>
                <w:szCs w:val="19"/>
              </w:rPr>
              <w:t>Requirement</w:t>
            </w:r>
          </w:p>
        </w:tc>
      </w:tr>
      <w:tr w:rsidR="00011B6C" w14:paraId="6DCE97FF" w14:textId="77777777">
        <w:tblPrEx>
          <w:tblCellMar>
            <w:top w:w="0" w:type="dxa"/>
            <w:bottom w:w="0" w:type="dxa"/>
          </w:tblCellMar>
        </w:tblPrEx>
        <w:tc>
          <w:tcPr>
            <w:tcW w:w="1200" w:type="dxa"/>
            <w:tcMar>
              <w:top w:w="80" w:type="dxa"/>
              <w:left w:w="100" w:type="dxa"/>
              <w:bottom w:w="80" w:type="dxa"/>
              <w:right w:w="100" w:type="dxa"/>
            </w:tcMar>
            <w:vAlign w:val="center"/>
          </w:tcPr>
          <w:p w14:paraId="1D22036A" w14:textId="77777777" w:rsidR="00011B6C" w:rsidRDefault="00856470">
            <w:r>
              <w:rPr>
                <w:sz w:val="19"/>
                <w:szCs w:val="19"/>
              </w:rPr>
              <w:t>FR-02.1</w:t>
            </w:r>
          </w:p>
        </w:tc>
        <w:tc>
          <w:tcPr>
            <w:tcW w:w="8150" w:type="dxa"/>
            <w:tcMar>
              <w:top w:w="80" w:type="dxa"/>
              <w:left w:w="100" w:type="dxa"/>
              <w:bottom w:w="80" w:type="dxa"/>
              <w:right w:w="100" w:type="dxa"/>
            </w:tcMar>
            <w:vAlign w:val="center"/>
          </w:tcPr>
          <w:p w14:paraId="3CE9BB98" w14:textId="77777777" w:rsidR="00011B6C" w:rsidRDefault="00856470">
            <w:r>
              <w:rPr>
                <w:sz w:val="19"/>
                <w:szCs w:val="19"/>
              </w:rPr>
              <w:t>Users shall record competitor product pricing by outlet, region, competitor name, and date.</w:t>
            </w:r>
          </w:p>
        </w:tc>
      </w:tr>
      <w:tr w:rsidR="00011B6C" w14:paraId="29B7F963"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9AA136A" w14:textId="77777777" w:rsidR="00011B6C" w:rsidRDefault="00856470">
            <w:r>
              <w:rPr>
                <w:sz w:val="19"/>
                <w:szCs w:val="19"/>
              </w:rPr>
              <w:t>FR-02.2</w:t>
            </w:r>
          </w:p>
        </w:tc>
        <w:tc>
          <w:tcPr>
            <w:tcW w:w="8150" w:type="dxa"/>
            <w:shd w:val="clear" w:color="auto" w:fill="F2F2F2"/>
            <w:tcMar>
              <w:top w:w="80" w:type="dxa"/>
              <w:left w:w="100" w:type="dxa"/>
              <w:bottom w:w="80" w:type="dxa"/>
              <w:right w:w="100" w:type="dxa"/>
            </w:tcMar>
            <w:vAlign w:val="center"/>
          </w:tcPr>
          <w:p w14:paraId="7CB7940F" w14:textId="77777777" w:rsidR="00011B6C" w:rsidRDefault="00856470">
            <w:r>
              <w:rPr>
                <w:sz w:val="19"/>
                <w:szCs w:val="19"/>
              </w:rPr>
              <w:t>The system shall retrieve Kerchanshe's own product pricing from D365FO for comparison.</w:t>
            </w:r>
          </w:p>
        </w:tc>
      </w:tr>
      <w:tr w:rsidR="00011B6C" w14:paraId="58FAADDD" w14:textId="77777777">
        <w:tblPrEx>
          <w:tblCellMar>
            <w:top w:w="0" w:type="dxa"/>
            <w:bottom w:w="0" w:type="dxa"/>
          </w:tblCellMar>
        </w:tblPrEx>
        <w:tc>
          <w:tcPr>
            <w:tcW w:w="1200" w:type="dxa"/>
            <w:tcMar>
              <w:top w:w="80" w:type="dxa"/>
              <w:left w:w="100" w:type="dxa"/>
              <w:bottom w:w="80" w:type="dxa"/>
              <w:right w:w="100" w:type="dxa"/>
            </w:tcMar>
            <w:vAlign w:val="center"/>
          </w:tcPr>
          <w:p w14:paraId="11E72136" w14:textId="77777777" w:rsidR="00011B6C" w:rsidRDefault="00856470">
            <w:r>
              <w:rPr>
                <w:sz w:val="19"/>
                <w:szCs w:val="19"/>
              </w:rPr>
              <w:t>FR-02.3</w:t>
            </w:r>
          </w:p>
        </w:tc>
        <w:tc>
          <w:tcPr>
            <w:tcW w:w="8150" w:type="dxa"/>
            <w:tcMar>
              <w:top w:w="80" w:type="dxa"/>
              <w:left w:w="100" w:type="dxa"/>
              <w:bottom w:w="80" w:type="dxa"/>
              <w:right w:w="100" w:type="dxa"/>
            </w:tcMar>
            <w:vAlign w:val="center"/>
          </w:tcPr>
          <w:p w14:paraId="6AF1CAB7" w14:textId="77777777" w:rsidR="00011B6C" w:rsidRDefault="00856470">
            <w:r>
              <w:rPr>
                <w:sz w:val="19"/>
                <w:szCs w:val="19"/>
              </w:rPr>
              <w:t>The system shall calculate and display the price gap (own vs. competitor) per product and region.</w:t>
            </w:r>
          </w:p>
        </w:tc>
      </w:tr>
      <w:tr w:rsidR="00011B6C" w14:paraId="5C7E2E18"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3ECD9F8" w14:textId="77777777" w:rsidR="00011B6C" w:rsidRDefault="00856470">
            <w:r>
              <w:rPr>
                <w:sz w:val="19"/>
                <w:szCs w:val="19"/>
              </w:rPr>
              <w:t>FR-02.4</w:t>
            </w:r>
          </w:p>
        </w:tc>
        <w:tc>
          <w:tcPr>
            <w:tcW w:w="8150" w:type="dxa"/>
            <w:shd w:val="clear" w:color="auto" w:fill="F2F2F2"/>
            <w:tcMar>
              <w:top w:w="80" w:type="dxa"/>
              <w:left w:w="100" w:type="dxa"/>
              <w:bottom w:w="80" w:type="dxa"/>
              <w:right w:w="100" w:type="dxa"/>
            </w:tcMar>
            <w:vAlign w:val="center"/>
          </w:tcPr>
          <w:p w14:paraId="5072BB09" w14:textId="77777777" w:rsidR="00011B6C" w:rsidRDefault="00856470">
            <w:r>
              <w:rPr>
                <w:sz w:val="19"/>
                <w:szCs w:val="19"/>
              </w:rPr>
              <w:t>The system shall flag a price gap that exceeds a configurable threshold.</w:t>
            </w:r>
          </w:p>
        </w:tc>
      </w:tr>
      <w:tr w:rsidR="00011B6C" w14:paraId="2C0FE6AB" w14:textId="77777777">
        <w:tblPrEx>
          <w:tblCellMar>
            <w:top w:w="0" w:type="dxa"/>
            <w:bottom w:w="0" w:type="dxa"/>
          </w:tblCellMar>
        </w:tblPrEx>
        <w:tc>
          <w:tcPr>
            <w:tcW w:w="1200" w:type="dxa"/>
            <w:tcMar>
              <w:top w:w="80" w:type="dxa"/>
              <w:left w:w="100" w:type="dxa"/>
              <w:bottom w:w="80" w:type="dxa"/>
              <w:right w:w="100" w:type="dxa"/>
            </w:tcMar>
            <w:vAlign w:val="center"/>
          </w:tcPr>
          <w:p w14:paraId="6FBB4926" w14:textId="77777777" w:rsidR="00011B6C" w:rsidRDefault="00856470">
            <w:r>
              <w:rPr>
                <w:sz w:val="19"/>
                <w:szCs w:val="19"/>
              </w:rPr>
              <w:t>FR-02.5</w:t>
            </w:r>
          </w:p>
        </w:tc>
        <w:tc>
          <w:tcPr>
            <w:tcW w:w="8150" w:type="dxa"/>
            <w:tcMar>
              <w:top w:w="80" w:type="dxa"/>
              <w:left w:w="100" w:type="dxa"/>
              <w:bottom w:w="80" w:type="dxa"/>
              <w:right w:w="100" w:type="dxa"/>
            </w:tcMar>
            <w:vAlign w:val="center"/>
          </w:tcPr>
          <w:p w14:paraId="7EF22F5C" w14:textId="77777777" w:rsidR="00011B6C" w:rsidRDefault="00856470">
            <w:r>
              <w:rPr>
                <w:sz w:val="19"/>
                <w:szCs w:val="19"/>
              </w:rPr>
              <w:t>Users shall filter price comparisons by product, region, competitor, and time period.</w:t>
            </w:r>
          </w:p>
        </w:tc>
      </w:tr>
      <w:tr w:rsidR="00011B6C" w14:paraId="16F1EFCA"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910E68A" w14:textId="77777777" w:rsidR="00011B6C" w:rsidRDefault="00856470">
            <w:r>
              <w:rPr>
                <w:sz w:val="19"/>
                <w:szCs w:val="19"/>
              </w:rPr>
              <w:t>FR-02.6</w:t>
            </w:r>
          </w:p>
        </w:tc>
        <w:tc>
          <w:tcPr>
            <w:tcW w:w="8150" w:type="dxa"/>
            <w:shd w:val="clear" w:color="auto" w:fill="F2F2F2"/>
            <w:tcMar>
              <w:top w:w="80" w:type="dxa"/>
              <w:left w:w="100" w:type="dxa"/>
              <w:bottom w:w="80" w:type="dxa"/>
              <w:right w:w="100" w:type="dxa"/>
            </w:tcMar>
            <w:vAlign w:val="center"/>
          </w:tcPr>
          <w:p w14:paraId="186933B9" w14:textId="77777777" w:rsidR="00011B6C" w:rsidRDefault="00856470">
            <w:r>
              <w:rPr>
                <w:sz w:val="19"/>
                <w:szCs w:val="19"/>
              </w:rPr>
              <w:t>The system shall retain historical competitor pricing for trend analysis.</w:t>
            </w:r>
          </w:p>
        </w:tc>
      </w:tr>
    </w:tbl>
    <w:p w14:paraId="5A88D8F8" w14:textId="77777777" w:rsidR="00011B6C" w:rsidRDefault="00856470">
      <w:pPr>
        <w:pStyle w:val="Heading3"/>
      </w:pPr>
      <w:bookmarkStart w:id="21" w:name="_Toc236389029"/>
      <w:r>
        <w:t>Business Rules</w:t>
      </w:r>
      <w:bookmarkEnd w:id="21"/>
    </w:p>
    <w:p w14:paraId="4EF891F6" w14:textId="77777777" w:rsidR="00011B6C" w:rsidRDefault="00856470">
      <w:pPr>
        <w:pStyle w:val="ListParagraph"/>
        <w:numPr>
          <w:ilvl w:val="0"/>
          <w:numId w:val="2"/>
        </w:numPr>
        <w:spacing w:after="80"/>
      </w:pPr>
      <w:r>
        <w:t>A competitor price entry must reference a valid product (synced from D365FO) and region.</w:t>
      </w:r>
    </w:p>
    <w:p w14:paraId="31046B7A" w14:textId="77777777" w:rsidR="00011B6C" w:rsidRDefault="00856470">
      <w:pPr>
        <w:pStyle w:val="ListParagraph"/>
        <w:numPr>
          <w:ilvl w:val="0"/>
          <w:numId w:val="2"/>
        </w:numPr>
        <w:spacing w:after="80"/>
      </w:pPr>
      <w:r>
        <w:t>Price gap thresholds are configurable per product category by an Administrator.</w:t>
      </w:r>
    </w:p>
    <w:p w14:paraId="119BEA62" w14:textId="77777777" w:rsidR="00011B6C" w:rsidRDefault="00856470">
      <w:pPr>
        <w:pStyle w:val="Heading3"/>
      </w:pPr>
      <w:bookmarkStart w:id="22" w:name="_Toc236389030"/>
      <w:r>
        <w:t>Primary User Flow</w:t>
      </w:r>
      <w:bookmarkEnd w:id="22"/>
    </w:p>
    <w:p w14:paraId="257B7AE2" w14:textId="77777777" w:rsidR="00011B6C" w:rsidRDefault="00856470">
      <w:pPr>
        <w:spacing w:after="160"/>
      </w:pPr>
      <w:r>
        <w:t>Field Officer records competitor price at an outlet → system matches it to the equivalent own product price from D365FO → gap is calculated → flagged entries appear on the Analyst's comparison dashboard.</w:t>
      </w:r>
    </w:p>
    <w:p w14:paraId="0D25FC4F" w14:textId="77777777" w:rsidR="00011B6C" w:rsidRDefault="00856470">
      <w:pPr>
        <w:pStyle w:val="Heading2"/>
      </w:pPr>
      <w:bookmarkStart w:id="23" w:name="_Toc236389031"/>
      <w:r>
        <w:t>3.3 EPIC-03 — D365FO Integration</w:t>
      </w:r>
      <w:bookmarkEnd w:id="23"/>
    </w:p>
    <w:p w14:paraId="054D0BC4" w14:textId="77777777" w:rsidR="00011B6C" w:rsidRDefault="00856470">
      <w:pPr>
        <w:spacing w:after="160"/>
      </w:pPr>
      <w:r>
        <w:t>Keeps KG-MIS suppli</w:t>
      </w:r>
      <w:r>
        <w:t>ed with authoritative customer, product, and sales data from D365FO so field data can be linked to real master records instead of being re-entered.</w:t>
      </w:r>
    </w:p>
    <w:p w14:paraId="77C8FFFE" w14:textId="77777777" w:rsidR="00011B6C" w:rsidRDefault="00856470">
      <w:pPr>
        <w:pStyle w:val="Heading3"/>
      </w:pPr>
      <w:bookmarkStart w:id="24" w:name="_Toc236389032"/>
      <w:r>
        <w:t>Actors</w:t>
      </w:r>
      <w:bookmarkEnd w:id="24"/>
    </w:p>
    <w:p w14:paraId="7511B067" w14:textId="77777777" w:rsidR="00011B6C" w:rsidRDefault="00856470">
      <w:pPr>
        <w:pStyle w:val="ListParagraph"/>
        <w:numPr>
          <w:ilvl w:val="0"/>
          <w:numId w:val="2"/>
        </w:numPr>
        <w:spacing w:after="80"/>
      </w:pPr>
      <w:r>
        <w:t>System (scheduled sync job)</w:t>
      </w:r>
    </w:p>
    <w:p w14:paraId="42A94672" w14:textId="77777777" w:rsidR="00011B6C" w:rsidRDefault="00856470">
      <w:pPr>
        <w:pStyle w:val="ListParagraph"/>
        <w:numPr>
          <w:ilvl w:val="0"/>
          <w:numId w:val="2"/>
        </w:numPr>
        <w:spacing w:after="80"/>
      </w:pPr>
      <w:r>
        <w:t>Administrator (monitors sync, triggers manual sync)</w:t>
      </w:r>
    </w:p>
    <w:p w14:paraId="730053F6" w14:textId="77777777" w:rsidR="00011B6C" w:rsidRDefault="00856470">
      <w:pPr>
        <w:pStyle w:val="Heading3"/>
      </w:pPr>
      <w:bookmarkStart w:id="25" w:name="_Toc236389033"/>
      <w:r>
        <w:t>Functional Requiremen</w:t>
      </w:r>
      <w:r>
        <w:t>ts</w:t>
      </w:r>
      <w:bookmarkEnd w:id="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011B6C" w14:paraId="2DABBC8B"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6EA1E852" w14:textId="77777777" w:rsidR="00011B6C" w:rsidRDefault="00856470">
            <w:r>
              <w:rPr>
                <w:b/>
                <w:bCs/>
                <w:color w:val="FFFFFF"/>
                <w:sz w:val="19"/>
                <w:szCs w:val="19"/>
              </w:rPr>
              <w:t>ID</w:t>
            </w:r>
          </w:p>
        </w:tc>
        <w:tc>
          <w:tcPr>
            <w:tcW w:w="8150" w:type="dxa"/>
            <w:shd w:val="clear" w:color="auto" w:fill="1F3864"/>
            <w:tcMar>
              <w:top w:w="80" w:type="dxa"/>
              <w:left w:w="100" w:type="dxa"/>
              <w:bottom w:w="80" w:type="dxa"/>
              <w:right w:w="100" w:type="dxa"/>
            </w:tcMar>
            <w:vAlign w:val="center"/>
          </w:tcPr>
          <w:p w14:paraId="545A779E" w14:textId="77777777" w:rsidR="00011B6C" w:rsidRDefault="00856470">
            <w:r>
              <w:rPr>
                <w:b/>
                <w:bCs/>
                <w:color w:val="FFFFFF"/>
                <w:sz w:val="19"/>
                <w:szCs w:val="19"/>
              </w:rPr>
              <w:t>Requirement</w:t>
            </w:r>
          </w:p>
        </w:tc>
      </w:tr>
      <w:tr w:rsidR="00011B6C" w14:paraId="63E6DF61" w14:textId="77777777">
        <w:tblPrEx>
          <w:tblCellMar>
            <w:top w:w="0" w:type="dxa"/>
            <w:bottom w:w="0" w:type="dxa"/>
          </w:tblCellMar>
        </w:tblPrEx>
        <w:tc>
          <w:tcPr>
            <w:tcW w:w="1200" w:type="dxa"/>
            <w:tcMar>
              <w:top w:w="80" w:type="dxa"/>
              <w:left w:w="100" w:type="dxa"/>
              <w:bottom w:w="80" w:type="dxa"/>
              <w:right w:w="100" w:type="dxa"/>
            </w:tcMar>
            <w:vAlign w:val="center"/>
          </w:tcPr>
          <w:p w14:paraId="306CF9A9" w14:textId="77777777" w:rsidR="00011B6C" w:rsidRDefault="00856470">
            <w:r>
              <w:rPr>
                <w:sz w:val="19"/>
                <w:szCs w:val="19"/>
              </w:rPr>
              <w:t>FR-03.1</w:t>
            </w:r>
          </w:p>
        </w:tc>
        <w:tc>
          <w:tcPr>
            <w:tcW w:w="8150" w:type="dxa"/>
            <w:tcMar>
              <w:top w:w="80" w:type="dxa"/>
              <w:left w:w="100" w:type="dxa"/>
              <w:bottom w:w="80" w:type="dxa"/>
              <w:right w:w="100" w:type="dxa"/>
            </w:tcMar>
            <w:vAlign w:val="center"/>
          </w:tcPr>
          <w:p w14:paraId="5FB2A814" w14:textId="77777777" w:rsidR="00011B6C" w:rsidRDefault="00856470">
            <w:r>
              <w:rPr>
                <w:sz w:val="19"/>
                <w:szCs w:val="19"/>
              </w:rPr>
              <w:t>The system shall retrieve customer, product, and sales master data from D365FO via OData/REST.</w:t>
            </w:r>
          </w:p>
        </w:tc>
      </w:tr>
      <w:tr w:rsidR="00011B6C" w14:paraId="2AF28477"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B147D75" w14:textId="77777777" w:rsidR="00011B6C" w:rsidRDefault="00856470">
            <w:r>
              <w:rPr>
                <w:sz w:val="19"/>
                <w:szCs w:val="19"/>
              </w:rPr>
              <w:t>FR-03.2</w:t>
            </w:r>
          </w:p>
        </w:tc>
        <w:tc>
          <w:tcPr>
            <w:tcW w:w="8150" w:type="dxa"/>
            <w:shd w:val="clear" w:color="auto" w:fill="F2F2F2"/>
            <w:tcMar>
              <w:top w:w="80" w:type="dxa"/>
              <w:left w:w="100" w:type="dxa"/>
              <w:bottom w:w="80" w:type="dxa"/>
              <w:right w:w="100" w:type="dxa"/>
            </w:tcMar>
            <w:vAlign w:val="center"/>
          </w:tcPr>
          <w:p w14:paraId="4C1DB696" w14:textId="77777777" w:rsidR="00011B6C" w:rsidRDefault="00856470">
            <w:r>
              <w:rPr>
                <w:sz w:val="19"/>
                <w:szCs w:val="19"/>
              </w:rPr>
              <w:t>The system shall run a scheduled synchronization job at a configurable frequency to refresh cached master data.</w:t>
            </w:r>
          </w:p>
        </w:tc>
      </w:tr>
      <w:tr w:rsidR="00011B6C" w14:paraId="6C6EB054" w14:textId="77777777">
        <w:tblPrEx>
          <w:tblCellMar>
            <w:top w:w="0" w:type="dxa"/>
            <w:bottom w:w="0" w:type="dxa"/>
          </w:tblCellMar>
        </w:tblPrEx>
        <w:tc>
          <w:tcPr>
            <w:tcW w:w="1200" w:type="dxa"/>
            <w:tcMar>
              <w:top w:w="80" w:type="dxa"/>
              <w:left w:w="100" w:type="dxa"/>
              <w:bottom w:w="80" w:type="dxa"/>
              <w:right w:w="100" w:type="dxa"/>
            </w:tcMar>
            <w:vAlign w:val="center"/>
          </w:tcPr>
          <w:p w14:paraId="34D09941" w14:textId="77777777" w:rsidR="00011B6C" w:rsidRDefault="00856470">
            <w:r>
              <w:rPr>
                <w:sz w:val="19"/>
                <w:szCs w:val="19"/>
              </w:rPr>
              <w:t>FR-03.3</w:t>
            </w:r>
          </w:p>
        </w:tc>
        <w:tc>
          <w:tcPr>
            <w:tcW w:w="8150" w:type="dxa"/>
            <w:tcMar>
              <w:top w:w="80" w:type="dxa"/>
              <w:left w:w="100" w:type="dxa"/>
              <w:bottom w:w="80" w:type="dxa"/>
              <w:right w:w="100" w:type="dxa"/>
            </w:tcMar>
            <w:vAlign w:val="center"/>
          </w:tcPr>
          <w:p w14:paraId="41942C27" w14:textId="77777777" w:rsidR="00011B6C" w:rsidRDefault="00856470">
            <w:r>
              <w:rPr>
                <w:sz w:val="19"/>
                <w:szCs w:val="19"/>
              </w:rPr>
              <w:t>The system shall log synchronization run status, record counts, and errors.</w:t>
            </w:r>
          </w:p>
        </w:tc>
      </w:tr>
      <w:tr w:rsidR="00011B6C" w14:paraId="562EC7DF"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6D6F7063" w14:textId="77777777" w:rsidR="00011B6C" w:rsidRDefault="00856470">
            <w:r>
              <w:rPr>
                <w:sz w:val="19"/>
                <w:szCs w:val="19"/>
              </w:rPr>
              <w:t>FR-03.4</w:t>
            </w:r>
          </w:p>
        </w:tc>
        <w:tc>
          <w:tcPr>
            <w:tcW w:w="8150" w:type="dxa"/>
            <w:shd w:val="clear" w:color="auto" w:fill="F2F2F2"/>
            <w:tcMar>
              <w:top w:w="80" w:type="dxa"/>
              <w:left w:w="100" w:type="dxa"/>
              <w:bottom w:w="80" w:type="dxa"/>
              <w:right w:w="100" w:type="dxa"/>
            </w:tcMar>
            <w:vAlign w:val="center"/>
          </w:tcPr>
          <w:p w14:paraId="67377921" w14:textId="77777777" w:rsidR="00011B6C" w:rsidRDefault="00856470">
            <w:r>
              <w:rPr>
                <w:sz w:val="19"/>
                <w:szCs w:val="19"/>
              </w:rPr>
              <w:t>An Administrator shall be able to trigger an on-demand synchronization.</w:t>
            </w:r>
          </w:p>
        </w:tc>
      </w:tr>
      <w:tr w:rsidR="00011B6C" w14:paraId="207E12CE" w14:textId="77777777">
        <w:tblPrEx>
          <w:tblCellMar>
            <w:top w:w="0" w:type="dxa"/>
            <w:bottom w:w="0" w:type="dxa"/>
          </w:tblCellMar>
        </w:tblPrEx>
        <w:tc>
          <w:tcPr>
            <w:tcW w:w="1200" w:type="dxa"/>
            <w:tcMar>
              <w:top w:w="80" w:type="dxa"/>
              <w:left w:w="100" w:type="dxa"/>
              <w:bottom w:w="80" w:type="dxa"/>
              <w:right w:w="100" w:type="dxa"/>
            </w:tcMar>
            <w:vAlign w:val="center"/>
          </w:tcPr>
          <w:p w14:paraId="5BB68A88" w14:textId="77777777" w:rsidR="00011B6C" w:rsidRDefault="00856470">
            <w:r>
              <w:rPr>
                <w:sz w:val="19"/>
                <w:szCs w:val="19"/>
              </w:rPr>
              <w:t>FR-03.5</w:t>
            </w:r>
          </w:p>
        </w:tc>
        <w:tc>
          <w:tcPr>
            <w:tcW w:w="8150" w:type="dxa"/>
            <w:tcMar>
              <w:top w:w="80" w:type="dxa"/>
              <w:left w:w="100" w:type="dxa"/>
              <w:bottom w:w="80" w:type="dxa"/>
              <w:right w:w="100" w:type="dxa"/>
            </w:tcMar>
            <w:vAlign w:val="center"/>
          </w:tcPr>
          <w:p w14:paraId="04ED590E" w14:textId="77777777" w:rsidR="00011B6C" w:rsidRDefault="00856470">
            <w:r>
              <w:rPr>
                <w:sz w:val="19"/>
                <w:szCs w:val="19"/>
              </w:rPr>
              <w:t>The system shall map D365FO entities (Customer, Product, Sales Order) to the internal data model.</w:t>
            </w:r>
          </w:p>
        </w:tc>
      </w:tr>
    </w:tbl>
    <w:p w14:paraId="1FA41C77" w14:textId="77777777" w:rsidR="00011B6C" w:rsidRDefault="00856470">
      <w:pPr>
        <w:pStyle w:val="Heading3"/>
      </w:pPr>
      <w:bookmarkStart w:id="26" w:name="_Toc236389034"/>
      <w:r>
        <w:t>Business Rules</w:t>
      </w:r>
      <w:bookmarkEnd w:id="26"/>
    </w:p>
    <w:p w14:paraId="75E4BA79" w14:textId="77777777" w:rsidR="00011B6C" w:rsidRDefault="00856470">
      <w:pPr>
        <w:pStyle w:val="ListParagraph"/>
        <w:numPr>
          <w:ilvl w:val="0"/>
          <w:numId w:val="2"/>
        </w:numPr>
        <w:spacing w:after="80"/>
      </w:pPr>
      <w:r>
        <w:t>D365FO is the system of record for product and customer master data; KG-MIS never writes back to D365FO in this release.</w:t>
      </w:r>
    </w:p>
    <w:p w14:paraId="62D2AB77" w14:textId="77777777" w:rsidR="00011B6C" w:rsidRDefault="00856470">
      <w:pPr>
        <w:pStyle w:val="ListParagraph"/>
        <w:numPr>
          <w:ilvl w:val="0"/>
          <w:numId w:val="2"/>
        </w:numPr>
        <w:spacing w:after="80"/>
      </w:pPr>
      <w:r>
        <w:t>A failed sync run doe</w:t>
      </w:r>
      <w:r>
        <w:t>s not overwrite the last successful cache.</w:t>
      </w:r>
    </w:p>
    <w:p w14:paraId="4708E9A5" w14:textId="77777777" w:rsidR="00011B6C" w:rsidRDefault="00856470">
      <w:pPr>
        <w:pStyle w:val="Heading2"/>
      </w:pPr>
      <w:bookmarkStart w:id="27" w:name="_Toc236389035"/>
      <w:r>
        <w:lastRenderedPageBreak/>
        <w:t>3.4 EPIC-04 — CUAS Integration (Login &amp; Role-Based Access)</w:t>
      </w:r>
      <w:bookmarkEnd w:id="27"/>
    </w:p>
    <w:p w14:paraId="3BF82A9F" w14:textId="77777777" w:rsidR="00011B6C" w:rsidRDefault="00856470">
      <w:pPr>
        <w:spacing w:after="160"/>
      </w:pPr>
      <w:r>
        <w:t>Uses the corporate CUAS system for authentication and role mapping, so KG-MIS does not maintain a separate username/password store.</w:t>
      </w:r>
    </w:p>
    <w:p w14:paraId="3A87DAC5" w14:textId="77777777" w:rsidR="00011B6C" w:rsidRDefault="00856470">
      <w:pPr>
        <w:pStyle w:val="Heading3"/>
      </w:pPr>
      <w:bookmarkStart w:id="28" w:name="_Toc236389036"/>
      <w:r>
        <w:t>Actors</w:t>
      </w:r>
      <w:bookmarkEnd w:id="28"/>
    </w:p>
    <w:p w14:paraId="08E09C93" w14:textId="77777777" w:rsidR="00011B6C" w:rsidRDefault="00856470">
      <w:pPr>
        <w:pStyle w:val="ListParagraph"/>
        <w:numPr>
          <w:ilvl w:val="0"/>
          <w:numId w:val="2"/>
        </w:numPr>
        <w:spacing w:after="80"/>
      </w:pPr>
      <w:r>
        <w:t>All users (logi</w:t>
      </w:r>
      <w:r>
        <w:t>n)</w:t>
      </w:r>
    </w:p>
    <w:p w14:paraId="2BE3612F" w14:textId="77777777" w:rsidR="00011B6C" w:rsidRDefault="00856470">
      <w:pPr>
        <w:pStyle w:val="ListParagraph"/>
        <w:numPr>
          <w:ilvl w:val="0"/>
          <w:numId w:val="2"/>
        </w:numPr>
        <w:spacing w:after="80"/>
      </w:pPr>
      <w:r>
        <w:t>Administrator (role-to-permission mapping)</w:t>
      </w:r>
    </w:p>
    <w:p w14:paraId="4D14213D" w14:textId="77777777" w:rsidR="00011B6C" w:rsidRDefault="00856470">
      <w:pPr>
        <w:pStyle w:val="Heading3"/>
      </w:pPr>
      <w:bookmarkStart w:id="29" w:name="_Toc236389037"/>
      <w:r>
        <w:t>Functional Requirements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011B6C" w14:paraId="603FE358"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184C00D9" w14:textId="77777777" w:rsidR="00011B6C" w:rsidRDefault="00856470">
            <w:r>
              <w:rPr>
                <w:b/>
                <w:bCs/>
                <w:color w:val="FFFFFF"/>
                <w:sz w:val="19"/>
                <w:szCs w:val="19"/>
              </w:rPr>
              <w:t>ID</w:t>
            </w:r>
          </w:p>
        </w:tc>
        <w:tc>
          <w:tcPr>
            <w:tcW w:w="8150" w:type="dxa"/>
            <w:shd w:val="clear" w:color="auto" w:fill="1F3864"/>
            <w:tcMar>
              <w:top w:w="80" w:type="dxa"/>
              <w:left w:w="100" w:type="dxa"/>
              <w:bottom w:w="80" w:type="dxa"/>
              <w:right w:w="100" w:type="dxa"/>
            </w:tcMar>
            <w:vAlign w:val="center"/>
          </w:tcPr>
          <w:p w14:paraId="36C93696" w14:textId="77777777" w:rsidR="00011B6C" w:rsidRDefault="00856470">
            <w:r>
              <w:rPr>
                <w:b/>
                <w:bCs/>
                <w:color w:val="FFFFFF"/>
                <w:sz w:val="19"/>
                <w:szCs w:val="19"/>
              </w:rPr>
              <w:t>Requirement</w:t>
            </w:r>
          </w:p>
        </w:tc>
      </w:tr>
      <w:tr w:rsidR="00011B6C" w14:paraId="512FB6B5" w14:textId="77777777">
        <w:tblPrEx>
          <w:tblCellMar>
            <w:top w:w="0" w:type="dxa"/>
            <w:bottom w:w="0" w:type="dxa"/>
          </w:tblCellMar>
        </w:tblPrEx>
        <w:tc>
          <w:tcPr>
            <w:tcW w:w="1200" w:type="dxa"/>
            <w:tcMar>
              <w:top w:w="80" w:type="dxa"/>
              <w:left w:w="100" w:type="dxa"/>
              <w:bottom w:w="80" w:type="dxa"/>
              <w:right w:w="100" w:type="dxa"/>
            </w:tcMar>
            <w:vAlign w:val="center"/>
          </w:tcPr>
          <w:p w14:paraId="0E01926B" w14:textId="77777777" w:rsidR="00011B6C" w:rsidRDefault="00856470">
            <w:r>
              <w:rPr>
                <w:sz w:val="19"/>
                <w:szCs w:val="19"/>
              </w:rPr>
              <w:t>FR-04.1</w:t>
            </w:r>
          </w:p>
        </w:tc>
        <w:tc>
          <w:tcPr>
            <w:tcW w:w="8150" w:type="dxa"/>
            <w:tcMar>
              <w:top w:w="80" w:type="dxa"/>
              <w:left w:w="100" w:type="dxa"/>
              <w:bottom w:w="80" w:type="dxa"/>
              <w:right w:w="100" w:type="dxa"/>
            </w:tcMar>
            <w:vAlign w:val="center"/>
          </w:tcPr>
          <w:p w14:paraId="6D5AD87A" w14:textId="77777777" w:rsidR="00011B6C" w:rsidRDefault="00856470">
            <w:r>
              <w:rPr>
                <w:sz w:val="19"/>
                <w:szCs w:val="19"/>
              </w:rPr>
              <w:t>Users shall log in to KG-MIS using their existing CUAS company credentials (SSO).</w:t>
            </w:r>
          </w:p>
        </w:tc>
      </w:tr>
      <w:tr w:rsidR="00011B6C" w14:paraId="00E9A3A9"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E81174B" w14:textId="77777777" w:rsidR="00011B6C" w:rsidRDefault="00856470">
            <w:r>
              <w:rPr>
                <w:sz w:val="19"/>
                <w:szCs w:val="19"/>
              </w:rPr>
              <w:t>FR-04.2</w:t>
            </w:r>
          </w:p>
        </w:tc>
        <w:tc>
          <w:tcPr>
            <w:tcW w:w="8150" w:type="dxa"/>
            <w:shd w:val="clear" w:color="auto" w:fill="F2F2F2"/>
            <w:tcMar>
              <w:top w:w="80" w:type="dxa"/>
              <w:left w:w="100" w:type="dxa"/>
              <w:bottom w:w="80" w:type="dxa"/>
              <w:right w:w="100" w:type="dxa"/>
            </w:tcMar>
            <w:vAlign w:val="center"/>
          </w:tcPr>
          <w:p w14:paraId="29677469" w14:textId="77777777" w:rsidR="00011B6C" w:rsidRDefault="00856470">
            <w:r>
              <w:rPr>
                <w:sz w:val="19"/>
                <w:szCs w:val="19"/>
              </w:rPr>
              <w:t>The system shall enforce role-based access control based on the role/claims returned by CUAS.</w:t>
            </w:r>
          </w:p>
        </w:tc>
      </w:tr>
      <w:tr w:rsidR="00011B6C" w14:paraId="37E96C9A" w14:textId="77777777">
        <w:tblPrEx>
          <w:tblCellMar>
            <w:top w:w="0" w:type="dxa"/>
            <w:bottom w:w="0" w:type="dxa"/>
          </w:tblCellMar>
        </w:tblPrEx>
        <w:tc>
          <w:tcPr>
            <w:tcW w:w="1200" w:type="dxa"/>
            <w:tcMar>
              <w:top w:w="80" w:type="dxa"/>
              <w:left w:w="100" w:type="dxa"/>
              <w:bottom w:w="80" w:type="dxa"/>
              <w:right w:w="100" w:type="dxa"/>
            </w:tcMar>
            <w:vAlign w:val="center"/>
          </w:tcPr>
          <w:p w14:paraId="1E3830C3" w14:textId="77777777" w:rsidR="00011B6C" w:rsidRDefault="00856470">
            <w:r>
              <w:rPr>
                <w:sz w:val="19"/>
                <w:szCs w:val="19"/>
              </w:rPr>
              <w:t>FR-04.3</w:t>
            </w:r>
          </w:p>
        </w:tc>
        <w:tc>
          <w:tcPr>
            <w:tcW w:w="8150" w:type="dxa"/>
            <w:tcMar>
              <w:top w:w="80" w:type="dxa"/>
              <w:left w:w="100" w:type="dxa"/>
              <w:bottom w:w="80" w:type="dxa"/>
              <w:right w:w="100" w:type="dxa"/>
            </w:tcMar>
            <w:vAlign w:val="center"/>
          </w:tcPr>
          <w:p w14:paraId="6CB35C50" w14:textId="77777777" w:rsidR="00011B6C" w:rsidRDefault="00856470">
            <w:r>
              <w:rPr>
                <w:sz w:val="19"/>
                <w:szCs w:val="19"/>
              </w:rPr>
              <w:t>The system shall map CUAS roles to internal application permissions (Administrator, Marketing Manager, Marketing Analyst, Field Officer, Viewer).</w:t>
            </w:r>
          </w:p>
        </w:tc>
      </w:tr>
      <w:tr w:rsidR="00011B6C" w14:paraId="44EC8FE6"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0F811A9" w14:textId="77777777" w:rsidR="00011B6C" w:rsidRDefault="00856470">
            <w:r>
              <w:rPr>
                <w:sz w:val="19"/>
                <w:szCs w:val="19"/>
              </w:rPr>
              <w:t>FR-04.4</w:t>
            </w:r>
          </w:p>
        </w:tc>
        <w:tc>
          <w:tcPr>
            <w:tcW w:w="8150" w:type="dxa"/>
            <w:shd w:val="clear" w:color="auto" w:fill="F2F2F2"/>
            <w:tcMar>
              <w:top w:w="80" w:type="dxa"/>
              <w:left w:w="100" w:type="dxa"/>
              <w:bottom w:w="80" w:type="dxa"/>
              <w:right w:w="100" w:type="dxa"/>
            </w:tcMar>
            <w:vAlign w:val="center"/>
          </w:tcPr>
          <w:p w14:paraId="17CA3F56" w14:textId="77777777" w:rsidR="00011B6C" w:rsidRDefault="00856470">
            <w:r>
              <w:rPr>
                <w:sz w:val="19"/>
                <w:szCs w:val="19"/>
              </w:rPr>
              <w:t>The system shall maintain secure session/token handling and expire sessions after a configurable peri</w:t>
            </w:r>
            <w:r>
              <w:rPr>
                <w:sz w:val="19"/>
                <w:szCs w:val="19"/>
              </w:rPr>
              <w:t>od of inactivity.</w:t>
            </w:r>
          </w:p>
        </w:tc>
      </w:tr>
      <w:tr w:rsidR="00011B6C" w14:paraId="30C81837" w14:textId="77777777">
        <w:tblPrEx>
          <w:tblCellMar>
            <w:top w:w="0" w:type="dxa"/>
            <w:bottom w:w="0" w:type="dxa"/>
          </w:tblCellMar>
        </w:tblPrEx>
        <w:tc>
          <w:tcPr>
            <w:tcW w:w="1200" w:type="dxa"/>
            <w:tcMar>
              <w:top w:w="80" w:type="dxa"/>
              <w:left w:w="100" w:type="dxa"/>
              <w:bottom w:w="80" w:type="dxa"/>
              <w:right w:w="100" w:type="dxa"/>
            </w:tcMar>
            <w:vAlign w:val="center"/>
          </w:tcPr>
          <w:p w14:paraId="4259333C" w14:textId="77777777" w:rsidR="00011B6C" w:rsidRDefault="00856470">
            <w:r>
              <w:rPr>
                <w:sz w:val="19"/>
                <w:szCs w:val="19"/>
              </w:rPr>
              <w:t>FR-04.5</w:t>
            </w:r>
          </w:p>
        </w:tc>
        <w:tc>
          <w:tcPr>
            <w:tcW w:w="8150" w:type="dxa"/>
            <w:tcMar>
              <w:top w:w="80" w:type="dxa"/>
              <w:left w:w="100" w:type="dxa"/>
              <w:bottom w:w="80" w:type="dxa"/>
              <w:right w:w="100" w:type="dxa"/>
            </w:tcMar>
            <w:vAlign w:val="center"/>
          </w:tcPr>
          <w:p w14:paraId="730F65FA" w14:textId="77777777" w:rsidR="00011B6C" w:rsidRDefault="00856470">
            <w:r>
              <w:rPr>
                <w:sz w:val="19"/>
                <w:szCs w:val="19"/>
              </w:rPr>
              <w:t>A user without a mapped role shall be denied access with a clear message and no default elevated access.</w:t>
            </w:r>
          </w:p>
        </w:tc>
      </w:tr>
    </w:tbl>
    <w:p w14:paraId="0755BB25" w14:textId="77777777" w:rsidR="00011B6C" w:rsidRDefault="00856470">
      <w:pPr>
        <w:pStyle w:val="Heading3"/>
      </w:pPr>
      <w:bookmarkStart w:id="30" w:name="_Toc236389038"/>
      <w:r>
        <w:t>Business Rules</w:t>
      </w:r>
      <w:bookmarkEnd w:id="30"/>
    </w:p>
    <w:p w14:paraId="7EF920A7" w14:textId="77777777" w:rsidR="00011B6C" w:rsidRDefault="00856470">
      <w:pPr>
        <w:pStyle w:val="ListParagraph"/>
        <w:numPr>
          <w:ilvl w:val="0"/>
          <w:numId w:val="2"/>
        </w:numPr>
        <w:spacing w:after="80"/>
      </w:pPr>
      <w:r>
        <w:t>KG-MIS never stores passwords; all authentication is delegated to CUAS.</w:t>
      </w:r>
    </w:p>
    <w:p w14:paraId="366698EF" w14:textId="77777777" w:rsidR="00011B6C" w:rsidRDefault="00856470">
      <w:pPr>
        <w:pStyle w:val="ListParagraph"/>
        <w:numPr>
          <w:ilvl w:val="0"/>
          <w:numId w:val="2"/>
        </w:numPr>
        <w:spacing w:after="80"/>
      </w:pPr>
      <w:r>
        <w:t>Role mapping changes take effect on next login/token refresh, not retroactively.</w:t>
      </w:r>
    </w:p>
    <w:p w14:paraId="1905E2D1" w14:textId="77777777" w:rsidR="00011B6C" w:rsidRDefault="00856470">
      <w:pPr>
        <w:pStyle w:val="Heading2"/>
      </w:pPr>
      <w:bookmarkStart w:id="31" w:name="_Toc236389039"/>
      <w:r>
        <w:t>3.5 EPIC-05 — CNS Integration (Notifications)</w:t>
      </w:r>
      <w:bookmarkEnd w:id="31"/>
    </w:p>
    <w:p w14:paraId="11DB252D" w14:textId="77777777" w:rsidR="00011B6C" w:rsidRDefault="00856470">
      <w:pPr>
        <w:spacing w:after="160"/>
      </w:pPr>
      <w:r>
        <w:t>Sends automatic alerts through the corporate CNS service instead of relying on manual follow-up.</w:t>
      </w:r>
    </w:p>
    <w:p w14:paraId="1F2DDA22" w14:textId="77777777" w:rsidR="00011B6C" w:rsidRDefault="00856470">
      <w:pPr>
        <w:pStyle w:val="Heading3"/>
      </w:pPr>
      <w:bookmarkStart w:id="32" w:name="_Toc236389040"/>
      <w:r>
        <w:t>Actors</w:t>
      </w:r>
      <w:bookmarkEnd w:id="32"/>
    </w:p>
    <w:p w14:paraId="3D161954" w14:textId="77777777" w:rsidR="00011B6C" w:rsidRDefault="00856470">
      <w:pPr>
        <w:pStyle w:val="ListParagraph"/>
        <w:numPr>
          <w:ilvl w:val="0"/>
          <w:numId w:val="2"/>
        </w:numPr>
        <w:spacing w:after="80"/>
      </w:pPr>
      <w:r>
        <w:t>System (event-triggered notifications)</w:t>
      </w:r>
    </w:p>
    <w:p w14:paraId="13D6703A" w14:textId="77777777" w:rsidR="00011B6C" w:rsidRDefault="00856470">
      <w:pPr>
        <w:pStyle w:val="ListParagraph"/>
        <w:numPr>
          <w:ilvl w:val="0"/>
          <w:numId w:val="2"/>
        </w:numPr>
        <w:spacing w:after="80"/>
      </w:pPr>
      <w:r>
        <w:t>Marketing Manager / Analyst (notification recipients)</w:t>
      </w:r>
    </w:p>
    <w:p w14:paraId="249C2A34" w14:textId="77777777" w:rsidR="00011B6C" w:rsidRDefault="00856470">
      <w:pPr>
        <w:pStyle w:val="Heading3"/>
      </w:pPr>
      <w:bookmarkStart w:id="33" w:name="_Toc236389041"/>
      <w:r>
        <w:t>Functional Requirements</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011B6C" w14:paraId="35D18CEF"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160BCB29" w14:textId="77777777" w:rsidR="00011B6C" w:rsidRDefault="00856470">
            <w:r>
              <w:rPr>
                <w:b/>
                <w:bCs/>
                <w:color w:val="FFFFFF"/>
                <w:sz w:val="19"/>
                <w:szCs w:val="19"/>
              </w:rPr>
              <w:t>ID</w:t>
            </w:r>
          </w:p>
        </w:tc>
        <w:tc>
          <w:tcPr>
            <w:tcW w:w="8150" w:type="dxa"/>
            <w:shd w:val="clear" w:color="auto" w:fill="1F3864"/>
            <w:tcMar>
              <w:top w:w="80" w:type="dxa"/>
              <w:left w:w="100" w:type="dxa"/>
              <w:bottom w:w="80" w:type="dxa"/>
              <w:right w:w="100" w:type="dxa"/>
            </w:tcMar>
            <w:vAlign w:val="center"/>
          </w:tcPr>
          <w:p w14:paraId="5D7D9532" w14:textId="77777777" w:rsidR="00011B6C" w:rsidRDefault="00856470">
            <w:r>
              <w:rPr>
                <w:b/>
                <w:bCs/>
                <w:color w:val="FFFFFF"/>
                <w:sz w:val="19"/>
                <w:szCs w:val="19"/>
              </w:rPr>
              <w:t>Requirement</w:t>
            </w:r>
          </w:p>
        </w:tc>
      </w:tr>
      <w:tr w:rsidR="00011B6C" w14:paraId="3EEBB68E" w14:textId="77777777">
        <w:tblPrEx>
          <w:tblCellMar>
            <w:top w:w="0" w:type="dxa"/>
            <w:bottom w:w="0" w:type="dxa"/>
          </w:tblCellMar>
        </w:tblPrEx>
        <w:tc>
          <w:tcPr>
            <w:tcW w:w="1200" w:type="dxa"/>
            <w:tcMar>
              <w:top w:w="80" w:type="dxa"/>
              <w:left w:w="100" w:type="dxa"/>
              <w:bottom w:w="80" w:type="dxa"/>
              <w:right w:w="100" w:type="dxa"/>
            </w:tcMar>
            <w:vAlign w:val="center"/>
          </w:tcPr>
          <w:p w14:paraId="43188AA2" w14:textId="77777777" w:rsidR="00011B6C" w:rsidRDefault="00856470">
            <w:r>
              <w:rPr>
                <w:sz w:val="19"/>
                <w:szCs w:val="19"/>
              </w:rPr>
              <w:t>FR-05.1</w:t>
            </w:r>
          </w:p>
        </w:tc>
        <w:tc>
          <w:tcPr>
            <w:tcW w:w="8150" w:type="dxa"/>
            <w:tcMar>
              <w:top w:w="80" w:type="dxa"/>
              <w:left w:w="100" w:type="dxa"/>
              <w:bottom w:w="80" w:type="dxa"/>
              <w:right w:w="100" w:type="dxa"/>
            </w:tcMar>
            <w:vAlign w:val="center"/>
          </w:tcPr>
          <w:p w14:paraId="1F8B5294" w14:textId="77777777" w:rsidR="00011B6C" w:rsidRDefault="00856470">
            <w:r>
              <w:rPr>
                <w:sz w:val="19"/>
                <w:szCs w:val="19"/>
              </w:rPr>
              <w:t xml:space="preserve">The system </w:t>
            </w:r>
            <w:r>
              <w:rPr>
                <w:sz w:val="19"/>
                <w:szCs w:val="19"/>
              </w:rPr>
              <w:t>shall send a notification via CNS when a defined trigger event occurs (e.g. new market visit report submitted, price-gap alert raised).</w:t>
            </w:r>
          </w:p>
        </w:tc>
      </w:tr>
      <w:tr w:rsidR="00011B6C" w14:paraId="2CAD526E"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3C747AA" w14:textId="77777777" w:rsidR="00011B6C" w:rsidRDefault="00856470">
            <w:r>
              <w:rPr>
                <w:sz w:val="19"/>
                <w:szCs w:val="19"/>
              </w:rPr>
              <w:t>FR-05.2</w:t>
            </w:r>
          </w:p>
        </w:tc>
        <w:tc>
          <w:tcPr>
            <w:tcW w:w="8150" w:type="dxa"/>
            <w:shd w:val="clear" w:color="auto" w:fill="F2F2F2"/>
            <w:tcMar>
              <w:top w:w="80" w:type="dxa"/>
              <w:left w:w="100" w:type="dxa"/>
              <w:bottom w:w="80" w:type="dxa"/>
              <w:right w:w="100" w:type="dxa"/>
            </w:tcMar>
            <w:vAlign w:val="center"/>
          </w:tcPr>
          <w:p w14:paraId="3F153C0B" w14:textId="77777777" w:rsidR="00011B6C" w:rsidRDefault="00856470">
            <w:r>
              <w:rPr>
                <w:sz w:val="19"/>
                <w:szCs w:val="19"/>
              </w:rPr>
              <w:t>The system shall support CNS's available channels: email, SMS, and WhatsApp.</w:t>
            </w:r>
          </w:p>
        </w:tc>
      </w:tr>
      <w:tr w:rsidR="00011B6C" w14:paraId="446C78A0" w14:textId="77777777">
        <w:tblPrEx>
          <w:tblCellMar>
            <w:top w:w="0" w:type="dxa"/>
            <w:bottom w:w="0" w:type="dxa"/>
          </w:tblCellMar>
        </w:tblPrEx>
        <w:tc>
          <w:tcPr>
            <w:tcW w:w="1200" w:type="dxa"/>
            <w:tcMar>
              <w:top w:w="80" w:type="dxa"/>
              <w:left w:w="100" w:type="dxa"/>
              <w:bottom w:w="80" w:type="dxa"/>
              <w:right w:w="100" w:type="dxa"/>
            </w:tcMar>
            <w:vAlign w:val="center"/>
          </w:tcPr>
          <w:p w14:paraId="10401709" w14:textId="77777777" w:rsidR="00011B6C" w:rsidRDefault="00856470">
            <w:r>
              <w:rPr>
                <w:sz w:val="19"/>
                <w:szCs w:val="19"/>
              </w:rPr>
              <w:t>FR-05.3</w:t>
            </w:r>
          </w:p>
        </w:tc>
        <w:tc>
          <w:tcPr>
            <w:tcW w:w="8150" w:type="dxa"/>
            <w:tcMar>
              <w:top w:w="80" w:type="dxa"/>
              <w:left w:w="100" w:type="dxa"/>
              <w:bottom w:w="80" w:type="dxa"/>
              <w:right w:w="100" w:type="dxa"/>
            </w:tcMar>
            <w:vAlign w:val="center"/>
          </w:tcPr>
          <w:p w14:paraId="05C07C48" w14:textId="77777777" w:rsidR="00011B6C" w:rsidRDefault="00856470">
            <w:r>
              <w:rPr>
                <w:sz w:val="19"/>
                <w:szCs w:val="19"/>
              </w:rPr>
              <w:t>An Administrator shall configure which roles receive which notification event types and on which channel.</w:t>
            </w:r>
          </w:p>
        </w:tc>
      </w:tr>
      <w:tr w:rsidR="00011B6C" w14:paraId="13AD5DBD"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05C5AE2" w14:textId="77777777" w:rsidR="00011B6C" w:rsidRDefault="00856470">
            <w:r>
              <w:rPr>
                <w:sz w:val="19"/>
                <w:szCs w:val="19"/>
              </w:rPr>
              <w:t>FR-05.4</w:t>
            </w:r>
          </w:p>
        </w:tc>
        <w:tc>
          <w:tcPr>
            <w:tcW w:w="8150" w:type="dxa"/>
            <w:shd w:val="clear" w:color="auto" w:fill="F2F2F2"/>
            <w:tcMar>
              <w:top w:w="80" w:type="dxa"/>
              <w:left w:w="100" w:type="dxa"/>
              <w:bottom w:w="80" w:type="dxa"/>
              <w:right w:w="100" w:type="dxa"/>
            </w:tcMar>
            <w:vAlign w:val="center"/>
          </w:tcPr>
          <w:p w14:paraId="421751E4" w14:textId="77777777" w:rsidR="00011B6C" w:rsidRDefault="00856470">
            <w:r>
              <w:rPr>
                <w:sz w:val="19"/>
                <w:szCs w:val="19"/>
              </w:rPr>
              <w:t>The system shall log the delivery status returned by CNS for each notification sent.</w:t>
            </w:r>
          </w:p>
        </w:tc>
      </w:tr>
    </w:tbl>
    <w:p w14:paraId="7CF1E131" w14:textId="77777777" w:rsidR="00011B6C" w:rsidRDefault="00856470">
      <w:pPr>
        <w:pStyle w:val="Heading3"/>
      </w:pPr>
      <w:bookmarkStart w:id="34" w:name="_Toc236389042"/>
      <w:r>
        <w:t>Business Rules</w:t>
      </w:r>
      <w:bookmarkEnd w:id="34"/>
    </w:p>
    <w:p w14:paraId="66590438" w14:textId="77777777" w:rsidR="00011B6C" w:rsidRDefault="00856470">
      <w:pPr>
        <w:pStyle w:val="ListParagraph"/>
        <w:numPr>
          <w:ilvl w:val="0"/>
          <w:numId w:val="2"/>
        </w:numPr>
        <w:spacing w:after="80"/>
      </w:pPr>
      <w:r>
        <w:t>Push and in-app notifications are out of scope for this release; only CNS's email, SMS, and WhatsApp channels are used.</w:t>
      </w:r>
    </w:p>
    <w:p w14:paraId="0003B615" w14:textId="77777777" w:rsidR="00011B6C" w:rsidRDefault="00856470">
      <w:pPr>
        <w:pStyle w:val="ListParagraph"/>
        <w:numPr>
          <w:ilvl w:val="0"/>
          <w:numId w:val="2"/>
        </w:numPr>
        <w:spacing w:after="80"/>
      </w:pPr>
      <w:r>
        <w:t>A failed CNS delivery is logged and retried once before being marked failed.</w:t>
      </w:r>
    </w:p>
    <w:p w14:paraId="296D0006" w14:textId="77777777" w:rsidR="00011B6C" w:rsidRDefault="00856470">
      <w:pPr>
        <w:pStyle w:val="Heading2"/>
      </w:pPr>
      <w:bookmarkStart w:id="35" w:name="_Toc236389043"/>
      <w:r>
        <w:lastRenderedPageBreak/>
        <w:t>3.6 EPIC-06 — Power BI Dashboards &amp; Basic Reports</w:t>
      </w:r>
      <w:bookmarkEnd w:id="35"/>
    </w:p>
    <w:p w14:paraId="55A6A917" w14:textId="77777777" w:rsidR="00011B6C" w:rsidRDefault="00856470">
      <w:pPr>
        <w:spacing w:after="160"/>
      </w:pPr>
      <w:r>
        <w:t>Turns col</w:t>
      </w:r>
      <w:r>
        <w:t>lected field, survey, and pricing data (plus D365FO sales data) into dashboards and scheduled reports for management.</w:t>
      </w:r>
    </w:p>
    <w:p w14:paraId="75B1C6E2" w14:textId="77777777" w:rsidR="00011B6C" w:rsidRDefault="00856470">
      <w:pPr>
        <w:pStyle w:val="Heading3"/>
      </w:pPr>
      <w:bookmarkStart w:id="36" w:name="_Toc236389044"/>
      <w:r>
        <w:t>Actors</w:t>
      </w:r>
      <w:bookmarkEnd w:id="36"/>
    </w:p>
    <w:p w14:paraId="4027C76F" w14:textId="77777777" w:rsidR="00011B6C" w:rsidRDefault="00856470">
      <w:pPr>
        <w:pStyle w:val="ListParagraph"/>
        <w:numPr>
          <w:ilvl w:val="0"/>
          <w:numId w:val="2"/>
        </w:numPr>
        <w:spacing w:after="80"/>
      </w:pPr>
      <w:r>
        <w:t>Marketing Manager / Analyst / Viewer (consume dashboards)</w:t>
      </w:r>
    </w:p>
    <w:p w14:paraId="511AC690" w14:textId="77777777" w:rsidR="00011B6C" w:rsidRDefault="00856470">
      <w:pPr>
        <w:pStyle w:val="ListParagraph"/>
        <w:numPr>
          <w:ilvl w:val="0"/>
          <w:numId w:val="2"/>
        </w:numPr>
        <w:spacing w:after="80"/>
      </w:pPr>
      <w:r>
        <w:t>Administrator (manages report schedules)</w:t>
      </w:r>
    </w:p>
    <w:p w14:paraId="0B4068F8" w14:textId="77777777" w:rsidR="00011B6C" w:rsidRDefault="00856470">
      <w:pPr>
        <w:pStyle w:val="Heading3"/>
      </w:pPr>
      <w:bookmarkStart w:id="37" w:name="_Toc236389045"/>
      <w:r>
        <w:t>Functional Requirements</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50"/>
      </w:tblGrid>
      <w:tr w:rsidR="00011B6C" w14:paraId="528C1309"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41079FBA" w14:textId="77777777" w:rsidR="00011B6C" w:rsidRDefault="00856470">
            <w:r>
              <w:rPr>
                <w:b/>
                <w:bCs/>
                <w:color w:val="FFFFFF"/>
                <w:sz w:val="19"/>
                <w:szCs w:val="19"/>
              </w:rPr>
              <w:t>ID</w:t>
            </w:r>
          </w:p>
        </w:tc>
        <w:tc>
          <w:tcPr>
            <w:tcW w:w="8150" w:type="dxa"/>
            <w:shd w:val="clear" w:color="auto" w:fill="1F3864"/>
            <w:tcMar>
              <w:top w:w="80" w:type="dxa"/>
              <w:left w:w="100" w:type="dxa"/>
              <w:bottom w:w="80" w:type="dxa"/>
              <w:right w:w="100" w:type="dxa"/>
            </w:tcMar>
            <w:vAlign w:val="center"/>
          </w:tcPr>
          <w:p w14:paraId="5C876DCC" w14:textId="77777777" w:rsidR="00011B6C" w:rsidRDefault="00856470">
            <w:r>
              <w:rPr>
                <w:b/>
                <w:bCs/>
                <w:color w:val="FFFFFF"/>
                <w:sz w:val="19"/>
                <w:szCs w:val="19"/>
              </w:rPr>
              <w:t>Requi</w:t>
            </w:r>
            <w:r>
              <w:rPr>
                <w:b/>
                <w:bCs/>
                <w:color w:val="FFFFFF"/>
                <w:sz w:val="19"/>
                <w:szCs w:val="19"/>
              </w:rPr>
              <w:t>rement</w:t>
            </w:r>
          </w:p>
        </w:tc>
      </w:tr>
      <w:tr w:rsidR="00011B6C" w14:paraId="3B1B1278" w14:textId="77777777">
        <w:tblPrEx>
          <w:tblCellMar>
            <w:top w:w="0" w:type="dxa"/>
            <w:bottom w:w="0" w:type="dxa"/>
          </w:tblCellMar>
        </w:tblPrEx>
        <w:tc>
          <w:tcPr>
            <w:tcW w:w="1200" w:type="dxa"/>
            <w:tcMar>
              <w:top w:w="80" w:type="dxa"/>
              <w:left w:w="100" w:type="dxa"/>
              <w:bottom w:w="80" w:type="dxa"/>
              <w:right w:w="100" w:type="dxa"/>
            </w:tcMar>
            <w:vAlign w:val="center"/>
          </w:tcPr>
          <w:p w14:paraId="62C317A2" w14:textId="77777777" w:rsidR="00011B6C" w:rsidRDefault="00856470">
            <w:r>
              <w:rPr>
                <w:sz w:val="19"/>
                <w:szCs w:val="19"/>
              </w:rPr>
              <w:t>FR-06.1</w:t>
            </w:r>
          </w:p>
        </w:tc>
        <w:tc>
          <w:tcPr>
            <w:tcW w:w="8150" w:type="dxa"/>
            <w:tcMar>
              <w:top w:w="80" w:type="dxa"/>
              <w:left w:w="100" w:type="dxa"/>
              <w:bottom w:w="80" w:type="dxa"/>
              <w:right w:w="100" w:type="dxa"/>
            </w:tcMar>
            <w:vAlign w:val="center"/>
          </w:tcPr>
          <w:p w14:paraId="716E9A1C" w14:textId="77777777" w:rsidR="00011B6C" w:rsidRDefault="00856470">
            <w:r>
              <w:rPr>
                <w:sz w:val="19"/>
                <w:szCs w:val="19"/>
              </w:rPr>
              <w:t>The system shall expose a reporting data layer (views) that Power BI consumes as its data source.</w:t>
            </w:r>
          </w:p>
        </w:tc>
      </w:tr>
      <w:tr w:rsidR="00011B6C" w14:paraId="19011104"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8A04775" w14:textId="77777777" w:rsidR="00011B6C" w:rsidRDefault="00856470">
            <w:r>
              <w:rPr>
                <w:sz w:val="19"/>
                <w:szCs w:val="19"/>
              </w:rPr>
              <w:t>FR-06.2</w:t>
            </w:r>
          </w:p>
        </w:tc>
        <w:tc>
          <w:tcPr>
            <w:tcW w:w="8150" w:type="dxa"/>
            <w:shd w:val="clear" w:color="auto" w:fill="F2F2F2"/>
            <w:tcMar>
              <w:top w:w="80" w:type="dxa"/>
              <w:left w:w="100" w:type="dxa"/>
              <w:bottom w:w="80" w:type="dxa"/>
              <w:right w:w="100" w:type="dxa"/>
            </w:tcMar>
            <w:vAlign w:val="center"/>
          </w:tcPr>
          <w:p w14:paraId="57E22061" w14:textId="77777777" w:rsidR="00011B6C" w:rsidRDefault="00856470">
            <w:r>
              <w:rPr>
                <w:sz w:val="19"/>
                <w:szCs w:val="19"/>
              </w:rPr>
              <w:t>Dashboards shall provide KPIs including sales growth, market share, and product availability rate.</w:t>
            </w:r>
          </w:p>
        </w:tc>
      </w:tr>
      <w:tr w:rsidR="00011B6C" w14:paraId="7C8830B4" w14:textId="77777777">
        <w:tblPrEx>
          <w:tblCellMar>
            <w:top w:w="0" w:type="dxa"/>
            <w:bottom w:w="0" w:type="dxa"/>
          </w:tblCellMar>
        </w:tblPrEx>
        <w:tc>
          <w:tcPr>
            <w:tcW w:w="1200" w:type="dxa"/>
            <w:tcMar>
              <w:top w:w="80" w:type="dxa"/>
              <w:left w:w="100" w:type="dxa"/>
              <w:bottom w:w="80" w:type="dxa"/>
              <w:right w:w="100" w:type="dxa"/>
            </w:tcMar>
            <w:vAlign w:val="center"/>
          </w:tcPr>
          <w:p w14:paraId="58F68FE2" w14:textId="77777777" w:rsidR="00011B6C" w:rsidRDefault="00856470">
            <w:r>
              <w:rPr>
                <w:sz w:val="19"/>
                <w:szCs w:val="19"/>
              </w:rPr>
              <w:t>FR-06.3</w:t>
            </w:r>
          </w:p>
        </w:tc>
        <w:tc>
          <w:tcPr>
            <w:tcW w:w="8150" w:type="dxa"/>
            <w:tcMar>
              <w:top w:w="80" w:type="dxa"/>
              <w:left w:w="100" w:type="dxa"/>
              <w:bottom w:w="80" w:type="dxa"/>
              <w:right w:w="100" w:type="dxa"/>
            </w:tcMar>
            <w:vAlign w:val="center"/>
          </w:tcPr>
          <w:p w14:paraId="05FAAB3F" w14:textId="77777777" w:rsidR="00011B6C" w:rsidRDefault="00856470">
            <w:r>
              <w:rPr>
                <w:sz w:val="19"/>
                <w:szCs w:val="19"/>
              </w:rPr>
              <w:t>Dashboards shall support drill-down from country → region → city → outlet.</w:t>
            </w:r>
          </w:p>
        </w:tc>
      </w:tr>
      <w:tr w:rsidR="00011B6C" w14:paraId="65E711CC"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0FC158AA" w14:textId="77777777" w:rsidR="00011B6C" w:rsidRDefault="00856470">
            <w:r>
              <w:rPr>
                <w:sz w:val="19"/>
                <w:szCs w:val="19"/>
              </w:rPr>
              <w:t>FR-06.4</w:t>
            </w:r>
          </w:p>
        </w:tc>
        <w:tc>
          <w:tcPr>
            <w:tcW w:w="8150" w:type="dxa"/>
            <w:shd w:val="clear" w:color="auto" w:fill="F2F2F2"/>
            <w:tcMar>
              <w:top w:w="80" w:type="dxa"/>
              <w:left w:w="100" w:type="dxa"/>
              <w:bottom w:w="80" w:type="dxa"/>
              <w:right w:w="100" w:type="dxa"/>
            </w:tcMar>
            <w:vAlign w:val="center"/>
          </w:tcPr>
          <w:p w14:paraId="07731B32" w14:textId="77777777" w:rsidR="00011B6C" w:rsidRDefault="00856470">
            <w:r>
              <w:rPr>
                <w:sz w:val="19"/>
                <w:szCs w:val="19"/>
              </w:rPr>
              <w:t>The system shall support scheduled Power BI report refresh.</w:t>
            </w:r>
          </w:p>
        </w:tc>
      </w:tr>
      <w:tr w:rsidR="00011B6C" w14:paraId="76A01D62" w14:textId="77777777">
        <w:tblPrEx>
          <w:tblCellMar>
            <w:top w:w="0" w:type="dxa"/>
            <w:bottom w:w="0" w:type="dxa"/>
          </w:tblCellMar>
        </w:tblPrEx>
        <w:tc>
          <w:tcPr>
            <w:tcW w:w="1200" w:type="dxa"/>
            <w:tcMar>
              <w:top w:w="80" w:type="dxa"/>
              <w:left w:w="100" w:type="dxa"/>
              <w:bottom w:w="80" w:type="dxa"/>
              <w:right w:w="100" w:type="dxa"/>
            </w:tcMar>
            <w:vAlign w:val="center"/>
          </w:tcPr>
          <w:p w14:paraId="6CA2A7A2" w14:textId="77777777" w:rsidR="00011B6C" w:rsidRDefault="00856470">
            <w:r>
              <w:rPr>
                <w:sz w:val="19"/>
                <w:szCs w:val="19"/>
              </w:rPr>
              <w:t>FR-06.5</w:t>
            </w:r>
          </w:p>
        </w:tc>
        <w:tc>
          <w:tcPr>
            <w:tcW w:w="8150" w:type="dxa"/>
            <w:tcMar>
              <w:top w:w="80" w:type="dxa"/>
              <w:left w:w="100" w:type="dxa"/>
              <w:bottom w:w="80" w:type="dxa"/>
              <w:right w:w="100" w:type="dxa"/>
            </w:tcMar>
            <w:vAlign w:val="center"/>
          </w:tcPr>
          <w:p w14:paraId="3705DA9A" w14:textId="77777777" w:rsidR="00011B6C" w:rsidRDefault="00856470">
            <w:r>
              <w:rPr>
                <w:sz w:val="19"/>
                <w:szCs w:val="19"/>
              </w:rPr>
              <w:t>Selected Power BI reports shall be embeddable within the web portal using a secure embed token.</w:t>
            </w:r>
          </w:p>
        </w:tc>
      </w:tr>
    </w:tbl>
    <w:p w14:paraId="779437D4" w14:textId="77777777" w:rsidR="00011B6C" w:rsidRDefault="00856470">
      <w:pPr>
        <w:pStyle w:val="Heading3"/>
      </w:pPr>
      <w:bookmarkStart w:id="38" w:name="_Toc236389046"/>
      <w:r>
        <w:t>Business Rules</w:t>
      </w:r>
      <w:bookmarkEnd w:id="38"/>
    </w:p>
    <w:p w14:paraId="0C2EAA58" w14:textId="77777777" w:rsidR="00011B6C" w:rsidRDefault="00856470">
      <w:pPr>
        <w:pStyle w:val="ListParagraph"/>
        <w:numPr>
          <w:ilvl w:val="0"/>
          <w:numId w:val="2"/>
        </w:numPr>
        <w:spacing w:after="80"/>
      </w:pPr>
      <w:r>
        <w:t>Dashboard access follows the same role-based permissions as the rest of the portal.</w:t>
      </w:r>
    </w:p>
    <w:p w14:paraId="75499BDA" w14:textId="77777777" w:rsidR="00011B6C" w:rsidRDefault="00856470">
      <w:pPr>
        <w:pStyle w:val="ListParagraph"/>
        <w:numPr>
          <w:ilvl w:val="0"/>
          <w:numId w:val="2"/>
        </w:numPr>
        <w:spacing w:after="80"/>
      </w:pPr>
      <w:r>
        <w:t>Custom drag-and-drop report building is out of scope; only the standard Power BI templates listed above are delivered in this release.</w:t>
      </w:r>
    </w:p>
    <w:p w14:paraId="23ECE8A4" w14:textId="77777777" w:rsidR="00011B6C" w:rsidRDefault="00856470">
      <w:pPr>
        <w:pStyle w:val="Heading1"/>
      </w:pPr>
      <w:bookmarkStart w:id="39" w:name="_Toc236389047"/>
      <w:r>
        <w:t>4. Data Design</w:t>
      </w:r>
      <w:bookmarkEnd w:id="39"/>
    </w:p>
    <w:p w14:paraId="52A5AB87" w14:textId="77777777" w:rsidR="00011B6C" w:rsidRDefault="00856470">
      <w:pPr>
        <w:pStyle w:val="Heading2"/>
      </w:pPr>
      <w:bookmarkStart w:id="40" w:name="_Toc236389048"/>
      <w:r>
        <w:t>4.1 Conceptual Data Mo</w:t>
      </w:r>
      <w:r>
        <w:t>del</w:t>
      </w:r>
      <w:bookmarkEnd w:id="40"/>
    </w:p>
    <w:p w14:paraId="38B22C9D" w14:textId="77777777" w:rsidR="00011B6C" w:rsidRDefault="00856470">
      <w:pPr>
        <w:spacing w:after="160"/>
      </w:pPr>
      <w:r>
        <w:t>The core entities below support the six epics. Entities marked "(D365FO)" are cached copies of D365FO master data, refreshed by the sync job in EPIC-03 — KG-MIS does not own them.</w:t>
      </w:r>
    </w:p>
    <w:p w14:paraId="26666352" w14:textId="77777777" w:rsidR="00011B6C" w:rsidRDefault="00856470">
      <w:pPr>
        <w:pStyle w:val="ListParagraph"/>
        <w:numPr>
          <w:ilvl w:val="0"/>
          <w:numId w:val="2"/>
        </w:numPr>
        <w:spacing w:after="80"/>
      </w:pPr>
      <w:r>
        <w:t>User — an application user, linked to a CUAS identity</w:t>
      </w:r>
    </w:p>
    <w:p w14:paraId="40FD03ED" w14:textId="77777777" w:rsidR="00011B6C" w:rsidRDefault="00856470">
      <w:pPr>
        <w:pStyle w:val="ListParagraph"/>
        <w:numPr>
          <w:ilvl w:val="0"/>
          <w:numId w:val="2"/>
        </w:numPr>
        <w:spacing w:after="80"/>
      </w:pPr>
      <w:r>
        <w:t>Role — application role, mapped from CUAS claims</w:t>
      </w:r>
    </w:p>
    <w:p w14:paraId="458C6B59" w14:textId="77777777" w:rsidR="00011B6C" w:rsidRDefault="00856470">
      <w:pPr>
        <w:pStyle w:val="ListParagraph"/>
        <w:numPr>
          <w:ilvl w:val="0"/>
          <w:numId w:val="2"/>
        </w:numPr>
        <w:spacing w:after="80"/>
      </w:pPr>
      <w:r>
        <w:t>Region — geographic hierarchy (country → region → city)</w:t>
      </w:r>
    </w:p>
    <w:p w14:paraId="36FEFD6A" w14:textId="77777777" w:rsidR="00011B6C" w:rsidRDefault="00856470">
      <w:pPr>
        <w:pStyle w:val="ListParagraph"/>
        <w:numPr>
          <w:ilvl w:val="0"/>
          <w:numId w:val="2"/>
        </w:numPr>
        <w:spacing w:after="80"/>
      </w:pPr>
      <w:r>
        <w:t>Outlet / Distributor — a market location visited or surveyed</w:t>
      </w:r>
    </w:p>
    <w:p w14:paraId="6F4C9B4E" w14:textId="77777777" w:rsidR="00011B6C" w:rsidRDefault="00856470">
      <w:pPr>
        <w:pStyle w:val="ListParagraph"/>
        <w:numPr>
          <w:ilvl w:val="0"/>
          <w:numId w:val="2"/>
        </w:numPr>
        <w:spacing w:after="80"/>
      </w:pPr>
      <w:r>
        <w:t>Product (D365FO) — cached product master data</w:t>
      </w:r>
    </w:p>
    <w:p w14:paraId="68EEEA55" w14:textId="77777777" w:rsidR="00011B6C" w:rsidRDefault="00856470">
      <w:pPr>
        <w:pStyle w:val="ListParagraph"/>
        <w:numPr>
          <w:ilvl w:val="0"/>
          <w:numId w:val="2"/>
        </w:numPr>
        <w:spacing w:after="80"/>
      </w:pPr>
      <w:r>
        <w:t>Customer (D365FO) — cached customer/distribu</w:t>
      </w:r>
      <w:r>
        <w:t>tor master data</w:t>
      </w:r>
    </w:p>
    <w:p w14:paraId="30A0A768" w14:textId="77777777" w:rsidR="00011B6C" w:rsidRDefault="00856470">
      <w:pPr>
        <w:pStyle w:val="ListParagraph"/>
        <w:numPr>
          <w:ilvl w:val="0"/>
          <w:numId w:val="2"/>
        </w:numPr>
        <w:spacing w:after="80"/>
      </w:pPr>
      <w:r>
        <w:t>SalesRecord (D365FO) — cached sales transactions used for KPIs</w:t>
      </w:r>
    </w:p>
    <w:p w14:paraId="1E43032C" w14:textId="77777777" w:rsidR="00011B6C" w:rsidRDefault="00856470">
      <w:pPr>
        <w:pStyle w:val="ListParagraph"/>
        <w:numPr>
          <w:ilvl w:val="0"/>
          <w:numId w:val="2"/>
        </w:numPr>
        <w:spacing w:after="80"/>
      </w:pPr>
      <w:r>
        <w:t>MarketVisitReport — a field visit report</w:t>
      </w:r>
    </w:p>
    <w:p w14:paraId="0BDD5FEB" w14:textId="77777777" w:rsidR="00011B6C" w:rsidRDefault="00856470">
      <w:pPr>
        <w:pStyle w:val="ListParagraph"/>
        <w:numPr>
          <w:ilvl w:val="0"/>
          <w:numId w:val="2"/>
        </w:numPr>
        <w:spacing w:after="80"/>
      </w:pPr>
      <w:r>
        <w:t>Survey — a questionnaire definition</w:t>
      </w:r>
    </w:p>
    <w:p w14:paraId="46B55EF0" w14:textId="77777777" w:rsidR="00011B6C" w:rsidRDefault="00856470">
      <w:pPr>
        <w:pStyle w:val="ListParagraph"/>
        <w:numPr>
          <w:ilvl w:val="0"/>
          <w:numId w:val="2"/>
        </w:numPr>
        <w:spacing w:after="80"/>
      </w:pPr>
      <w:r>
        <w:t>SurveyQuestion — a question belonging to a Survey</w:t>
      </w:r>
    </w:p>
    <w:p w14:paraId="3707E93E" w14:textId="77777777" w:rsidR="00011B6C" w:rsidRDefault="00856470">
      <w:pPr>
        <w:pStyle w:val="ListParagraph"/>
        <w:numPr>
          <w:ilvl w:val="0"/>
          <w:numId w:val="2"/>
        </w:numPr>
        <w:spacing w:after="80"/>
      </w:pPr>
      <w:r>
        <w:t>SurveyResponse — a respondent's submission of a Survey</w:t>
      </w:r>
    </w:p>
    <w:p w14:paraId="458BB103" w14:textId="77777777" w:rsidR="00011B6C" w:rsidRDefault="00856470">
      <w:pPr>
        <w:pStyle w:val="ListParagraph"/>
        <w:numPr>
          <w:ilvl w:val="0"/>
          <w:numId w:val="2"/>
        </w:numPr>
        <w:spacing w:after="80"/>
      </w:pPr>
      <w:r>
        <w:t>SurveyAnswer — an individual answer within a SurveyResponse</w:t>
      </w:r>
    </w:p>
    <w:p w14:paraId="1B12907E" w14:textId="77777777" w:rsidR="00011B6C" w:rsidRDefault="00856470">
      <w:pPr>
        <w:pStyle w:val="ListParagraph"/>
        <w:numPr>
          <w:ilvl w:val="0"/>
          <w:numId w:val="2"/>
        </w:numPr>
        <w:spacing w:after="80"/>
      </w:pPr>
      <w:r>
        <w:t>CompetitorPrice — a recorded competitor price observation</w:t>
      </w:r>
    </w:p>
    <w:p w14:paraId="323DE16E" w14:textId="77777777" w:rsidR="00011B6C" w:rsidRDefault="00856470">
      <w:pPr>
        <w:pStyle w:val="ListParagraph"/>
        <w:numPr>
          <w:ilvl w:val="0"/>
          <w:numId w:val="2"/>
        </w:numPr>
        <w:spacing w:after="80"/>
      </w:pPr>
      <w:r>
        <w:t>PriceGapAlert — a flagged pricing gap</w:t>
      </w:r>
    </w:p>
    <w:p w14:paraId="0AFE0085" w14:textId="77777777" w:rsidR="00011B6C" w:rsidRDefault="00856470">
      <w:pPr>
        <w:pStyle w:val="ListParagraph"/>
        <w:numPr>
          <w:ilvl w:val="0"/>
          <w:numId w:val="2"/>
        </w:numPr>
        <w:spacing w:after="80"/>
      </w:pPr>
      <w:r>
        <w:t>Notification — a CNS notification event and i</w:t>
      </w:r>
      <w:r>
        <w:t>ts delivery status</w:t>
      </w:r>
    </w:p>
    <w:p w14:paraId="4D66B3B3" w14:textId="77777777" w:rsidR="00011B6C" w:rsidRDefault="00856470">
      <w:pPr>
        <w:pStyle w:val="ListParagraph"/>
        <w:numPr>
          <w:ilvl w:val="0"/>
          <w:numId w:val="2"/>
        </w:numPr>
        <w:spacing w:after="80"/>
      </w:pPr>
      <w:r>
        <w:lastRenderedPageBreak/>
        <w:t>SyncLog — a D365FO synchronization run record</w:t>
      </w:r>
    </w:p>
    <w:p w14:paraId="7808BB82" w14:textId="77777777" w:rsidR="00011B6C" w:rsidRDefault="00856470">
      <w:pPr>
        <w:pStyle w:val="ListParagraph"/>
        <w:numPr>
          <w:ilvl w:val="0"/>
          <w:numId w:val="2"/>
        </w:numPr>
        <w:spacing w:after="80"/>
      </w:pPr>
      <w:r>
        <w:t>AuditLog — a record of user actions for traceability</w:t>
      </w:r>
    </w:p>
    <w:p w14:paraId="020E5022" w14:textId="77777777" w:rsidR="00011B6C" w:rsidRDefault="00856470">
      <w:pPr>
        <w:pStyle w:val="Heading2"/>
      </w:pPr>
      <w:bookmarkStart w:id="41" w:name="_Toc236389049"/>
      <w:r>
        <w:t>4.2 Entity Relationship Overview (Textual)</w:t>
      </w:r>
      <w:bookmarkEnd w:id="41"/>
    </w:p>
    <w:p w14:paraId="7A24DD06" w14:textId="77777777" w:rsidR="00011B6C" w:rsidRDefault="00856470">
      <w:pPr>
        <w:spacing w:after="160"/>
      </w:pPr>
      <w:r>
        <w:rPr>
          <w:i/>
          <w:iCs/>
        </w:rPr>
        <w:t>User (N) — (1) Role</w:t>
      </w:r>
    </w:p>
    <w:p w14:paraId="7340239E" w14:textId="77777777" w:rsidR="00011B6C" w:rsidRDefault="00856470">
      <w:pPr>
        <w:spacing w:after="160"/>
      </w:pPr>
      <w:r>
        <w:rPr>
          <w:i/>
          <w:iCs/>
        </w:rPr>
        <w:t>Outlet (N) — (1) Region</w:t>
      </w:r>
    </w:p>
    <w:p w14:paraId="7EA35FA7" w14:textId="77777777" w:rsidR="00011B6C" w:rsidRDefault="00856470">
      <w:pPr>
        <w:spacing w:after="160"/>
      </w:pPr>
      <w:r>
        <w:rPr>
          <w:i/>
          <w:iCs/>
        </w:rPr>
        <w:t>MarketVisitReport (N) — (1) Outlet, (N) — (1) User</w:t>
      </w:r>
    </w:p>
    <w:p w14:paraId="5C99823A" w14:textId="77777777" w:rsidR="00011B6C" w:rsidRDefault="00856470">
      <w:pPr>
        <w:spacing w:after="160"/>
      </w:pPr>
      <w:r>
        <w:rPr>
          <w:i/>
          <w:iCs/>
        </w:rPr>
        <w:t>Survey (1) — (N) SurveyQuestion</w:t>
      </w:r>
    </w:p>
    <w:p w14:paraId="0825CEF4" w14:textId="77777777" w:rsidR="00011B6C" w:rsidRDefault="00856470">
      <w:pPr>
        <w:spacing w:after="160"/>
      </w:pPr>
      <w:r>
        <w:rPr>
          <w:i/>
          <w:iCs/>
        </w:rPr>
        <w:t>Survey (1) — (N) SurveyResponse; SurveyResponse (1) — (N) SurveyAnswer; SurveyAnswer (N) — (1) SurveyQuestion</w:t>
      </w:r>
    </w:p>
    <w:p w14:paraId="2D811EFD" w14:textId="77777777" w:rsidR="00011B6C" w:rsidRDefault="00856470">
      <w:pPr>
        <w:spacing w:after="160"/>
      </w:pPr>
      <w:r>
        <w:rPr>
          <w:i/>
          <w:iCs/>
        </w:rPr>
        <w:t>SurveyResponse (N) — (1) Outlet, (N) — (1) User</w:t>
      </w:r>
    </w:p>
    <w:p w14:paraId="4D8E9A2A" w14:textId="77777777" w:rsidR="00011B6C" w:rsidRDefault="00856470">
      <w:pPr>
        <w:spacing w:after="160"/>
      </w:pPr>
      <w:r>
        <w:rPr>
          <w:i/>
          <w:iCs/>
        </w:rPr>
        <w:t>CompetitorPrice (N) — (1) Product, (N) — (1) Region, (N) — (1) Out</w:t>
      </w:r>
      <w:r>
        <w:rPr>
          <w:i/>
          <w:iCs/>
        </w:rPr>
        <w:t>let</w:t>
      </w:r>
    </w:p>
    <w:p w14:paraId="72BD1752" w14:textId="77777777" w:rsidR="00011B6C" w:rsidRDefault="00856470">
      <w:pPr>
        <w:spacing w:after="160"/>
      </w:pPr>
      <w:r>
        <w:rPr>
          <w:i/>
          <w:iCs/>
        </w:rPr>
        <w:t>PriceGapAlert (N) — (1) CompetitorPrice</w:t>
      </w:r>
    </w:p>
    <w:p w14:paraId="5B348B5D" w14:textId="77777777" w:rsidR="00011B6C" w:rsidRDefault="00856470">
      <w:pPr>
        <w:spacing w:after="160"/>
      </w:pPr>
      <w:r>
        <w:rPr>
          <w:i/>
          <w:iCs/>
        </w:rPr>
        <w:t>Notification (N) — (1) User (recipient), (N) — (0..1) MarketVisitReport / PriceGapAlert (source event)</w:t>
      </w:r>
    </w:p>
    <w:p w14:paraId="09D36241" w14:textId="77777777" w:rsidR="00011B6C" w:rsidRDefault="00011B6C">
      <w:pPr>
        <w:spacing w:after="120"/>
      </w:pPr>
    </w:p>
    <w:p w14:paraId="0D6D0792" w14:textId="77777777" w:rsidR="00011B6C" w:rsidRDefault="00856470">
      <w:pPr>
        <w:spacing w:after="200"/>
        <w:jc w:val="center"/>
      </w:pPr>
      <w:r>
        <w:rPr>
          <w:noProof/>
        </w:rPr>
        <w:drawing>
          <wp:inline distT="0" distB="0" distL="0" distR="0" wp14:anchorId="3ADEA5BE" wp14:editId="0A89406B">
            <wp:extent cx="5905500" cy="416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162425"/>
                    </a:xfrm>
                    <a:prstGeom prst="rect">
                      <a:avLst/>
                    </a:prstGeom>
                  </pic:spPr>
                </pic:pic>
              </a:graphicData>
            </a:graphic>
          </wp:inline>
        </w:drawing>
      </w:r>
    </w:p>
    <w:p w14:paraId="2423409A" w14:textId="777221CB" w:rsidR="00011B6C" w:rsidRPr="00AD1001" w:rsidRDefault="00856470" w:rsidP="00AD1001">
      <w:pPr>
        <w:spacing w:after="240"/>
        <w:jc w:val="center"/>
        <w:rPr>
          <w:i/>
          <w:iCs/>
          <w:color w:val="595959"/>
          <w:sz w:val="18"/>
          <w:szCs w:val="18"/>
        </w:rPr>
      </w:pPr>
      <w:r>
        <w:rPr>
          <w:i/>
          <w:iCs/>
          <w:color w:val="595959"/>
          <w:sz w:val="18"/>
          <w:szCs w:val="18"/>
        </w:rPr>
        <w:t>Figure 1 — KG-MIS Entity Relationship Diagram</w:t>
      </w:r>
      <w:r w:rsidR="00AD1001">
        <w:rPr>
          <w:i/>
          <w:iCs/>
          <w:color w:val="595959"/>
          <w:sz w:val="18"/>
          <w:szCs w:val="18"/>
        </w:rPr>
        <w:br w:type="page"/>
      </w:r>
    </w:p>
    <w:p w14:paraId="5BDDCC12" w14:textId="77777777" w:rsidR="00011B6C" w:rsidRDefault="00856470">
      <w:pPr>
        <w:pStyle w:val="Heading2"/>
      </w:pPr>
      <w:bookmarkStart w:id="42" w:name="_Toc236389050"/>
      <w:r>
        <w:lastRenderedPageBreak/>
        <w:t>4.3 Data Dictionary (Key Entities)</w:t>
      </w:r>
      <w:bookmarkEnd w:id="42"/>
    </w:p>
    <w:p w14:paraId="66EAB184" w14:textId="77777777" w:rsidR="00011B6C" w:rsidRDefault="00856470">
      <w:pPr>
        <w:pStyle w:val="Heading3"/>
      </w:pPr>
      <w:bookmarkStart w:id="43" w:name="_Toc236389051"/>
      <w:r>
        <w:t>MarketVisitReport</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0"/>
      </w:tblGrid>
      <w:tr w:rsidR="00011B6C" w14:paraId="0CED700F"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4A91322" w14:textId="77777777" w:rsidR="00011B6C" w:rsidRDefault="00856470">
            <w:r>
              <w:rPr>
                <w:b/>
                <w:bCs/>
                <w:color w:val="FFFFFF"/>
                <w:sz w:val="19"/>
                <w:szCs w:val="19"/>
              </w:rPr>
              <w:t>Attribu</w:t>
            </w:r>
            <w:r>
              <w:rPr>
                <w:b/>
                <w:bCs/>
                <w:color w:val="FFFFFF"/>
                <w:sz w:val="19"/>
                <w:szCs w:val="19"/>
              </w:rPr>
              <w:t>te</w:t>
            </w:r>
          </w:p>
        </w:tc>
        <w:tc>
          <w:tcPr>
            <w:tcW w:w="1800" w:type="dxa"/>
            <w:shd w:val="clear" w:color="auto" w:fill="1F3864"/>
            <w:tcMar>
              <w:top w:w="80" w:type="dxa"/>
              <w:left w:w="100" w:type="dxa"/>
              <w:bottom w:w="80" w:type="dxa"/>
              <w:right w:w="100" w:type="dxa"/>
            </w:tcMar>
            <w:vAlign w:val="center"/>
          </w:tcPr>
          <w:p w14:paraId="754FD4B1" w14:textId="77777777" w:rsidR="00011B6C" w:rsidRDefault="00856470">
            <w:r>
              <w:rPr>
                <w:b/>
                <w:bCs/>
                <w:color w:val="FFFFFF"/>
                <w:sz w:val="19"/>
                <w:szCs w:val="19"/>
              </w:rPr>
              <w:t>Type</w:t>
            </w:r>
          </w:p>
        </w:tc>
        <w:tc>
          <w:tcPr>
            <w:tcW w:w="5350" w:type="dxa"/>
            <w:shd w:val="clear" w:color="auto" w:fill="1F3864"/>
            <w:tcMar>
              <w:top w:w="80" w:type="dxa"/>
              <w:left w:w="100" w:type="dxa"/>
              <w:bottom w:w="80" w:type="dxa"/>
              <w:right w:w="100" w:type="dxa"/>
            </w:tcMar>
            <w:vAlign w:val="center"/>
          </w:tcPr>
          <w:p w14:paraId="129F863C" w14:textId="77777777" w:rsidR="00011B6C" w:rsidRDefault="00856470">
            <w:r>
              <w:rPr>
                <w:b/>
                <w:bCs/>
                <w:color w:val="FFFFFF"/>
                <w:sz w:val="19"/>
                <w:szCs w:val="19"/>
              </w:rPr>
              <w:t>Notes</w:t>
            </w:r>
          </w:p>
        </w:tc>
      </w:tr>
      <w:tr w:rsidR="00011B6C" w14:paraId="17F0B381" w14:textId="77777777">
        <w:tblPrEx>
          <w:tblCellMar>
            <w:top w:w="0" w:type="dxa"/>
            <w:bottom w:w="0" w:type="dxa"/>
          </w:tblCellMar>
        </w:tblPrEx>
        <w:tc>
          <w:tcPr>
            <w:tcW w:w="2200" w:type="dxa"/>
            <w:tcMar>
              <w:top w:w="80" w:type="dxa"/>
              <w:left w:w="100" w:type="dxa"/>
              <w:bottom w:w="80" w:type="dxa"/>
              <w:right w:w="100" w:type="dxa"/>
            </w:tcMar>
            <w:vAlign w:val="center"/>
          </w:tcPr>
          <w:p w14:paraId="0BF0B523" w14:textId="77777777" w:rsidR="00011B6C" w:rsidRDefault="00856470">
            <w:r>
              <w:rPr>
                <w:sz w:val="19"/>
                <w:szCs w:val="19"/>
              </w:rPr>
              <w:t>ReportID</w:t>
            </w:r>
          </w:p>
        </w:tc>
        <w:tc>
          <w:tcPr>
            <w:tcW w:w="1800" w:type="dxa"/>
            <w:tcMar>
              <w:top w:w="80" w:type="dxa"/>
              <w:left w:w="100" w:type="dxa"/>
              <w:bottom w:w="80" w:type="dxa"/>
              <w:right w:w="100" w:type="dxa"/>
            </w:tcMar>
            <w:vAlign w:val="center"/>
          </w:tcPr>
          <w:p w14:paraId="2C61B058" w14:textId="77777777" w:rsidR="00011B6C" w:rsidRDefault="00856470">
            <w:r>
              <w:rPr>
                <w:sz w:val="19"/>
                <w:szCs w:val="19"/>
              </w:rPr>
              <w:t>INT, PK</w:t>
            </w:r>
          </w:p>
        </w:tc>
        <w:tc>
          <w:tcPr>
            <w:tcW w:w="5350" w:type="dxa"/>
            <w:tcMar>
              <w:top w:w="80" w:type="dxa"/>
              <w:left w:w="100" w:type="dxa"/>
              <w:bottom w:w="80" w:type="dxa"/>
              <w:right w:w="100" w:type="dxa"/>
            </w:tcMar>
            <w:vAlign w:val="center"/>
          </w:tcPr>
          <w:p w14:paraId="3AB6F563" w14:textId="77777777" w:rsidR="00011B6C" w:rsidRDefault="00856470">
            <w:r>
              <w:rPr>
                <w:sz w:val="19"/>
                <w:szCs w:val="19"/>
              </w:rPr>
              <w:t>Auto-generated</w:t>
            </w:r>
          </w:p>
        </w:tc>
      </w:tr>
      <w:tr w:rsidR="00011B6C" w14:paraId="4255D22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8231BDB" w14:textId="77777777" w:rsidR="00011B6C" w:rsidRDefault="00856470">
            <w:r>
              <w:rPr>
                <w:sz w:val="19"/>
                <w:szCs w:val="19"/>
              </w:rPr>
              <w:t>UserID</w:t>
            </w:r>
          </w:p>
        </w:tc>
        <w:tc>
          <w:tcPr>
            <w:tcW w:w="1800" w:type="dxa"/>
            <w:shd w:val="clear" w:color="auto" w:fill="F2F2F2"/>
            <w:tcMar>
              <w:top w:w="80" w:type="dxa"/>
              <w:left w:w="100" w:type="dxa"/>
              <w:bottom w:w="80" w:type="dxa"/>
              <w:right w:w="100" w:type="dxa"/>
            </w:tcMar>
            <w:vAlign w:val="center"/>
          </w:tcPr>
          <w:p w14:paraId="45F058AE" w14:textId="77777777" w:rsidR="00011B6C" w:rsidRDefault="00856470">
            <w:r>
              <w:rPr>
                <w:sz w:val="19"/>
                <w:szCs w:val="19"/>
              </w:rPr>
              <w:t>INT, FK → User</w:t>
            </w:r>
          </w:p>
        </w:tc>
        <w:tc>
          <w:tcPr>
            <w:tcW w:w="5350" w:type="dxa"/>
            <w:shd w:val="clear" w:color="auto" w:fill="F2F2F2"/>
            <w:tcMar>
              <w:top w:w="80" w:type="dxa"/>
              <w:left w:w="100" w:type="dxa"/>
              <w:bottom w:w="80" w:type="dxa"/>
              <w:right w:w="100" w:type="dxa"/>
            </w:tcMar>
            <w:vAlign w:val="center"/>
          </w:tcPr>
          <w:p w14:paraId="3086E6ED" w14:textId="77777777" w:rsidR="00011B6C" w:rsidRDefault="00856470">
            <w:r>
              <w:rPr>
                <w:sz w:val="19"/>
                <w:szCs w:val="19"/>
              </w:rPr>
              <w:t>Submitter</w:t>
            </w:r>
          </w:p>
        </w:tc>
      </w:tr>
      <w:tr w:rsidR="00011B6C" w14:paraId="6848F692" w14:textId="77777777">
        <w:tblPrEx>
          <w:tblCellMar>
            <w:top w:w="0" w:type="dxa"/>
            <w:bottom w:w="0" w:type="dxa"/>
          </w:tblCellMar>
        </w:tblPrEx>
        <w:tc>
          <w:tcPr>
            <w:tcW w:w="2200" w:type="dxa"/>
            <w:tcMar>
              <w:top w:w="80" w:type="dxa"/>
              <w:left w:w="100" w:type="dxa"/>
              <w:bottom w:w="80" w:type="dxa"/>
              <w:right w:w="100" w:type="dxa"/>
            </w:tcMar>
            <w:vAlign w:val="center"/>
          </w:tcPr>
          <w:p w14:paraId="716C5458" w14:textId="77777777" w:rsidR="00011B6C" w:rsidRDefault="00856470">
            <w:r>
              <w:rPr>
                <w:sz w:val="19"/>
                <w:szCs w:val="19"/>
              </w:rPr>
              <w:t>OutletID</w:t>
            </w:r>
          </w:p>
        </w:tc>
        <w:tc>
          <w:tcPr>
            <w:tcW w:w="1800" w:type="dxa"/>
            <w:tcMar>
              <w:top w:w="80" w:type="dxa"/>
              <w:left w:w="100" w:type="dxa"/>
              <w:bottom w:w="80" w:type="dxa"/>
              <w:right w:w="100" w:type="dxa"/>
            </w:tcMar>
            <w:vAlign w:val="center"/>
          </w:tcPr>
          <w:p w14:paraId="63ECB1EC" w14:textId="77777777" w:rsidR="00011B6C" w:rsidRDefault="00856470">
            <w:r>
              <w:rPr>
                <w:sz w:val="19"/>
                <w:szCs w:val="19"/>
              </w:rPr>
              <w:t>INT, FK → Outlet</w:t>
            </w:r>
          </w:p>
        </w:tc>
        <w:tc>
          <w:tcPr>
            <w:tcW w:w="5350" w:type="dxa"/>
            <w:tcMar>
              <w:top w:w="80" w:type="dxa"/>
              <w:left w:w="100" w:type="dxa"/>
              <w:bottom w:w="80" w:type="dxa"/>
              <w:right w:w="100" w:type="dxa"/>
            </w:tcMar>
            <w:vAlign w:val="center"/>
          </w:tcPr>
          <w:p w14:paraId="0A72919D" w14:textId="77777777" w:rsidR="00011B6C" w:rsidRDefault="00856470">
            <w:r>
              <w:rPr>
                <w:sz w:val="19"/>
                <w:szCs w:val="19"/>
              </w:rPr>
              <w:t>Visited location</w:t>
            </w:r>
          </w:p>
        </w:tc>
      </w:tr>
      <w:tr w:rsidR="00011B6C" w14:paraId="47281ED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2282444" w14:textId="77777777" w:rsidR="00011B6C" w:rsidRDefault="00856470">
            <w:r>
              <w:rPr>
                <w:sz w:val="19"/>
                <w:szCs w:val="19"/>
              </w:rPr>
              <w:t>VisitDate</w:t>
            </w:r>
          </w:p>
        </w:tc>
        <w:tc>
          <w:tcPr>
            <w:tcW w:w="1800" w:type="dxa"/>
            <w:shd w:val="clear" w:color="auto" w:fill="F2F2F2"/>
            <w:tcMar>
              <w:top w:w="80" w:type="dxa"/>
              <w:left w:w="100" w:type="dxa"/>
              <w:bottom w:w="80" w:type="dxa"/>
              <w:right w:w="100" w:type="dxa"/>
            </w:tcMar>
            <w:vAlign w:val="center"/>
          </w:tcPr>
          <w:p w14:paraId="69042DC0" w14:textId="77777777" w:rsidR="00011B6C" w:rsidRDefault="00856470">
            <w:r>
              <w:rPr>
                <w:sz w:val="19"/>
                <w:szCs w:val="19"/>
              </w:rPr>
              <w:t>DATE</w:t>
            </w:r>
          </w:p>
        </w:tc>
        <w:tc>
          <w:tcPr>
            <w:tcW w:w="5350" w:type="dxa"/>
            <w:shd w:val="clear" w:color="auto" w:fill="F2F2F2"/>
            <w:tcMar>
              <w:top w:w="80" w:type="dxa"/>
              <w:left w:w="100" w:type="dxa"/>
              <w:bottom w:w="80" w:type="dxa"/>
              <w:right w:w="100" w:type="dxa"/>
            </w:tcMar>
            <w:vAlign w:val="center"/>
          </w:tcPr>
          <w:p w14:paraId="605C11EA" w14:textId="77777777" w:rsidR="00011B6C" w:rsidRDefault="00856470">
            <w:r>
              <w:rPr>
                <w:sz w:val="19"/>
                <w:szCs w:val="19"/>
              </w:rPr>
              <w:t>Required</w:t>
            </w:r>
          </w:p>
        </w:tc>
      </w:tr>
      <w:tr w:rsidR="00011B6C" w14:paraId="01B6532E" w14:textId="77777777">
        <w:tblPrEx>
          <w:tblCellMar>
            <w:top w:w="0" w:type="dxa"/>
            <w:bottom w:w="0" w:type="dxa"/>
          </w:tblCellMar>
        </w:tblPrEx>
        <w:tc>
          <w:tcPr>
            <w:tcW w:w="2200" w:type="dxa"/>
            <w:tcMar>
              <w:top w:w="80" w:type="dxa"/>
              <w:left w:w="100" w:type="dxa"/>
              <w:bottom w:w="80" w:type="dxa"/>
              <w:right w:w="100" w:type="dxa"/>
            </w:tcMar>
            <w:vAlign w:val="center"/>
          </w:tcPr>
          <w:p w14:paraId="69330579" w14:textId="77777777" w:rsidR="00011B6C" w:rsidRDefault="00856470">
            <w:r>
              <w:rPr>
                <w:sz w:val="19"/>
                <w:szCs w:val="19"/>
              </w:rPr>
              <w:t>Notes</w:t>
            </w:r>
          </w:p>
        </w:tc>
        <w:tc>
          <w:tcPr>
            <w:tcW w:w="1800" w:type="dxa"/>
            <w:tcMar>
              <w:top w:w="80" w:type="dxa"/>
              <w:left w:w="100" w:type="dxa"/>
              <w:bottom w:w="80" w:type="dxa"/>
              <w:right w:w="100" w:type="dxa"/>
            </w:tcMar>
            <w:vAlign w:val="center"/>
          </w:tcPr>
          <w:p w14:paraId="6565F315" w14:textId="77777777" w:rsidR="00011B6C" w:rsidRDefault="00856470">
            <w:r>
              <w:rPr>
                <w:sz w:val="19"/>
                <w:szCs w:val="19"/>
              </w:rPr>
              <w:t>NVARCHAR(MAX)</w:t>
            </w:r>
          </w:p>
        </w:tc>
        <w:tc>
          <w:tcPr>
            <w:tcW w:w="5350" w:type="dxa"/>
            <w:tcMar>
              <w:top w:w="80" w:type="dxa"/>
              <w:left w:w="100" w:type="dxa"/>
              <w:bottom w:w="80" w:type="dxa"/>
              <w:right w:w="100" w:type="dxa"/>
            </w:tcMar>
            <w:vAlign w:val="center"/>
          </w:tcPr>
          <w:p w14:paraId="132B5DB3" w14:textId="77777777" w:rsidR="00011B6C" w:rsidRDefault="00856470">
            <w:r>
              <w:rPr>
                <w:sz w:val="19"/>
                <w:szCs w:val="19"/>
              </w:rPr>
              <w:t>Free-text observations</w:t>
            </w:r>
          </w:p>
        </w:tc>
      </w:tr>
      <w:tr w:rsidR="00011B6C" w14:paraId="7103CF6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AA1B333" w14:textId="77777777" w:rsidR="00011B6C" w:rsidRDefault="00856470">
            <w:r>
              <w:rPr>
                <w:sz w:val="19"/>
                <w:szCs w:val="19"/>
              </w:rPr>
              <w:t>Status</w:t>
            </w:r>
          </w:p>
        </w:tc>
        <w:tc>
          <w:tcPr>
            <w:tcW w:w="1800" w:type="dxa"/>
            <w:shd w:val="clear" w:color="auto" w:fill="F2F2F2"/>
            <w:tcMar>
              <w:top w:w="80" w:type="dxa"/>
              <w:left w:w="100" w:type="dxa"/>
              <w:bottom w:w="80" w:type="dxa"/>
              <w:right w:w="100" w:type="dxa"/>
            </w:tcMar>
            <w:vAlign w:val="center"/>
          </w:tcPr>
          <w:p w14:paraId="38647ACE" w14:textId="77777777" w:rsidR="00011B6C" w:rsidRDefault="00856470">
            <w:r>
              <w:rPr>
                <w:sz w:val="19"/>
                <w:szCs w:val="19"/>
              </w:rPr>
              <w:t>VARCHAR(20)</w:t>
            </w:r>
          </w:p>
        </w:tc>
        <w:tc>
          <w:tcPr>
            <w:tcW w:w="5350" w:type="dxa"/>
            <w:shd w:val="clear" w:color="auto" w:fill="F2F2F2"/>
            <w:tcMar>
              <w:top w:w="80" w:type="dxa"/>
              <w:left w:w="100" w:type="dxa"/>
              <w:bottom w:w="80" w:type="dxa"/>
              <w:right w:w="100" w:type="dxa"/>
            </w:tcMar>
            <w:vAlign w:val="center"/>
          </w:tcPr>
          <w:p w14:paraId="01C80210" w14:textId="77777777" w:rsidR="00011B6C" w:rsidRDefault="00856470">
            <w:r>
              <w:rPr>
                <w:sz w:val="19"/>
                <w:szCs w:val="19"/>
              </w:rPr>
              <w:t>Draft / Submitted / Reviewed</w:t>
            </w:r>
          </w:p>
        </w:tc>
      </w:tr>
      <w:tr w:rsidR="00011B6C" w14:paraId="40C23B40" w14:textId="77777777">
        <w:tblPrEx>
          <w:tblCellMar>
            <w:top w:w="0" w:type="dxa"/>
            <w:bottom w:w="0" w:type="dxa"/>
          </w:tblCellMar>
        </w:tblPrEx>
        <w:tc>
          <w:tcPr>
            <w:tcW w:w="2200" w:type="dxa"/>
            <w:tcMar>
              <w:top w:w="80" w:type="dxa"/>
              <w:left w:w="100" w:type="dxa"/>
              <w:bottom w:w="80" w:type="dxa"/>
              <w:right w:w="100" w:type="dxa"/>
            </w:tcMar>
            <w:vAlign w:val="center"/>
          </w:tcPr>
          <w:p w14:paraId="3A381648" w14:textId="77777777" w:rsidR="00011B6C" w:rsidRDefault="00856470">
            <w:r>
              <w:rPr>
                <w:sz w:val="19"/>
                <w:szCs w:val="19"/>
              </w:rPr>
              <w:t>CreatedAt</w:t>
            </w:r>
          </w:p>
        </w:tc>
        <w:tc>
          <w:tcPr>
            <w:tcW w:w="1800" w:type="dxa"/>
            <w:tcMar>
              <w:top w:w="80" w:type="dxa"/>
              <w:left w:w="100" w:type="dxa"/>
              <w:bottom w:w="80" w:type="dxa"/>
              <w:right w:w="100" w:type="dxa"/>
            </w:tcMar>
            <w:vAlign w:val="center"/>
          </w:tcPr>
          <w:p w14:paraId="14BBA8BE" w14:textId="77777777" w:rsidR="00011B6C" w:rsidRDefault="00856470">
            <w:r>
              <w:rPr>
                <w:sz w:val="19"/>
                <w:szCs w:val="19"/>
              </w:rPr>
              <w:t>DATETIME2</w:t>
            </w:r>
          </w:p>
        </w:tc>
        <w:tc>
          <w:tcPr>
            <w:tcW w:w="5350" w:type="dxa"/>
            <w:tcMar>
              <w:top w:w="80" w:type="dxa"/>
              <w:left w:w="100" w:type="dxa"/>
              <w:bottom w:w="80" w:type="dxa"/>
              <w:right w:w="100" w:type="dxa"/>
            </w:tcMar>
            <w:vAlign w:val="center"/>
          </w:tcPr>
          <w:p w14:paraId="7E4539AA" w14:textId="77777777" w:rsidR="00011B6C" w:rsidRDefault="00856470">
            <w:r>
              <w:rPr>
                <w:sz w:val="19"/>
                <w:szCs w:val="19"/>
              </w:rPr>
              <w:t>Audit timestamp</w:t>
            </w:r>
          </w:p>
        </w:tc>
      </w:tr>
    </w:tbl>
    <w:p w14:paraId="7667CFE7" w14:textId="77777777" w:rsidR="00011B6C" w:rsidRDefault="00011B6C">
      <w:pPr>
        <w:spacing w:after="120"/>
      </w:pPr>
    </w:p>
    <w:p w14:paraId="079FBFF7" w14:textId="77777777" w:rsidR="00011B6C" w:rsidRDefault="00856470">
      <w:pPr>
        <w:pStyle w:val="Heading3"/>
      </w:pPr>
      <w:bookmarkStart w:id="44" w:name="_Toc236389052"/>
      <w:r>
        <w:t>Survey / SurveyQuestion</w:t>
      </w:r>
      <w:bookmarkEnd w:id="4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0"/>
      </w:tblGrid>
      <w:tr w:rsidR="00011B6C" w14:paraId="5B097AE9"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69421B4" w14:textId="77777777" w:rsidR="00011B6C" w:rsidRDefault="00856470">
            <w:r>
              <w:rPr>
                <w:b/>
                <w:bCs/>
                <w:color w:val="FFFFFF"/>
                <w:sz w:val="19"/>
                <w:szCs w:val="19"/>
              </w:rPr>
              <w:t>Attribute</w:t>
            </w:r>
          </w:p>
        </w:tc>
        <w:tc>
          <w:tcPr>
            <w:tcW w:w="1800" w:type="dxa"/>
            <w:shd w:val="clear" w:color="auto" w:fill="1F3864"/>
            <w:tcMar>
              <w:top w:w="80" w:type="dxa"/>
              <w:left w:w="100" w:type="dxa"/>
              <w:bottom w:w="80" w:type="dxa"/>
              <w:right w:w="100" w:type="dxa"/>
            </w:tcMar>
            <w:vAlign w:val="center"/>
          </w:tcPr>
          <w:p w14:paraId="4BDDA7FE" w14:textId="77777777" w:rsidR="00011B6C" w:rsidRDefault="00856470">
            <w:r>
              <w:rPr>
                <w:b/>
                <w:bCs/>
                <w:color w:val="FFFFFF"/>
                <w:sz w:val="19"/>
                <w:szCs w:val="19"/>
              </w:rPr>
              <w:t>Type</w:t>
            </w:r>
          </w:p>
        </w:tc>
        <w:tc>
          <w:tcPr>
            <w:tcW w:w="5350" w:type="dxa"/>
            <w:shd w:val="clear" w:color="auto" w:fill="1F3864"/>
            <w:tcMar>
              <w:top w:w="80" w:type="dxa"/>
              <w:left w:w="100" w:type="dxa"/>
              <w:bottom w:w="80" w:type="dxa"/>
              <w:right w:w="100" w:type="dxa"/>
            </w:tcMar>
            <w:vAlign w:val="center"/>
          </w:tcPr>
          <w:p w14:paraId="11829E8E" w14:textId="77777777" w:rsidR="00011B6C" w:rsidRDefault="00856470">
            <w:r>
              <w:rPr>
                <w:b/>
                <w:bCs/>
                <w:color w:val="FFFFFF"/>
                <w:sz w:val="19"/>
                <w:szCs w:val="19"/>
              </w:rPr>
              <w:t>Notes</w:t>
            </w:r>
          </w:p>
        </w:tc>
      </w:tr>
      <w:tr w:rsidR="00011B6C" w14:paraId="51CC3B10" w14:textId="77777777">
        <w:tblPrEx>
          <w:tblCellMar>
            <w:top w:w="0" w:type="dxa"/>
            <w:bottom w:w="0" w:type="dxa"/>
          </w:tblCellMar>
        </w:tblPrEx>
        <w:tc>
          <w:tcPr>
            <w:tcW w:w="2200" w:type="dxa"/>
            <w:tcMar>
              <w:top w:w="80" w:type="dxa"/>
              <w:left w:w="100" w:type="dxa"/>
              <w:bottom w:w="80" w:type="dxa"/>
              <w:right w:w="100" w:type="dxa"/>
            </w:tcMar>
            <w:vAlign w:val="center"/>
          </w:tcPr>
          <w:p w14:paraId="15BD27DF" w14:textId="77777777" w:rsidR="00011B6C" w:rsidRDefault="00856470">
            <w:r>
              <w:rPr>
                <w:sz w:val="19"/>
                <w:szCs w:val="19"/>
              </w:rPr>
              <w:t>SurveyID</w:t>
            </w:r>
          </w:p>
        </w:tc>
        <w:tc>
          <w:tcPr>
            <w:tcW w:w="1800" w:type="dxa"/>
            <w:tcMar>
              <w:top w:w="80" w:type="dxa"/>
              <w:left w:w="100" w:type="dxa"/>
              <w:bottom w:w="80" w:type="dxa"/>
              <w:right w:w="100" w:type="dxa"/>
            </w:tcMar>
            <w:vAlign w:val="center"/>
          </w:tcPr>
          <w:p w14:paraId="14AF46B8" w14:textId="77777777" w:rsidR="00011B6C" w:rsidRDefault="00856470">
            <w:r>
              <w:rPr>
                <w:sz w:val="19"/>
                <w:szCs w:val="19"/>
              </w:rPr>
              <w:t>INT, PK</w:t>
            </w:r>
          </w:p>
        </w:tc>
        <w:tc>
          <w:tcPr>
            <w:tcW w:w="5350" w:type="dxa"/>
            <w:tcMar>
              <w:top w:w="80" w:type="dxa"/>
              <w:left w:w="100" w:type="dxa"/>
              <w:bottom w:w="80" w:type="dxa"/>
              <w:right w:w="100" w:type="dxa"/>
            </w:tcMar>
            <w:vAlign w:val="center"/>
          </w:tcPr>
          <w:p w14:paraId="2338B6DE" w14:textId="77777777" w:rsidR="00011B6C" w:rsidRDefault="00011B6C"/>
        </w:tc>
      </w:tr>
      <w:tr w:rsidR="00011B6C" w14:paraId="1C97FFBD"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302BB8B" w14:textId="77777777" w:rsidR="00011B6C" w:rsidRDefault="00856470">
            <w:r>
              <w:rPr>
                <w:sz w:val="19"/>
                <w:szCs w:val="19"/>
              </w:rPr>
              <w:t>Title</w:t>
            </w:r>
          </w:p>
        </w:tc>
        <w:tc>
          <w:tcPr>
            <w:tcW w:w="1800" w:type="dxa"/>
            <w:shd w:val="clear" w:color="auto" w:fill="F2F2F2"/>
            <w:tcMar>
              <w:top w:w="80" w:type="dxa"/>
              <w:left w:w="100" w:type="dxa"/>
              <w:bottom w:w="80" w:type="dxa"/>
              <w:right w:w="100" w:type="dxa"/>
            </w:tcMar>
            <w:vAlign w:val="center"/>
          </w:tcPr>
          <w:p w14:paraId="3AE17819" w14:textId="77777777" w:rsidR="00011B6C" w:rsidRDefault="00856470">
            <w:r>
              <w:rPr>
                <w:sz w:val="19"/>
                <w:szCs w:val="19"/>
              </w:rPr>
              <w:t>NVARCHAR(200)</w:t>
            </w:r>
          </w:p>
        </w:tc>
        <w:tc>
          <w:tcPr>
            <w:tcW w:w="5350" w:type="dxa"/>
            <w:shd w:val="clear" w:color="auto" w:fill="F2F2F2"/>
            <w:tcMar>
              <w:top w:w="80" w:type="dxa"/>
              <w:left w:w="100" w:type="dxa"/>
              <w:bottom w:w="80" w:type="dxa"/>
              <w:right w:w="100" w:type="dxa"/>
            </w:tcMar>
            <w:vAlign w:val="center"/>
          </w:tcPr>
          <w:p w14:paraId="76C91E30" w14:textId="77777777" w:rsidR="00011B6C" w:rsidRDefault="00011B6C"/>
        </w:tc>
      </w:tr>
      <w:tr w:rsidR="00011B6C" w14:paraId="0E1638E2" w14:textId="77777777">
        <w:tblPrEx>
          <w:tblCellMar>
            <w:top w:w="0" w:type="dxa"/>
            <w:bottom w:w="0" w:type="dxa"/>
          </w:tblCellMar>
        </w:tblPrEx>
        <w:tc>
          <w:tcPr>
            <w:tcW w:w="2200" w:type="dxa"/>
            <w:tcMar>
              <w:top w:w="80" w:type="dxa"/>
              <w:left w:w="100" w:type="dxa"/>
              <w:bottom w:w="80" w:type="dxa"/>
              <w:right w:w="100" w:type="dxa"/>
            </w:tcMar>
            <w:vAlign w:val="center"/>
          </w:tcPr>
          <w:p w14:paraId="0E3AC982" w14:textId="77777777" w:rsidR="00011B6C" w:rsidRDefault="00856470">
            <w:r>
              <w:rPr>
                <w:sz w:val="19"/>
                <w:szCs w:val="19"/>
              </w:rPr>
              <w:t>BusinessUnit</w:t>
            </w:r>
          </w:p>
        </w:tc>
        <w:tc>
          <w:tcPr>
            <w:tcW w:w="1800" w:type="dxa"/>
            <w:tcMar>
              <w:top w:w="80" w:type="dxa"/>
              <w:left w:w="100" w:type="dxa"/>
              <w:bottom w:w="80" w:type="dxa"/>
              <w:right w:w="100" w:type="dxa"/>
            </w:tcMar>
            <w:vAlign w:val="center"/>
          </w:tcPr>
          <w:p w14:paraId="00513D86" w14:textId="77777777" w:rsidR="00011B6C" w:rsidRDefault="00856470">
            <w:r>
              <w:rPr>
                <w:sz w:val="19"/>
                <w:szCs w:val="19"/>
              </w:rPr>
              <w:t>VARCHAR(100)</w:t>
            </w:r>
          </w:p>
        </w:tc>
        <w:tc>
          <w:tcPr>
            <w:tcW w:w="5350" w:type="dxa"/>
            <w:tcMar>
              <w:top w:w="80" w:type="dxa"/>
              <w:left w:w="100" w:type="dxa"/>
              <w:bottom w:w="80" w:type="dxa"/>
              <w:right w:w="100" w:type="dxa"/>
            </w:tcMar>
            <w:vAlign w:val="center"/>
          </w:tcPr>
          <w:p w14:paraId="47B1E11F" w14:textId="77777777" w:rsidR="00011B6C" w:rsidRDefault="00856470">
            <w:r>
              <w:rPr>
                <w:sz w:val="19"/>
                <w:szCs w:val="19"/>
              </w:rPr>
              <w:t>Tags survey to a business unit</w:t>
            </w:r>
          </w:p>
        </w:tc>
      </w:tr>
      <w:tr w:rsidR="00011B6C" w14:paraId="6F21CFF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590F711" w14:textId="77777777" w:rsidR="00011B6C" w:rsidRDefault="00856470">
            <w:r>
              <w:rPr>
                <w:sz w:val="19"/>
                <w:szCs w:val="19"/>
              </w:rPr>
              <w:t>Status</w:t>
            </w:r>
          </w:p>
        </w:tc>
        <w:tc>
          <w:tcPr>
            <w:tcW w:w="1800" w:type="dxa"/>
            <w:shd w:val="clear" w:color="auto" w:fill="F2F2F2"/>
            <w:tcMar>
              <w:top w:w="80" w:type="dxa"/>
              <w:left w:w="100" w:type="dxa"/>
              <w:bottom w:w="80" w:type="dxa"/>
              <w:right w:w="100" w:type="dxa"/>
            </w:tcMar>
            <w:vAlign w:val="center"/>
          </w:tcPr>
          <w:p w14:paraId="25630D29" w14:textId="77777777" w:rsidR="00011B6C" w:rsidRDefault="00856470">
            <w:r>
              <w:rPr>
                <w:sz w:val="19"/>
                <w:szCs w:val="19"/>
              </w:rPr>
              <w:t>VARCHAR(20)</w:t>
            </w:r>
          </w:p>
        </w:tc>
        <w:tc>
          <w:tcPr>
            <w:tcW w:w="5350" w:type="dxa"/>
            <w:shd w:val="clear" w:color="auto" w:fill="F2F2F2"/>
            <w:tcMar>
              <w:top w:w="80" w:type="dxa"/>
              <w:left w:w="100" w:type="dxa"/>
              <w:bottom w:w="80" w:type="dxa"/>
              <w:right w:w="100" w:type="dxa"/>
            </w:tcMar>
            <w:vAlign w:val="center"/>
          </w:tcPr>
          <w:p w14:paraId="63FCAA65" w14:textId="77777777" w:rsidR="00011B6C" w:rsidRDefault="00856470">
            <w:r>
              <w:rPr>
                <w:sz w:val="19"/>
                <w:szCs w:val="19"/>
              </w:rPr>
              <w:t>Draft / Published / Closed</w:t>
            </w:r>
          </w:p>
        </w:tc>
      </w:tr>
      <w:tr w:rsidR="00011B6C" w14:paraId="3A36E278" w14:textId="77777777">
        <w:tblPrEx>
          <w:tblCellMar>
            <w:top w:w="0" w:type="dxa"/>
            <w:bottom w:w="0" w:type="dxa"/>
          </w:tblCellMar>
        </w:tblPrEx>
        <w:tc>
          <w:tcPr>
            <w:tcW w:w="2200" w:type="dxa"/>
            <w:tcMar>
              <w:top w:w="80" w:type="dxa"/>
              <w:left w:w="100" w:type="dxa"/>
              <w:bottom w:w="80" w:type="dxa"/>
              <w:right w:w="100" w:type="dxa"/>
            </w:tcMar>
            <w:vAlign w:val="center"/>
          </w:tcPr>
          <w:p w14:paraId="7F34FAF1" w14:textId="77777777" w:rsidR="00011B6C" w:rsidRDefault="00856470">
            <w:r>
              <w:rPr>
                <w:sz w:val="19"/>
                <w:szCs w:val="19"/>
              </w:rPr>
              <w:t>CreatedBy</w:t>
            </w:r>
          </w:p>
        </w:tc>
        <w:tc>
          <w:tcPr>
            <w:tcW w:w="1800" w:type="dxa"/>
            <w:tcMar>
              <w:top w:w="80" w:type="dxa"/>
              <w:left w:w="100" w:type="dxa"/>
              <w:bottom w:w="80" w:type="dxa"/>
              <w:right w:w="100" w:type="dxa"/>
            </w:tcMar>
            <w:vAlign w:val="center"/>
          </w:tcPr>
          <w:p w14:paraId="2E8BEE42" w14:textId="77777777" w:rsidR="00011B6C" w:rsidRDefault="00856470">
            <w:r>
              <w:rPr>
                <w:sz w:val="19"/>
                <w:szCs w:val="19"/>
              </w:rPr>
              <w:t>INT, FK → User</w:t>
            </w:r>
          </w:p>
        </w:tc>
        <w:tc>
          <w:tcPr>
            <w:tcW w:w="5350" w:type="dxa"/>
            <w:tcMar>
              <w:top w:w="80" w:type="dxa"/>
              <w:left w:w="100" w:type="dxa"/>
              <w:bottom w:w="80" w:type="dxa"/>
              <w:right w:w="100" w:type="dxa"/>
            </w:tcMar>
            <w:vAlign w:val="center"/>
          </w:tcPr>
          <w:p w14:paraId="49401372" w14:textId="77777777" w:rsidR="00011B6C" w:rsidRDefault="00011B6C"/>
        </w:tc>
      </w:tr>
      <w:tr w:rsidR="00011B6C" w14:paraId="705681E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69AD834" w14:textId="77777777" w:rsidR="00011B6C" w:rsidRDefault="00856470">
            <w:r>
              <w:rPr>
                <w:sz w:val="19"/>
                <w:szCs w:val="19"/>
              </w:rPr>
              <w:t>QuestionID</w:t>
            </w:r>
          </w:p>
        </w:tc>
        <w:tc>
          <w:tcPr>
            <w:tcW w:w="1800" w:type="dxa"/>
            <w:shd w:val="clear" w:color="auto" w:fill="F2F2F2"/>
            <w:tcMar>
              <w:top w:w="80" w:type="dxa"/>
              <w:left w:w="100" w:type="dxa"/>
              <w:bottom w:w="80" w:type="dxa"/>
              <w:right w:w="100" w:type="dxa"/>
            </w:tcMar>
            <w:vAlign w:val="center"/>
          </w:tcPr>
          <w:p w14:paraId="5D652F16" w14:textId="77777777" w:rsidR="00011B6C" w:rsidRDefault="00856470">
            <w:r>
              <w:rPr>
                <w:sz w:val="19"/>
                <w:szCs w:val="19"/>
              </w:rPr>
              <w:t>INT, PK</w:t>
            </w:r>
          </w:p>
        </w:tc>
        <w:tc>
          <w:tcPr>
            <w:tcW w:w="5350" w:type="dxa"/>
            <w:shd w:val="clear" w:color="auto" w:fill="F2F2F2"/>
            <w:tcMar>
              <w:top w:w="80" w:type="dxa"/>
              <w:left w:w="100" w:type="dxa"/>
              <w:bottom w:w="80" w:type="dxa"/>
              <w:right w:w="100" w:type="dxa"/>
            </w:tcMar>
            <w:vAlign w:val="center"/>
          </w:tcPr>
          <w:p w14:paraId="0DCC43ED" w14:textId="77777777" w:rsidR="00011B6C" w:rsidRDefault="00856470">
            <w:r>
              <w:rPr>
                <w:sz w:val="19"/>
                <w:szCs w:val="19"/>
              </w:rPr>
              <w:t>Belongs to SurveyQuestion</w:t>
            </w:r>
          </w:p>
        </w:tc>
      </w:tr>
      <w:tr w:rsidR="00011B6C" w14:paraId="1C54163E" w14:textId="77777777">
        <w:tblPrEx>
          <w:tblCellMar>
            <w:top w:w="0" w:type="dxa"/>
            <w:bottom w:w="0" w:type="dxa"/>
          </w:tblCellMar>
        </w:tblPrEx>
        <w:tc>
          <w:tcPr>
            <w:tcW w:w="2200" w:type="dxa"/>
            <w:tcMar>
              <w:top w:w="80" w:type="dxa"/>
              <w:left w:w="100" w:type="dxa"/>
              <w:bottom w:w="80" w:type="dxa"/>
              <w:right w:w="100" w:type="dxa"/>
            </w:tcMar>
            <w:vAlign w:val="center"/>
          </w:tcPr>
          <w:p w14:paraId="41C2A4EE" w14:textId="77777777" w:rsidR="00011B6C" w:rsidRDefault="00856470">
            <w:r>
              <w:rPr>
                <w:sz w:val="19"/>
                <w:szCs w:val="19"/>
              </w:rPr>
              <w:t>QuestionType</w:t>
            </w:r>
          </w:p>
        </w:tc>
        <w:tc>
          <w:tcPr>
            <w:tcW w:w="1800" w:type="dxa"/>
            <w:tcMar>
              <w:top w:w="80" w:type="dxa"/>
              <w:left w:w="100" w:type="dxa"/>
              <w:bottom w:w="80" w:type="dxa"/>
              <w:right w:w="100" w:type="dxa"/>
            </w:tcMar>
            <w:vAlign w:val="center"/>
          </w:tcPr>
          <w:p w14:paraId="633E1DD8" w14:textId="77777777" w:rsidR="00011B6C" w:rsidRDefault="00856470">
            <w:r>
              <w:rPr>
                <w:sz w:val="19"/>
                <w:szCs w:val="19"/>
              </w:rPr>
              <w:t>VARCHAR(20)</w:t>
            </w:r>
          </w:p>
        </w:tc>
        <w:tc>
          <w:tcPr>
            <w:tcW w:w="5350" w:type="dxa"/>
            <w:tcMar>
              <w:top w:w="80" w:type="dxa"/>
              <w:left w:w="100" w:type="dxa"/>
              <w:bottom w:w="80" w:type="dxa"/>
              <w:right w:w="100" w:type="dxa"/>
            </w:tcMar>
            <w:vAlign w:val="center"/>
          </w:tcPr>
          <w:p w14:paraId="610BCA13" w14:textId="77777777" w:rsidR="00011B6C" w:rsidRDefault="00856470">
            <w:r>
              <w:rPr>
                <w:sz w:val="19"/>
                <w:szCs w:val="19"/>
              </w:rPr>
              <w:t>SingleChoice / MultiChoice / Text / Numeric / Rating</w:t>
            </w:r>
          </w:p>
        </w:tc>
      </w:tr>
      <w:tr w:rsidR="00011B6C" w14:paraId="60A2833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0E60C1B" w14:textId="77777777" w:rsidR="00011B6C" w:rsidRDefault="00856470">
            <w:r>
              <w:rPr>
                <w:sz w:val="19"/>
                <w:szCs w:val="19"/>
              </w:rPr>
              <w:t>LogicRuleJSON</w:t>
            </w:r>
          </w:p>
        </w:tc>
        <w:tc>
          <w:tcPr>
            <w:tcW w:w="1800" w:type="dxa"/>
            <w:shd w:val="clear" w:color="auto" w:fill="F2F2F2"/>
            <w:tcMar>
              <w:top w:w="80" w:type="dxa"/>
              <w:left w:w="100" w:type="dxa"/>
              <w:bottom w:w="80" w:type="dxa"/>
              <w:right w:w="100" w:type="dxa"/>
            </w:tcMar>
            <w:vAlign w:val="center"/>
          </w:tcPr>
          <w:p w14:paraId="746B61DD" w14:textId="77777777" w:rsidR="00011B6C" w:rsidRDefault="00856470">
            <w:r>
              <w:rPr>
                <w:sz w:val="19"/>
                <w:szCs w:val="19"/>
              </w:rPr>
              <w:t>NVARCHAR(MAX)</w:t>
            </w:r>
          </w:p>
        </w:tc>
        <w:tc>
          <w:tcPr>
            <w:tcW w:w="5350" w:type="dxa"/>
            <w:shd w:val="clear" w:color="auto" w:fill="F2F2F2"/>
            <w:tcMar>
              <w:top w:w="80" w:type="dxa"/>
              <w:left w:w="100" w:type="dxa"/>
              <w:bottom w:w="80" w:type="dxa"/>
              <w:right w:w="100" w:type="dxa"/>
            </w:tcMar>
            <w:vAlign w:val="center"/>
          </w:tcPr>
          <w:p w14:paraId="5696575E" w14:textId="77777777" w:rsidR="00011B6C" w:rsidRDefault="00856470">
            <w:r>
              <w:rPr>
                <w:sz w:val="19"/>
                <w:szCs w:val="19"/>
              </w:rPr>
              <w:t>Conditional/skip-logic definition</w:t>
            </w:r>
          </w:p>
        </w:tc>
      </w:tr>
    </w:tbl>
    <w:p w14:paraId="558FEB08" w14:textId="77777777" w:rsidR="00011B6C" w:rsidRDefault="00011B6C">
      <w:pPr>
        <w:spacing w:after="120"/>
      </w:pPr>
    </w:p>
    <w:p w14:paraId="0D3871E5" w14:textId="77777777" w:rsidR="00011B6C" w:rsidRDefault="00856470">
      <w:pPr>
        <w:pStyle w:val="Heading3"/>
      </w:pPr>
      <w:bookmarkStart w:id="45" w:name="_Toc236389053"/>
      <w:r>
        <w:t>CompetitorPrice / PriceGapAlert</w:t>
      </w:r>
      <w:bookmarkEnd w:id="4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0"/>
      </w:tblGrid>
      <w:tr w:rsidR="00011B6C" w14:paraId="7DA31AE3"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9760574" w14:textId="77777777" w:rsidR="00011B6C" w:rsidRDefault="00856470">
            <w:r>
              <w:rPr>
                <w:b/>
                <w:bCs/>
                <w:color w:val="FFFFFF"/>
                <w:sz w:val="19"/>
                <w:szCs w:val="19"/>
              </w:rPr>
              <w:t>Attribute</w:t>
            </w:r>
          </w:p>
        </w:tc>
        <w:tc>
          <w:tcPr>
            <w:tcW w:w="1800" w:type="dxa"/>
            <w:shd w:val="clear" w:color="auto" w:fill="1F3864"/>
            <w:tcMar>
              <w:top w:w="80" w:type="dxa"/>
              <w:left w:w="100" w:type="dxa"/>
              <w:bottom w:w="80" w:type="dxa"/>
              <w:right w:w="100" w:type="dxa"/>
            </w:tcMar>
            <w:vAlign w:val="center"/>
          </w:tcPr>
          <w:p w14:paraId="4FBC13DF" w14:textId="77777777" w:rsidR="00011B6C" w:rsidRDefault="00856470">
            <w:r>
              <w:rPr>
                <w:b/>
                <w:bCs/>
                <w:color w:val="FFFFFF"/>
                <w:sz w:val="19"/>
                <w:szCs w:val="19"/>
              </w:rPr>
              <w:t>Type</w:t>
            </w:r>
          </w:p>
        </w:tc>
        <w:tc>
          <w:tcPr>
            <w:tcW w:w="5350" w:type="dxa"/>
            <w:shd w:val="clear" w:color="auto" w:fill="1F3864"/>
            <w:tcMar>
              <w:top w:w="80" w:type="dxa"/>
              <w:left w:w="100" w:type="dxa"/>
              <w:bottom w:w="80" w:type="dxa"/>
              <w:right w:w="100" w:type="dxa"/>
            </w:tcMar>
            <w:vAlign w:val="center"/>
          </w:tcPr>
          <w:p w14:paraId="7D533EF4" w14:textId="77777777" w:rsidR="00011B6C" w:rsidRDefault="00856470">
            <w:r>
              <w:rPr>
                <w:b/>
                <w:bCs/>
                <w:color w:val="FFFFFF"/>
                <w:sz w:val="19"/>
                <w:szCs w:val="19"/>
              </w:rPr>
              <w:t>Notes</w:t>
            </w:r>
          </w:p>
        </w:tc>
      </w:tr>
      <w:tr w:rsidR="00011B6C" w14:paraId="2F2DE4EF" w14:textId="77777777">
        <w:tblPrEx>
          <w:tblCellMar>
            <w:top w:w="0" w:type="dxa"/>
            <w:bottom w:w="0" w:type="dxa"/>
          </w:tblCellMar>
        </w:tblPrEx>
        <w:tc>
          <w:tcPr>
            <w:tcW w:w="2200" w:type="dxa"/>
            <w:tcMar>
              <w:top w:w="80" w:type="dxa"/>
              <w:left w:w="100" w:type="dxa"/>
              <w:bottom w:w="80" w:type="dxa"/>
              <w:right w:w="100" w:type="dxa"/>
            </w:tcMar>
            <w:vAlign w:val="center"/>
          </w:tcPr>
          <w:p w14:paraId="754B673B" w14:textId="77777777" w:rsidR="00011B6C" w:rsidRDefault="00856470">
            <w:r>
              <w:rPr>
                <w:sz w:val="19"/>
                <w:szCs w:val="19"/>
              </w:rPr>
              <w:t>PriceID</w:t>
            </w:r>
          </w:p>
        </w:tc>
        <w:tc>
          <w:tcPr>
            <w:tcW w:w="1800" w:type="dxa"/>
            <w:tcMar>
              <w:top w:w="80" w:type="dxa"/>
              <w:left w:w="100" w:type="dxa"/>
              <w:bottom w:w="80" w:type="dxa"/>
              <w:right w:w="100" w:type="dxa"/>
            </w:tcMar>
            <w:vAlign w:val="center"/>
          </w:tcPr>
          <w:p w14:paraId="68C42A82" w14:textId="77777777" w:rsidR="00011B6C" w:rsidRDefault="00856470">
            <w:r>
              <w:rPr>
                <w:sz w:val="19"/>
                <w:szCs w:val="19"/>
              </w:rPr>
              <w:t>INT, PK</w:t>
            </w:r>
          </w:p>
        </w:tc>
        <w:tc>
          <w:tcPr>
            <w:tcW w:w="5350" w:type="dxa"/>
            <w:tcMar>
              <w:top w:w="80" w:type="dxa"/>
              <w:left w:w="100" w:type="dxa"/>
              <w:bottom w:w="80" w:type="dxa"/>
              <w:right w:w="100" w:type="dxa"/>
            </w:tcMar>
            <w:vAlign w:val="center"/>
          </w:tcPr>
          <w:p w14:paraId="489FA29B" w14:textId="77777777" w:rsidR="00011B6C" w:rsidRDefault="00011B6C"/>
        </w:tc>
      </w:tr>
      <w:tr w:rsidR="00011B6C" w14:paraId="581D8B5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EB46963" w14:textId="77777777" w:rsidR="00011B6C" w:rsidRDefault="00856470">
            <w:r>
              <w:rPr>
                <w:sz w:val="19"/>
                <w:szCs w:val="19"/>
              </w:rPr>
              <w:t>ProductID</w:t>
            </w:r>
          </w:p>
        </w:tc>
        <w:tc>
          <w:tcPr>
            <w:tcW w:w="1800" w:type="dxa"/>
            <w:shd w:val="clear" w:color="auto" w:fill="F2F2F2"/>
            <w:tcMar>
              <w:top w:w="80" w:type="dxa"/>
              <w:left w:w="100" w:type="dxa"/>
              <w:bottom w:w="80" w:type="dxa"/>
              <w:right w:w="100" w:type="dxa"/>
            </w:tcMar>
            <w:vAlign w:val="center"/>
          </w:tcPr>
          <w:p w14:paraId="3A3BB629" w14:textId="77777777" w:rsidR="00011B6C" w:rsidRDefault="00856470">
            <w:r>
              <w:rPr>
                <w:sz w:val="19"/>
                <w:szCs w:val="19"/>
              </w:rPr>
              <w:t>INT, FK → Product (D365FO cache)</w:t>
            </w:r>
          </w:p>
        </w:tc>
        <w:tc>
          <w:tcPr>
            <w:tcW w:w="5350" w:type="dxa"/>
            <w:shd w:val="clear" w:color="auto" w:fill="F2F2F2"/>
            <w:tcMar>
              <w:top w:w="80" w:type="dxa"/>
              <w:left w:w="100" w:type="dxa"/>
              <w:bottom w:w="80" w:type="dxa"/>
              <w:right w:w="100" w:type="dxa"/>
            </w:tcMar>
            <w:vAlign w:val="center"/>
          </w:tcPr>
          <w:p w14:paraId="1FC80968" w14:textId="77777777" w:rsidR="00011B6C" w:rsidRDefault="00011B6C"/>
        </w:tc>
      </w:tr>
      <w:tr w:rsidR="00011B6C" w14:paraId="0B713CCF" w14:textId="77777777">
        <w:tblPrEx>
          <w:tblCellMar>
            <w:top w:w="0" w:type="dxa"/>
            <w:bottom w:w="0" w:type="dxa"/>
          </w:tblCellMar>
        </w:tblPrEx>
        <w:tc>
          <w:tcPr>
            <w:tcW w:w="2200" w:type="dxa"/>
            <w:tcMar>
              <w:top w:w="80" w:type="dxa"/>
              <w:left w:w="100" w:type="dxa"/>
              <w:bottom w:w="80" w:type="dxa"/>
              <w:right w:w="100" w:type="dxa"/>
            </w:tcMar>
            <w:vAlign w:val="center"/>
          </w:tcPr>
          <w:p w14:paraId="007730B2" w14:textId="77777777" w:rsidR="00011B6C" w:rsidRDefault="00856470">
            <w:r>
              <w:rPr>
                <w:sz w:val="19"/>
                <w:szCs w:val="19"/>
              </w:rPr>
              <w:t>CompetitorName</w:t>
            </w:r>
          </w:p>
        </w:tc>
        <w:tc>
          <w:tcPr>
            <w:tcW w:w="1800" w:type="dxa"/>
            <w:tcMar>
              <w:top w:w="80" w:type="dxa"/>
              <w:left w:w="100" w:type="dxa"/>
              <w:bottom w:w="80" w:type="dxa"/>
              <w:right w:w="100" w:type="dxa"/>
            </w:tcMar>
            <w:vAlign w:val="center"/>
          </w:tcPr>
          <w:p w14:paraId="7793D6F5" w14:textId="77777777" w:rsidR="00011B6C" w:rsidRDefault="00856470">
            <w:r>
              <w:rPr>
                <w:sz w:val="19"/>
                <w:szCs w:val="19"/>
              </w:rPr>
              <w:t>NVARCHAR(150)</w:t>
            </w:r>
          </w:p>
        </w:tc>
        <w:tc>
          <w:tcPr>
            <w:tcW w:w="5350" w:type="dxa"/>
            <w:tcMar>
              <w:top w:w="80" w:type="dxa"/>
              <w:left w:w="100" w:type="dxa"/>
              <w:bottom w:w="80" w:type="dxa"/>
              <w:right w:w="100" w:type="dxa"/>
            </w:tcMar>
            <w:vAlign w:val="center"/>
          </w:tcPr>
          <w:p w14:paraId="7DAA5AFB" w14:textId="77777777" w:rsidR="00011B6C" w:rsidRDefault="00011B6C"/>
        </w:tc>
      </w:tr>
      <w:tr w:rsidR="00011B6C" w14:paraId="0C22A038"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2367ACA" w14:textId="77777777" w:rsidR="00011B6C" w:rsidRDefault="00856470">
            <w:r>
              <w:rPr>
                <w:sz w:val="19"/>
                <w:szCs w:val="19"/>
              </w:rPr>
              <w:t>Price</w:t>
            </w:r>
          </w:p>
        </w:tc>
        <w:tc>
          <w:tcPr>
            <w:tcW w:w="1800" w:type="dxa"/>
            <w:shd w:val="clear" w:color="auto" w:fill="F2F2F2"/>
            <w:tcMar>
              <w:top w:w="80" w:type="dxa"/>
              <w:left w:w="100" w:type="dxa"/>
              <w:bottom w:w="80" w:type="dxa"/>
              <w:right w:w="100" w:type="dxa"/>
            </w:tcMar>
            <w:vAlign w:val="center"/>
          </w:tcPr>
          <w:p w14:paraId="4F114397" w14:textId="77777777" w:rsidR="00011B6C" w:rsidRDefault="00856470">
            <w:r>
              <w:rPr>
                <w:sz w:val="19"/>
                <w:szCs w:val="19"/>
              </w:rPr>
              <w:t>DECIMAL(18,2)</w:t>
            </w:r>
          </w:p>
        </w:tc>
        <w:tc>
          <w:tcPr>
            <w:tcW w:w="5350" w:type="dxa"/>
            <w:shd w:val="clear" w:color="auto" w:fill="F2F2F2"/>
            <w:tcMar>
              <w:top w:w="80" w:type="dxa"/>
              <w:left w:w="100" w:type="dxa"/>
              <w:bottom w:w="80" w:type="dxa"/>
              <w:right w:w="100" w:type="dxa"/>
            </w:tcMar>
            <w:vAlign w:val="center"/>
          </w:tcPr>
          <w:p w14:paraId="645AD823" w14:textId="77777777" w:rsidR="00011B6C" w:rsidRDefault="00011B6C"/>
        </w:tc>
      </w:tr>
      <w:tr w:rsidR="00011B6C" w14:paraId="02C548C0" w14:textId="77777777">
        <w:tblPrEx>
          <w:tblCellMar>
            <w:top w:w="0" w:type="dxa"/>
            <w:bottom w:w="0" w:type="dxa"/>
          </w:tblCellMar>
        </w:tblPrEx>
        <w:tc>
          <w:tcPr>
            <w:tcW w:w="2200" w:type="dxa"/>
            <w:tcMar>
              <w:top w:w="80" w:type="dxa"/>
              <w:left w:w="100" w:type="dxa"/>
              <w:bottom w:w="80" w:type="dxa"/>
              <w:right w:w="100" w:type="dxa"/>
            </w:tcMar>
            <w:vAlign w:val="center"/>
          </w:tcPr>
          <w:p w14:paraId="27692E3B" w14:textId="77777777" w:rsidR="00011B6C" w:rsidRDefault="00856470">
            <w:r>
              <w:rPr>
                <w:sz w:val="19"/>
                <w:szCs w:val="19"/>
              </w:rPr>
              <w:t>RegionID / OutletID</w:t>
            </w:r>
          </w:p>
        </w:tc>
        <w:tc>
          <w:tcPr>
            <w:tcW w:w="1800" w:type="dxa"/>
            <w:tcMar>
              <w:top w:w="80" w:type="dxa"/>
              <w:left w:w="100" w:type="dxa"/>
              <w:bottom w:w="80" w:type="dxa"/>
              <w:right w:w="100" w:type="dxa"/>
            </w:tcMar>
            <w:vAlign w:val="center"/>
          </w:tcPr>
          <w:p w14:paraId="091F5585" w14:textId="77777777" w:rsidR="00011B6C" w:rsidRDefault="00856470">
            <w:r>
              <w:rPr>
                <w:sz w:val="19"/>
                <w:szCs w:val="19"/>
              </w:rPr>
              <w:t>INT, FK</w:t>
            </w:r>
          </w:p>
        </w:tc>
        <w:tc>
          <w:tcPr>
            <w:tcW w:w="5350" w:type="dxa"/>
            <w:tcMar>
              <w:top w:w="80" w:type="dxa"/>
              <w:left w:w="100" w:type="dxa"/>
              <w:bottom w:w="80" w:type="dxa"/>
              <w:right w:w="100" w:type="dxa"/>
            </w:tcMar>
            <w:vAlign w:val="center"/>
          </w:tcPr>
          <w:p w14:paraId="122078C1" w14:textId="77777777" w:rsidR="00011B6C" w:rsidRDefault="00011B6C"/>
        </w:tc>
      </w:tr>
      <w:tr w:rsidR="00011B6C" w14:paraId="146791C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584AFE9" w14:textId="77777777" w:rsidR="00011B6C" w:rsidRDefault="00856470">
            <w:r>
              <w:rPr>
                <w:sz w:val="19"/>
                <w:szCs w:val="19"/>
              </w:rPr>
              <w:t>RecordedBy / RecordedDate</w:t>
            </w:r>
          </w:p>
        </w:tc>
        <w:tc>
          <w:tcPr>
            <w:tcW w:w="1800" w:type="dxa"/>
            <w:shd w:val="clear" w:color="auto" w:fill="F2F2F2"/>
            <w:tcMar>
              <w:top w:w="80" w:type="dxa"/>
              <w:left w:w="100" w:type="dxa"/>
              <w:bottom w:w="80" w:type="dxa"/>
              <w:right w:w="100" w:type="dxa"/>
            </w:tcMar>
            <w:vAlign w:val="center"/>
          </w:tcPr>
          <w:p w14:paraId="2E5D6666" w14:textId="77777777" w:rsidR="00011B6C" w:rsidRDefault="00856470">
            <w:r>
              <w:rPr>
                <w:sz w:val="19"/>
                <w:szCs w:val="19"/>
              </w:rPr>
              <w:t>INT / DATE</w:t>
            </w:r>
          </w:p>
        </w:tc>
        <w:tc>
          <w:tcPr>
            <w:tcW w:w="5350" w:type="dxa"/>
            <w:shd w:val="clear" w:color="auto" w:fill="F2F2F2"/>
            <w:tcMar>
              <w:top w:w="80" w:type="dxa"/>
              <w:left w:w="100" w:type="dxa"/>
              <w:bottom w:w="80" w:type="dxa"/>
              <w:right w:w="100" w:type="dxa"/>
            </w:tcMar>
            <w:vAlign w:val="center"/>
          </w:tcPr>
          <w:p w14:paraId="502E1EFC" w14:textId="77777777" w:rsidR="00011B6C" w:rsidRDefault="00011B6C"/>
        </w:tc>
      </w:tr>
      <w:tr w:rsidR="00011B6C" w14:paraId="4D34EE5E" w14:textId="77777777">
        <w:tblPrEx>
          <w:tblCellMar>
            <w:top w:w="0" w:type="dxa"/>
            <w:bottom w:w="0" w:type="dxa"/>
          </w:tblCellMar>
        </w:tblPrEx>
        <w:tc>
          <w:tcPr>
            <w:tcW w:w="2200" w:type="dxa"/>
            <w:tcMar>
              <w:top w:w="80" w:type="dxa"/>
              <w:left w:w="100" w:type="dxa"/>
              <w:bottom w:w="80" w:type="dxa"/>
              <w:right w:w="100" w:type="dxa"/>
            </w:tcMar>
            <w:vAlign w:val="center"/>
          </w:tcPr>
          <w:p w14:paraId="645025CE" w14:textId="77777777" w:rsidR="00011B6C" w:rsidRDefault="00856470">
            <w:r>
              <w:rPr>
                <w:sz w:val="19"/>
                <w:szCs w:val="19"/>
              </w:rPr>
              <w:t>GapAlertID</w:t>
            </w:r>
          </w:p>
        </w:tc>
        <w:tc>
          <w:tcPr>
            <w:tcW w:w="1800" w:type="dxa"/>
            <w:tcMar>
              <w:top w:w="80" w:type="dxa"/>
              <w:left w:w="100" w:type="dxa"/>
              <w:bottom w:w="80" w:type="dxa"/>
              <w:right w:w="100" w:type="dxa"/>
            </w:tcMar>
            <w:vAlign w:val="center"/>
          </w:tcPr>
          <w:p w14:paraId="71C7379C" w14:textId="77777777" w:rsidR="00011B6C" w:rsidRDefault="00856470">
            <w:r>
              <w:rPr>
                <w:sz w:val="19"/>
                <w:szCs w:val="19"/>
              </w:rPr>
              <w:t>INT, PK</w:t>
            </w:r>
          </w:p>
        </w:tc>
        <w:tc>
          <w:tcPr>
            <w:tcW w:w="5350" w:type="dxa"/>
            <w:tcMar>
              <w:top w:w="80" w:type="dxa"/>
              <w:left w:w="100" w:type="dxa"/>
              <w:bottom w:w="80" w:type="dxa"/>
              <w:right w:w="100" w:type="dxa"/>
            </w:tcMar>
            <w:vAlign w:val="center"/>
          </w:tcPr>
          <w:p w14:paraId="02AD4B78" w14:textId="77777777" w:rsidR="00011B6C" w:rsidRDefault="00856470">
            <w:r>
              <w:rPr>
                <w:sz w:val="19"/>
                <w:szCs w:val="19"/>
              </w:rPr>
              <w:t>Belongs to PriceGapAlert</w:t>
            </w:r>
          </w:p>
        </w:tc>
      </w:tr>
      <w:tr w:rsidR="00011B6C" w14:paraId="48885A4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A979B3" w14:textId="77777777" w:rsidR="00011B6C" w:rsidRDefault="00856470">
            <w:r>
              <w:rPr>
                <w:sz w:val="19"/>
                <w:szCs w:val="19"/>
              </w:rPr>
              <w:t>GapPercent</w:t>
            </w:r>
          </w:p>
        </w:tc>
        <w:tc>
          <w:tcPr>
            <w:tcW w:w="1800" w:type="dxa"/>
            <w:shd w:val="clear" w:color="auto" w:fill="F2F2F2"/>
            <w:tcMar>
              <w:top w:w="80" w:type="dxa"/>
              <w:left w:w="100" w:type="dxa"/>
              <w:bottom w:w="80" w:type="dxa"/>
              <w:right w:w="100" w:type="dxa"/>
            </w:tcMar>
            <w:vAlign w:val="center"/>
          </w:tcPr>
          <w:p w14:paraId="3AAE8193" w14:textId="77777777" w:rsidR="00011B6C" w:rsidRDefault="00856470">
            <w:r>
              <w:rPr>
                <w:sz w:val="19"/>
                <w:szCs w:val="19"/>
              </w:rPr>
              <w:t>DECIMAL(5,2)</w:t>
            </w:r>
          </w:p>
        </w:tc>
        <w:tc>
          <w:tcPr>
            <w:tcW w:w="5350" w:type="dxa"/>
            <w:shd w:val="clear" w:color="auto" w:fill="F2F2F2"/>
            <w:tcMar>
              <w:top w:w="80" w:type="dxa"/>
              <w:left w:w="100" w:type="dxa"/>
              <w:bottom w:w="80" w:type="dxa"/>
              <w:right w:w="100" w:type="dxa"/>
            </w:tcMar>
            <w:vAlign w:val="center"/>
          </w:tcPr>
          <w:p w14:paraId="53ADAB10" w14:textId="77777777" w:rsidR="00011B6C" w:rsidRDefault="00856470">
            <w:r>
              <w:rPr>
                <w:sz w:val="19"/>
                <w:szCs w:val="19"/>
              </w:rPr>
              <w:t>(Own price − Competitor price) / Own price</w:t>
            </w:r>
          </w:p>
        </w:tc>
      </w:tr>
      <w:tr w:rsidR="00011B6C" w14:paraId="05ADFAA4" w14:textId="77777777">
        <w:tblPrEx>
          <w:tblCellMar>
            <w:top w:w="0" w:type="dxa"/>
            <w:bottom w:w="0" w:type="dxa"/>
          </w:tblCellMar>
        </w:tblPrEx>
        <w:tc>
          <w:tcPr>
            <w:tcW w:w="2200" w:type="dxa"/>
            <w:tcMar>
              <w:top w:w="80" w:type="dxa"/>
              <w:left w:w="100" w:type="dxa"/>
              <w:bottom w:w="80" w:type="dxa"/>
              <w:right w:w="100" w:type="dxa"/>
            </w:tcMar>
            <w:vAlign w:val="center"/>
          </w:tcPr>
          <w:p w14:paraId="31FD45D8" w14:textId="77777777" w:rsidR="00011B6C" w:rsidRDefault="00856470">
            <w:r>
              <w:rPr>
                <w:sz w:val="19"/>
                <w:szCs w:val="19"/>
              </w:rPr>
              <w:lastRenderedPageBreak/>
              <w:t>ThresholdBreached</w:t>
            </w:r>
          </w:p>
        </w:tc>
        <w:tc>
          <w:tcPr>
            <w:tcW w:w="1800" w:type="dxa"/>
            <w:tcMar>
              <w:top w:w="80" w:type="dxa"/>
              <w:left w:w="100" w:type="dxa"/>
              <w:bottom w:w="80" w:type="dxa"/>
              <w:right w:w="100" w:type="dxa"/>
            </w:tcMar>
            <w:vAlign w:val="center"/>
          </w:tcPr>
          <w:p w14:paraId="5C6D2B56" w14:textId="77777777" w:rsidR="00011B6C" w:rsidRDefault="00856470">
            <w:r>
              <w:rPr>
                <w:sz w:val="19"/>
                <w:szCs w:val="19"/>
              </w:rPr>
              <w:t>BIT</w:t>
            </w:r>
          </w:p>
        </w:tc>
        <w:tc>
          <w:tcPr>
            <w:tcW w:w="5350" w:type="dxa"/>
            <w:tcMar>
              <w:top w:w="80" w:type="dxa"/>
              <w:left w:w="100" w:type="dxa"/>
              <w:bottom w:w="80" w:type="dxa"/>
              <w:right w:w="100" w:type="dxa"/>
            </w:tcMar>
            <w:vAlign w:val="center"/>
          </w:tcPr>
          <w:p w14:paraId="63246119" w14:textId="77777777" w:rsidR="00011B6C" w:rsidRDefault="00011B6C"/>
        </w:tc>
      </w:tr>
    </w:tbl>
    <w:p w14:paraId="7E751108" w14:textId="77777777" w:rsidR="00011B6C" w:rsidRDefault="00011B6C">
      <w:pPr>
        <w:spacing w:after="120"/>
      </w:pPr>
    </w:p>
    <w:p w14:paraId="6C1B6D98" w14:textId="77777777" w:rsidR="00011B6C" w:rsidRDefault="00856470">
      <w:pPr>
        <w:pStyle w:val="Heading3"/>
      </w:pPr>
      <w:bookmarkStart w:id="46" w:name="_Toc236389054"/>
      <w:r>
        <w:t>Notification / SyncLog</w:t>
      </w:r>
      <w:bookmarkEnd w:id="4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50"/>
      </w:tblGrid>
      <w:tr w:rsidR="00011B6C" w14:paraId="328611F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73484CA3" w14:textId="77777777" w:rsidR="00011B6C" w:rsidRDefault="00856470">
            <w:r>
              <w:rPr>
                <w:b/>
                <w:bCs/>
                <w:color w:val="FFFFFF"/>
                <w:sz w:val="19"/>
                <w:szCs w:val="19"/>
              </w:rPr>
              <w:t>Attribute</w:t>
            </w:r>
          </w:p>
        </w:tc>
        <w:tc>
          <w:tcPr>
            <w:tcW w:w="1800" w:type="dxa"/>
            <w:shd w:val="clear" w:color="auto" w:fill="1F3864"/>
            <w:tcMar>
              <w:top w:w="80" w:type="dxa"/>
              <w:left w:w="100" w:type="dxa"/>
              <w:bottom w:w="80" w:type="dxa"/>
              <w:right w:w="100" w:type="dxa"/>
            </w:tcMar>
            <w:vAlign w:val="center"/>
          </w:tcPr>
          <w:p w14:paraId="37B10320" w14:textId="77777777" w:rsidR="00011B6C" w:rsidRDefault="00856470">
            <w:r>
              <w:rPr>
                <w:b/>
                <w:bCs/>
                <w:color w:val="FFFFFF"/>
                <w:sz w:val="19"/>
                <w:szCs w:val="19"/>
              </w:rPr>
              <w:t>Type</w:t>
            </w:r>
          </w:p>
        </w:tc>
        <w:tc>
          <w:tcPr>
            <w:tcW w:w="5350" w:type="dxa"/>
            <w:shd w:val="clear" w:color="auto" w:fill="1F3864"/>
            <w:tcMar>
              <w:top w:w="80" w:type="dxa"/>
              <w:left w:w="100" w:type="dxa"/>
              <w:bottom w:w="80" w:type="dxa"/>
              <w:right w:w="100" w:type="dxa"/>
            </w:tcMar>
            <w:vAlign w:val="center"/>
          </w:tcPr>
          <w:p w14:paraId="1CD1AA7C" w14:textId="77777777" w:rsidR="00011B6C" w:rsidRDefault="00856470">
            <w:r>
              <w:rPr>
                <w:b/>
                <w:bCs/>
                <w:color w:val="FFFFFF"/>
                <w:sz w:val="19"/>
                <w:szCs w:val="19"/>
              </w:rPr>
              <w:t>Notes</w:t>
            </w:r>
          </w:p>
        </w:tc>
      </w:tr>
      <w:tr w:rsidR="00011B6C" w14:paraId="01F219A2" w14:textId="77777777">
        <w:tblPrEx>
          <w:tblCellMar>
            <w:top w:w="0" w:type="dxa"/>
            <w:bottom w:w="0" w:type="dxa"/>
          </w:tblCellMar>
        </w:tblPrEx>
        <w:tc>
          <w:tcPr>
            <w:tcW w:w="2200" w:type="dxa"/>
            <w:tcMar>
              <w:top w:w="80" w:type="dxa"/>
              <w:left w:w="100" w:type="dxa"/>
              <w:bottom w:w="80" w:type="dxa"/>
              <w:right w:w="100" w:type="dxa"/>
            </w:tcMar>
            <w:vAlign w:val="center"/>
          </w:tcPr>
          <w:p w14:paraId="5C6B1B8C" w14:textId="77777777" w:rsidR="00011B6C" w:rsidRDefault="00856470">
            <w:r>
              <w:rPr>
                <w:sz w:val="19"/>
                <w:szCs w:val="19"/>
              </w:rPr>
              <w:t>NotificationID</w:t>
            </w:r>
          </w:p>
        </w:tc>
        <w:tc>
          <w:tcPr>
            <w:tcW w:w="1800" w:type="dxa"/>
            <w:tcMar>
              <w:top w:w="80" w:type="dxa"/>
              <w:left w:w="100" w:type="dxa"/>
              <w:bottom w:w="80" w:type="dxa"/>
              <w:right w:w="100" w:type="dxa"/>
            </w:tcMar>
            <w:vAlign w:val="center"/>
          </w:tcPr>
          <w:p w14:paraId="140CB143" w14:textId="77777777" w:rsidR="00011B6C" w:rsidRDefault="00856470">
            <w:r>
              <w:rPr>
                <w:sz w:val="19"/>
                <w:szCs w:val="19"/>
              </w:rPr>
              <w:t>INT, PK</w:t>
            </w:r>
          </w:p>
        </w:tc>
        <w:tc>
          <w:tcPr>
            <w:tcW w:w="5350" w:type="dxa"/>
            <w:tcMar>
              <w:top w:w="80" w:type="dxa"/>
              <w:left w:w="100" w:type="dxa"/>
              <w:bottom w:w="80" w:type="dxa"/>
              <w:right w:w="100" w:type="dxa"/>
            </w:tcMar>
            <w:vAlign w:val="center"/>
          </w:tcPr>
          <w:p w14:paraId="45F9244B" w14:textId="77777777" w:rsidR="00011B6C" w:rsidRDefault="00011B6C"/>
        </w:tc>
      </w:tr>
      <w:tr w:rsidR="00011B6C" w14:paraId="1F2DC8F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FCDFACC" w14:textId="77777777" w:rsidR="00011B6C" w:rsidRDefault="00856470">
            <w:r>
              <w:rPr>
                <w:sz w:val="19"/>
                <w:szCs w:val="19"/>
              </w:rPr>
              <w:t>TriggerEvent</w:t>
            </w:r>
          </w:p>
        </w:tc>
        <w:tc>
          <w:tcPr>
            <w:tcW w:w="1800" w:type="dxa"/>
            <w:shd w:val="clear" w:color="auto" w:fill="F2F2F2"/>
            <w:tcMar>
              <w:top w:w="80" w:type="dxa"/>
              <w:left w:w="100" w:type="dxa"/>
              <w:bottom w:w="80" w:type="dxa"/>
              <w:right w:w="100" w:type="dxa"/>
            </w:tcMar>
            <w:vAlign w:val="center"/>
          </w:tcPr>
          <w:p w14:paraId="5C1B3EA0" w14:textId="77777777" w:rsidR="00011B6C" w:rsidRDefault="00856470">
            <w:r>
              <w:rPr>
                <w:sz w:val="19"/>
                <w:szCs w:val="19"/>
              </w:rPr>
              <w:t>VARCHAR(100)</w:t>
            </w:r>
          </w:p>
        </w:tc>
        <w:tc>
          <w:tcPr>
            <w:tcW w:w="5350" w:type="dxa"/>
            <w:shd w:val="clear" w:color="auto" w:fill="F2F2F2"/>
            <w:tcMar>
              <w:top w:w="80" w:type="dxa"/>
              <w:left w:w="100" w:type="dxa"/>
              <w:bottom w:w="80" w:type="dxa"/>
              <w:right w:w="100" w:type="dxa"/>
            </w:tcMar>
            <w:vAlign w:val="center"/>
          </w:tcPr>
          <w:p w14:paraId="1C3E5ACA" w14:textId="77777777" w:rsidR="00011B6C" w:rsidRDefault="00856470">
            <w:r>
              <w:rPr>
                <w:sz w:val="19"/>
                <w:szCs w:val="19"/>
              </w:rPr>
              <w:t>e.g. NewReport, PriceGapAlert</w:t>
            </w:r>
          </w:p>
        </w:tc>
      </w:tr>
      <w:tr w:rsidR="00011B6C" w14:paraId="466D82CB" w14:textId="77777777">
        <w:tblPrEx>
          <w:tblCellMar>
            <w:top w:w="0" w:type="dxa"/>
            <w:bottom w:w="0" w:type="dxa"/>
          </w:tblCellMar>
        </w:tblPrEx>
        <w:tc>
          <w:tcPr>
            <w:tcW w:w="2200" w:type="dxa"/>
            <w:tcMar>
              <w:top w:w="80" w:type="dxa"/>
              <w:left w:w="100" w:type="dxa"/>
              <w:bottom w:w="80" w:type="dxa"/>
              <w:right w:w="100" w:type="dxa"/>
            </w:tcMar>
            <w:vAlign w:val="center"/>
          </w:tcPr>
          <w:p w14:paraId="3A84179B" w14:textId="77777777" w:rsidR="00011B6C" w:rsidRDefault="00856470">
            <w:r>
              <w:rPr>
                <w:sz w:val="19"/>
                <w:szCs w:val="19"/>
              </w:rPr>
              <w:t>Channel</w:t>
            </w:r>
          </w:p>
        </w:tc>
        <w:tc>
          <w:tcPr>
            <w:tcW w:w="1800" w:type="dxa"/>
            <w:tcMar>
              <w:top w:w="80" w:type="dxa"/>
              <w:left w:w="100" w:type="dxa"/>
              <w:bottom w:w="80" w:type="dxa"/>
              <w:right w:w="100" w:type="dxa"/>
            </w:tcMar>
            <w:vAlign w:val="center"/>
          </w:tcPr>
          <w:p w14:paraId="788A67A7" w14:textId="77777777" w:rsidR="00011B6C" w:rsidRDefault="00856470">
            <w:r>
              <w:rPr>
                <w:sz w:val="19"/>
                <w:szCs w:val="19"/>
              </w:rPr>
              <w:t>VARCHAR(20)</w:t>
            </w:r>
          </w:p>
        </w:tc>
        <w:tc>
          <w:tcPr>
            <w:tcW w:w="5350" w:type="dxa"/>
            <w:tcMar>
              <w:top w:w="80" w:type="dxa"/>
              <w:left w:w="100" w:type="dxa"/>
              <w:bottom w:w="80" w:type="dxa"/>
              <w:right w:w="100" w:type="dxa"/>
            </w:tcMar>
            <w:vAlign w:val="center"/>
          </w:tcPr>
          <w:p w14:paraId="70B76368" w14:textId="77777777" w:rsidR="00011B6C" w:rsidRDefault="00856470">
            <w:r>
              <w:rPr>
                <w:sz w:val="19"/>
                <w:szCs w:val="19"/>
              </w:rPr>
              <w:t>Email / SMS / WhatsApp</w:t>
            </w:r>
          </w:p>
        </w:tc>
      </w:tr>
      <w:tr w:rsidR="00011B6C" w14:paraId="6EDD723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23F82E1" w14:textId="77777777" w:rsidR="00011B6C" w:rsidRDefault="00856470">
            <w:r>
              <w:rPr>
                <w:sz w:val="19"/>
                <w:szCs w:val="19"/>
              </w:rPr>
              <w:t>RecipientUserID</w:t>
            </w:r>
          </w:p>
        </w:tc>
        <w:tc>
          <w:tcPr>
            <w:tcW w:w="1800" w:type="dxa"/>
            <w:shd w:val="clear" w:color="auto" w:fill="F2F2F2"/>
            <w:tcMar>
              <w:top w:w="80" w:type="dxa"/>
              <w:left w:w="100" w:type="dxa"/>
              <w:bottom w:w="80" w:type="dxa"/>
              <w:right w:w="100" w:type="dxa"/>
            </w:tcMar>
            <w:vAlign w:val="center"/>
          </w:tcPr>
          <w:p w14:paraId="098CE97A" w14:textId="77777777" w:rsidR="00011B6C" w:rsidRDefault="00856470">
            <w:r>
              <w:rPr>
                <w:sz w:val="19"/>
                <w:szCs w:val="19"/>
              </w:rPr>
              <w:t>INT, FK → User</w:t>
            </w:r>
          </w:p>
        </w:tc>
        <w:tc>
          <w:tcPr>
            <w:tcW w:w="5350" w:type="dxa"/>
            <w:shd w:val="clear" w:color="auto" w:fill="F2F2F2"/>
            <w:tcMar>
              <w:top w:w="80" w:type="dxa"/>
              <w:left w:w="100" w:type="dxa"/>
              <w:bottom w:w="80" w:type="dxa"/>
              <w:right w:w="100" w:type="dxa"/>
            </w:tcMar>
            <w:vAlign w:val="center"/>
          </w:tcPr>
          <w:p w14:paraId="7DE5AAFC" w14:textId="77777777" w:rsidR="00011B6C" w:rsidRDefault="00011B6C"/>
        </w:tc>
      </w:tr>
      <w:tr w:rsidR="00011B6C" w14:paraId="0EE23771" w14:textId="77777777">
        <w:tblPrEx>
          <w:tblCellMar>
            <w:top w:w="0" w:type="dxa"/>
            <w:bottom w:w="0" w:type="dxa"/>
          </w:tblCellMar>
        </w:tblPrEx>
        <w:tc>
          <w:tcPr>
            <w:tcW w:w="2200" w:type="dxa"/>
            <w:tcMar>
              <w:top w:w="80" w:type="dxa"/>
              <w:left w:w="100" w:type="dxa"/>
              <w:bottom w:w="80" w:type="dxa"/>
              <w:right w:w="100" w:type="dxa"/>
            </w:tcMar>
            <w:vAlign w:val="center"/>
          </w:tcPr>
          <w:p w14:paraId="4072AA53" w14:textId="77777777" w:rsidR="00011B6C" w:rsidRDefault="00856470">
            <w:r>
              <w:rPr>
                <w:sz w:val="19"/>
                <w:szCs w:val="19"/>
              </w:rPr>
              <w:t>Status</w:t>
            </w:r>
          </w:p>
        </w:tc>
        <w:tc>
          <w:tcPr>
            <w:tcW w:w="1800" w:type="dxa"/>
            <w:tcMar>
              <w:top w:w="80" w:type="dxa"/>
              <w:left w:w="100" w:type="dxa"/>
              <w:bottom w:w="80" w:type="dxa"/>
              <w:right w:w="100" w:type="dxa"/>
            </w:tcMar>
            <w:vAlign w:val="center"/>
          </w:tcPr>
          <w:p w14:paraId="09FD1AFB" w14:textId="77777777" w:rsidR="00011B6C" w:rsidRDefault="00856470">
            <w:r>
              <w:rPr>
                <w:sz w:val="19"/>
                <w:szCs w:val="19"/>
              </w:rPr>
              <w:t>VARCHAR(20)</w:t>
            </w:r>
          </w:p>
        </w:tc>
        <w:tc>
          <w:tcPr>
            <w:tcW w:w="5350" w:type="dxa"/>
            <w:tcMar>
              <w:top w:w="80" w:type="dxa"/>
              <w:left w:w="100" w:type="dxa"/>
              <w:bottom w:w="80" w:type="dxa"/>
              <w:right w:w="100" w:type="dxa"/>
            </w:tcMar>
            <w:vAlign w:val="center"/>
          </w:tcPr>
          <w:p w14:paraId="4E00C714" w14:textId="77777777" w:rsidR="00011B6C" w:rsidRDefault="00856470">
            <w:r>
              <w:rPr>
                <w:sz w:val="19"/>
                <w:szCs w:val="19"/>
              </w:rPr>
              <w:t>Sent / Failed / Retried</w:t>
            </w:r>
          </w:p>
        </w:tc>
      </w:tr>
      <w:tr w:rsidR="00011B6C" w14:paraId="0A73B2F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775901E" w14:textId="77777777" w:rsidR="00011B6C" w:rsidRDefault="00856470">
            <w:r>
              <w:rPr>
                <w:sz w:val="19"/>
                <w:szCs w:val="19"/>
              </w:rPr>
              <w:t>SyncLogID</w:t>
            </w:r>
          </w:p>
        </w:tc>
        <w:tc>
          <w:tcPr>
            <w:tcW w:w="1800" w:type="dxa"/>
            <w:shd w:val="clear" w:color="auto" w:fill="F2F2F2"/>
            <w:tcMar>
              <w:top w:w="80" w:type="dxa"/>
              <w:left w:w="100" w:type="dxa"/>
              <w:bottom w:w="80" w:type="dxa"/>
              <w:right w:w="100" w:type="dxa"/>
            </w:tcMar>
            <w:vAlign w:val="center"/>
          </w:tcPr>
          <w:p w14:paraId="14268CDE" w14:textId="77777777" w:rsidR="00011B6C" w:rsidRDefault="00856470">
            <w:r>
              <w:rPr>
                <w:sz w:val="19"/>
                <w:szCs w:val="19"/>
              </w:rPr>
              <w:t>INT, PK</w:t>
            </w:r>
          </w:p>
        </w:tc>
        <w:tc>
          <w:tcPr>
            <w:tcW w:w="5350" w:type="dxa"/>
            <w:shd w:val="clear" w:color="auto" w:fill="F2F2F2"/>
            <w:tcMar>
              <w:top w:w="80" w:type="dxa"/>
              <w:left w:w="100" w:type="dxa"/>
              <w:bottom w:w="80" w:type="dxa"/>
              <w:right w:w="100" w:type="dxa"/>
            </w:tcMar>
            <w:vAlign w:val="center"/>
          </w:tcPr>
          <w:p w14:paraId="25F6DC71" w14:textId="77777777" w:rsidR="00011B6C" w:rsidRDefault="00856470">
            <w:r>
              <w:rPr>
                <w:sz w:val="19"/>
                <w:szCs w:val="19"/>
              </w:rPr>
              <w:t>Belongs to SyncLog</w:t>
            </w:r>
          </w:p>
        </w:tc>
      </w:tr>
      <w:tr w:rsidR="00011B6C" w14:paraId="78BCD93E" w14:textId="77777777">
        <w:tblPrEx>
          <w:tblCellMar>
            <w:top w:w="0" w:type="dxa"/>
            <w:bottom w:w="0" w:type="dxa"/>
          </w:tblCellMar>
        </w:tblPrEx>
        <w:tc>
          <w:tcPr>
            <w:tcW w:w="2200" w:type="dxa"/>
            <w:tcMar>
              <w:top w:w="80" w:type="dxa"/>
              <w:left w:w="100" w:type="dxa"/>
              <w:bottom w:w="80" w:type="dxa"/>
              <w:right w:w="100" w:type="dxa"/>
            </w:tcMar>
            <w:vAlign w:val="center"/>
          </w:tcPr>
          <w:p w14:paraId="13A4A3DE" w14:textId="77777777" w:rsidR="00011B6C" w:rsidRDefault="00856470">
            <w:r>
              <w:rPr>
                <w:sz w:val="19"/>
                <w:szCs w:val="19"/>
              </w:rPr>
              <w:t>Entity</w:t>
            </w:r>
          </w:p>
        </w:tc>
        <w:tc>
          <w:tcPr>
            <w:tcW w:w="1800" w:type="dxa"/>
            <w:tcMar>
              <w:top w:w="80" w:type="dxa"/>
              <w:left w:w="100" w:type="dxa"/>
              <w:bottom w:w="80" w:type="dxa"/>
              <w:right w:w="100" w:type="dxa"/>
            </w:tcMar>
            <w:vAlign w:val="center"/>
          </w:tcPr>
          <w:p w14:paraId="2E2F26BC" w14:textId="77777777" w:rsidR="00011B6C" w:rsidRDefault="00856470">
            <w:r>
              <w:rPr>
                <w:sz w:val="19"/>
                <w:szCs w:val="19"/>
              </w:rPr>
              <w:t>VARCHAR(50)</w:t>
            </w:r>
          </w:p>
        </w:tc>
        <w:tc>
          <w:tcPr>
            <w:tcW w:w="5350" w:type="dxa"/>
            <w:tcMar>
              <w:top w:w="80" w:type="dxa"/>
              <w:left w:w="100" w:type="dxa"/>
              <w:bottom w:w="80" w:type="dxa"/>
              <w:right w:w="100" w:type="dxa"/>
            </w:tcMar>
            <w:vAlign w:val="center"/>
          </w:tcPr>
          <w:p w14:paraId="61EDBEC8" w14:textId="77777777" w:rsidR="00011B6C" w:rsidRDefault="00856470">
            <w:r>
              <w:rPr>
                <w:sz w:val="19"/>
                <w:szCs w:val="19"/>
              </w:rPr>
              <w:t>Product / Customer / Sales</w:t>
            </w:r>
          </w:p>
        </w:tc>
      </w:tr>
      <w:tr w:rsidR="00011B6C" w14:paraId="274770F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FE71083" w14:textId="77777777" w:rsidR="00011B6C" w:rsidRDefault="00856470">
            <w:r>
              <w:rPr>
                <w:sz w:val="19"/>
                <w:szCs w:val="19"/>
              </w:rPr>
              <w:t>RecordsProcessed / ErrorCount</w:t>
            </w:r>
          </w:p>
        </w:tc>
        <w:tc>
          <w:tcPr>
            <w:tcW w:w="1800" w:type="dxa"/>
            <w:shd w:val="clear" w:color="auto" w:fill="F2F2F2"/>
            <w:tcMar>
              <w:top w:w="80" w:type="dxa"/>
              <w:left w:w="100" w:type="dxa"/>
              <w:bottom w:w="80" w:type="dxa"/>
              <w:right w:w="100" w:type="dxa"/>
            </w:tcMar>
            <w:vAlign w:val="center"/>
          </w:tcPr>
          <w:p w14:paraId="5E716E7E" w14:textId="77777777" w:rsidR="00011B6C" w:rsidRDefault="00856470">
            <w:r>
              <w:rPr>
                <w:sz w:val="19"/>
                <w:szCs w:val="19"/>
              </w:rPr>
              <w:t>INT / INT</w:t>
            </w:r>
          </w:p>
        </w:tc>
        <w:tc>
          <w:tcPr>
            <w:tcW w:w="5350" w:type="dxa"/>
            <w:shd w:val="clear" w:color="auto" w:fill="F2F2F2"/>
            <w:tcMar>
              <w:top w:w="80" w:type="dxa"/>
              <w:left w:w="100" w:type="dxa"/>
              <w:bottom w:w="80" w:type="dxa"/>
              <w:right w:w="100" w:type="dxa"/>
            </w:tcMar>
            <w:vAlign w:val="center"/>
          </w:tcPr>
          <w:p w14:paraId="40A8D02F" w14:textId="77777777" w:rsidR="00011B6C" w:rsidRDefault="00011B6C"/>
        </w:tc>
      </w:tr>
    </w:tbl>
    <w:p w14:paraId="7AC4AD88" w14:textId="77777777" w:rsidR="00011B6C" w:rsidRDefault="00856470">
      <w:pPr>
        <w:pStyle w:val="Heading1"/>
      </w:pPr>
      <w:bookmarkStart w:id="47" w:name="_Toc236389055"/>
      <w:r>
        <w:t>5. Integration Design</w:t>
      </w:r>
      <w:bookmarkEnd w:id="47"/>
    </w:p>
    <w:p w14:paraId="66422E65" w14:textId="77777777" w:rsidR="00011B6C" w:rsidRDefault="00856470">
      <w:pPr>
        <w:pStyle w:val="Heading2"/>
      </w:pPr>
      <w:bookmarkStart w:id="48" w:name="_Toc236389056"/>
      <w:r>
        <w:t>5.1 D365FO Integration</w:t>
      </w:r>
      <w:bookmarkEnd w:id="4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011B6C" w14:paraId="183F2F99"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3FAB96D" w14:textId="77777777" w:rsidR="00011B6C" w:rsidRDefault="00856470">
            <w:r>
              <w:rPr>
                <w:b/>
                <w:bCs/>
                <w:color w:val="FFFFFF"/>
                <w:sz w:val="19"/>
                <w:szCs w:val="19"/>
              </w:rPr>
              <w:t>Aspect</w:t>
            </w:r>
          </w:p>
        </w:tc>
        <w:tc>
          <w:tcPr>
            <w:tcW w:w="6950" w:type="dxa"/>
            <w:shd w:val="clear" w:color="auto" w:fill="1F3864"/>
            <w:tcMar>
              <w:top w:w="80" w:type="dxa"/>
              <w:left w:w="100" w:type="dxa"/>
              <w:bottom w:w="80" w:type="dxa"/>
              <w:right w:w="100" w:type="dxa"/>
            </w:tcMar>
            <w:vAlign w:val="center"/>
          </w:tcPr>
          <w:p w14:paraId="14A8512F" w14:textId="77777777" w:rsidR="00011B6C" w:rsidRDefault="00856470">
            <w:r>
              <w:rPr>
                <w:b/>
                <w:bCs/>
                <w:color w:val="FFFFFF"/>
                <w:sz w:val="19"/>
                <w:szCs w:val="19"/>
              </w:rPr>
              <w:t>Design</w:t>
            </w:r>
          </w:p>
        </w:tc>
      </w:tr>
      <w:tr w:rsidR="00011B6C" w14:paraId="5CBF284D" w14:textId="77777777">
        <w:tblPrEx>
          <w:tblCellMar>
            <w:top w:w="0" w:type="dxa"/>
            <w:bottom w:w="0" w:type="dxa"/>
          </w:tblCellMar>
        </w:tblPrEx>
        <w:tc>
          <w:tcPr>
            <w:tcW w:w="2400" w:type="dxa"/>
            <w:tcMar>
              <w:top w:w="80" w:type="dxa"/>
              <w:left w:w="100" w:type="dxa"/>
              <w:bottom w:w="80" w:type="dxa"/>
              <w:right w:w="100" w:type="dxa"/>
            </w:tcMar>
            <w:vAlign w:val="center"/>
          </w:tcPr>
          <w:p w14:paraId="4B11CAE9" w14:textId="77777777" w:rsidR="00011B6C" w:rsidRDefault="00856470">
            <w:r>
              <w:rPr>
                <w:sz w:val="19"/>
                <w:szCs w:val="19"/>
              </w:rPr>
              <w:t>Protocol</w:t>
            </w:r>
          </w:p>
        </w:tc>
        <w:tc>
          <w:tcPr>
            <w:tcW w:w="6950" w:type="dxa"/>
            <w:tcMar>
              <w:top w:w="80" w:type="dxa"/>
              <w:left w:w="100" w:type="dxa"/>
              <w:bottom w:w="80" w:type="dxa"/>
              <w:right w:w="100" w:type="dxa"/>
            </w:tcMar>
            <w:vAlign w:val="center"/>
          </w:tcPr>
          <w:p w14:paraId="04A22DAE" w14:textId="77777777" w:rsidR="00011B6C" w:rsidRDefault="00856470">
            <w:r>
              <w:rPr>
                <w:sz w:val="19"/>
                <w:szCs w:val="19"/>
              </w:rPr>
              <w:t>OData/REST over HTTPS</w:t>
            </w:r>
          </w:p>
        </w:tc>
      </w:tr>
      <w:tr w:rsidR="00011B6C" w14:paraId="5002615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C7A05BD" w14:textId="77777777" w:rsidR="00011B6C" w:rsidRDefault="00856470">
            <w:r>
              <w:rPr>
                <w:sz w:val="19"/>
                <w:szCs w:val="19"/>
              </w:rPr>
              <w:t>Direction</w:t>
            </w:r>
          </w:p>
        </w:tc>
        <w:tc>
          <w:tcPr>
            <w:tcW w:w="6950" w:type="dxa"/>
            <w:shd w:val="clear" w:color="auto" w:fill="F2F2F2"/>
            <w:tcMar>
              <w:top w:w="80" w:type="dxa"/>
              <w:left w:w="100" w:type="dxa"/>
              <w:bottom w:w="80" w:type="dxa"/>
              <w:right w:w="100" w:type="dxa"/>
            </w:tcMar>
            <w:vAlign w:val="center"/>
          </w:tcPr>
          <w:p w14:paraId="603AEF7C" w14:textId="77777777" w:rsidR="00011B6C" w:rsidRDefault="00856470">
            <w:r>
              <w:rPr>
                <w:sz w:val="19"/>
                <w:szCs w:val="19"/>
              </w:rPr>
              <w:t>Inbound to KG-MIS (read-only in this release)</w:t>
            </w:r>
          </w:p>
        </w:tc>
      </w:tr>
      <w:tr w:rsidR="00011B6C" w14:paraId="04FE7233" w14:textId="77777777">
        <w:tblPrEx>
          <w:tblCellMar>
            <w:top w:w="0" w:type="dxa"/>
            <w:bottom w:w="0" w:type="dxa"/>
          </w:tblCellMar>
        </w:tblPrEx>
        <w:tc>
          <w:tcPr>
            <w:tcW w:w="2400" w:type="dxa"/>
            <w:tcMar>
              <w:top w:w="80" w:type="dxa"/>
              <w:left w:w="100" w:type="dxa"/>
              <w:bottom w:w="80" w:type="dxa"/>
              <w:right w:w="100" w:type="dxa"/>
            </w:tcMar>
            <w:vAlign w:val="center"/>
          </w:tcPr>
          <w:p w14:paraId="065DBCD3" w14:textId="77777777" w:rsidR="00011B6C" w:rsidRDefault="00856470">
            <w:r>
              <w:rPr>
                <w:sz w:val="19"/>
                <w:szCs w:val="19"/>
              </w:rPr>
              <w:t>Data pulled</w:t>
            </w:r>
          </w:p>
        </w:tc>
        <w:tc>
          <w:tcPr>
            <w:tcW w:w="6950" w:type="dxa"/>
            <w:tcMar>
              <w:top w:w="80" w:type="dxa"/>
              <w:left w:w="100" w:type="dxa"/>
              <w:bottom w:w="80" w:type="dxa"/>
              <w:right w:w="100" w:type="dxa"/>
            </w:tcMar>
            <w:vAlign w:val="center"/>
          </w:tcPr>
          <w:p w14:paraId="5521992F" w14:textId="77777777" w:rsidR="00011B6C" w:rsidRDefault="00856470">
            <w:r>
              <w:rPr>
                <w:sz w:val="19"/>
                <w:szCs w:val="19"/>
              </w:rPr>
              <w:t>Customer/Distributor master, Product master, Sales transactions</w:t>
            </w:r>
          </w:p>
        </w:tc>
      </w:tr>
      <w:tr w:rsidR="00011B6C" w14:paraId="5E8E284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06FC500" w14:textId="77777777" w:rsidR="00011B6C" w:rsidRDefault="00856470">
            <w:r>
              <w:rPr>
                <w:sz w:val="19"/>
                <w:szCs w:val="19"/>
              </w:rPr>
              <w:t>Frequency</w:t>
            </w:r>
          </w:p>
        </w:tc>
        <w:tc>
          <w:tcPr>
            <w:tcW w:w="6950" w:type="dxa"/>
            <w:shd w:val="clear" w:color="auto" w:fill="F2F2F2"/>
            <w:tcMar>
              <w:top w:w="80" w:type="dxa"/>
              <w:left w:w="100" w:type="dxa"/>
              <w:bottom w:w="80" w:type="dxa"/>
              <w:right w:w="100" w:type="dxa"/>
            </w:tcMar>
            <w:vAlign w:val="center"/>
          </w:tcPr>
          <w:p w14:paraId="4AE56CDD" w14:textId="77777777" w:rsidR="00011B6C" w:rsidRDefault="00856470">
            <w:r>
              <w:rPr>
                <w:sz w:val="19"/>
                <w:szCs w:val="19"/>
              </w:rPr>
              <w:t>Scheduled sync job (configurable; daily by default), plus on-demand admin trigger</w:t>
            </w:r>
          </w:p>
        </w:tc>
      </w:tr>
      <w:tr w:rsidR="00011B6C" w14:paraId="34F3C030" w14:textId="77777777">
        <w:tblPrEx>
          <w:tblCellMar>
            <w:top w:w="0" w:type="dxa"/>
            <w:bottom w:w="0" w:type="dxa"/>
          </w:tblCellMar>
        </w:tblPrEx>
        <w:tc>
          <w:tcPr>
            <w:tcW w:w="2400" w:type="dxa"/>
            <w:tcMar>
              <w:top w:w="80" w:type="dxa"/>
              <w:left w:w="100" w:type="dxa"/>
              <w:bottom w:w="80" w:type="dxa"/>
              <w:right w:w="100" w:type="dxa"/>
            </w:tcMar>
            <w:vAlign w:val="center"/>
          </w:tcPr>
          <w:p w14:paraId="0EAC55BC" w14:textId="77777777" w:rsidR="00011B6C" w:rsidRDefault="00856470">
            <w:r>
              <w:rPr>
                <w:sz w:val="19"/>
                <w:szCs w:val="19"/>
              </w:rPr>
              <w:t>Auth</w:t>
            </w:r>
          </w:p>
        </w:tc>
        <w:tc>
          <w:tcPr>
            <w:tcW w:w="6950" w:type="dxa"/>
            <w:tcMar>
              <w:top w:w="80" w:type="dxa"/>
              <w:left w:w="100" w:type="dxa"/>
              <w:bottom w:w="80" w:type="dxa"/>
              <w:right w:w="100" w:type="dxa"/>
            </w:tcMar>
            <w:vAlign w:val="center"/>
          </w:tcPr>
          <w:p w14:paraId="0461BF47" w14:textId="77777777" w:rsidR="00011B6C" w:rsidRDefault="00856470">
            <w:r>
              <w:rPr>
                <w:sz w:val="19"/>
                <w:szCs w:val="19"/>
              </w:rPr>
              <w:t>Service-to-service credentials issued by the D365FO team (OAuth2 client credentials, per D365FO API standard)</w:t>
            </w:r>
          </w:p>
        </w:tc>
      </w:tr>
      <w:tr w:rsidR="00011B6C" w14:paraId="0FE186F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620D086" w14:textId="77777777" w:rsidR="00011B6C" w:rsidRDefault="00856470">
            <w:r>
              <w:rPr>
                <w:sz w:val="19"/>
                <w:szCs w:val="19"/>
              </w:rPr>
              <w:t>Error handling</w:t>
            </w:r>
          </w:p>
        </w:tc>
        <w:tc>
          <w:tcPr>
            <w:tcW w:w="6950" w:type="dxa"/>
            <w:shd w:val="clear" w:color="auto" w:fill="F2F2F2"/>
            <w:tcMar>
              <w:top w:w="80" w:type="dxa"/>
              <w:left w:w="100" w:type="dxa"/>
              <w:bottom w:w="80" w:type="dxa"/>
              <w:right w:w="100" w:type="dxa"/>
            </w:tcMar>
            <w:vAlign w:val="center"/>
          </w:tcPr>
          <w:p w14:paraId="33EC6B6A" w14:textId="77777777" w:rsidR="00011B6C" w:rsidRDefault="00856470">
            <w:r>
              <w:rPr>
                <w:sz w:val="19"/>
                <w:szCs w:val="19"/>
              </w:rPr>
              <w:t>Failed run is logged in SyncLog and does not overwrite the last good cache; alert sent to Administrator via CNS</w:t>
            </w:r>
          </w:p>
        </w:tc>
      </w:tr>
    </w:tbl>
    <w:p w14:paraId="5A039A2E" w14:textId="77777777" w:rsidR="00011B6C" w:rsidRDefault="00856470">
      <w:pPr>
        <w:pStyle w:val="Heading2"/>
      </w:pPr>
      <w:bookmarkStart w:id="49" w:name="_Toc236389057"/>
      <w:r>
        <w:t>5.2 CUAS Integration</w:t>
      </w:r>
      <w:bookmarkEnd w:id="4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011B6C" w14:paraId="41C01CFE"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573EB87E" w14:textId="77777777" w:rsidR="00011B6C" w:rsidRDefault="00856470">
            <w:r>
              <w:rPr>
                <w:b/>
                <w:bCs/>
                <w:color w:val="FFFFFF"/>
                <w:sz w:val="19"/>
                <w:szCs w:val="19"/>
              </w:rPr>
              <w:t>Aspect</w:t>
            </w:r>
          </w:p>
        </w:tc>
        <w:tc>
          <w:tcPr>
            <w:tcW w:w="6950" w:type="dxa"/>
            <w:shd w:val="clear" w:color="auto" w:fill="1F3864"/>
            <w:tcMar>
              <w:top w:w="80" w:type="dxa"/>
              <w:left w:w="100" w:type="dxa"/>
              <w:bottom w:w="80" w:type="dxa"/>
              <w:right w:w="100" w:type="dxa"/>
            </w:tcMar>
            <w:vAlign w:val="center"/>
          </w:tcPr>
          <w:p w14:paraId="1C389530" w14:textId="77777777" w:rsidR="00011B6C" w:rsidRDefault="00856470">
            <w:r>
              <w:rPr>
                <w:b/>
                <w:bCs/>
                <w:color w:val="FFFFFF"/>
                <w:sz w:val="19"/>
                <w:szCs w:val="19"/>
              </w:rPr>
              <w:t>Design</w:t>
            </w:r>
          </w:p>
        </w:tc>
      </w:tr>
      <w:tr w:rsidR="00011B6C" w14:paraId="733AA79F" w14:textId="77777777">
        <w:tblPrEx>
          <w:tblCellMar>
            <w:top w:w="0" w:type="dxa"/>
            <w:bottom w:w="0" w:type="dxa"/>
          </w:tblCellMar>
        </w:tblPrEx>
        <w:tc>
          <w:tcPr>
            <w:tcW w:w="2400" w:type="dxa"/>
            <w:tcMar>
              <w:top w:w="80" w:type="dxa"/>
              <w:left w:w="100" w:type="dxa"/>
              <w:bottom w:w="80" w:type="dxa"/>
              <w:right w:w="100" w:type="dxa"/>
            </w:tcMar>
            <w:vAlign w:val="center"/>
          </w:tcPr>
          <w:p w14:paraId="02250BDA" w14:textId="77777777" w:rsidR="00011B6C" w:rsidRDefault="00856470">
            <w:r>
              <w:rPr>
                <w:sz w:val="19"/>
                <w:szCs w:val="19"/>
              </w:rPr>
              <w:t>Protocol</w:t>
            </w:r>
          </w:p>
        </w:tc>
        <w:tc>
          <w:tcPr>
            <w:tcW w:w="6950" w:type="dxa"/>
            <w:tcMar>
              <w:top w:w="80" w:type="dxa"/>
              <w:left w:w="100" w:type="dxa"/>
              <w:bottom w:w="80" w:type="dxa"/>
              <w:right w:w="100" w:type="dxa"/>
            </w:tcMar>
            <w:vAlign w:val="center"/>
          </w:tcPr>
          <w:p w14:paraId="624459EC" w14:textId="77777777" w:rsidR="00011B6C" w:rsidRDefault="00856470">
            <w:r>
              <w:rPr>
                <w:sz w:val="19"/>
                <w:szCs w:val="19"/>
              </w:rPr>
              <w:t>SSO/OAuth2 (or SAML, per CUAS standard) redirect flow</w:t>
            </w:r>
          </w:p>
        </w:tc>
      </w:tr>
      <w:tr w:rsidR="00011B6C" w14:paraId="7A61A7D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C3D7D64" w14:textId="77777777" w:rsidR="00011B6C" w:rsidRDefault="00856470">
            <w:r>
              <w:rPr>
                <w:sz w:val="19"/>
                <w:szCs w:val="19"/>
              </w:rPr>
              <w:t>Direction</w:t>
            </w:r>
          </w:p>
        </w:tc>
        <w:tc>
          <w:tcPr>
            <w:tcW w:w="6950" w:type="dxa"/>
            <w:shd w:val="clear" w:color="auto" w:fill="F2F2F2"/>
            <w:tcMar>
              <w:top w:w="80" w:type="dxa"/>
              <w:left w:w="100" w:type="dxa"/>
              <w:bottom w:w="80" w:type="dxa"/>
              <w:right w:w="100" w:type="dxa"/>
            </w:tcMar>
            <w:vAlign w:val="center"/>
          </w:tcPr>
          <w:p w14:paraId="4E003E44" w14:textId="77777777" w:rsidR="00011B6C" w:rsidRDefault="00856470">
            <w:r>
              <w:rPr>
                <w:sz w:val="19"/>
                <w:szCs w:val="19"/>
              </w:rPr>
              <w:t>KG-MIS redirects unauthenticated users to CUAS; CUAS returns an identity token with role claims</w:t>
            </w:r>
          </w:p>
        </w:tc>
      </w:tr>
      <w:tr w:rsidR="00011B6C" w14:paraId="1B4AF540" w14:textId="77777777">
        <w:tblPrEx>
          <w:tblCellMar>
            <w:top w:w="0" w:type="dxa"/>
            <w:bottom w:w="0" w:type="dxa"/>
          </w:tblCellMar>
        </w:tblPrEx>
        <w:tc>
          <w:tcPr>
            <w:tcW w:w="2400" w:type="dxa"/>
            <w:tcMar>
              <w:top w:w="80" w:type="dxa"/>
              <w:left w:w="100" w:type="dxa"/>
              <w:bottom w:w="80" w:type="dxa"/>
              <w:right w:w="100" w:type="dxa"/>
            </w:tcMar>
            <w:vAlign w:val="center"/>
          </w:tcPr>
          <w:p w14:paraId="0F70EDF3" w14:textId="77777777" w:rsidR="00011B6C" w:rsidRDefault="00856470">
            <w:r>
              <w:rPr>
                <w:sz w:val="19"/>
                <w:szCs w:val="19"/>
              </w:rPr>
              <w:t>Role mapping</w:t>
            </w:r>
          </w:p>
        </w:tc>
        <w:tc>
          <w:tcPr>
            <w:tcW w:w="6950" w:type="dxa"/>
            <w:tcMar>
              <w:top w:w="80" w:type="dxa"/>
              <w:left w:w="100" w:type="dxa"/>
              <w:bottom w:w="80" w:type="dxa"/>
              <w:right w:w="100" w:type="dxa"/>
            </w:tcMar>
            <w:vAlign w:val="center"/>
          </w:tcPr>
          <w:p w14:paraId="7A654D14" w14:textId="77777777" w:rsidR="00011B6C" w:rsidRDefault="00856470">
            <w:r>
              <w:rPr>
                <w:sz w:val="19"/>
                <w:szCs w:val="19"/>
              </w:rPr>
              <w:t>CUAS role/claim values mapped to internal roles (Administrator, Marketing Manager, Marketing Analyst, Field Officer, Viewer) in a configuration table</w:t>
            </w:r>
          </w:p>
        </w:tc>
      </w:tr>
      <w:tr w:rsidR="00011B6C" w14:paraId="4DD85D39"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5AF4AD4" w14:textId="77777777" w:rsidR="00011B6C" w:rsidRDefault="00856470">
            <w:r>
              <w:rPr>
                <w:sz w:val="19"/>
                <w:szCs w:val="19"/>
              </w:rPr>
              <w:lastRenderedPageBreak/>
              <w:t>Session handling</w:t>
            </w:r>
          </w:p>
        </w:tc>
        <w:tc>
          <w:tcPr>
            <w:tcW w:w="6950" w:type="dxa"/>
            <w:shd w:val="clear" w:color="auto" w:fill="F2F2F2"/>
            <w:tcMar>
              <w:top w:w="80" w:type="dxa"/>
              <w:left w:w="100" w:type="dxa"/>
              <w:bottom w:w="80" w:type="dxa"/>
              <w:right w:w="100" w:type="dxa"/>
            </w:tcMar>
            <w:vAlign w:val="center"/>
          </w:tcPr>
          <w:p w14:paraId="50D671CB" w14:textId="77777777" w:rsidR="00011B6C" w:rsidRDefault="00856470">
            <w:r>
              <w:rPr>
                <w:sz w:val="19"/>
                <w:szCs w:val="19"/>
              </w:rPr>
              <w:t>KG-MIS issues its own short-lived session token after validating the CUAS token; session</w:t>
            </w:r>
            <w:r>
              <w:rPr>
                <w:sz w:val="19"/>
                <w:szCs w:val="19"/>
              </w:rPr>
              <w:t xml:space="preserve"> expires after configurable inactivity</w:t>
            </w:r>
          </w:p>
        </w:tc>
      </w:tr>
      <w:tr w:rsidR="00011B6C" w14:paraId="49E28553" w14:textId="77777777">
        <w:tblPrEx>
          <w:tblCellMar>
            <w:top w:w="0" w:type="dxa"/>
            <w:bottom w:w="0" w:type="dxa"/>
          </w:tblCellMar>
        </w:tblPrEx>
        <w:tc>
          <w:tcPr>
            <w:tcW w:w="2400" w:type="dxa"/>
            <w:tcMar>
              <w:top w:w="80" w:type="dxa"/>
              <w:left w:w="100" w:type="dxa"/>
              <w:bottom w:w="80" w:type="dxa"/>
              <w:right w:w="100" w:type="dxa"/>
            </w:tcMar>
            <w:vAlign w:val="center"/>
          </w:tcPr>
          <w:p w14:paraId="007D43CE" w14:textId="77777777" w:rsidR="00011B6C" w:rsidRDefault="00856470">
            <w:r>
              <w:rPr>
                <w:sz w:val="19"/>
                <w:szCs w:val="19"/>
              </w:rPr>
              <w:t>Error handling</w:t>
            </w:r>
          </w:p>
        </w:tc>
        <w:tc>
          <w:tcPr>
            <w:tcW w:w="6950" w:type="dxa"/>
            <w:tcMar>
              <w:top w:w="80" w:type="dxa"/>
              <w:left w:w="100" w:type="dxa"/>
              <w:bottom w:w="80" w:type="dxa"/>
              <w:right w:w="100" w:type="dxa"/>
            </w:tcMar>
            <w:vAlign w:val="center"/>
          </w:tcPr>
          <w:p w14:paraId="609EDF1F" w14:textId="77777777" w:rsidR="00011B6C" w:rsidRDefault="00856470">
            <w:r>
              <w:rPr>
                <w:sz w:val="19"/>
                <w:szCs w:val="19"/>
              </w:rPr>
              <w:t>Login failure or missing role mapping returns an access-denied screen; no default access is granted</w:t>
            </w:r>
          </w:p>
        </w:tc>
      </w:tr>
    </w:tbl>
    <w:p w14:paraId="12219706" w14:textId="77777777" w:rsidR="00011B6C" w:rsidRDefault="00856470">
      <w:pPr>
        <w:pStyle w:val="Heading2"/>
      </w:pPr>
      <w:bookmarkStart w:id="50" w:name="_Toc236389058"/>
      <w:r>
        <w:t>5.3 CNS Integration</w:t>
      </w:r>
      <w:bookmarkEnd w:id="5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011B6C" w14:paraId="6A7917D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2DAB7ACD" w14:textId="77777777" w:rsidR="00011B6C" w:rsidRDefault="00856470">
            <w:r>
              <w:rPr>
                <w:b/>
                <w:bCs/>
                <w:color w:val="FFFFFF"/>
                <w:sz w:val="19"/>
                <w:szCs w:val="19"/>
              </w:rPr>
              <w:t>Aspect</w:t>
            </w:r>
          </w:p>
        </w:tc>
        <w:tc>
          <w:tcPr>
            <w:tcW w:w="6950" w:type="dxa"/>
            <w:shd w:val="clear" w:color="auto" w:fill="1F3864"/>
            <w:tcMar>
              <w:top w:w="80" w:type="dxa"/>
              <w:left w:w="100" w:type="dxa"/>
              <w:bottom w:w="80" w:type="dxa"/>
              <w:right w:w="100" w:type="dxa"/>
            </w:tcMar>
            <w:vAlign w:val="center"/>
          </w:tcPr>
          <w:p w14:paraId="2692D81A" w14:textId="77777777" w:rsidR="00011B6C" w:rsidRDefault="00856470">
            <w:r>
              <w:rPr>
                <w:b/>
                <w:bCs/>
                <w:color w:val="FFFFFF"/>
                <w:sz w:val="19"/>
                <w:szCs w:val="19"/>
              </w:rPr>
              <w:t>Design</w:t>
            </w:r>
          </w:p>
        </w:tc>
      </w:tr>
      <w:tr w:rsidR="00011B6C" w14:paraId="31B3C2DD" w14:textId="77777777">
        <w:tblPrEx>
          <w:tblCellMar>
            <w:top w:w="0" w:type="dxa"/>
            <w:bottom w:w="0" w:type="dxa"/>
          </w:tblCellMar>
        </w:tblPrEx>
        <w:tc>
          <w:tcPr>
            <w:tcW w:w="2400" w:type="dxa"/>
            <w:tcMar>
              <w:top w:w="80" w:type="dxa"/>
              <w:left w:w="100" w:type="dxa"/>
              <w:bottom w:w="80" w:type="dxa"/>
              <w:right w:w="100" w:type="dxa"/>
            </w:tcMar>
            <w:vAlign w:val="center"/>
          </w:tcPr>
          <w:p w14:paraId="42937382" w14:textId="77777777" w:rsidR="00011B6C" w:rsidRDefault="00856470">
            <w:r>
              <w:rPr>
                <w:sz w:val="19"/>
                <w:szCs w:val="19"/>
              </w:rPr>
              <w:t>Protocol</w:t>
            </w:r>
          </w:p>
        </w:tc>
        <w:tc>
          <w:tcPr>
            <w:tcW w:w="6950" w:type="dxa"/>
            <w:tcMar>
              <w:top w:w="80" w:type="dxa"/>
              <w:left w:w="100" w:type="dxa"/>
              <w:bottom w:w="80" w:type="dxa"/>
              <w:right w:w="100" w:type="dxa"/>
            </w:tcMar>
            <w:vAlign w:val="center"/>
          </w:tcPr>
          <w:p w14:paraId="2DC3201D" w14:textId="77777777" w:rsidR="00011B6C" w:rsidRDefault="00856470">
            <w:r>
              <w:rPr>
                <w:sz w:val="19"/>
                <w:szCs w:val="19"/>
              </w:rPr>
              <w:t>REST API call to CNS with event payload</w:t>
            </w:r>
          </w:p>
        </w:tc>
      </w:tr>
      <w:tr w:rsidR="00011B6C" w14:paraId="05767D8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8477951" w14:textId="77777777" w:rsidR="00011B6C" w:rsidRDefault="00856470">
            <w:r>
              <w:rPr>
                <w:sz w:val="19"/>
                <w:szCs w:val="19"/>
              </w:rPr>
              <w:t>Direction</w:t>
            </w:r>
          </w:p>
        </w:tc>
        <w:tc>
          <w:tcPr>
            <w:tcW w:w="6950" w:type="dxa"/>
            <w:shd w:val="clear" w:color="auto" w:fill="F2F2F2"/>
            <w:tcMar>
              <w:top w:w="80" w:type="dxa"/>
              <w:left w:w="100" w:type="dxa"/>
              <w:bottom w:w="80" w:type="dxa"/>
              <w:right w:w="100" w:type="dxa"/>
            </w:tcMar>
            <w:vAlign w:val="center"/>
          </w:tcPr>
          <w:p w14:paraId="4905FAE2" w14:textId="77777777" w:rsidR="00011B6C" w:rsidRDefault="00856470">
            <w:r>
              <w:rPr>
                <w:sz w:val="19"/>
                <w:szCs w:val="19"/>
              </w:rPr>
              <w:t>Outbound only (KG-MIS → CNS)</w:t>
            </w:r>
          </w:p>
        </w:tc>
      </w:tr>
      <w:tr w:rsidR="00011B6C" w14:paraId="676933A5" w14:textId="77777777">
        <w:tblPrEx>
          <w:tblCellMar>
            <w:top w:w="0" w:type="dxa"/>
            <w:bottom w:w="0" w:type="dxa"/>
          </w:tblCellMar>
        </w:tblPrEx>
        <w:tc>
          <w:tcPr>
            <w:tcW w:w="2400" w:type="dxa"/>
            <w:tcMar>
              <w:top w:w="80" w:type="dxa"/>
              <w:left w:w="100" w:type="dxa"/>
              <w:bottom w:w="80" w:type="dxa"/>
              <w:right w:w="100" w:type="dxa"/>
            </w:tcMar>
            <w:vAlign w:val="center"/>
          </w:tcPr>
          <w:p w14:paraId="2DB989B1" w14:textId="77777777" w:rsidR="00011B6C" w:rsidRDefault="00856470">
            <w:r>
              <w:rPr>
                <w:sz w:val="19"/>
                <w:szCs w:val="19"/>
              </w:rPr>
              <w:t>Channels</w:t>
            </w:r>
          </w:p>
        </w:tc>
        <w:tc>
          <w:tcPr>
            <w:tcW w:w="6950" w:type="dxa"/>
            <w:tcMar>
              <w:top w:w="80" w:type="dxa"/>
              <w:left w:w="100" w:type="dxa"/>
              <w:bottom w:w="80" w:type="dxa"/>
              <w:right w:w="100" w:type="dxa"/>
            </w:tcMar>
            <w:vAlign w:val="center"/>
          </w:tcPr>
          <w:p w14:paraId="41E41E3F" w14:textId="77777777" w:rsidR="00011B6C" w:rsidRDefault="00856470">
            <w:r>
              <w:rPr>
                <w:sz w:val="19"/>
                <w:szCs w:val="19"/>
              </w:rPr>
              <w:t>Email, SMS, WhatsApp (per CNS capability)</w:t>
            </w:r>
          </w:p>
        </w:tc>
      </w:tr>
      <w:tr w:rsidR="00011B6C" w14:paraId="6B3AB723"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9EF3C33" w14:textId="77777777" w:rsidR="00011B6C" w:rsidRDefault="00856470">
            <w:r>
              <w:rPr>
                <w:sz w:val="19"/>
                <w:szCs w:val="19"/>
              </w:rPr>
              <w:t>Trigger events</w:t>
            </w:r>
          </w:p>
        </w:tc>
        <w:tc>
          <w:tcPr>
            <w:tcW w:w="6950" w:type="dxa"/>
            <w:shd w:val="clear" w:color="auto" w:fill="F2F2F2"/>
            <w:tcMar>
              <w:top w:w="80" w:type="dxa"/>
              <w:left w:w="100" w:type="dxa"/>
              <w:bottom w:w="80" w:type="dxa"/>
              <w:right w:w="100" w:type="dxa"/>
            </w:tcMar>
            <w:vAlign w:val="center"/>
          </w:tcPr>
          <w:p w14:paraId="79E542A5" w14:textId="77777777" w:rsidR="00011B6C" w:rsidRDefault="00856470">
            <w:r>
              <w:rPr>
                <w:sz w:val="19"/>
                <w:szCs w:val="19"/>
              </w:rPr>
              <w:t>New market visit report, survey published, price-gap alert, sync failure (admin only)</w:t>
            </w:r>
          </w:p>
        </w:tc>
      </w:tr>
      <w:tr w:rsidR="00011B6C" w14:paraId="73C47A31" w14:textId="77777777">
        <w:tblPrEx>
          <w:tblCellMar>
            <w:top w:w="0" w:type="dxa"/>
            <w:bottom w:w="0" w:type="dxa"/>
          </w:tblCellMar>
        </w:tblPrEx>
        <w:tc>
          <w:tcPr>
            <w:tcW w:w="2400" w:type="dxa"/>
            <w:tcMar>
              <w:top w:w="80" w:type="dxa"/>
              <w:left w:w="100" w:type="dxa"/>
              <w:bottom w:w="80" w:type="dxa"/>
              <w:right w:w="100" w:type="dxa"/>
            </w:tcMar>
            <w:vAlign w:val="center"/>
          </w:tcPr>
          <w:p w14:paraId="4690BC04" w14:textId="77777777" w:rsidR="00011B6C" w:rsidRDefault="00856470">
            <w:r>
              <w:rPr>
                <w:sz w:val="19"/>
                <w:szCs w:val="19"/>
              </w:rPr>
              <w:t>Retry policy</w:t>
            </w:r>
          </w:p>
        </w:tc>
        <w:tc>
          <w:tcPr>
            <w:tcW w:w="6950" w:type="dxa"/>
            <w:tcMar>
              <w:top w:w="80" w:type="dxa"/>
              <w:left w:w="100" w:type="dxa"/>
              <w:bottom w:w="80" w:type="dxa"/>
              <w:right w:w="100" w:type="dxa"/>
            </w:tcMar>
            <w:vAlign w:val="center"/>
          </w:tcPr>
          <w:p w14:paraId="3989BA7F" w14:textId="77777777" w:rsidR="00011B6C" w:rsidRDefault="00856470">
            <w:r>
              <w:rPr>
                <w:sz w:val="19"/>
                <w:szCs w:val="19"/>
              </w:rPr>
              <w:t>One retry on failure; final status logged in Notification.Status</w:t>
            </w:r>
          </w:p>
        </w:tc>
      </w:tr>
    </w:tbl>
    <w:p w14:paraId="5390A4C2" w14:textId="77777777" w:rsidR="00011B6C" w:rsidRDefault="00856470">
      <w:pPr>
        <w:pStyle w:val="Heading2"/>
      </w:pPr>
      <w:bookmarkStart w:id="51" w:name="_Toc236389059"/>
      <w:r>
        <w:t>5.4 Power BI Integration</w:t>
      </w:r>
      <w:bookmarkEnd w:id="5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011B6C" w14:paraId="2F0CD151"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F0D8329" w14:textId="77777777" w:rsidR="00011B6C" w:rsidRDefault="00856470">
            <w:r>
              <w:rPr>
                <w:b/>
                <w:bCs/>
                <w:color w:val="FFFFFF"/>
                <w:sz w:val="19"/>
                <w:szCs w:val="19"/>
              </w:rPr>
              <w:t>Aspect</w:t>
            </w:r>
          </w:p>
        </w:tc>
        <w:tc>
          <w:tcPr>
            <w:tcW w:w="6950" w:type="dxa"/>
            <w:shd w:val="clear" w:color="auto" w:fill="1F3864"/>
            <w:tcMar>
              <w:top w:w="80" w:type="dxa"/>
              <w:left w:w="100" w:type="dxa"/>
              <w:bottom w:w="80" w:type="dxa"/>
              <w:right w:w="100" w:type="dxa"/>
            </w:tcMar>
            <w:vAlign w:val="center"/>
          </w:tcPr>
          <w:p w14:paraId="746DB02E" w14:textId="77777777" w:rsidR="00011B6C" w:rsidRDefault="00856470">
            <w:r>
              <w:rPr>
                <w:b/>
                <w:bCs/>
                <w:color w:val="FFFFFF"/>
                <w:sz w:val="19"/>
                <w:szCs w:val="19"/>
              </w:rPr>
              <w:t>Design</w:t>
            </w:r>
          </w:p>
        </w:tc>
      </w:tr>
      <w:tr w:rsidR="00011B6C" w14:paraId="0C999455" w14:textId="77777777">
        <w:tblPrEx>
          <w:tblCellMar>
            <w:top w:w="0" w:type="dxa"/>
            <w:bottom w:w="0" w:type="dxa"/>
          </w:tblCellMar>
        </w:tblPrEx>
        <w:tc>
          <w:tcPr>
            <w:tcW w:w="2400" w:type="dxa"/>
            <w:tcMar>
              <w:top w:w="80" w:type="dxa"/>
              <w:left w:w="100" w:type="dxa"/>
              <w:bottom w:w="80" w:type="dxa"/>
              <w:right w:w="100" w:type="dxa"/>
            </w:tcMar>
            <w:vAlign w:val="center"/>
          </w:tcPr>
          <w:p w14:paraId="19C6ECF7" w14:textId="77777777" w:rsidR="00011B6C" w:rsidRDefault="00856470">
            <w:r>
              <w:rPr>
                <w:sz w:val="19"/>
                <w:szCs w:val="19"/>
              </w:rPr>
              <w:t>Connection</w:t>
            </w:r>
          </w:p>
        </w:tc>
        <w:tc>
          <w:tcPr>
            <w:tcW w:w="6950" w:type="dxa"/>
            <w:tcMar>
              <w:top w:w="80" w:type="dxa"/>
              <w:left w:w="100" w:type="dxa"/>
              <w:bottom w:w="80" w:type="dxa"/>
              <w:right w:w="100" w:type="dxa"/>
            </w:tcMar>
            <w:vAlign w:val="center"/>
          </w:tcPr>
          <w:p w14:paraId="7F7D7FB7" w14:textId="77777777" w:rsidR="00011B6C" w:rsidRDefault="00856470">
            <w:r>
              <w:rPr>
                <w:sz w:val="19"/>
                <w:szCs w:val="19"/>
              </w:rPr>
              <w:t>Power BI connects to dedicated reporting views in MS SQL Server (not raw transactional tables)</w:t>
            </w:r>
          </w:p>
        </w:tc>
      </w:tr>
      <w:tr w:rsidR="00011B6C" w14:paraId="696C987A"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7ADC364D" w14:textId="77777777" w:rsidR="00011B6C" w:rsidRDefault="00856470">
            <w:r>
              <w:rPr>
                <w:sz w:val="19"/>
                <w:szCs w:val="19"/>
              </w:rPr>
              <w:t>Refresh</w:t>
            </w:r>
          </w:p>
        </w:tc>
        <w:tc>
          <w:tcPr>
            <w:tcW w:w="6950" w:type="dxa"/>
            <w:shd w:val="clear" w:color="auto" w:fill="F2F2F2"/>
            <w:tcMar>
              <w:top w:w="80" w:type="dxa"/>
              <w:left w:w="100" w:type="dxa"/>
              <w:bottom w:w="80" w:type="dxa"/>
              <w:right w:w="100" w:type="dxa"/>
            </w:tcMar>
            <w:vAlign w:val="center"/>
          </w:tcPr>
          <w:p w14:paraId="6D1C155E" w14:textId="77777777" w:rsidR="00011B6C" w:rsidRDefault="00856470">
            <w:r>
              <w:rPr>
                <w:sz w:val="19"/>
                <w:szCs w:val="19"/>
              </w:rPr>
              <w:t>Scheduled refresh aligned with D365FO sync and portal data updates</w:t>
            </w:r>
          </w:p>
        </w:tc>
      </w:tr>
      <w:tr w:rsidR="00011B6C" w14:paraId="4B2E76B5" w14:textId="77777777">
        <w:tblPrEx>
          <w:tblCellMar>
            <w:top w:w="0" w:type="dxa"/>
            <w:bottom w:w="0" w:type="dxa"/>
          </w:tblCellMar>
        </w:tblPrEx>
        <w:tc>
          <w:tcPr>
            <w:tcW w:w="2400" w:type="dxa"/>
            <w:tcMar>
              <w:top w:w="80" w:type="dxa"/>
              <w:left w:w="100" w:type="dxa"/>
              <w:bottom w:w="80" w:type="dxa"/>
              <w:right w:w="100" w:type="dxa"/>
            </w:tcMar>
            <w:vAlign w:val="center"/>
          </w:tcPr>
          <w:p w14:paraId="06227EBA" w14:textId="77777777" w:rsidR="00011B6C" w:rsidRDefault="00856470">
            <w:r>
              <w:rPr>
                <w:sz w:val="19"/>
                <w:szCs w:val="19"/>
              </w:rPr>
              <w:t>Embedding</w:t>
            </w:r>
          </w:p>
        </w:tc>
        <w:tc>
          <w:tcPr>
            <w:tcW w:w="6950" w:type="dxa"/>
            <w:tcMar>
              <w:top w:w="80" w:type="dxa"/>
              <w:left w:w="100" w:type="dxa"/>
              <w:bottom w:w="80" w:type="dxa"/>
              <w:right w:w="100" w:type="dxa"/>
            </w:tcMar>
            <w:vAlign w:val="center"/>
          </w:tcPr>
          <w:p w14:paraId="74646974" w14:textId="77777777" w:rsidR="00011B6C" w:rsidRDefault="00856470">
            <w:r>
              <w:rPr>
                <w:sz w:val="19"/>
                <w:szCs w:val="19"/>
              </w:rPr>
              <w:t>Selected dashboards embedded in the web portal via Power BI embed token, requested by the API layer on behalf of the logged-in user</w:t>
            </w:r>
          </w:p>
        </w:tc>
      </w:tr>
      <w:tr w:rsidR="00011B6C" w14:paraId="67737D3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08CE96D" w14:textId="77777777" w:rsidR="00011B6C" w:rsidRDefault="00856470">
            <w:r>
              <w:rPr>
                <w:sz w:val="19"/>
                <w:szCs w:val="19"/>
              </w:rPr>
              <w:t>Access control</w:t>
            </w:r>
          </w:p>
        </w:tc>
        <w:tc>
          <w:tcPr>
            <w:tcW w:w="6950" w:type="dxa"/>
            <w:shd w:val="clear" w:color="auto" w:fill="F2F2F2"/>
            <w:tcMar>
              <w:top w:w="80" w:type="dxa"/>
              <w:left w:w="100" w:type="dxa"/>
              <w:bottom w:w="80" w:type="dxa"/>
              <w:right w:w="100" w:type="dxa"/>
            </w:tcMar>
            <w:vAlign w:val="center"/>
          </w:tcPr>
          <w:p w14:paraId="48E3D51C" w14:textId="77777777" w:rsidR="00011B6C" w:rsidRDefault="00856470">
            <w:r>
              <w:rPr>
                <w:sz w:val="19"/>
                <w:szCs w:val="19"/>
              </w:rPr>
              <w:t>Row-level security in Power BI mirrors KG-MIS role-based access where applicable</w:t>
            </w:r>
          </w:p>
        </w:tc>
      </w:tr>
    </w:tbl>
    <w:p w14:paraId="5496C1D4" w14:textId="77777777" w:rsidR="00011B6C" w:rsidRDefault="00856470">
      <w:pPr>
        <w:pStyle w:val="Heading1"/>
      </w:pPr>
      <w:bookmarkStart w:id="52" w:name="_Toc236389060"/>
      <w:r>
        <w:t>6. API Design</w:t>
      </w:r>
      <w:bookmarkEnd w:id="52"/>
    </w:p>
    <w:p w14:paraId="3696B39D" w14:textId="77777777" w:rsidR="00011B6C" w:rsidRDefault="00856470">
      <w:pPr>
        <w:spacing w:after="160"/>
      </w:pPr>
      <w:r>
        <w:t>All endpoints are served by the Express/Node.js API under the base path /api/v1, secured by the session token issued after CUAS login (Section 5.2). Endpoints are grouped by module.</w:t>
      </w:r>
    </w:p>
    <w:p w14:paraId="4E756075" w14:textId="77777777" w:rsidR="00011B6C" w:rsidRDefault="00856470">
      <w:pPr>
        <w:pStyle w:val="Heading2"/>
      </w:pPr>
      <w:bookmarkStart w:id="53" w:name="_Toc236389061"/>
      <w:r>
        <w:t>6.1 Authentication</w:t>
      </w:r>
      <w:bookmarkEnd w:id="5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50"/>
      </w:tblGrid>
      <w:tr w:rsidR="00011B6C" w14:paraId="46C5F30B"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08023ADB" w14:textId="77777777" w:rsidR="00011B6C" w:rsidRDefault="00856470">
            <w:r>
              <w:rPr>
                <w:b/>
                <w:bCs/>
                <w:color w:val="FFFFFF"/>
                <w:sz w:val="19"/>
                <w:szCs w:val="19"/>
              </w:rPr>
              <w:t>Method</w:t>
            </w:r>
          </w:p>
        </w:tc>
        <w:tc>
          <w:tcPr>
            <w:tcW w:w="3600" w:type="dxa"/>
            <w:shd w:val="clear" w:color="auto" w:fill="1F3864"/>
            <w:tcMar>
              <w:top w:w="80" w:type="dxa"/>
              <w:left w:w="100" w:type="dxa"/>
              <w:bottom w:w="80" w:type="dxa"/>
              <w:right w:w="100" w:type="dxa"/>
            </w:tcMar>
            <w:vAlign w:val="center"/>
          </w:tcPr>
          <w:p w14:paraId="58988892" w14:textId="77777777" w:rsidR="00011B6C" w:rsidRDefault="00856470">
            <w:r>
              <w:rPr>
                <w:b/>
                <w:bCs/>
                <w:color w:val="FFFFFF"/>
                <w:sz w:val="19"/>
                <w:szCs w:val="19"/>
              </w:rPr>
              <w:t>Endpoint</w:t>
            </w:r>
          </w:p>
        </w:tc>
        <w:tc>
          <w:tcPr>
            <w:tcW w:w="4550" w:type="dxa"/>
            <w:shd w:val="clear" w:color="auto" w:fill="1F3864"/>
            <w:tcMar>
              <w:top w:w="80" w:type="dxa"/>
              <w:left w:w="100" w:type="dxa"/>
              <w:bottom w:w="80" w:type="dxa"/>
              <w:right w:w="100" w:type="dxa"/>
            </w:tcMar>
            <w:vAlign w:val="center"/>
          </w:tcPr>
          <w:p w14:paraId="6EBC3EE6" w14:textId="77777777" w:rsidR="00011B6C" w:rsidRDefault="00856470">
            <w:r>
              <w:rPr>
                <w:b/>
                <w:bCs/>
                <w:color w:val="FFFFFF"/>
                <w:sz w:val="19"/>
                <w:szCs w:val="19"/>
              </w:rPr>
              <w:t>Description</w:t>
            </w:r>
          </w:p>
        </w:tc>
      </w:tr>
      <w:tr w:rsidR="00011B6C" w14:paraId="26793A51" w14:textId="77777777">
        <w:tblPrEx>
          <w:tblCellMar>
            <w:top w:w="0" w:type="dxa"/>
            <w:bottom w:w="0" w:type="dxa"/>
          </w:tblCellMar>
        </w:tblPrEx>
        <w:tc>
          <w:tcPr>
            <w:tcW w:w="1200" w:type="dxa"/>
            <w:tcMar>
              <w:top w:w="80" w:type="dxa"/>
              <w:left w:w="100" w:type="dxa"/>
              <w:bottom w:w="80" w:type="dxa"/>
              <w:right w:w="100" w:type="dxa"/>
            </w:tcMar>
            <w:vAlign w:val="center"/>
          </w:tcPr>
          <w:p w14:paraId="3309BFA5" w14:textId="77777777" w:rsidR="00011B6C" w:rsidRDefault="00856470">
            <w:r>
              <w:rPr>
                <w:sz w:val="19"/>
                <w:szCs w:val="19"/>
              </w:rPr>
              <w:t>GET</w:t>
            </w:r>
          </w:p>
        </w:tc>
        <w:tc>
          <w:tcPr>
            <w:tcW w:w="3600" w:type="dxa"/>
            <w:tcMar>
              <w:top w:w="80" w:type="dxa"/>
              <w:left w:w="100" w:type="dxa"/>
              <w:bottom w:w="80" w:type="dxa"/>
              <w:right w:w="100" w:type="dxa"/>
            </w:tcMar>
            <w:vAlign w:val="center"/>
          </w:tcPr>
          <w:p w14:paraId="1809DDD5" w14:textId="77777777" w:rsidR="00011B6C" w:rsidRDefault="00856470">
            <w:r>
              <w:rPr>
                <w:sz w:val="19"/>
                <w:szCs w:val="19"/>
              </w:rPr>
              <w:t>/api/v1/auth/login</w:t>
            </w:r>
          </w:p>
        </w:tc>
        <w:tc>
          <w:tcPr>
            <w:tcW w:w="4550" w:type="dxa"/>
            <w:tcMar>
              <w:top w:w="80" w:type="dxa"/>
              <w:left w:w="100" w:type="dxa"/>
              <w:bottom w:w="80" w:type="dxa"/>
              <w:right w:w="100" w:type="dxa"/>
            </w:tcMar>
            <w:vAlign w:val="center"/>
          </w:tcPr>
          <w:p w14:paraId="4D8FF365" w14:textId="77777777" w:rsidR="00011B6C" w:rsidRDefault="00856470">
            <w:r>
              <w:rPr>
                <w:sz w:val="19"/>
                <w:szCs w:val="19"/>
              </w:rPr>
              <w:t>Red</w:t>
            </w:r>
            <w:r>
              <w:rPr>
                <w:sz w:val="19"/>
                <w:szCs w:val="19"/>
              </w:rPr>
              <w:t>irects to CUAS login</w:t>
            </w:r>
          </w:p>
        </w:tc>
      </w:tr>
      <w:tr w:rsidR="00011B6C" w14:paraId="1938AE58"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3BEF9FD" w14:textId="77777777" w:rsidR="00011B6C" w:rsidRDefault="00856470">
            <w:r>
              <w:rPr>
                <w:sz w:val="19"/>
                <w:szCs w:val="19"/>
              </w:rPr>
              <w:t>GET</w:t>
            </w:r>
          </w:p>
        </w:tc>
        <w:tc>
          <w:tcPr>
            <w:tcW w:w="3600" w:type="dxa"/>
            <w:shd w:val="clear" w:color="auto" w:fill="F2F2F2"/>
            <w:tcMar>
              <w:top w:w="80" w:type="dxa"/>
              <w:left w:w="100" w:type="dxa"/>
              <w:bottom w:w="80" w:type="dxa"/>
              <w:right w:w="100" w:type="dxa"/>
            </w:tcMar>
            <w:vAlign w:val="center"/>
          </w:tcPr>
          <w:p w14:paraId="20891A1B" w14:textId="77777777" w:rsidR="00011B6C" w:rsidRDefault="00856470">
            <w:r>
              <w:rPr>
                <w:sz w:val="19"/>
                <w:szCs w:val="19"/>
              </w:rPr>
              <w:t>/api/v1/auth/callback</w:t>
            </w:r>
          </w:p>
        </w:tc>
        <w:tc>
          <w:tcPr>
            <w:tcW w:w="4550" w:type="dxa"/>
            <w:shd w:val="clear" w:color="auto" w:fill="F2F2F2"/>
            <w:tcMar>
              <w:top w:w="80" w:type="dxa"/>
              <w:left w:w="100" w:type="dxa"/>
              <w:bottom w:w="80" w:type="dxa"/>
              <w:right w:w="100" w:type="dxa"/>
            </w:tcMar>
            <w:vAlign w:val="center"/>
          </w:tcPr>
          <w:p w14:paraId="46BB4451" w14:textId="77777777" w:rsidR="00011B6C" w:rsidRDefault="00856470">
            <w:r>
              <w:rPr>
                <w:sz w:val="19"/>
                <w:szCs w:val="19"/>
              </w:rPr>
              <w:t>Handles CUAS redirect, issues KG-MIS session token</w:t>
            </w:r>
          </w:p>
        </w:tc>
      </w:tr>
      <w:tr w:rsidR="00011B6C" w14:paraId="2EEE93D3" w14:textId="77777777">
        <w:tblPrEx>
          <w:tblCellMar>
            <w:top w:w="0" w:type="dxa"/>
            <w:bottom w:w="0" w:type="dxa"/>
          </w:tblCellMar>
        </w:tblPrEx>
        <w:tc>
          <w:tcPr>
            <w:tcW w:w="1200" w:type="dxa"/>
            <w:tcMar>
              <w:top w:w="80" w:type="dxa"/>
              <w:left w:w="100" w:type="dxa"/>
              <w:bottom w:w="80" w:type="dxa"/>
              <w:right w:w="100" w:type="dxa"/>
            </w:tcMar>
            <w:vAlign w:val="center"/>
          </w:tcPr>
          <w:p w14:paraId="2E85346C" w14:textId="77777777" w:rsidR="00011B6C" w:rsidRDefault="00856470">
            <w:r>
              <w:rPr>
                <w:sz w:val="19"/>
                <w:szCs w:val="19"/>
              </w:rPr>
              <w:t>GET</w:t>
            </w:r>
          </w:p>
        </w:tc>
        <w:tc>
          <w:tcPr>
            <w:tcW w:w="3600" w:type="dxa"/>
            <w:tcMar>
              <w:top w:w="80" w:type="dxa"/>
              <w:left w:w="100" w:type="dxa"/>
              <w:bottom w:w="80" w:type="dxa"/>
              <w:right w:w="100" w:type="dxa"/>
            </w:tcMar>
            <w:vAlign w:val="center"/>
          </w:tcPr>
          <w:p w14:paraId="4738CD87" w14:textId="77777777" w:rsidR="00011B6C" w:rsidRDefault="00856470">
            <w:r>
              <w:rPr>
                <w:sz w:val="19"/>
                <w:szCs w:val="19"/>
              </w:rPr>
              <w:t>/api/v1/auth/me</w:t>
            </w:r>
          </w:p>
        </w:tc>
        <w:tc>
          <w:tcPr>
            <w:tcW w:w="4550" w:type="dxa"/>
            <w:tcMar>
              <w:top w:w="80" w:type="dxa"/>
              <w:left w:w="100" w:type="dxa"/>
              <w:bottom w:w="80" w:type="dxa"/>
              <w:right w:w="100" w:type="dxa"/>
            </w:tcMar>
            <w:vAlign w:val="center"/>
          </w:tcPr>
          <w:p w14:paraId="69319A05" w14:textId="77777777" w:rsidR="00011B6C" w:rsidRDefault="00856470">
            <w:r>
              <w:rPr>
                <w:sz w:val="19"/>
                <w:szCs w:val="19"/>
              </w:rPr>
              <w:t>Returns current user profile and mapped role</w:t>
            </w:r>
          </w:p>
        </w:tc>
      </w:tr>
      <w:tr w:rsidR="00011B6C" w14:paraId="46C09E13"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1A9CF9C" w14:textId="77777777" w:rsidR="00011B6C" w:rsidRDefault="00856470">
            <w:r>
              <w:rPr>
                <w:sz w:val="19"/>
                <w:szCs w:val="19"/>
              </w:rPr>
              <w:t>POST</w:t>
            </w:r>
          </w:p>
        </w:tc>
        <w:tc>
          <w:tcPr>
            <w:tcW w:w="3600" w:type="dxa"/>
            <w:shd w:val="clear" w:color="auto" w:fill="F2F2F2"/>
            <w:tcMar>
              <w:top w:w="80" w:type="dxa"/>
              <w:left w:w="100" w:type="dxa"/>
              <w:bottom w:w="80" w:type="dxa"/>
              <w:right w:w="100" w:type="dxa"/>
            </w:tcMar>
            <w:vAlign w:val="center"/>
          </w:tcPr>
          <w:p w14:paraId="3A8E51DD" w14:textId="77777777" w:rsidR="00011B6C" w:rsidRDefault="00856470">
            <w:r>
              <w:rPr>
                <w:sz w:val="19"/>
                <w:szCs w:val="19"/>
              </w:rPr>
              <w:t>/api/v1/auth/logout</w:t>
            </w:r>
          </w:p>
        </w:tc>
        <w:tc>
          <w:tcPr>
            <w:tcW w:w="4550" w:type="dxa"/>
            <w:shd w:val="clear" w:color="auto" w:fill="F2F2F2"/>
            <w:tcMar>
              <w:top w:w="80" w:type="dxa"/>
              <w:left w:w="100" w:type="dxa"/>
              <w:bottom w:w="80" w:type="dxa"/>
              <w:right w:w="100" w:type="dxa"/>
            </w:tcMar>
            <w:vAlign w:val="center"/>
          </w:tcPr>
          <w:p w14:paraId="00E75BFD" w14:textId="77777777" w:rsidR="00011B6C" w:rsidRDefault="00856470">
            <w:r>
              <w:rPr>
                <w:sz w:val="19"/>
                <w:szCs w:val="19"/>
              </w:rPr>
              <w:t>Invalidates the current session</w:t>
            </w:r>
          </w:p>
        </w:tc>
      </w:tr>
    </w:tbl>
    <w:p w14:paraId="667D1C56" w14:textId="77777777" w:rsidR="00011B6C" w:rsidRDefault="00011B6C">
      <w:pPr>
        <w:spacing w:after="120"/>
      </w:pPr>
    </w:p>
    <w:p w14:paraId="68B507F3" w14:textId="77777777" w:rsidR="00011B6C" w:rsidRDefault="00856470">
      <w:pPr>
        <w:pStyle w:val="Heading2"/>
      </w:pPr>
      <w:bookmarkStart w:id="54" w:name="_Toc236389062"/>
      <w:r>
        <w:t>6.2 Market Visit Reports</w:t>
      </w:r>
      <w:bookmarkEnd w:id="5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50"/>
      </w:tblGrid>
      <w:tr w:rsidR="00011B6C" w14:paraId="35C8A7DF"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03FEE706" w14:textId="77777777" w:rsidR="00011B6C" w:rsidRDefault="00856470">
            <w:r>
              <w:rPr>
                <w:b/>
                <w:bCs/>
                <w:color w:val="FFFFFF"/>
                <w:sz w:val="19"/>
                <w:szCs w:val="19"/>
              </w:rPr>
              <w:lastRenderedPageBreak/>
              <w:t>Method</w:t>
            </w:r>
          </w:p>
        </w:tc>
        <w:tc>
          <w:tcPr>
            <w:tcW w:w="3600" w:type="dxa"/>
            <w:shd w:val="clear" w:color="auto" w:fill="1F3864"/>
            <w:tcMar>
              <w:top w:w="80" w:type="dxa"/>
              <w:left w:w="100" w:type="dxa"/>
              <w:bottom w:w="80" w:type="dxa"/>
              <w:right w:w="100" w:type="dxa"/>
            </w:tcMar>
            <w:vAlign w:val="center"/>
          </w:tcPr>
          <w:p w14:paraId="64F17A50" w14:textId="77777777" w:rsidR="00011B6C" w:rsidRDefault="00856470">
            <w:r>
              <w:rPr>
                <w:b/>
                <w:bCs/>
                <w:color w:val="FFFFFF"/>
                <w:sz w:val="19"/>
                <w:szCs w:val="19"/>
              </w:rPr>
              <w:t>Endpoint</w:t>
            </w:r>
          </w:p>
        </w:tc>
        <w:tc>
          <w:tcPr>
            <w:tcW w:w="4550" w:type="dxa"/>
            <w:shd w:val="clear" w:color="auto" w:fill="1F3864"/>
            <w:tcMar>
              <w:top w:w="80" w:type="dxa"/>
              <w:left w:w="100" w:type="dxa"/>
              <w:bottom w:w="80" w:type="dxa"/>
              <w:right w:w="100" w:type="dxa"/>
            </w:tcMar>
            <w:vAlign w:val="center"/>
          </w:tcPr>
          <w:p w14:paraId="1EEE448D" w14:textId="77777777" w:rsidR="00011B6C" w:rsidRDefault="00856470">
            <w:r>
              <w:rPr>
                <w:b/>
                <w:bCs/>
                <w:color w:val="FFFFFF"/>
                <w:sz w:val="19"/>
                <w:szCs w:val="19"/>
              </w:rPr>
              <w:t>Description</w:t>
            </w:r>
          </w:p>
        </w:tc>
      </w:tr>
      <w:tr w:rsidR="00011B6C" w14:paraId="354CC735" w14:textId="77777777">
        <w:tblPrEx>
          <w:tblCellMar>
            <w:top w:w="0" w:type="dxa"/>
            <w:bottom w:w="0" w:type="dxa"/>
          </w:tblCellMar>
        </w:tblPrEx>
        <w:tc>
          <w:tcPr>
            <w:tcW w:w="1200" w:type="dxa"/>
            <w:tcMar>
              <w:top w:w="80" w:type="dxa"/>
              <w:left w:w="100" w:type="dxa"/>
              <w:bottom w:w="80" w:type="dxa"/>
              <w:right w:w="100" w:type="dxa"/>
            </w:tcMar>
            <w:vAlign w:val="center"/>
          </w:tcPr>
          <w:p w14:paraId="6DDCD6E6" w14:textId="77777777" w:rsidR="00011B6C" w:rsidRDefault="00856470">
            <w:r>
              <w:rPr>
                <w:sz w:val="19"/>
                <w:szCs w:val="19"/>
              </w:rPr>
              <w:t>GET</w:t>
            </w:r>
          </w:p>
        </w:tc>
        <w:tc>
          <w:tcPr>
            <w:tcW w:w="3600" w:type="dxa"/>
            <w:tcMar>
              <w:top w:w="80" w:type="dxa"/>
              <w:left w:w="100" w:type="dxa"/>
              <w:bottom w:w="80" w:type="dxa"/>
              <w:right w:w="100" w:type="dxa"/>
            </w:tcMar>
            <w:vAlign w:val="center"/>
          </w:tcPr>
          <w:p w14:paraId="4C2D1AEF" w14:textId="77777777" w:rsidR="00011B6C" w:rsidRDefault="00856470">
            <w:r>
              <w:rPr>
                <w:sz w:val="19"/>
                <w:szCs w:val="19"/>
              </w:rPr>
              <w:t>/api/v1/market-visits</w:t>
            </w:r>
          </w:p>
        </w:tc>
        <w:tc>
          <w:tcPr>
            <w:tcW w:w="4550" w:type="dxa"/>
            <w:tcMar>
              <w:top w:w="80" w:type="dxa"/>
              <w:left w:w="100" w:type="dxa"/>
              <w:bottom w:w="80" w:type="dxa"/>
              <w:right w:w="100" w:type="dxa"/>
            </w:tcMar>
            <w:vAlign w:val="center"/>
          </w:tcPr>
          <w:p w14:paraId="796F1385" w14:textId="77777777" w:rsidR="00011B6C" w:rsidRDefault="00856470">
            <w:r>
              <w:rPr>
                <w:sz w:val="19"/>
                <w:szCs w:val="19"/>
              </w:rPr>
              <w:t>List reports (filterable by outlet, region, date, status)</w:t>
            </w:r>
          </w:p>
        </w:tc>
      </w:tr>
      <w:tr w:rsidR="00011B6C" w14:paraId="071673CE"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D8319B0" w14:textId="77777777" w:rsidR="00011B6C" w:rsidRDefault="00856470">
            <w:r>
              <w:rPr>
                <w:sz w:val="19"/>
                <w:szCs w:val="19"/>
              </w:rPr>
              <w:t>POST</w:t>
            </w:r>
          </w:p>
        </w:tc>
        <w:tc>
          <w:tcPr>
            <w:tcW w:w="3600" w:type="dxa"/>
            <w:shd w:val="clear" w:color="auto" w:fill="F2F2F2"/>
            <w:tcMar>
              <w:top w:w="80" w:type="dxa"/>
              <w:left w:w="100" w:type="dxa"/>
              <w:bottom w:w="80" w:type="dxa"/>
              <w:right w:w="100" w:type="dxa"/>
            </w:tcMar>
            <w:vAlign w:val="center"/>
          </w:tcPr>
          <w:p w14:paraId="097D6230" w14:textId="77777777" w:rsidR="00011B6C" w:rsidRDefault="00856470">
            <w:r>
              <w:rPr>
                <w:sz w:val="19"/>
                <w:szCs w:val="19"/>
              </w:rPr>
              <w:t>/api/v1/market-visits</w:t>
            </w:r>
          </w:p>
        </w:tc>
        <w:tc>
          <w:tcPr>
            <w:tcW w:w="4550" w:type="dxa"/>
            <w:shd w:val="clear" w:color="auto" w:fill="F2F2F2"/>
            <w:tcMar>
              <w:top w:w="80" w:type="dxa"/>
              <w:left w:w="100" w:type="dxa"/>
              <w:bottom w:w="80" w:type="dxa"/>
              <w:right w:w="100" w:type="dxa"/>
            </w:tcMar>
            <w:vAlign w:val="center"/>
          </w:tcPr>
          <w:p w14:paraId="2A2C7879" w14:textId="77777777" w:rsidR="00011B6C" w:rsidRDefault="00856470">
            <w:r>
              <w:rPr>
                <w:sz w:val="19"/>
                <w:szCs w:val="19"/>
              </w:rPr>
              <w:t>Create a new market visit report</w:t>
            </w:r>
          </w:p>
        </w:tc>
      </w:tr>
      <w:tr w:rsidR="00011B6C" w14:paraId="7072D1AE" w14:textId="77777777">
        <w:tblPrEx>
          <w:tblCellMar>
            <w:top w:w="0" w:type="dxa"/>
            <w:bottom w:w="0" w:type="dxa"/>
          </w:tblCellMar>
        </w:tblPrEx>
        <w:tc>
          <w:tcPr>
            <w:tcW w:w="1200" w:type="dxa"/>
            <w:tcMar>
              <w:top w:w="80" w:type="dxa"/>
              <w:left w:w="100" w:type="dxa"/>
              <w:bottom w:w="80" w:type="dxa"/>
              <w:right w:w="100" w:type="dxa"/>
            </w:tcMar>
            <w:vAlign w:val="center"/>
          </w:tcPr>
          <w:p w14:paraId="03656202" w14:textId="77777777" w:rsidR="00011B6C" w:rsidRDefault="00856470">
            <w:r>
              <w:rPr>
                <w:sz w:val="19"/>
                <w:szCs w:val="19"/>
              </w:rPr>
              <w:t>GET</w:t>
            </w:r>
          </w:p>
        </w:tc>
        <w:tc>
          <w:tcPr>
            <w:tcW w:w="3600" w:type="dxa"/>
            <w:tcMar>
              <w:top w:w="80" w:type="dxa"/>
              <w:left w:w="100" w:type="dxa"/>
              <w:bottom w:w="80" w:type="dxa"/>
              <w:right w:w="100" w:type="dxa"/>
            </w:tcMar>
            <w:vAlign w:val="center"/>
          </w:tcPr>
          <w:p w14:paraId="636D94BB" w14:textId="77777777" w:rsidR="00011B6C" w:rsidRDefault="00856470">
            <w:r>
              <w:rPr>
                <w:sz w:val="19"/>
                <w:szCs w:val="19"/>
              </w:rPr>
              <w:t>/api/v1/market-visits/{id}</w:t>
            </w:r>
          </w:p>
        </w:tc>
        <w:tc>
          <w:tcPr>
            <w:tcW w:w="4550" w:type="dxa"/>
            <w:tcMar>
              <w:top w:w="80" w:type="dxa"/>
              <w:left w:w="100" w:type="dxa"/>
              <w:bottom w:w="80" w:type="dxa"/>
              <w:right w:w="100" w:type="dxa"/>
            </w:tcMar>
            <w:vAlign w:val="center"/>
          </w:tcPr>
          <w:p w14:paraId="7DEFB800" w14:textId="77777777" w:rsidR="00011B6C" w:rsidRDefault="00856470">
            <w:r>
              <w:rPr>
                <w:sz w:val="19"/>
                <w:szCs w:val="19"/>
              </w:rPr>
              <w:t>Get a single report</w:t>
            </w:r>
          </w:p>
        </w:tc>
      </w:tr>
      <w:tr w:rsidR="00011B6C" w14:paraId="5133D5CF"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FE2FFCF" w14:textId="77777777" w:rsidR="00011B6C" w:rsidRDefault="00856470">
            <w:r>
              <w:rPr>
                <w:sz w:val="19"/>
                <w:szCs w:val="19"/>
              </w:rPr>
              <w:t>PUT</w:t>
            </w:r>
          </w:p>
        </w:tc>
        <w:tc>
          <w:tcPr>
            <w:tcW w:w="3600" w:type="dxa"/>
            <w:shd w:val="clear" w:color="auto" w:fill="F2F2F2"/>
            <w:tcMar>
              <w:top w:w="80" w:type="dxa"/>
              <w:left w:w="100" w:type="dxa"/>
              <w:bottom w:w="80" w:type="dxa"/>
              <w:right w:w="100" w:type="dxa"/>
            </w:tcMar>
            <w:vAlign w:val="center"/>
          </w:tcPr>
          <w:p w14:paraId="427CB54A" w14:textId="77777777" w:rsidR="00011B6C" w:rsidRDefault="00856470">
            <w:r>
              <w:rPr>
                <w:sz w:val="19"/>
                <w:szCs w:val="19"/>
              </w:rPr>
              <w:t>/api/v1/market-visits/{id}</w:t>
            </w:r>
          </w:p>
        </w:tc>
        <w:tc>
          <w:tcPr>
            <w:tcW w:w="4550" w:type="dxa"/>
            <w:shd w:val="clear" w:color="auto" w:fill="F2F2F2"/>
            <w:tcMar>
              <w:top w:w="80" w:type="dxa"/>
              <w:left w:w="100" w:type="dxa"/>
              <w:bottom w:w="80" w:type="dxa"/>
              <w:right w:w="100" w:type="dxa"/>
            </w:tcMar>
            <w:vAlign w:val="center"/>
          </w:tcPr>
          <w:p w14:paraId="4543B2EC" w14:textId="77777777" w:rsidR="00011B6C" w:rsidRDefault="00856470">
            <w:r>
              <w:rPr>
                <w:sz w:val="19"/>
                <w:szCs w:val="19"/>
              </w:rPr>
              <w:t>Update a report (Draft status only)</w:t>
            </w:r>
          </w:p>
        </w:tc>
      </w:tr>
      <w:tr w:rsidR="00011B6C" w14:paraId="7EAD87D9" w14:textId="77777777">
        <w:tblPrEx>
          <w:tblCellMar>
            <w:top w:w="0" w:type="dxa"/>
            <w:bottom w:w="0" w:type="dxa"/>
          </w:tblCellMar>
        </w:tblPrEx>
        <w:tc>
          <w:tcPr>
            <w:tcW w:w="1200" w:type="dxa"/>
            <w:tcMar>
              <w:top w:w="80" w:type="dxa"/>
              <w:left w:w="100" w:type="dxa"/>
              <w:bottom w:w="80" w:type="dxa"/>
              <w:right w:w="100" w:type="dxa"/>
            </w:tcMar>
            <w:vAlign w:val="center"/>
          </w:tcPr>
          <w:p w14:paraId="4C9E4A61" w14:textId="77777777" w:rsidR="00011B6C" w:rsidRDefault="00856470">
            <w:r>
              <w:rPr>
                <w:sz w:val="19"/>
                <w:szCs w:val="19"/>
              </w:rPr>
              <w:t>POST</w:t>
            </w:r>
          </w:p>
        </w:tc>
        <w:tc>
          <w:tcPr>
            <w:tcW w:w="3600" w:type="dxa"/>
            <w:tcMar>
              <w:top w:w="80" w:type="dxa"/>
              <w:left w:w="100" w:type="dxa"/>
              <w:bottom w:w="80" w:type="dxa"/>
              <w:right w:w="100" w:type="dxa"/>
            </w:tcMar>
            <w:vAlign w:val="center"/>
          </w:tcPr>
          <w:p w14:paraId="6F983F75" w14:textId="77777777" w:rsidR="00011B6C" w:rsidRDefault="00856470">
            <w:r>
              <w:rPr>
                <w:sz w:val="19"/>
                <w:szCs w:val="19"/>
              </w:rPr>
              <w:t>/api/v1/market-visits/{id}/submit</w:t>
            </w:r>
          </w:p>
        </w:tc>
        <w:tc>
          <w:tcPr>
            <w:tcW w:w="4550" w:type="dxa"/>
            <w:tcMar>
              <w:top w:w="80" w:type="dxa"/>
              <w:left w:w="100" w:type="dxa"/>
              <w:bottom w:w="80" w:type="dxa"/>
              <w:right w:w="100" w:type="dxa"/>
            </w:tcMar>
            <w:vAlign w:val="center"/>
          </w:tcPr>
          <w:p w14:paraId="3EC74BA3" w14:textId="77777777" w:rsidR="00011B6C" w:rsidRDefault="00856470">
            <w:r>
              <w:rPr>
                <w:sz w:val="19"/>
                <w:szCs w:val="19"/>
              </w:rPr>
              <w:t>Change status from Draft to Submitted</w:t>
            </w:r>
          </w:p>
        </w:tc>
      </w:tr>
    </w:tbl>
    <w:p w14:paraId="624195A7" w14:textId="77777777" w:rsidR="00011B6C" w:rsidRDefault="00011B6C">
      <w:pPr>
        <w:spacing w:after="120"/>
      </w:pPr>
    </w:p>
    <w:p w14:paraId="09171165" w14:textId="77777777" w:rsidR="00011B6C" w:rsidRDefault="00856470">
      <w:pPr>
        <w:pStyle w:val="Heading2"/>
      </w:pPr>
      <w:bookmarkStart w:id="55" w:name="_Toc236389063"/>
      <w:r>
        <w:t>6.3 Surveys</w:t>
      </w:r>
      <w:bookmarkEnd w:id="5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50"/>
      </w:tblGrid>
      <w:tr w:rsidR="00011B6C" w14:paraId="6C2A320E"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55030E7B" w14:textId="77777777" w:rsidR="00011B6C" w:rsidRDefault="00856470">
            <w:r>
              <w:rPr>
                <w:b/>
                <w:bCs/>
                <w:color w:val="FFFFFF"/>
                <w:sz w:val="19"/>
                <w:szCs w:val="19"/>
              </w:rPr>
              <w:t>Method</w:t>
            </w:r>
          </w:p>
        </w:tc>
        <w:tc>
          <w:tcPr>
            <w:tcW w:w="3600" w:type="dxa"/>
            <w:shd w:val="clear" w:color="auto" w:fill="1F3864"/>
            <w:tcMar>
              <w:top w:w="80" w:type="dxa"/>
              <w:left w:w="100" w:type="dxa"/>
              <w:bottom w:w="80" w:type="dxa"/>
              <w:right w:w="100" w:type="dxa"/>
            </w:tcMar>
            <w:vAlign w:val="center"/>
          </w:tcPr>
          <w:p w14:paraId="714F66C3" w14:textId="77777777" w:rsidR="00011B6C" w:rsidRDefault="00856470">
            <w:r>
              <w:rPr>
                <w:b/>
                <w:bCs/>
                <w:color w:val="FFFFFF"/>
                <w:sz w:val="19"/>
                <w:szCs w:val="19"/>
              </w:rPr>
              <w:t>Endpoint</w:t>
            </w:r>
          </w:p>
        </w:tc>
        <w:tc>
          <w:tcPr>
            <w:tcW w:w="4550" w:type="dxa"/>
            <w:shd w:val="clear" w:color="auto" w:fill="1F3864"/>
            <w:tcMar>
              <w:top w:w="80" w:type="dxa"/>
              <w:left w:w="100" w:type="dxa"/>
              <w:bottom w:w="80" w:type="dxa"/>
              <w:right w:w="100" w:type="dxa"/>
            </w:tcMar>
            <w:vAlign w:val="center"/>
          </w:tcPr>
          <w:p w14:paraId="0E263E21" w14:textId="77777777" w:rsidR="00011B6C" w:rsidRDefault="00856470">
            <w:r>
              <w:rPr>
                <w:b/>
                <w:bCs/>
                <w:color w:val="FFFFFF"/>
                <w:sz w:val="19"/>
                <w:szCs w:val="19"/>
              </w:rPr>
              <w:t>Description</w:t>
            </w:r>
          </w:p>
        </w:tc>
      </w:tr>
      <w:tr w:rsidR="00011B6C" w14:paraId="5C75881A" w14:textId="77777777">
        <w:tblPrEx>
          <w:tblCellMar>
            <w:top w:w="0" w:type="dxa"/>
            <w:bottom w:w="0" w:type="dxa"/>
          </w:tblCellMar>
        </w:tblPrEx>
        <w:tc>
          <w:tcPr>
            <w:tcW w:w="1200" w:type="dxa"/>
            <w:tcMar>
              <w:top w:w="80" w:type="dxa"/>
              <w:left w:w="100" w:type="dxa"/>
              <w:bottom w:w="80" w:type="dxa"/>
              <w:right w:w="100" w:type="dxa"/>
            </w:tcMar>
            <w:vAlign w:val="center"/>
          </w:tcPr>
          <w:p w14:paraId="29CF3A86" w14:textId="77777777" w:rsidR="00011B6C" w:rsidRDefault="00856470">
            <w:r>
              <w:rPr>
                <w:sz w:val="19"/>
                <w:szCs w:val="19"/>
              </w:rPr>
              <w:t>GET / POST</w:t>
            </w:r>
          </w:p>
        </w:tc>
        <w:tc>
          <w:tcPr>
            <w:tcW w:w="3600" w:type="dxa"/>
            <w:tcMar>
              <w:top w:w="80" w:type="dxa"/>
              <w:left w:w="100" w:type="dxa"/>
              <w:bottom w:w="80" w:type="dxa"/>
              <w:right w:w="100" w:type="dxa"/>
            </w:tcMar>
            <w:vAlign w:val="center"/>
          </w:tcPr>
          <w:p w14:paraId="0E04EED7" w14:textId="77777777" w:rsidR="00011B6C" w:rsidRDefault="00856470">
            <w:r>
              <w:rPr>
                <w:sz w:val="19"/>
                <w:szCs w:val="19"/>
              </w:rPr>
              <w:t>/api/v1/surveys</w:t>
            </w:r>
          </w:p>
        </w:tc>
        <w:tc>
          <w:tcPr>
            <w:tcW w:w="4550" w:type="dxa"/>
            <w:tcMar>
              <w:top w:w="80" w:type="dxa"/>
              <w:left w:w="100" w:type="dxa"/>
              <w:bottom w:w="80" w:type="dxa"/>
              <w:right w:w="100" w:type="dxa"/>
            </w:tcMar>
            <w:vAlign w:val="center"/>
          </w:tcPr>
          <w:p w14:paraId="6E4B5E82" w14:textId="77777777" w:rsidR="00011B6C" w:rsidRDefault="00856470">
            <w:r>
              <w:rPr>
                <w:sz w:val="19"/>
                <w:szCs w:val="19"/>
              </w:rPr>
              <w:t>List / create surveys</w:t>
            </w:r>
          </w:p>
        </w:tc>
      </w:tr>
      <w:tr w:rsidR="00011B6C" w14:paraId="680050FC"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3F3366C" w14:textId="77777777" w:rsidR="00011B6C" w:rsidRDefault="00856470">
            <w:r>
              <w:rPr>
                <w:sz w:val="19"/>
                <w:szCs w:val="19"/>
              </w:rPr>
              <w:t>GET / PUT / DELETE</w:t>
            </w:r>
          </w:p>
        </w:tc>
        <w:tc>
          <w:tcPr>
            <w:tcW w:w="3600" w:type="dxa"/>
            <w:shd w:val="clear" w:color="auto" w:fill="F2F2F2"/>
            <w:tcMar>
              <w:top w:w="80" w:type="dxa"/>
              <w:left w:w="100" w:type="dxa"/>
              <w:bottom w:w="80" w:type="dxa"/>
              <w:right w:w="100" w:type="dxa"/>
            </w:tcMar>
            <w:vAlign w:val="center"/>
          </w:tcPr>
          <w:p w14:paraId="447B9311" w14:textId="77777777" w:rsidR="00011B6C" w:rsidRDefault="00856470">
            <w:r>
              <w:rPr>
                <w:sz w:val="19"/>
                <w:szCs w:val="19"/>
              </w:rPr>
              <w:t>/api/v1/surveys/{id}</w:t>
            </w:r>
          </w:p>
        </w:tc>
        <w:tc>
          <w:tcPr>
            <w:tcW w:w="4550" w:type="dxa"/>
            <w:shd w:val="clear" w:color="auto" w:fill="F2F2F2"/>
            <w:tcMar>
              <w:top w:w="80" w:type="dxa"/>
              <w:left w:w="100" w:type="dxa"/>
              <w:bottom w:w="80" w:type="dxa"/>
              <w:right w:w="100" w:type="dxa"/>
            </w:tcMar>
            <w:vAlign w:val="center"/>
          </w:tcPr>
          <w:p w14:paraId="53C5D81A" w14:textId="77777777" w:rsidR="00011B6C" w:rsidRDefault="00856470">
            <w:r>
              <w:rPr>
                <w:sz w:val="19"/>
                <w:szCs w:val="19"/>
              </w:rPr>
              <w:t>Get, update, or delete a survey (Draft only)</w:t>
            </w:r>
          </w:p>
        </w:tc>
      </w:tr>
      <w:tr w:rsidR="00011B6C" w14:paraId="65E05FDC" w14:textId="77777777">
        <w:tblPrEx>
          <w:tblCellMar>
            <w:top w:w="0" w:type="dxa"/>
            <w:bottom w:w="0" w:type="dxa"/>
          </w:tblCellMar>
        </w:tblPrEx>
        <w:tc>
          <w:tcPr>
            <w:tcW w:w="1200" w:type="dxa"/>
            <w:tcMar>
              <w:top w:w="80" w:type="dxa"/>
              <w:left w:w="100" w:type="dxa"/>
              <w:bottom w:w="80" w:type="dxa"/>
              <w:right w:w="100" w:type="dxa"/>
            </w:tcMar>
            <w:vAlign w:val="center"/>
          </w:tcPr>
          <w:p w14:paraId="6F2FB0D4" w14:textId="77777777" w:rsidR="00011B6C" w:rsidRDefault="00856470">
            <w:r>
              <w:rPr>
                <w:sz w:val="19"/>
                <w:szCs w:val="19"/>
              </w:rPr>
              <w:t>POST</w:t>
            </w:r>
          </w:p>
        </w:tc>
        <w:tc>
          <w:tcPr>
            <w:tcW w:w="3600" w:type="dxa"/>
            <w:tcMar>
              <w:top w:w="80" w:type="dxa"/>
              <w:left w:w="100" w:type="dxa"/>
              <w:bottom w:w="80" w:type="dxa"/>
              <w:right w:w="100" w:type="dxa"/>
            </w:tcMar>
            <w:vAlign w:val="center"/>
          </w:tcPr>
          <w:p w14:paraId="139FBAB1" w14:textId="77777777" w:rsidR="00011B6C" w:rsidRDefault="00856470">
            <w:r>
              <w:rPr>
                <w:sz w:val="19"/>
                <w:szCs w:val="19"/>
              </w:rPr>
              <w:t>/api/v1/surveys/{id}/publish</w:t>
            </w:r>
          </w:p>
        </w:tc>
        <w:tc>
          <w:tcPr>
            <w:tcW w:w="4550" w:type="dxa"/>
            <w:tcMar>
              <w:top w:w="80" w:type="dxa"/>
              <w:left w:w="100" w:type="dxa"/>
              <w:bottom w:w="80" w:type="dxa"/>
              <w:right w:w="100" w:type="dxa"/>
            </w:tcMar>
            <w:vAlign w:val="center"/>
          </w:tcPr>
          <w:p w14:paraId="71C9CD92" w14:textId="77777777" w:rsidR="00011B6C" w:rsidRDefault="00856470">
            <w:r>
              <w:rPr>
                <w:sz w:val="19"/>
                <w:szCs w:val="19"/>
              </w:rPr>
              <w:t>Publish a survey</w:t>
            </w:r>
          </w:p>
        </w:tc>
      </w:tr>
      <w:tr w:rsidR="00011B6C" w14:paraId="3F4A6623"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6BCA64A5" w14:textId="77777777" w:rsidR="00011B6C" w:rsidRDefault="00856470">
            <w:r>
              <w:rPr>
                <w:sz w:val="19"/>
                <w:szCs w:val="19"/>
              </w:rPr>
              <w:t>POST</w:t>
            </w:r>
          </w:p>
        </w:tc>
        <w:tc>
          <w:tcPr>
            <w:tcW w:w="3600" w:type="dxa"/>
            <w:shd w:val="clear" w:color="auto" w:fill="F2F2F2"/>
            <w:tcMar>
              <w:top w:w="80" w:type="dxa"/>
              <w:left w:w="100" w:type="dxa"/>
              <w:bottom w:w="80" w:type="dxa"/>
              <w:right w:w="100" w:type="dxa"/>
            </w:tcMar>
            <w:vAlign w:val="center"/>
          </w:tcPr>
          <w:p w14:paraId="4E83F318" w14:textId="77777777" w:rsidR="00011B6C" w:rsidRDefault="00856470">
            <w:r>
              <w:rPr>
                <w:sz w:val="19"/>
                <w:szCs w:val="19"/>
              </w:rPr>
              <w:t>/api/v1/surveys/{id}/responses</w:t>
            </w:r>
          </w:p>
        </w:tc>
        <w:tc>
          <w:tcPr>
            <w:tcW w:w="4550" w:type="dxa"/>
            <w:shd w:val="clear" w:color="auto" w:fill="F2F2F2"/>
            <w:tcMar>
              <w:top w:w="80" w:type="dxa"/>
              <w:left w:w="100" w:type="dxa"/>
              <w:bottom w:w="80" w:type="dxa"/>
              <w:right w:w="100" w:type="dxa"/>
            </w:tcMar>
            <w:vAlign w:val="center"/>
          </w:tcPr>
          <w:p w14:paraId="3711C1F3" w14:textId="77777777" w:rsidR="00011B6C" w:rsidRDefault="00856470">
            <w:r>
              <w:rPr>
                <w:sz w:val="19"/>
                <w:szCs w:val="19"/>
              </w:rPr>
              <w:t>Submit a response to a published survey</w:t>
            </w:r>
          </w:p>
        </w:tc>
      </w:tr>
      <w:tr w:rsidR="00011B6C" w14:paraId="77F907E9" w14:textId="77777777">
        <w:tblPrEx>
          <w:tblCellMar>
            <w:top w:w="0" w:type="dxa"/>
            <w:bottom w:w="0" w:type="dxa"/>
          </w:tblCellMar>
        </w:tblPrEx>
        <w:tc>
          <w:tcPr>
            <w:tcW w:w="1200" w:type="dxa"/>
            <w:tcMar>
              <w:top w:w="80" w:type="dxa"/>
              <w:left w:w="100" w:type="dxa"/>
              <w:bottom w:w="80" w:type="dxa"/>
              <w:right w:w="100" w:type="dxa"/>
            </w:tcMar>
            <w:vAlign w:val="center"/>
          </w:tcPr>
          <w:p w14:paraId="243D24E8" w14:textId="77777777" w:rsidR="00011B6C" w:rsidRDefault="00856470">
            <w:r>
              <w:rPr>
                <w:sz w:val="19"/>
                <w:szCs w:val="19"/>
              </w:rPr>
              <w:t>GET</w:t>
            </w:r>
          </w:p>
        </w:tc>
        <w:tc>
          <w:tcPr>
            <w:tcW w:w="3600" w:type="dxa"/>
            <w:tcMar>
              <w:top w:w="80" w:type="dxa"/>
              <w:left w:w="100" w:type="dxa"/>
              <w:bottom w:w="80" w:type="dxa"/>
              <w:right w:w="100" w:type="dxa"/>
            </w:tcMar>
            <w:vAlign w:val="center"/>
          </w:tcPr>
          <w:p w14:paraId="58BDAA1A" w14:textId="77777777" w:rsidR="00011B6C" w:rsidRDefault="00856470">
            <w:r>
              <w:rPr>
                <w:sz w:val="19"/>
                <w:szCs w:val="19"/>
              </w:rPr>
              <w:t>/api/v1/surveys/{id}/responses</w:t>
            </w:r>
          </w:p>
        </w:tc>
        <w:tc>
          <w:tcPr>
            <w:tcW w:w="4550" w:type="dxa"/>
            <w:tcMar>
              <w:top w:w="80" w:type="dxa"/>
              <w:left w:w="100" w:type="dxa"/>
              <w:bottom w:w="80" w:type="dxa"/>
              <w:right w:w="100" w:type="dxa"/>
            </w:tcMar>
            <w:vAlign w:val="center"/>
          </w:tcPr>
          <w:p w14:paraId="7F338EC5" w14:textId="77777777" w:rsidR="00011B6C" w:rsidRDefault="00856470">
            <w:r>
              <w:rPr>
                <w:sz w:val="19"/>
                <w:szCs w:val="19"/>
              </w:rPr>
              <w:t>List responses to a survey</w:t>
            </w:r>
          </w:p>
        </w:tc>
      </w:tr>
    </w:tbl>
    <w:p w14:paraId="27B168A9" w14:textId="77777777" w:rsidR="00011B6C" w:rsidRDefault="00011B6C">
      <w:pPr>
        <w:spacing w:after="120"/>
      </w:pPr>
    </w:p>
    <w:p w14:paraId="5C08EE57" w14:textId="77777777" w:rsidR="00011B6C" w:rsidRDefault="00856470">
      <w:pPr>
        <w:pStyle w:val="Heading2"/>
      </w:pPr>
      <w:bookmarkStart w:id="56" w:name="_Toc236389064"/>
      <w:r>
        <w:t>6.4 Competitor Pricing</w:t>
      </w:r>
      <w:bookmarkEnd w:id="5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50"/>
      </w:tblGrid>
      <w:tr w:rsidR="00011B6C" w14:paraId="620242BC"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5DAC5C5D" w14:textId="77777777" w:rsidR="00011B6C" w:rsidRDefault="00856470">
            <w:r>
              <w:rPr>
                <w:b/>
                <w:bCs/>
                <w:color w:val="FFFFFF"/>
                <w:sz w:val="19"/>
                <w:szCs w:val="19"/>
              </w:rPr>
              <w:t>Method</w:t>
            </w:r>
          </w:p>
        </w:tc>
        <w:tc>
          <w:tcPr>
            <w:tcW w:w="3600" w:type="dxa"/>
            <w:shd w:val="clear" w:color="auto" w:fill="1F3864"/>
            <w:tcMar>
              <w:top w:w="80" w:type="dxa"/>
              <w:left w:w="100" w:type="dxa"/>
              <w:bottom w:w="80" w:type="dxa"/>
              <w:right w:w="100" w:type="dxa"/>
            </w:tcMar>
            <w:vAlign w:val="center"/>
          </w:tcPr>
          <w:p w14:paraId="3860570B" w14:textId="77777777" w:rsidR="00011B6C" w:rsidRDefault="00856470">
            <w:r>
              <w:rPr>
                <w:b/>
                <w:bCs/>
                <w:color w:val="FFFFFF"/>
                <w:sz w:val="19"/>
                <w:szCs w:val="19"/>
              </w:rPr>
              <w:t>Endpoint</w:t>
            </w:r>
          </w:p>
        </w:tc>
        <w:tc>
          <w:tcPr>
            <w:tcW w:w="4550" w:type="dxa"/>
            <w:shd w:val="clear" w:color="auto" w:fill="1F3864"/>
            <w:tcMar>
              <w:top w:w="80" w:type="dxa"/>
              <w:left w:w="100" w:type="dxa"/>
              <w:bottom w:w="80" w:type="dxa"/>
              <w:right w:w="100" w:type="dxa"/>
            </w:tcMar>
            <w:vAlign w:val="center"/>
          </w:tcPr>
          <w:p w14:paraId="62F8131E" w14:textId="77777777" w:rsidR="00011B6C" w:rsidRDefault="00856470">
            <w:r>
              <w:rPr>
                <w:b/>
                <w:bCs/>
                <w:color w:val="FFFFFF"/>
                <w:sz w:val="19"/>
                <w:szCs w:val="19"/>
              </w:rPr>
              <w:t>Description</w:t>
            </w:r>
          </w:p>
        </w:tc>
      </w:tr>
      <w:tr w:rsidR="00011B6C" w14:paraId="231109C3" w14:textId="77777777">
        <w:tblPrEx>
          <w:tblCellMar>
            <w:top w:w="0" w:type="dxa"/>
            <w:bottom w:w="0" w:type="dxa"/>
          </w:tblCellMar>
        </w:tblPrEx>
        <w:tc>
          <w:tcPr>
            <w:tcW w:w="1200" w:type="dxa"/>
            <w:tcMar>
              <w:top w:w="80" w:type="dxa"/>
              <w:left w:w="100" w:type="dxa"/>
              <w:bottom w:w="80" w:type="dxa"/>
              <w:right w:w="100" w:type="dxa"/>
            </w:tcMar>
            <w:vAlign w:val="center"/>
          </w:tcPr>
          <w:p w14:paraId="0BC7022A" w14:textId="77777777" w:rsidR="00011B6C" w:rsidRDefault="00856470">
            <w:r>
              <w:rPr>
                <w:sz w:val="19"/>
                <w:szCs w:val="19"/>
              </w:rPr>
              <w:t>GET / POST</w:t>
            </w:r>
          </w:p>
        </w:tc>
        <w:tc>
          <w:tcPr>
            <w:tcW w:w="3600" w:type="dxa"/>
            <w:tcMar>
              <w:top w:w="80" w:type="dxa"/>
              <w:left w:w="100" w:type="dxa"/>
              <w:bottom w:w="80" w:type="dxa"/>
              <w:right w:w="100" w:type="dxa"/>
            </w:tcMar>
            <w:vAlign w:val="center"/>
          </w:tcPr>
          <w:p w14:paraId="6CAAACE4" w14:textId="77777777" w:rsidR="00011B6C" w:rsidRDefault="00856470">
            <w:r>
              <w:rPr>
                <w:sz w:val="19"/>
                <w:szCs w:val="19"/>
              </w:rPr>
              <w:t>/api/v1/competitor-prices</w:t>
            </w:r>
          </w:p>
        </w:tc>
        <w:tc>
          <w:tcPr>
            <w:tcW w:w="4550" w:type="dxa"/>
            <w:tcMar>
              <w:top w:w="80" w:type="dxa"/>
              <w:left w:w="100" w:type="dxa"/>
              <w:bottom w:w="80" w:type="dxa"/>
              <w:right w:w="100" w:type="dxa"/>
            </w:tcMar>
            <w:vAlign w:val="center"/>
          </w:tcPr>
          <w:p w14:paraId="6AB7AA66" w14:textId="77777777" w:rsidR="00011B6C" w:rsidRDefault="00856470">
            <w:r>
              <w:rPr>
                <w:sz w:val="19"/>
                <w:szCs w:val="19"/>
              </w:rPr>
              <w:t>List / record competitor price observations</w:t>
            </w:r>
          </w:p>
        </w:tc>
      </w:tr>
      <w:tr w:rsidR="00011B6C" w14:paraId="51753A33"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FB0373C" w14:textId="77777777" w:rsidR="00011B6C" w:rsidRDefault="00856470">
            <w:r>
              <w:rPr>
                <w:sz w:val="19"/>
                <w:szCs w:val="19"/>
              </w:rPr>
              <w:t>GET</w:t>
            </w:r>
          </w:p>
        </w:tc>
        <w:tc>
          <w:tcPr>
            <w:tcW w:w="3600" w:type="dxa"/>
            <w:shd w:val="clear" w:color="auto" w:fill="F2F2F2"/>
            <w:tcMar>
              <w:top w:w="80" w:type="dxa"/>
              <w:left w:w="100" w:type="dxa"/>
              <w:bottom w:w="80" w:type="dxa"/>
              <w:right w:w="100" w:type="dxa"/>
            </w:tcMar>
            <w:vAlign w:val="center"/>
          </w:tcPr>
          <w:p w14:paraId="0643D7E2" w14:textId="77777777" w:rsidR="00011B6C" w:rsidRDefault="00856470">
            <w:r>
              <w:rPr>
                <w:sz w:val="19"/>
                <w:szCs w:val="19"/>
              </w:rPr>
              <w:t>/api/v1/competitor-prices/compare</w:t>
            </w:r>
          </w:p>
        </w:tc>
        <w:tc>
          <w:tcPr>
            <w:tcW w:w="4550" w:type="dxa"/>
            <w:shd w:val="clear" w:color="auto" w:fill="F2F2F2"/>
            <w:tcMar>
              <w:top w:w="80" w:type="dxa"/>
              <w:left w:w="100" w:type="dxa"/>
              <w:bottom w:w="80" w:type="dxa"/>
              <w:right w:w="100" w:type="dxa"/>
            </w:tcMar>
            <w:vAlign w:val="center"/>
          </w:tcPr>
          <w:p w14:paraId="73BDBFD5" w14:textId="77777777" w:rsidR="00011B6C" w:rsidRDefault="00856470">
            <w:r>
              <w:rPr>
                <w:sz w:val="19"/>
                <w:szCs w:val="19"/>
              </w:rPr>
              <w:t>Own vs. competitor comparison, filterable by product/region/period</w:t>
            </w:r>
          </w:p>
        </w:tc>
      </w:tr>
      <w:tr w:rsidR="00011B6C" w14:paraId="613EE52D" w14:textId="77777777">
        <w:tblPrEx>
          <w:tblCellMar>
            <w:top w:w="0" w:type="dxa"/>
            <w:bottom w:w="0" w:type="dxa"/>
          </w:tblCellMar>
        </w:tblPrEx>
        <w:tc>
          <w:tcPr>
            <w:tcW w:w="1200" w:type="dxa"/>
            <w:tcMar>
              <w:top w:w="80" w:type="dxa"/>
              <w:left w:w="100" w:type="dxa"/>
              <w:bottom w:w="80" w:type="dxa"/>
              <w:right w:w="100" w:type="dxa"/>
            </w:tcMar>
            <w:vAlign w:val="center"/>
          </w:tcPr>
          <w:p w14:paraId="19469F0E" w14:textId="77777777" w:rsidR="00011B6C" w:rsidRDefault="00856470">
            <w:r>
              <w:rPr>
                <w:sz w:val="19"/>
                <w:szCs w:val="19"/>
              </w:rPr>
              <w:t>GET</w:t>
            </w:r>
          </w:p>
        </w:tc>
        <w:tc>
          <w:tcPr>
            <w:tcW w:w="3600" w:type="dxa"/>
            <w:tcMar>
              <w:top w:w="80" w:type="dxa"/>
              <w:left w:w="100" w:type="dxa"/>
              <w:bottom w:w="80" w:type="dxa"/>
              <w:right w:w="100" w:type="dxa"/>
            </w:tcMar>
            <w:vAlign w:val="center"/>
          </w:tcPr>
          <w:p w14:paraId="45509E79" w14:textId="77777777" w:rsidR="00011B6C" w:rsidRDefault="00856470">
            <w:r>
              <w:rPr>
                <w:sz w:val="19"/>
                <w:szCs w:val="19"/>
              </w:rPr>
              <w:t>/api/v1/competitor-prices/alerts</w:t>
            </w:r>
          </w:p>
        </w:tc>
        <w:tc>
          <w:tcPr>
            <w:tcW w:w="4550" w:type="dxa"/>
            <w:tcMar>
              <w:top w:w="80" w:type="dxa"/>
              <w:left w:w="100" w:type="dxa"/>
              <w:bottom w:w="80" w:type="dxa"/>
              <w:right w:w="100" w:type="dxa"/>
            </w:tcMar>
            <w:vAlign w:val="center"/>
          </w:tcPr>
          <w:p w14:paraId="40DC5F40" w14:textId="77777777" w:rsidR="00011B6C" w:rsidRDefault="00856470">
            <w:r>
              <w:rPr>
                <w:sz w:val="19"/>
                <w:szCs w:val="19"/>
              </w:rPr>
              <w:t>List active price-gap alerts</w:t>
            </w:r>
          </w:p>
        </w:tc>
      </w:tr>
    </w:tbl>
    <w:p w14:paraId="44EAE1C3" w14:textId="77777777" w:rsidR="00011B6C" w:rsidRDefault="00011B6C">
      <w:pPr>
        <w:spacing w:after="120"/>
      </w:pPr>
    </w:p>
    <w:p w14:paraId="01E3DDB2" w14:textId="77777777" w:rsidR="00011B6C" w:rsidRDefault="00856470">
      <w:pPr>
        <w:pStyle w:val="Heading2"/>
      </w:pPr>
      <w:bookmarkStart w:id="57" w:name="_Toc236389065"/>
      <w:r>
        <w:t>6.5 D365FO Sync (internal/admin)</w:t>
      </w:r>
      <w:bookmarkEnd w:id="5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50"/>
      </w:tblGrid>
      <w:tr w:rsidR="00011B6C" w14:paraId="4B8FA80D"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1DBC9FB4" w14:textId="77777777" w:rsidR="00011B6C" w:rsidRDefault="00856470">
            <w:r>
              <w:rPr>
                <w:b/>
                <w:bCs/>
                <w:color w:val="FFFFFF"/>
                <w:sz w:val="19"/>
                <w:szCs w:val="19"/>
              </w:rPr>
              <w:t>Method</w:t>
            </w:r>
          </w:p>
        </w:tc>
        <w:tc>
          <w:tcPr>
            <w:tcW w:w="3600" w:type="dxa"/>
            <w:shd w:val="clear" w:color="auto" w:fill="1F3864"/>
            <w:tcMar>
              <w:top w:w="80" w:type="dxa"/>
              <w:left w:w="100" w:type="dxa"/>
              <w:bottom w:w="80" w:type="dxa"/>
              <w:right w:w="100" w:type="dxa"/>
            </w:tcMar>
            <w:vAlign w:val="center"/>
          </w:tcPr>
          <w:p w14:paraId="68476C0C" w14:textId="77777777" w:rsidR="00011B6C" w:rsidRDefault="00856470">
            <w:r>
              <w:rPr>
                <w:b/>
                <w:bCs/>
                <w:color w:val="FFFFFF"/>
                <w:sz w:val="19"/>
                <w:szCs w:val="19"/>
              </w:rPr>
              <w:t>Endpoint</w:t>
            </w:r>
          </w:p>
        </w:tc>
        <w:tc>
          <w:tcPr>
            <w:tcW w:w="4550" w:type="dxa"/>
            <w:shd w:val="clear" w:color="auto" w:fill="1F3864"/>
            <w:tcMar>
              <w:top w:w="80" w:type="dxa"/>
              <w:left w:w="100" w:type="dxa"/>
              <w:bottom w:w="80" w:type="dxa"/>
              <w:right w:w="100" w:type="dxa"/>
            </w:tcMar>
            <w:vAlign w:val="center"/>
          </w:tcPr>
          <w:p w14:paraId="1708E6EC" w14:textId="77777777" w:rsidR="00011B6C" w:rsidRDefault="00856470">
            <w:r>
              <w:rPr>
                <w:b/>
                <w:bCs/>
                <w:color w:val="FFFFFF"/>
                <w:sz w:val="19"/>
                <w:szCs w:val="19"/>
              </w:rPr>
              <w:t>Description</w:t>
            </w:r>
          </w:p>
        </w:tc>
      </w:tr>
      <w:tr w:rsidR="00011B6C" w14:paraId="39874953" w14:textId="77777777">
        <w:tblPrEx>
          <w:tblCellMar>
            <w:top w:w="0" w:type="dxa"/>
            <w:bottom w:w="0" w:type="dxa"/>
          </w:tblCellMar>
        </w:tblPrEx>
        <w:tc>
          <w:tcPr>
            <w:tcW w:w="1200" w:type="dxa"/>
            <w:tcMar>
              <w:top w:w="80" w:type="dxa"/>
              <w:left w:w="100" w:type="dxa"/>
              <w:bottom w:w="80" w:type="dxa"/>
              <w:right w:w="100" w:type="dxa"/>
            </w:tcMar>
            <w:vAlign w:val="center"/>
          </w:tcPr>
          <w:p w14:paraId="612EDD07" w14:textId="77777777" w:rsidR="00011B6C" w:rsidRDefault="00856470">
            <w:r>
              <w:rPr>
                <w:sz w:val="19"/>
                <w:szCs w:val="19"/>
              </w:rPr>
              <w:t>POST</w:t>
            </w:r>
          </w:p>
        </w:tc>
        <w:tc>
          <w:tcPr>
            <w:tcW w:w="3600" w:type="dxa"/>
            <w:tcMar>
              <w:top w:w="80" w:type="dxa"/>
              <w:left w:w="100" w:type="dxa"/>
              <w:bottom w:w="80" w:type="dxa"/>
              <w:right w:w="100" w:type="dxa"/>
            </w:tcMar>
            <w:vAlign w:val="center"/>
          </w:tcPr>
          <w:p w14:paraId="5DE23B5E" w14:textId="77777777" w:rsidR="00011B6C" w:rsidRDefault="00856470">
            <w:r>
              <w:rPr>
                <w:sz w:val="19"/>
                <w:szCs w:val="19"/>
              </w:rPr>
              <w:t>/api/v1/sync/d365fo</w:t>
            </w:r>
          </w:p>
        </w:tc>
        <w:tc>
          <w:tcPr>
            <w:tcW w:w="4550" w:type="dxa"/>
            <w:tcMar>
              <w:top w:w="80" w:type="dxa"/>
              <w:left w:w="100" w:type="dxa"/>
              <w:bottom w:w="80" w:type="dxa"/>
              <w:right w:w="100" w:type="dxa"/>
            </w:tcMar>
            <w:vAlign w:val="center"/>
          </w:tcPr>
          <w:p w14:paraId="4B0C7F95" w14:textId="77777777" w:rsidR="00011B6C" w:rsidRDefault="00856470">
            <w:r>
              <w:rPr>
                <w:sz w:val="19"/>
                <w:szCs w:val="19"/>
              </w:rPr>
              <w:t>Trigger an on-demand sync (Administrator only)</w:t>
            </w:r>
          </w:p>
        </w:tc>
      </w:tr>
      <w:tr w:rsidR="00011B6C" w14:paraId="404B6188"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614D8F6" w14:textId="77777777" w:rsidR="00011B6C" w:rsidRDefault="00856470">
            <w:r>
              <w:rPr>
                <w:sz w:val="19"/>
                <w:szCs w:val="19"/>
              </w:rPr>
              <w:t>GET</w:t>
            </w:r>
          </w:p>
        </w:tc>
        <w:tc>
          <w:tcPr>
            <w:tcW w:w="3600" w:type="dxa"/>
            <w:shd w:val="clear" w:color="auto" w:fill="F2F2F2"/>
            <w:tcMar>
              <w:top w:w="80" w:type="dxa"/>
              <w:left w:w="100" w:type="dxa"/>
              <w:bottom w:w="80" w:type="dxa"/>
              <w:right w:w="100" w:type="dxa"/>
            </w:tcMar>
            <w:vAlign w:val="center"/>
          </w:tcPr>
          <w:p w14:paraId="38D406BF" w14:textId="77777777" w:rsidR="00011B6C" w:rsidRDefault="00856470">
            <w:r>
              <w:rPr>
                <w:sz w:val="19"/>
                <w:szCs w:val="19"/>
              </w:rPr>
              <w:t>/api/v1/sync/logs</w:t>
            </w:r>
          </w:p>
        </w:tc>
        <w:tc>
          <w:tcPr>
            <w:tcW w:w="4550" w:type="dxa"/>
            <w:shd w:val="clear" w:color="auto" w:fill="F2F2F2"/>
            <w:tcMar>
              <w:top w:w="80" w:type="dxa"/>
              <w:left w:w="100" w:type="dxa"/>
              <w:bottom w:w="80" w:type="dxa"/>
              <w:right w:w="100" w:type="dxa"/>
            </w:tcMar>
            <w:vAlign w:val="center"/>
          </w:tcPr>
          <w:p w14:paraId="39139BC3" w14:textId="77777777" w:rsidR="00011B6C" w:rsidRDefault="00856470">
            <w:r>
              <w:rPr>
                <w:sz w:val="19"/>
                <w:szCs w:val="19"/>
              </w:rPr>
              <w:t>List sync run history and status</w:t>
            </w:r>
          </w:p>
        </w:tc>
      </w:tr>
    </w:tbl>
    <w:p w14:paraId="26E96225" w14:textId="77777777" w:rsidR="00011B6C" w:rsidRDefault="00011B6C">
      <w:pPr>
        <w:spacing w:after="120"/>
      </w:pPr>
    </w:p>
    <w:p w14:paraId="6266E0B5" w14:textId="77777777" w:rsidR="00011B6C" w:rsidRDefault="00856470">
      <w:pPr>
        <w:pStyle w:val="Heading2"/>
      </w:pPr>
      <w:bookmarkStart w:id="58" w:name="_Toc236389066"/>
      <w:r>
        <w:t>6.6 Notifications (internal/audit)</w:t>
      </w:r>
      <w:bookmarkEnd w:id="5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50"/>
      </w:tblGrid>
      <w:tr w:rsidR="00011B6C" w14:paraId="23C971EE"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1FC77398" w14:textId="77777777" w:rsidR="00011B6C" w:rsidRDefault="00856470">
            <w:r>
              <w:rPr>
                <w:b/>
                <w:bCs/>
                <w:color w:val="FFFFFF"/>
                <w:sz w:val="19"/>
                <w:szCs w:val="19"/>
              </w:rPr>
              <w:t>Method</w:t>
            </w:r>
          </w:p>
        </w:tc>
        <w:tc>
          <w:tcPr>
            <w:tcW w:w="3600" w:type="dxa"/>
            <w:shd w:val="clear" w:color="auto" w:fill="1F3864"/>
            <w:tcMar>
              <w:top w:w="80" w:type="dxa"/>
              <w:left w:w="100" w:type="dxa"/>
              <w:bottom w:w="80" w:type="dxa"/>
              <w:right w:w="100" w:type="dxa"/>
            </w:tcMar>
            <w:vAlign w:val="center"/>
          </w:tcPr>
          <w:p w14:paraId="41AA6104" w14:textId="77777777" w:rsidR="00011B6C" w:rsidRDefault="00856470">
            <w:r>
              <w:rPr>
                <w:b/>
                <w:bCs/>
                <w:color w:val="FFFFFF"/>
                <w:sz w:val="19"/>
                <w:szCs w:val="19"/>
              </w:rPr>
              <w:t>Endpoint</w:t>
            </w:r>
          </w:p>
        </w:tc>
        <w:tc>
          <w:tcPr>
            <w:tcW w:w="4550" w:type="dxa"/>
            <w:shd w:val="clear" w:color="auto" w:fill="1F3864"/>
            <w:tcMar>
              <w:top w:w="80" w:type="dxa"/>
              <w:left w:w="100" w:type="dxa"/>
              <w:bottom w:w="80" w:type="dxa"/>
              <w:right w:w="100" w:type="dxa"/>
            </w:tcMar>
            <w:vAlign w:val="center"/>
          </w:tcPr>
          <w:p w14:paraId="4058A547" w14:textId="77777777" w:rsidR="00011B6C" w:rsidRDefault="00856470">
            <w:r>
              <w:rPr>
                <w:b/>
                <w:bCs/>
                <w:color w:val="FFFFFF"/>
                <w:sz w:val="19"/>
                <w:szCs w:val="19"/>
              </w:rPr>
              <w:t>Description</w:t>
            </w:r>
          </w:p>
        </w:tc>
      </w:tr>
      <w:tr w:rsidR="00011B6C" w14:paraId="5C2FEA31" w14:textId="77777777">
        <w:tblPrEx>
          <w:tblCellMar>
            <w:top w:w="0" w:type="dxa"/>
            <w:bottom w:w="0" w:type="dxa"/>
          </w:tblCellMar>
        </w:tblPrEx>
        <w:tc>
          <w:tcPr>
            <w:tcW w:w="1200" w:type="dxa"/>
            <w:tcMar>
              <w:top w:w="80" w:type="dxa"/>
              <w:left w:w="100" w:type="dxa"/>
              <w:bottom w:w="80" w:type="dxa"/>
              <w:right w:w="100" w:type="dxa"/>
            </w:tcMar>
            <w:vAlign w:val="center"/>
          </w:tcPr>
          <w:p w14:paraId="022488D6" w14:textId="77777777" w:rsidR="00011B6C" w:rsidRDefault="00856470">
            <w:r>
              <w:rPr>
                <w:sz w:val="19"/>
                <w:szCs w:val="19"/>
              </w:rPr>
              <w:t>GET</w:t>
            </w:r>
          </w:p>
        </w:tc>
        <w:tc>
          <w:tcPr>
            <w:tcW w:w="3600" w:type="dxa"/>
            <w:tcMar>
              <w:top w:w="80" w:type="dxa"/>
              <w:left w:w="100" w:type="dxa"/>
              <w:bottom w:w="80" w:type="dxa"/>
              <w:right w:w="100" w:type="dxa"/>
            </w:tcMar>
            <w:vAlign w:val="center"/>
          </w:tcPr>
          <w:p w14:paraId="4EA23742" w14:textId="77777777" w:rsidR="00011B6C" w:rsidRDefault="00856470">
            <w:r>
              <w:rPr>
                <w:sz w:val="19"/>
                <w:szCs w:val="19"/>
              </w:rPr>
              <w:t>/api/v1/notifications</w:t>
            </w:r>
          </w:p>
        </w:tc>
        <w:tc>
          <w:tcPr>
            <w:tcW w:w="4550" w:type="dxa"/>
            <w:tcMar>
              <w:top w:w="80" w:type="dxa"/>
              <w:left w:w="100" w:type="dxa"/>
              <w:bottom w:w="80" w:type="dxa"/>
              <w:right w:w="100" w:type="dxa"/>
            </w:tcMar>
            <w:vAlign w:val="center"/>
          </w:tcPr>
          <w:p w14:paraId="402EBDB0" w14:textId="77777777" w:rsidR="00011B6C" w:rsidRDefault="00856470">
            <w:r>
              <w:rPr>
                <w:sz w:val="19"/>
                <w:szCs w:val="19"/>
              </w:rPr>
              <w:t>List notification delivery history (Administrator)</w:t>
            </w:r>
          </w:p>
        </w:tc>
      </w:tr>
      <w:tr w:rsidR="00011B6C" w14:paraId="1C3DCDB2"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3538512A" w14:textId="77777777" w:rsidR="00011B6C" w:rsidRDefault="00856470">
            <w:r>
              <w:rPr>
                <w:sz w:val="19"/>
                <w:szCs w:val="19"/>
              </w:rPr>
              <w:t>POST</w:t>
            </w:r>
          </w:p>
        </w:tc>
        <w:tc>
          <w:tcPr>
            <w:tcW w:w="3600" w:type="dxa"/>
            <w:shd w:val="clear" w:color="auto" w:fill="F2F2F2"/>
            <w:tcMar>
              <w:top w:w="80" w:type="dxa"/>
              <w:left w:w="100" w:type="dxa"/>
              <w:bottom w:w="80" w:type="dxa"/>
              <w:right w:w="100" w:type="dxa"/>
            </w:tcMar>
            <w:vAlign w:val="center"/>
          </w:tcPr>
          <w:p w14:paraId="4C8E794C" w14:textId="77777777" w:rsidR="00011B6C" w:rsidRDefault="00856470">
            <w:r>
              <w:rPr>
                <w:sz w:val="19"/>
                <w:szCs w:val="19"/>
              </w:rPr>
              <w:t>/api/v1/notifications/config</w:t>
            </w:r>
          </w:p>
        </w:tc>
        <w:tc>
          <w:tcPr>
            <w:tcW w:w="4550" w:type="dxa"/>
            <w:shd w:val="clear" w:color="auto" w:fill="F2F2F2"/>
            <w:tcMar>
              <w:top w:w="80" w:type="dxa"/>
              <w:left w:w="100" w:type="dxa"/>
              <w:bottom w:w="80" w:type="dxa"/>
              <w:right w:w="100" w:type="dxa"/>
            </w:tcMar>
            <w:vAlign w:val="center"/>
          </w:tcPr>
          <w:p w14:paraId="10D02590" w14:textId="77777777" w:rsidR="00011B6C" w:rsidRDefault="00856470">
            <w:r>
              <w:rPr>
                <w:sz w:val="19"/>
                <w:szCs w:val="19"/>
              </w:rPr>
              <w:t>Configure which roles receive which event/channel (Administrator)</w:t>
            </w:r>
          </w:p>
        </w:tc>
      </w:tr>
    </w:tbl>
    <w:p w14:paraId="0A08EAFA" w14:textId="77777777" w:rsidR="00011B6C" w:rsidRDefault="00011B6C">
      <w:pPr>
        <w:spacing w:after="120"/>
      </w:pPr>
    </w:p>
    <w:p w14:paraId="132B2CF9" w14:textId="77777777" w:rsidR="00011B6C" w:rsidRDefault="00856470">
      <w:pPr>
        <w:pStyle w:val="Heading2"/>
      </w:pPr>
      <w:bookmarkStart w:id="59" w:name="_Toc236389067"/>
      <w:r>
        <w:lastRenderedPageBreak/>
        <w:t>6.7 Reports / Power BI</w:t>
      </w:r>
      <w:bookmarkEnd w:id="5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550"/>
      </w:tblGrid>
      <w:tr w:rsidR="00011B6C" w14:paraId="30935ECF"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7A69101D" w14:textId="77777777" w:rsidR="00011B6C" w:rsidRDefault="00856470">
            <w:r>
              <w:rPr>
                <w:b/>
                <w:bCs/>
                <w:color w:val="FFFFFF"/>
                <w:sz w:val="19"/>
                <w:szCs w:val="19"/>
              </w:rPr>
              <w:t>Method</w:t>
            </w:r>
          </w:p>
        </w:tc>
        <w:tc>
          <w:tcPr>
            <w:tcW w:w="3600" w:type="dxa"/>
            <w:shd w:val="clear" w:color="auto" w:fill="1F3864"/>
            <w:tcMar>
              <w:top w:w="80" w:type="dxa"/>
              <w:left w:w="100" w:type="dxa"/>
              <w:bottom w:w="80" w:type="dxa"/>
              <w:right w:w="100" w:type="dxa"/>
            </w:tcMar>
            <w:vAlign w:val="center"/>
          </w:tcPr>
          <w:p w14:paraId="2B9C2990" w14:textId="77777777" w:rsidR="00011B6C" w:rsidRDefault="00856470">
            <w:r>
              <w:rPr>
                <w:b/>
                <w:bCs/>
                <w:color w:val="FFFFFF"/>
                <w:sz w:val="19"/>
                <w:szCs w:val="19"/>
              </w:rPr>
              <w:t>Endpoint</w:t>
            </w:r>
          </w:p>
        </w:tc>
        <w:tc>
          <w:tcPr>
            <w:tcW w:w="4550" w:type="dxa"/>
            <w:shd w:val="clear" w:color="auto" w:fill="1F3864"/>
            <w:tcMar>
              <w:top w:w="80" w:type="dxa"/>
              <w:left w:w="100" w:type="dxa"/>
              <w:bottom w:w="80" w:type="dxa"/>
              <w:right w:w="100" w:type="dxa"/>
            </w:tcMar>
            <w:vAlign w:val="center"/>
          </w:tcPr>
          <w:p w14:paraId="20F34B10" w14:textId="77777777" w:rsidR="00011B6C" w:rsidRDefault="00856470">
            <w:r>
              <w:rPr>
                <w:b/>
                <w:bCs/>
                <w:color w:val="FFFFFF"/>
                <w:sz w:val="19"/>
                <w:szCs w:val="19"/>
              </w:rPr>
              <w:t>Description</w:t>
            </w:r>
          </w:p>
        </w:tc>
      </w:tr>
      <w:tr w:rsidR="00011B6C" w14:paraId="700E5A36" w14:textId="77777777">
        <w:tblPrEx>
          <w:tblCellMar>
            <w:top w:w="0" w:type="dxa"/>
            <w:bottom w:w="0" w:type="dxa"/>
          </w:tblCellMar>
        </w:tblPrEx>
        <w:tc>
          <w:tcPr>
            <w:tcW w:w="1200" w:type="dxa"/>
            <w:tcMar>
              <w:top w:w="80" w:type="dxa"/>
              <w:left w:w="100" w:type="dxa"/>
              <w:bottom w:w="80" w:type="dxa"/>
              <w:right w:w="100" w:type="dxa"/>
            </w:tcMar>
            <w:vAlign w:val="center"/>
          </w:tcPr>
          <w:p w14:paraId="20A8F54E" w14:textId="77777777" w:rsidR="00011B6C" w:rsidRDefault="00856470">
            <w:r>
              <w:rPr>
                <w:sz w:val="19"/>
                <w:szCs w:val="19"/>
              </w:rPr>
              <w:t>GET</w:t>
            </w:r>
          </w:p>
        </w:tc>
        <w:tc>
          <w:tcPr>
            <w:tcW w:w="3600" w:type="dxa"/>
            <w:tcMar>
              <w:top w:w="80" w:type="dxa"/>
              <w:left w:w="100" w:type="dxa"/>
              <w:bottom w:w="80" w:type="dxa"/>
              <w:right w:w="100" w:type="dxa"/>
            </w:tcMar>
            <w:vAlign w:val="center"/>
          </w:tcPr>
          <w:p w14:paraId="0CD77D77" w14:textId="77777777" w:rsidR="00011B6C" w:rsidRDefault="00856470">
            <w:r>
              <w:rPr>
                <w:sz w:val="19"/>
                <w:szCs w:val="19"/>
              </w:rPr>
              <w:t>/api/v1/reports/embed-token</w:t>
            </w:r>
          </w:p>
        </w:tc>
        <w:tc>
          <w:tcPr>
            <w:tcW w:w="4550" w:type="dxa"/>
            <w:tcMar>
              <w:top w:w="80" w:type="dxa"/>
              <w:left w:w="100" w:type="dxa"/>
              <w:bottom w:w="80" w:type="dxa"/>
              <w:right w:w="100" w:type="dxa"/>
            </w:tcMar>
            <w:vAlign w:val="center"/>
          </w:tcPr>
          <w:p w14:paraId="41F506B0" w14:textId="77777777" w:rsidR="00011B6C" w:rsidRDefault="00856470">
            <w:r>
              <w:rPr>
                <w:sz w:val="19"/>
                <w:szCs w:val="19"/>
              </w:rPr>
              <w:t>Get a scoped Power BI embed token for the current user</w:t>
            </w:r>
          </w:p>
        </w:tc>
      </w:tr>
      <w:tr w:rsidR="00011B6C" w14:paraId="2AC91D23"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1A7C65F" w14:textId="77777777" w:rsidR="00011B6C" w:rsidRDefault="00856470">
            <w:r>
              <w:rPr>
                <w:sz w:val="19"/>
                <w:szCs w:val="19"/>
              </w:rPr>
              <w:t>GET</w:t>
            </w:r>
          </w:p>
        </w:tc>
        <w:tc>
          <w:tcPr>
            <w:tcW w:w="3600" w:type="dxa"/>
            <w:shd w:val="clear" w:color="auto" w:fill="F2F2F2"/>
            <w:tcMar>
              <w:top w:w="80" w:type="dxa"/>
              <w:left w:w="100" w:type="dxa"/>
              <w:bottom w:w="80" w:type="dxa"/>
              <w:right w:w="100" w:type="dxa"/>
            </w:tcMar>
            <w:vAlign w:val="center"/>
          </w:tcPr>
          <w:p w14:paraId="4C7214FC" w14:textId="77777777" w:rsidR="00011B6C" w:rsidRDefault="00856470">
            <w:r>
              <w:rPr>
                <w:sz w:val="19"/>
                <w:szCs w:val="19"/>
              </w:rPr>
              <w:t>/api/v1/reports</w:t>
            </w:r>
          </w:p>
        </w:tc>
        <w:tc>
          <w:tcPr>
            <w:tcW w:w="4550" w:type="dxa"/>
            <w:shd w:val="clear" w:color="auto" w:fill="F2F2F2"/>
            <w:tcMar>
              <w:top w:w="80" w:type="dxa"/>
              <w:left w:w="100" w:type="dxa"/>
              <w:bottom w:w="80" w:type="dxa"/>
              <w:right w:w="100" w:type="dxa"/>
            </w:tcMar>
            <w:vAlign w:val="center"/>
          </w:tcPr>
          <w:p w14:paraId="4F9BE5BB" w14:textId="77777777" w:rsidR="00011B6C" w:rsidRDefault="00856470">
            <w:r>
              <w:rPr>
                <w:sz w:val="19"/>
                <w:szCs w:val="19"/>
              </w:rPr>
              <w:t>List available dashboards/reports for the current user's role</w:t>
            </w:r>
          </w:p>
        </w:tc>
      </w:tr>
    </w:tbl>
    <w:p w14:paraId="006F9844" w14:textId="77777777" w:rsidR="00011B6C" w:rsidRDefault="00856470">
      <w:pPr>
        <w:pStyle w:val="Heading1"/>
      </w:pPr>
      <w:bookmarkStart w:id="60" w:name="_Toc236389068"/>
      <w:r>
        <w:t>7. Security Design</w:t>
      </w:r>
      <w:bookmarkEnd w:id="60"/>
    </w:p>
    <w:p w14:paraId="5431264B" w14:textId="77777777" w:rsidR="00011B6C" w:rsidRDefault="00856470">
      <w:pPr>
        <w:pStyle w:val="Heading2"/>
      </w:pPr>
      <w:bookmarkStart w:id="61" w:name="_Toc236389069"/>
      <w:r>
        <w:t>7.1 Authentication &amp; Authorization</w:t>
      </w:r>
      <w:bookmarkEnd w:id="61"/>
    </w:p>
    <w:p w14:paraId="7C96F0EC" w14:textId="77777777" w:rsidR="00011B6C" w:rsidRDefault="00856470">
      <w:pPr>
        <w:pStyle w:val="ListParagraph"/>
        <w:numPr>
          <w:ilvl w:val="0"/>
          <w:numId w:val="2"/>
        </w:numPr>
        <w:spacing w:after="80"/>
      </w:pPr>
      <w:r>
        <w:t>All authentication is delegated to CUAS (Section 5.2); KG-MIS does not store passwords.</w:t>
      </w:r>
    </w:p>
    <w:p w14:paraId="45A585B2" w14:textId="77777777" w:rsidR="00011B6C" w:rsidRDefault="00856470">
      <w:pPr>
        <w:pStyle w:val="ListParagraph"/>
        <w:numPr>
          <w:ilvl w:val="0"/>
          <w:numId w:val="2"/>
        </w:numPr>
        <w:spacing w:after="80"/>
      </w:pPr>
      <w:r>
        <w:t>Authorization is role-based, enforced at the API layer on every request, not only in the UI.</w:t>
      </w:r>
    </w:p>
    <w:p w14:paraId="7A06D028" w14:textId="77777777" w:rsidR="00011B6C" w:rsidRDefault="00856470">
      <w:pPr>
        <w:pStyle w:val="ListParagraph"/>
        <w:numPr>
          <w:ilvl w:val="0"/>
          <w:numId w:val="2"/>
        </w:numPr>
        <w:spacing w:after="80"/>
      </w:pPr>
      <w:r>
        <w:t>Session tokens are short-lived and re-validated on each request; inactivity</w:t>
      </w:r>
      <w:r>
        <w:t xml:space="preserve"> timeout is configurable.</w:t>
      </w:r>
    </w:p>
    <w:p w14:paraId="726C8E35" w14:textId="77777777" w:rsidR="00011B6C" w:rsidRDefault="00856470">
      <w:pPr>
        <w:pStyle w:val="Heading2"/>
      </w:pPr>
      <w:bookmarkStart w:id="62" w:name="_Toc236389070"/>
      <w:r>
        <w:t>7.2 Data Security</w:t>
      </w:r>
      <w:bookmarkEnd w:id="62"/>
    </w:p>
    <w:p w14:paraId="499874E0" w14:textId="77777777" w:rsidR="00011B6C" w:rsidRDefault="00856470">
      <w:pPr>
        <w:pStyle w:val="ListParagraph"/>
        <w:numPr>
          <w:ilvl w:val="0"/>
          <w:numId w:val="2"/>
        </w:numPr>
        <w:spacing w:after="80"/>
      </w:pPr>
      <w:r>
        <w:t>Data in transit is encrypted via HTTPS/TLS across the portal, API, and all integrations.</w:t>
      </w:r>
    </w:p>
    <w:p w14:paraId="78C88552" w14:textId="77777777" w:rsidR="00011B6C" w:rsidRDefault="00856470">
      <w:pPr>
        <w:pStyle w:val="ListParagraph"/>
        <w:numPr>
          <w:ilvl w:val="0"/>
          <w:numId w:val="2"/>
        </w:numPr>
        <w:spacing w:after="80"/>
      </w:pPr>
      <w:r>
        <w:t>Sensitive configuration (D365FO/CUAS/CNS credentials) is stored in environment/secret configuration, not in source control.</w:t>
      </w:r>
    </w:p>
    <w:p w14:paraId="3FAF93B9" w14:textId="77777777" w:rsidR="00011B6C" w:rsidRDefault="00856470">
      <w:pPr>
        <w:pStyle w:val="ListParagraph"/>
        <w:numPr>
          <w:ilvl w:val="0"/>
          <w:numId w:val="2"/>
        </w:numPr>
        <w:spacing w:after="80"/>
      </w:pPr>
      <w:r>
        <w:t>Database access is limited to the application service account; no direct end-user database access.</w:t>
      </w:r>
    </w:p>
    <w:p w14:paraId="4DC300A4" w14:textId="77777777" w:rsidR="00011B6C" w:rsidRDefault="00856470">
      <w:pPr>
        <w:pStyle w:val="Heading2"/>
      </w:pPr>
      <w:bookmarkStart w:id="63" w:name="_Toc236389071"/>
      <w:r>
        <w:t>7.3 Audit Logging</w:t>
      </w:r>
      <w:bookmarkEnd w:id="63"/>
    </w:p>
    <w:p w14:paraId="4CFC64A6" w14:textId="77777777" w:rsidR="00011B6C" w:rsidRDefault="00856470">
      <w:pPr>
        <w:pStyle w:val="ListParagraph"/>
        <w:numPr>
          <w:ilvl w:val="0"/>
          <w:numId w:val="2"/>
        </w:numPr>
        <w:spacing w:after="80"/>
      </w:pPr>
      <w:r>
        <w:t>Key actions (report submission, survey publish, price entry, sync trigger, admin config changes) are recorded in AuditLog with user, actio</w:t>
      </w:r>
      <w:r>
        <w:t>n, entity, and timestamp.</w:t>
      </w:r>
    </w:p>
    <w:p w14:paraId="09AE22AD" w14:textId="77777777" w:rsidR="00011B6C" w:rsidRDefault="00856470">
      <w:pPr>
        <w:pStyle w:val="ListParagraph"/>
        <w:numPr>
          <w:ilvl w:val="0"/>
          <w:numId w:val="2"/>
        </w:numPr>
        <w:spacing w:after="80"/>
      </w:pPr>
      <w:r>
        <w:t>Audit logs are retained for the duration required for UAT and post-go-live review; long-term retention policy to be confirmed with IT.</w:t>
      </w:r>
    </w:p>
    <w:p w14:paraId="78750FAD" w14:textId="77777777" w:rsidR="00011B6C" w:rsidRDefault="00856470">
      <w:pPr>
        <w:pStyle w:val="Heading1"/>
      </w:pPr>
      <w:bookmarkStart w:id="64" w:name="_Toc236389072"/>
      <w:r>
        <w:t>8. Non-Functional Requirements</w:t>
      </w:r>
      <w:bookmarkEnd w:id="6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011B6C" w14:paraId="766820E1"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DE74EF7" w14:textId="77777777" w:rsidR="00011B6C" w:rsidRDefault="00856470">
            <w:r>
              <w:rPr>
                <w:b/>
                <w:bCs/>
                <w:color w:val="FFFFFF"/>
                <w:sz w:val="19"/>
                <w:szCs w:val="19"/>
              </w:rPr>
              <w:t>Category</w:t>
            </w:r>
          </w:p>
        </w:tc>
        <w:tc>
          <w:tcPr>
            <w:tcW w:w="6950" w:type="dxa"/>
            <w:shd w:val="clear" w:color="auto" w:fill="1F3864"/>
            <w:tcMar>
              <w:top w:w="80" w:type="dxa"/>
              <w:left w:w="100" w:type="dxa"/>
              <w:bottom w:w="80" w:type="dxa"/>
              <w:right w:w="100" w:type="dxa"/>
            </w:tcMar>
            <w:vAlign w:val="center"/>
          </w:tcPr>
          <w:p w14:paraId="6DCD41F4" w14:textId="77777777" w:rsidR="00011B6C" w:rsidRDefault="00856470">
            <w:r>
              <w:rPr>
                <w:b/>
                <w:bCs/>
                <w:color w:val="FFFFFF"/>
                <w:sz w:val="19"/>
                <w:szCs w:val="19"/>
              </w:rPr>
              <w:t>Requirement</w:t>
            </w:r>
          </w:p>
        </w:tc>
      </w:tr>
      <w:tr w:rsidR="00011B6C" w14:paraId="150C6165" w14:textId="77777777">
        <w:tblPrEx>
          <w:tblCellMar>
            <w:top w:w="0" w:type="dxa"/>
            <w:bottom w:w="0" w:type="dxa"/>
          </w:tblCellMar>
        </w:tblPrEx>
        <w:tc>
          <w:tcPr>
            <w:tcW w:w="2400" w:type="dxa"/>
            <w:tcMar>
              <w:top w:w="80" w:type="dxa"/>
              <w:left w:w="100" w:type="dxa"/>
              <w:bottom w:w="80" w:type="dxa"/>
              <w:right w:w="100" w:type="dxa"/>
            </w:tcMar>
            <w:vAlign w:val="center"/>
          </w:tcPr>
          <w:p w14:paraId="13C23FAB" w14:textId="77777777" w:rsidR="00011B6C" w:rsidRDefault="00856470">
            <w:r>
              <w:rPr>
                <w:sz w:val="19"/>
                <w:szCs w:val="19"/>
              </w:rPr>
              <w:t>Performance</w:t>
            </w:r>
          </w:p>
        </w:tc>
        <w:tc>
          <w:tcPr>
            <w:tcW w:w="6950" w:type="dxa"/>
            <w:tcMar>
              <w:top w:w="80" w:type="dxa"/>
              <w:left w:w="100" w:type="dxa"/>
              <w:bottom w:w="80" w:type="dxa"/>
              <w:right w:w="100" w:type="dxa"/>
            </w:tcMar>
            <w:vAlign w:val="center"/>
          </w:tcPr>
          <w:p w14:paraId="1E113434" w14:textId="77777777" w:rsidR="00011B6C" w:rsidRDefault="00856470">
            <w:r>
              <w:rPr>
                <w:sz w:val="19"/>
                <w:szCs w:val="19"/>
              </w:rPr>
              <w:t>Portal pages load within 3 seconds under normal load; dashboard queries return within 5 seconds</w:t>
            </w:r>
          </w:p>
        </w:tc>
      </w:tr>
      <w:tr w:rsidR="00011B6C" w14:paraId="3CDE84CD"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7012381" w14:textId="77777777" w:rsidR="00011B6C" w:rsidRDefault="00856470">
            <w:r>
              <w:rPr>
                <w:sz w:val="19"/>
                <w:szCs w:val="19"/>
              </w:rPr>
              <w:t>Availability</w:t>
            </w:r>
          </w:p>
        </w:tc>
        <w:tc>
          <w:tcPr>
            <w:tcW w:w="6950" w:type="dxa"/>
            <w:shd w:val="clear" w:color="auto" w:fill="F2F2F2"/>
            <w:tcMar>
              <w:top w:w="80" w:type="dxa"/>
              <w:left w:w="100" w:type="dxa"/>
              <w:bottom w:w="80" w:type="dxa"/>
              <w:right w:w="100" w:type="dxa"/>
            </w:tcMar>
            <w:vAlign w:val="center"/>
          </w:tcPr>
          <w:p w14:paraId="21BBCE1A" w14:textId="77777777" w:rsidR="00011B6C" w:rsidRDefault="00856470">
            <w:r>
              <w:rPr>
                <w:sz w:val="19"/>
                <w:szCs w:val="19"/>
              </w:rPr>
              <w:t>Portal available during business hours with planned maintenance windows communicated in advance</w:t>
            </w:r>
          </w:p>
        </w:tc>
      </w:tr>
      <w:tr w:rsidR="00011B6C" w14:paraId="0CBD416C" w14:textId="77777777">
        <w:tblPrEx>
          <w:tblCellMar>
            <w:top w:w="0" w:type="dxa"/>
            <w:bottom w:w="0" w:type="dxa"/>
          </w:tblCellMar>
        </w:tblPrEx>
        <w:tc>
          <w:tcPr>
            <w:tcW w:w="2400" w:type="dxa"/>
            <w:tcMar>
              <w:top w:w="80" w:type="dxa"/>
              <w:left w:w="100" w:type="dxa"/>
              <w:bottom w:w="80" w:type="dxa"/>
              <w:right w:w="100" w:type="dxa"/>
            </w:tcMar>
            <w:vAlign w:val="center"/>
          </w:tcPr>
          <w:p w14:paraId="3F997FA5" w14:textId="77777777" w:rsidR="00011B6C" w:rsidRDefault="00856470">
            <w:r>
              <w:rPr>
                <w:sz w:val="19"/>
                <w:szCs w:val="19"/>
              </w:rPr>
              <w:t>Scalability</w:t>
            </w:r>
          </w:p>
        </w:tc>
        <w:tc>
          <w:tcPr>
            <w:tcW w:w="6950" w:type="dxa"/>
            <w:tcMar>
              <w:top w:w="80" w:type="dxa"/>
              <w:left w:w="100" w:type="dxa"/>
              <w:bottom w:w="80" w:type="dxa"/>
              <w:right w:w="100" w:type="dxa"/>
            </w:tcMar>
            <w:vAlign w:val="center"/>
          </w:tcPr>
          <w:p w14:paraId="7EC2A83E" w14:textId="77777777" w:rsidR="00011B6C" w:rsidRDefault="00856470">
            <w:r>
              <w:rPr>
                <w:sz w:val="19"/>
                <w:szCs w:val="19"/>
              </w:rPr>
              <w:t>Architecture supports growth in users/regions without redesign, given the single-developer resourcing constraint noted in the Phase 0 Risk Register</w:t>
            </w:r>
          </w:p>
        </w:tc>
      </w:tr>
      <w:tr w:rsidR="00011B6C" w14:paraId="6BF2CA6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383791E" w14:textId="77777777" w:rsidR="00011B6C" w:rsidRDefault="00856470">
            <w:r>
              <w:rPr>
                <w:sz w:val="19"/>
                <w:szCs w:val="19"/>
              </w:rPr>
              <w:t>Usability</w:t>
            </w:r>
          </w:p>
        </w:tc>
        <w:tc>
          <w:tcPr>
            <w:tcW w:w="6950" w:type="dxa"/>
            <w:shd w:val="clear" w:color="auto" w:fill="F2F2F2"/>
            <w:tcMar>
              <w:top w:w="80" w:type="dxa"/>
              <w:left w:w="100" w:type="dxa"/>
              <w:bottom w:w="80" w:type="dxa"/>
              <w:right w:w="100" w:type="dxa"/>
            </w:tcMar>
            <w:vAlign w:val="center"/>
          </w:tcPr>
          <w:p w14:paraId="75CA462B" w14:textId="77777777" w:rsidR="00011B6C" w:rsidRDefault="00856470">
            <w:r>
              <w:rPr>
                <w:sz w:val="19"/>
                <w:szCs w:val="19"/>
              </w:rPr>
              <w:t>Web portal usable on standard desktop/laptop browsers by non-technical field and marketing staff</w:t>
            </w:r>
          </w:p>
        </w:tc>
      </w:tr>
      <w:tr w:rsidR="00011B6C" w14:paraId="4EB9227E" w14:textId="77777777">
        <w:tblPrEx>
          <w:tblCellMar>
            <w:top w:w="0" w:type="dxa"/>
            <w:bottom w:w="0" w:type="dxa"/>
          </w:tblCellMar>
        </w:tblPrEx>
        <w:tc>
          <w:tcPr>
            <w:tcW w:w="2400" w:type="dxa"/>
            <w:tcMar>
              <w:top w:w="80" w:type="dxa"/>
              <w:left w:w="100" w:type="dxa"/>
              <w:bottom w:w="80" w:type="dxa"/>
              <w:right w:w="100" w:type="dxa"/>
            </w:tcMar>
            <w:vAlign w:val="center"/>
          </w:tcPr>
          <w:p w14:paraId="5C4B5863" w14:textId="77777777" w:rsidR="00011B6C" w:rsidRDefault="00856470">
            <w:r>
              <w:rPr>
                <w:sz w:val="19"/>
                <w:szCs w:val="19"/>
              </w:rPr>
              <w:t>Compatibility</w:t>
            </w:r>
          </w:p>
        </w:tc>
        <w:tc>
          <w:tcPr>
            <w:tcW w:w="6950" w:type="dxa"/>
            <w:tcMar>
              <w:top w:w="80" w:type="dxa"/>
              <w:left w:w="100" w:type="dxa"/>
              <w:bottom w:w="80" w:type="dxa"/>
              <w:right w:w="100" w:type="dxa"/>
            </w:tcMar>
            <w:vAlign w:val="center"/>
          </w:tcPr>
          <w:p w14:paraId="518AA3C2" w14:textId="77777777" w:rsidR="00011B6C" w:rsidRDefault="00856470">
            <w:r>
              <w:rPr>
                <w:sz w:val="19"/>
                <w:szCs w:val="19"/>
              </w:rPr>
              <w:t>Supports current versions of Chrome and Edge (standard corporate browsers)</w:t>
            </w:r>
          </w:p>
        </w:tc>
      </w:tr>
      <w:tr w:rsidR="00011B6C" w14:paraId="46DDC1F4"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F6D0D86" w14:textId="77777777" w:rsidR="00011B6C" w:rsidRDefault="00856470">
            <w:r>
              <w:rPr>
                <w:sz w:val="19"/>
                <w:szCs w:val="19"/>
              </w:rPr>
              <w:t>Maintainability</w:t>
            </w:r>
          </w:p>
        </w:tc>
        <w:tc>
          <w:tcPr>
            <w:tcW w:w="6950" w:type="dxa"/>
            <w:shd w:val="clear" w:color="auto" w:fill="F2F2F2"/>
            <w:tcMar>
              <w:top w:w="80" w:type="dxa"/>
              <w:left w:w="100" w:type="dxa"/>
              <w:bottom w:w="80" w:type="dxa"/>
              <w:right w:w="100" w:type="dxa"/>
            </w:tcMar>
            <w:vAlign w:val="center"/>
          </w:tcPr>
          <w:p w14:paraId="05AC87AE" w14:textId="77777777" w:rsidR="00011B6C" w:rsidRDefault="00856470">
            <w:r>
              <w:rPr>
                <w:sz w:val="19"/>
                <w:szCs w:val="19"/>
              </w:rPr>
              <w:t>Codebase follows the existing team stack and conventions (Node.js/Express, Next.js, TypeScript) for handover and support</w:t>
            </w:r>
          </w:p>
        </w:tc>
      </w:tr>
      <w:tr w:rsidR="00011B6C" w14:paraId="63CA0974" w14:textId="77777777">
        <w:tblPrEx>
          <w:tblCellMar>
            <w:top w:w="0" w:type="dxa"/>
            <w:bottom w:w="0" w:type="dxa"/>
          </w:tblCellMar>
        </w:tblPrEx>
        <w:tc>
          <w:tcPr>
            <w:tcW w:w="2400" w:type="dxa"/>
            <w:tcMar>
              <w:top w:w="80" w:type="dxa"/>
              <w:left w:w="100" w:type="dxa"/>
              <w:bottom w:w="80" w:type="dxa"/>
              <w:right w:w="100" w:type="dxa"/>
            </w:tcMar>
            <w:vAlign w:val="center"/>
          </w:tcPr>
          <w:p w14:paraId="446679C5" w14:textId="77777777" w:rsidR="00011B6C" w:rsidRDefault="00856470">
            <w:r>
              <w:rPr>
                <w:sz w:val="19"/>
                <w:szCs w:val="19"/>
              </w:rPr>
              <w:lastRenderedPageBreak/>
              <w:t>Data integrity</w:t>
            </w:r>
          </w:p>
        </w:tc>
        <w:tc>
          <w:tcPr>
            <w:tcW w:w="6950" w:type="dxa"/>
            <w:tcMar>
              <w:top w:w="80" w:type="dxa"/>
              <w:left w:w="100" w:type="dxa"/>
              <w:bottom w:w="80" w:type="dxa"/>
              <w:right w:w="100" w:type="dxa"/>
            </w:tcMar>
            <w:vAlign w:val="center"/>
          </w:tcPr>
          <w:p w14:paraId="2A5A4306" w14:textId="77777777" w:rsidR="00011B6C" w:rsidRDefault="00856470">
            <w:r>
              <w:rPr>
                <w:sz w:val="19"/>
                <w:szCs w:val="19"/>
              </w:rPr>
              <w:t>Validation rules enforced at the API layer for all create/update operations, per FR-05 (Section 3.1) in the User Requir</w:t>
            </w:r>
            <w:r>
              <w:rPr>
                <w:sz w:val="19"/>
                <w:szCs w:val="19"/>
              </w:rPr>
              <w:t>ement</w:t>
            </w:r>
          </w:p>
        </w:tc>
      </w:tr>
    </w:tbl>
    <w:p w14:paraId="58D9A3E5" w14:textId="77777777" w:rsidR="00011B6C" w:rsidRDefault="00856470">
      <w:pPr>
        <w:pStyle w:val="Heading1"/>
      </w:pPr>
      <w:bookmarkStart w:id="65" w:name="_Toc236389073"/>
      <w:r>
        <w:t>9. UI/UX Design Overview</w:t>
      </w:r>
      <w:bookmarkEnd w:id="65"/>
    </w:p>
    <w:p w14:paraId="30717297" w14:textId="77777777" w:rsidR="00011B6C" w:rsidRDefault="00856470">
      <w:pPr>
        <w:spacing w:after="160"/>
      </w:pPr>
      <w:r>
        <w:t>Detailed wireframes are produced in Sprint 2-3; this section lists the key screens each module requires.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00"/>
        <w:gridCol w:w="2350"/>
      </w:tblGrid>
      <w:tr w:rsidR="00011B6C" w14:paraId="09307BC8"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0B45E200" w14:textId="77777777" w:rsidR="00011B6C" w:rsidRDefault="00856470">
            <w:r>
              <w:rPr>
                <w:b/>
                <w:bCs/>
                <w:color w:val="FFFFFF"/>
                <w:sz w:val="19"/>
                <w:szCs w:val="19"/>
              </w:rPr>
              <w:t>Screen</w:t>
            </w:r>
          </w:p>
        </w:tc>
        <w:tc>
          <w:tcPr>
            <w:tcW w:w="4600" w:type="dxa"/>
            <w:shd w:val="clear" w:color="auto" w:fill="1F3864"/>
            <w:tcMar>
              <w:top w:w="80" w:type="dxa"/>
              <w:left w:w="100" w:type="dxa"/>
              <w:bottom w:w="80" w:type="dxa"/>
              <w:right w:w="100" w:type="dxa"/>
            </w:tcMar>
            <w:vAlign w:val="center"/>
          </w:tcPr>
          <w:p w14:paraId="12FBD6FF" w14:textId="77777777" w:rsidR="00011B6C" w:rsidRDefault="00856470">
            <w:r>
              <w:rPr>
                <w:b/>
                <w:bCs/>
                <w:color w:val="FFFFFF"/>
                <w:sz w:val="19"/>
                <w:szCs w:val="19"/>
              </w:rPr>
              <w:t>Purpose</w:t>
            </w:r>
          </w:p>
        </w:tc>
        <w:tc>
          <w:tcPr>
            <w:tcW w:w="2350" w:type="dxa"/>
            <w:shd w:val="clear" w:color="auto" w:fill="1F3864"/>
            <w:tcMar>
              <w:top w:w="80" w:type="dxa"/>
              <w:left w:w="100" w:type="dxa"/>
              <w:bottom w:w="80" w:type="dxa"/>
              <w:right w:w="100" w:type="dxa"/>
            </w:tcMar>
            <w:vAlign w:val="center"/>
          </w:tcPr>
          <w:p w14:paraId="6273A291" w14:textId="77777777" w:rsidR="00011B6C" w:rsidRDefault="00856470">
            <w:r>
              <w:rPr>
                <w:b/>
                <w:bCs/>
                <w:color w:val="FFFFFF"/>
                <w:sz w:val="19"/>
                <w:szCs w:val="19"/>
              </w:rPr>
              <w:t>Primary Roles</w:t>
            </w:r>
          </w:p>
        </w:tc>
      </w:tr>
      <w:tr w:rsidR="00011B6C" w14:paraId="250A8CC7" w14:textId="77777777">
        <w:tblPrEx>
          <w:tblCellMar>
            <w:top w:w="0" w:type="dxa"/>
            <w:bottom w:w="0" w:type="dxa"/>
          </w:tblCellMar>
        </w:tblPrEx>
        <w:tc>
          <w:tcPr>
            <w:tcW w:w="2400" w:type="dxa"/>
            <w:tcMar>
              <w:top w:w="80" w:type="dxa"/>
              <w:left w:w="100" w:type="dxa"/>
              <w:bottom w:w="80" w:type="dxa"/>
              <w:right w:w="100" w:type="dxa"/>
            </w:tcMar>
            <w:vAlign w:val="center"/>
          </w:tcPr>
          <w:p w14:paraId="240958BC" w14:textId="77777777" w:rsidR="00011B6C" w:rsidRDefault="00856470">
            <w:r>
              <w:rPr>
                <w:sz w:val="19"/>
                <w:szCs w:val="19"/>
              </w:rPr>
              <w:t>Login / Access Denied</w:t>
            </w:r>
          </w:p>
        </w:tc>
        <w:tc>
          <w:tcPr>
            <w:tcW w:w="4600" w:type="dxa"/>
            <w:tcMar>
              <w:top w:w="80" w:type="dxa"/>
              <w:left w:w="100" w:type="dxa"/>
              <w:bottom w:w="80" w:type="dxa"/>
              <w:right w:w="100" w:type="dxa"/>
            </w:tcMar>
            <w:vAlign w:val="center"/>
          </w:tcPr>
          <w:p w14:paraId="159DFD2A" w14:textId="77777777" w:rsidR="00011B6C" w:rsidRDefault="00856470">
            <w:r>
              <w:rPr>
                <w:sz w:val="19"/>
                <w:szCs w:val="19"/>
              </w:rPr>
              <w:t>CUAS SSO entry point and role-check landing</w:t>
            </w:r>
          </w:p>
        </w:tc>
        <w:tc>
          <w:tcPr>
            <w:tcW w:w="2350" w:type="dxa"/>
            <w:tcMar>
              <w:top w:w="80" w:type="dxa"/>
              <w:left w:w="100" w:type="dxa"/>
              <w:bottom w:w="80" w:type="dxa"/>
              <w:right w:w="100" w:type="dxa"/>
            </w:tcMar>
            <w:vAlign w:val="center"/>
          </w:tcPr>
          <w:p w14:paraId="6905F811" w14:textId="77777777" w:rsidR="00011B6C" w:rsidRDefault="00856470">
            <w:r>
              <w:rPr>
                <w:sz w:val="19"/>
                <w:szCs w:val="19"/>
              </w:rPr>
              <w:t>All / Unauthorized</w:t>
            </w:r>
          </w:p>
        </w:tc>
      </w:tr>
      <w:tr w:rsidR="00011B6C" w14:paraId="52DE87A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0C777A6" w14:textId="77777777" w:rsidR="00011B6C" w:rsidRDefault="00856470">
            <w:r>
              <w:rPr>
                <w:sz w:val="19"/>
                <w:szCs w:val="19"/>
              </w:rPr>
              <w:t>Dashboard Home</w:t>
            </w:r>
          </w:p>
        </w:tc>
        <w:tc>
          <w:tcPr>
            <w:tcW w:w="4600" w:type="dxa"/>
            <w:shd w:val="clear" w:color="auto" w:fill="F2F2F2"/>
            <w:tcMar>
              <w:top w:w="80" w:type="dxa"/>
              <w:left w:w="100" w:type="dxa"/>
              <w:bottom w:w="80" w:type="dxa"/>
              <w:right w:w="100" w:type="dxa"/>
            </w:tcMar>
            <w:vAlign w:val="center"/>
          </w:tcPr>
          <w:p w14:paraId="1F45EE7A" w14:textId="77777777" w:rsidR="00011B6C" w:rsidRDefault="00856470">
            <w:r>
              <w:rPr>
                <w:sz w:val="19"/>
                <w:szCs w:val="19"/>
              </w:rPr>
              <w:t>KPI summary, embedded Power BI tiles, alerts</w:t>
            </w:r>
          </w:p>
        </w:tc>
        <w:tc>
          <w:tcPr>
            <w:tcW w:w="2350" w:type="dxa"/>
            <w:shd w:val="clear" w:color="auto" w:fill="F2F2F2"/>
            <w:tcMar>
              <w:top w:w="80" w:type="dxa"/>
              <w:left w:w="100" w:type="dxa"/>
              <w:bottom w:w="80" w:type="dxa"/>
              <w:right w:w="100" w:type="dxa"/>
            </w:tcMar>
            <w:vAlign w:val="center"/>
          </w:tcPr>
          <w:p w14:paraId="58DA899F" w14:textId="77777777" w:rsidR="00011B6C" w:rsidRDefault="00856470">
            <w:r>
              <w:rPr>
                <w:sz w:val="19"/>
                <w:szCs w:val="19"/>
              </w:rPr>
              <w:t>All</w:t>
            </w:r>
          </w:p>
        </w:tc>
      </w:tr>
      <w:tr w:rsidR="00011B6C" w14:paraId="1ED83B1D" w14:textId="77777777">
        <w:tblPrEx>
          <w:tblCellMar>
            <w:top w:w="0" w:type="dxa"/>
            <w:bottom w:w="0" w:type="dxa"/>
          </w:tblCellMar>
        </w:tblPrEx>
        <w:tc>
          <w:tcPr>
            <w:tcW w:w="2400" w:type="dxa"/>
            <w:tcMar>
              <w:top w:w="80" w:type="dxa"/>
              <w:left w:w="100" w:type="dxa"/>
              <w:bottom w:w="80" w:type="dxa"/>
              <w:right w:w="100" w:type="dxa"/>
            </w:tcMar>
            <w:vAlign w:val="center"/>
          </w:tcPr>
          <w:p w14:paraId="3E070B47" w14:textId="77777777" w:rsidR="00011B6C" w:rsidRDefault="00856470">
            <w:r>
              <w:rPr>
                <w:sz w:val="19"/>
                <w:szCs w:val="19"/>
              </w:rPr>
              <w:t>Market Visit Report — List &amp; Form</w:t>
            </w:r>
          </w:p>
        </w:tc>
        <w:tc>
          <w:tcPr>
            <w:tcW w:w="4600" w:type="dxa"/>
            <w:tcMar>
              <w:top w:w="80" w:type="dxa"/>
              <w:left w:w="100" w:type="dxa"/>
              <w:bottom w:w="80" w:type="dxa"/>
              <w:right w:w="100" w:type="dxa"/>
            </w:tcMar>
            <w:vAlign w:val="center"/>
          </w:tcPr>
          <w:p w14:paraId="2F487511" w14:textId="77777777" w:rsidR="00011B6C" w:rsidRDefault="00856470">
            <w:r>
              <w:rPr>
                <w:sz w:val="19"/>
                <w:szCs w:val="19"/>
              </w:rPr>
              <w:t>Create/view/edit visit reports</w:t>
            </w:r>
          </w:p>
        </w:tc>
        <w:tc>
          <w:tcPr>
            <w:tcW w:w="2350" w:type="dxa"/>
            <w:tcMar>
              <w:top w:w="80" w:type="dxa"/>
              <w:left w:w="100" w:type="dxa"/>
              <w:bottom w:w="80" w:type="dxa"/>
              <w:right w:w="100" w:type="dxa"/>
            </w:tcMar>
            <w:vAlign w:val="center"/>
          </w:tcPr>
          <w:p w14:paraId="09BFD197" w14:textId="77777777" w:rsidR="00011B6C" w:rsidRDefault="00856470">
            <w:r>
              <w:rPr>
                <w:sz w:val="19"/>
                <w:szCs w:val="19"/>
              </w:rPr>
              <w:t>Field Officer, Manager</w:t>
            </w:r>
          </w:p>
        </w:tc>
      </w:tr>
      <w:tr w:rsidR="00011B6C" w14:paraId="7825047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8609648" w14:textId="77777777" w:rsidR="00011B6C" w:rsidRDefault="00856470">
            <w:r>
              <w:rPr>
                <w:sz w:val="19"/>
                <w:szCs w:val="19"/>
              </w:rPr>
              <w:t>Survey Builder</w:t>
            </w:r>
          </w:p>
        </w:tc>
        <w:tc>
          <w:tcPr>
            <w:tcW w:w="4600" w:type="dxa"/>
            <w:shd w:val="clear" w:color="auto" w:fill="F2F2F2"/>
            <w:tcMar>
              <w:top w:w="80" w:type="dxa"/>
              <w:left w:w="100" w:type="dxa"/>
              <w:bottom w:w="80" w:type="dxa"/>
              <w:right w:w="100" w:type="dxa"/>
            </w:tcMar>
            <w:vAlign w:val="center"/>
          </w:tcPr>
          <w:p w14:paraId="5C7244B0" w14:textId="77777777" w:rsidR="00011B6C" w:rsidRDefault="00856470">
            <w:r>
              <w:rPr>
                <w:sz w:val="19"/>
                <w:szCs w:val="19"/>
              </w:rPr>
              <w:t>Create/edit surveys, questions, logic</w:t>
            </w:r>
          </w:p>
        </w:tc>
        <w:tc>
          <w:tcPr>
            <w:tcW w:w="2350" w:type="dxa"/>
            <w:shd w:val="clear" w:color="auto" w:fill="F2F2F2"/>
            <w:tcMar>
              <w:top w:w="80" w:type="dxa"/>
              <w:left w:w="100" w:type="dxa"/>
              <w:bottom w:w="80" w:type="dxa"/>
              <w:right w:w="100" w:type="dxa"/>
            </w:tcMar>
            <w:vAlign w:val="center"/>
          </w:tcPr>
          <w:p w14:paraId="26C1E96F" w14:textId="77777777" w:rsidR="00011B6C" w:rsidRDefault="00856470">
            <w:r>
              <w:rPr>
                <w:sz w:val="19"/>
                <w:szCs w:val="19"/>
              </w:rPr>
              <w:t>Analyst, Manager</w:t>
            </w:r>
          </w:p>
        </w:tc>
      </w:tr>
      <w:tr w:rsidR="00011B6C" w14:paraId="54E07B8D" w14:textId="77777777">
        <w:tblPrEx>
          <w:tblCellMar>
            <w:top w:w="0" w:type="dxa"/>
            <w:bottom w:w="0" w:type="dxa"/>
          </w:tblCellMar>
        </w:tblPrEx>
        <w:tc>
          <w:tcPr>
            <w:tcW w:w="2400" w:type="dxa"/>
            <w:tcMar>
              <w:top w:w="80" w:type="dxa"/>
              <w:left w:w="100" w:type="dxa"/>
              <w:bottom w:w="80" w:type="dxa"/>
              <w:right w:w="100" w:type="dxa"/>
            </w:tcMar>
            <w:vAlign w:val="center"/>
          </w:tcPr>
          <w:p w14:paraId="3F292B76" w14:textId="77777777" w:rsidR="00011B6C" w:rsidRDefault="00856470">
            <w:r>
              <w:rPr>
                <w:sz w:val="19"/>
                <w:szCs w:val="19"/>
              </w:rPr>
              <w:t>Survey Response Form</w:t>
            </w:r>
          </w:p>
        </w:tc>
        <w:tc>
          <w:tcPr>
            <w:tcW w:w="4600" w:type="dxa"/>
            <w:tcMar>
              <w:top w:w="80" w:type="dxa"/>
              <w:left w:w="100" w:type="dxa"/>
              <w:bottom w:w="80" w:type="dxa"/>
              <w:right w:w="100" w:type="dxa"/>
            </w:tcMar>
            <w:vAlign w:val="center"/>
          </w:tcPr>
          <w:p w14:paraId="29752CCE" w14:textId="77777777" w:rsidR="00011B6C" w:rsidRDefault="00856470">
            <w:r>
              <w:rPr>
                <w:sz w:val="19"/>
                <w:szCs w:val="19"/>
              </w:rPr>
              <w:t>Answer a published survey</w:t>
            </w:r>
          </w:p>
        </w:tc>
        <w:tc>
          <w:tcPr>
            <w:tcW w:w="2350" w:type="dxa"/>
            <w:tcMar>
              <w:top w:w="80" w:type="dxa"/>
              <w:left w:w="100" w:type="dxa"/>
              <w:bottom w:w="80" w:type="dxa"/>
              <w:right w:w="100" w:type="dxa"/>
            </w:tcMar>
            <w:vAlign w:val="center"/>
          </w:tcPr>
          <w:p w14:paraId="0F4493A3" w14:textId="77777777" w:rsidR="00011B6C" w:rsidRDefault="00856470">
            <w:r>
              <w:rPr>
                <w:sz w:val="19"/>
                <w:szCs w:val="19"/>
              </w:rPr>
              <w:t>Field Officer</w:t>
            </w:r>
          </w:p>
        </w:tc>
      </w:tr>
      <w:tr w:rsidR="00011B6C" w14:paraId="7713036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2F0B7EC" w14:textId="77777777" w:rsidR="00011B6C" w:rsidRDefault="00856470">
            <w:r>
              <w:rPr>
                <w:sz w:val="19"/>
                <w:szCs w:val="19"/>
              </w:rPr>
              <w:t>Competitor Pricing — Entry &amp; Comparison</w:t>
            </w:r>
          </w:p>
        </w:tc>
        <w:tc>
          <w:tcPr>
            <w:tcW w:w="4600" w:type="dxa"/>
            <w:shd w:val="clear" w:color="auto" w:fill="F2F2F2"/>
            <w:tcMar>
              <w:top w:w="80" w:type="dxa"/>
              <w:left w:w="100" w:type="dxa"/>
              <w:bottom w:w="80" w:type="dxa"/>
              <w:right w:w="100" w:type="dxa"/>
            </w:tcMar>
            <w:vAlign w:val="center"/>
          </w:tcPr>
          <w:p w14:paraId="27CCC190" w14:textId="77777777" w:rsidR="00011B6C" w:rsidRDefault="00856470">
            <w:r>
              <w:rPr>
                <w:sz w:val="19"/>
                <w:szCs w:val="19"/>
              </w:rPr>
              <w:t>Record competitor prices; view own-vs-competitor comparison and alerts</w:t>
            </w:r>
          </w:p>
        </w:tc>
        <w:tc>
          <w:tcPr>
            <w:tcW w:w="2350" w:type="dxa"/>
            <w:shd w:val="clear" w:color="auto" w:fill="F2F2F2"/>
            <w:tcMar>
              <w:top w:w="80" w:type="dxa"/>
              <w:left w:w="100" w:type="dxa"/>
              <w:bottom w:w="80" w:type="dxa"/>
              <w:right w:w="100" w:type="dxa"/>
            </w:tcMar>
            <w:vAlign w:val="center"/>
          </w:tcPr>
          <w:p w14:paraId="752A6935" w14:textId="77777777" w:rsidR="00011B6C" w:rsidRDefault="00856470">
            <w:r>
              <w:rPr>
                <w:sz w:val="19"/>
                <w:szCs w:val="19"/>
              </w:rPr>
              <w:t>Field Officer, Analyst</w:t>
            </w:r>
          </w:p>
        </w:tc>
      </w:tr>
      <w:tr w:rsidR="00011B6C" w14:paraId="640FC196" w14:textId="77777777">
        <w:tblPrEx>
          <w:tblCellMar>
            <w:top w:w="0" w:type="dxa"/>
            <w:bottom w:w="0" w:type="dxa"/>
          </w:tblCellMar>
        </w:tblPrEx>
        <w:tc>
          <w:tcPr>
            <w:tcW w:w="2400" w:type="dxa"/>
            <w:tcMar>
              <w:top w:w="80" w:type="dxa"/>
              <w:left w:w="100" w:type="dxa"/>
              <w:bottom w:w="80" w:type="dxa"/>
              <w:right w:w="100" w:type="dxa"/>
            </w:tcMar>
            <w:vAlign w:val="center"/>
          </w:tcPr>
          <w:p w14:paraId="2F77391A" w14:textId="77777777" w:rsidR="00011B6C" w:rsidRDefault="00856470">
            <w:r>
              <w:rPr>
                <w:sz w:val="19"/>
                <w:szCs w:val="19"/>
              </w:rPr>
              <w:t>Admin — Sync &amp; Integration Status</w:t>
            </w:r>
          </w:p>
        </w:tc>
        <w:tc>
          <w:tcPr>
            <w:tcW w:w="4600" w:type="dxa"/>
            <w:tcMar>
              <w:top w:w="80" w:type="dxa"/>
              <w:left w:w="100" w:type="dxa"/>
              <w:bottom w:w="80" w:type="dxa"/>
              <w:right w:w="100" w:type="dxa"/>
            </w:tcMar>
            <w:vAlign w:val="center"/>
          </w:tcPr>
          <w:p w14:paraId="0BD65F75" w14:textId="77777777" w:rsidR="00011B6C" w:rsidRDefault="00856470">
            <w:r>
              <w:rPr>
                <w:sz w:val="19"/>
                <w:szCs w:val="19"/>
              </w:rPr>
              <w:t>View D365FO sync logs, trigger manual sync</w:t>
            </w:r>
          </w:p>
        </w:tc>
        <w:tc>
          <w:tcPr>
            <w:tcW w:w="2350" w:type="dxa"/>
            <w:tcMar>
              <w:top w:w="80" w:type="dxa"/>
              <w:left w:w="100" w:type="dxa"/>
              <w:bottom w:w="80" w:type="dxa"/>
              <w:right w:w="100" w:type="dxa"/>
            </w:tcMar>
            <w:vAlign w:val="center"/>
          </w:tcPr>
          <w:p w14:paraId="3A18CA25" w14:textId="77777777" w:rsidR="00011B6C" w:rsidRDefault="00856470">
            <w:r>
              <w:rPr>
                <w:sz w:val="19"/>
                <w:szCs w:val="19"/>
              </w:rPr>
              <w:t>Administrator</w:t>
            </w:r>
          </w:p>
        </w:tc>
      </w:tr>
      <w:tr w:rsidR="00011B6C" w14:paraId="7FA4086F"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B8270A8" w14:textId="77777777" w:rsidR="00011B6C" w:rsidRDefault="00856470">
            <w:r>
              <w:rPr>
                <w:sz w:val="19"/>
                <w:szCs w:val="19"/>
              </w:rPr>
              <w:t>Admin — Users &amp; Role Mapping</w:t>
            </w:r>
          </w:p>
        </w:tc>
        <w:tc>
          <w:tcPr>
            <w:tcW w:w="4600" w:type="dxa"/>
            <w:shd w:val="clear" w:color="auto" w:fill="F2F2F2"/>
            <w:tcMar>
              <w:top w:w="80" w:type="dxa"/>
              <w:left w:w="100" w:type="dxa"/>
              <w:bottom w:w="80" w:type="dxa"/>
              <w:right w:w="100" w:type="dxa"/>
            </w:tcMar>
            <w:vAlign w:val="center"/>
          </w:tcPr>
          <w:p w14:paraId="6628BCB6" w14:textId="77777777" w:rsidR="00011B6C" w:rsidRDefault="00856470">
            <w:r>
              <w:rPr>
                <w:sz w:val="19"/>
                <w:szCs w:val="19"/>
              </w:rPr>
              <w:t>Map CUAS roles to application permissions</w:t>
            </w:r>
          </w:p>
        </w:tc>
        <w:tc>
          <w:tcPr>
            <w:tcW w:w="2350" w:type="dxa"/>
            <w:shd w:val="clear" w:color="auto" w:fill="F2F2F2"/>
            <w:tcMar>
              <w:top w:w="80" w:type="dxa"/>
              <w:left w:w="100" w:type="dxa"/>
              <w:bottom w:w="80" w:type="dxa"/>
              <w:right w:w="100" w:type="dxa"/>
            </w:tcMar>
            <w:vAlign w:val="center"/>
          </w:tcPr>
          <w:p w14:paraId="43DC9099" w14:textId="77777777" w:rsidR="00011B6C" w:rsidRDefault="00856470">
            <w:r>
              <w:rPr>
                <w:sz w:val="19"/>
                <w:szCs w:val="19"/>
              </w:rPr>
              <w:t>Administrator</w:t>
            </w:r>
          </w:p>
        </w:tc>
      </w:tr>
      <w:tr w:rsidR="00011B6C" w14:paraId="4D1C73DA" w14:textId="77777777">
        <w:tblPrEx>
          <w:tblCellMar>
            <w:top w:w="0" w:type="dxa"/>
            <w:bottom w:w="0" w:type="dxa"/>
          </w:tblCellMar>
        </w:tblPrEx>
        <w:tc>
          <w:tcPr>
            <w:tcW w:w="2400" w:type="dxa"/>
            <w:tcMar>
              <w:top w:w="80" w:type="dxa"/>
              <w:left w:w="100" w:type="dxa"/>
              <w:bottom w:w="80" w:type="dxa"/>
              <w:right w:w="100" w:type="dxa"/>
            </w:tcMar>
            <w:vAlign w:val="center"/>
          </w:tcPr>
          <w:p w14:paraId="52E475C5" w14:textId="77777777" w:rsidR="00011B6C" w:rsidRDefault="00856470">
            <w:r>
              <w:rPr>
                <w:sz w:val="19"/>
                <w:szCs w:val="19"/>
              </w:rPr>
              <w:t>Admin — Notification Settings</w:t>
            </w:r>
          </w:p>
        </w:tc>
        <w:tc>
          <w:tcPr>
            <w:tcW w:w="4600" w:type="dxa"/>
            <w:tcMar>
              <w:top w:w="80" w:type="dxa"/>
              <w:left w:w="100" w:type="dxa"/>
              <w:bottom w:w="80" w:type="dxa"/>
              <w:right w:w="100" w:type="dxa"/>
            </w:tcMar>
            <w:vAlign w:val="center"/>
          </w:tcPr>
          <w:p w14:paraId="2186F2B1" w14:textId="77777777" w:rsidR="00011B6C" w:rsidRDefault="00856470">
            <w:r>
              <w:rPr>
                <w:sz w:val="19"/>
                <w:szCs w:val="19"/>
              </w:rPr>
              <w:t>Configure CNS event/channel/recipient rules</w:t>
            </w:r>
          </w:p>
        </w:tc>
        <w:tc>
          <w:tcPr>
            <w:tcW w:w="2350" w:type="dxa"/>
            <w:tcMar>
              <w:top w:w="80" w:type="dxa"/>
              <w:left w:w="100" w:type="dxa"/>
              <w:bottom w:w="80" w:type="dxa"/>
              <w:right w:w="100" w:type="dxa"/>
            </w:tcMar>
            <w:vAlign w:val="center"/>
          </w:tcPr>
          <w:p w14:paraId="511927E6" w14:textId="77777777" w:rsidR="00011B6C" w:rsidRDefault="00856470">
            <w:r>
              <w:rPr>
                <w:sz w:val="19"/>
                <w:szCs w:val="19"/>
              </w:rPr>
              <w:t>Administrator</w:t>
            </w:r>
          </w:p>
        </w:tc>
      </w:tr>
      <w:tr w:rsidR="00011B6C" w14:paraId="4E229817"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7954F1B" w14:textId="77777777" w:rsidR="00011B6C" w:rsidRDefault="00856470">
            <w:r>
              <w:rPr>
                <w:sz w:val="19"/>
                <w:szCs w:val="19"/>
              </w:rPr>
              <w:t>Reports / Power BI Embedded View</w:t>
            </w:r>
          </w:p>
        </w:tc>
        <w:tc>
          <w:tcPr>
            <w:tcW w:w="4600" w:type="dxa"/>
            <w:shd w:val="clear" w:color="auto" w:fill="F2F2F2"/>
            <w:tcMar>
              <w:top w:w="80" w:type="dxa"/>
              <w:left w:w="100" w:type="dxa"/>
              <w:bottom w:w="80" w:type="dxa"/>
              <w:right w:w="100" w:type="dxa"/>
            </w:tcMar>
            <w:vAlign w:val="center"/>
          </w:tcPr>
          <w:p w14:paraId="1608A1A4" w14:textId="77777777" w:rsidR="00011B6C" w:rsidRDefault="00856470">
            <w:r>
              <w:rPr>
                <w:sz w:val="19"/>
                <w:szCs w:val="19"/>
              </w:rPr>
              <w:t>Browse and view assigned Power BI dashboards</w:t>
            </w:r>
          </w:p>
        </w:tc>
        <w:tc>
          <w:tcPr>
            <w:tcW w:w="2350" w:type="dxa"/>
            <w:shd w:val="clear" w:color="auto" w:fill="F2F2F2"/>
            <w:tcMar>
              <w:top w:w="80" w:type="dxa"/>
              <w:left w:w="100" w:type="dxa"/>
              <w:bottom w:w="80" w:type="dxa"/>
              <w:right w:w="100" w:type="dxa"/>
            </w:tcMar>
            <w:vAlign w:val="center"/>
          </w:tcPr>
          <w:p w14:paraId="642DDA75" w14:textId="77777777" w:rsidR="00011B6C" w:rsidRDefault="00856470">
            <w:r>
              <w:rPr>
                <w:sz w:val="19"/>
                <w:szCs w:val="19"/>
              </w:rPr>
              <w:t>Analyst, Manager, Viewer</w:t>
            </w:r>
          </w:p>
        </w:tc>
      </w:tr>
    </w:tbl>
    <w:p w14:paraId="20317F2D" w14:textId="77777777" w:rsidR="00011B6C" w:rsidRDefault="00856470">
      <w:pPr>
        <w:pStyle w:val="Heading1"/>
      </w:pPr>
      <w:bookmarkStart w:id="66" w:name="_Toc236389074"/>
      <w:r>
        <w:t>10. Assumptions &amp; Constraints</w:t>
      </w:r>
      <w:bookmarkEnd w:id="66"/>
    </w:p>
    <w:p w14:paraId="25E8AC81" w14:textId="77777777" w:rsidR="00011B6C" w:rsidRDefault="00856470">
      <w:pPr>
        <w:pStyle w:val="Heading2"/>
      </w:pPr>
      <w:bookmarkStart w:id="67" w:name="_Toc236389075"/>
      <w:r>
        <w:t>10.1 Assumptions</w:t>
      </w:r>
      <w:bookmarkEnd w:id="67"/>
    </w:p>
    <w:p w14:paraId="6A2E8B74" w14:textId="77777777" w:rsidR="00011B6C" w:rsidRDefault="00856470">
      <w:pPr>
        <w:pStyle w:val="ListParagraph"/>
        <w:numPr>
          <w:ilvl w:val="0"/>
          <w:numId w:val="2"/>
        </w:numPr>
        <w:spacing w:after="80"/>
      </w:pPr>
      <w:r>
        <w:t>D365FO, CUAS, and CNS all expose APIs the in-house team can integrate with, as assumed in Phase 0 Section 3.3.</w:t>
      </w:r>
    </w:p>
    <w:p w14:paraId="16A8E2FF" w14:textId="77777777" w:rsidR="00011B6C" w:rsidRDefault="00856470">
      <w:pPr>
        <w:pStyle w:val="ListParagraph"/>
        <w:numPr>
          <w:ilvl w:val="0"/>
          <w:numId w:val="2"/>
        </w:numPr>
        <w:spacing w:after="80"/>
      </w:pPr>
      <w:r>
        <w:t>Marketing and field staff have web browser access to use the portal.</w:t>
      </w:r>
    </w:p>
    <w:p w14:paraId="6818FBCB" w14:textId="77777777" w:rsidR="00011B6C" w:rsidRDefault="00856470">
      <w:pPr>
        <w:pStyle w:val="ListParagraph"/>
        <w:numPr>
          <w:ilvl w:val="0"/>
          <w:numId w:val="2"/>
        </w:numPr>
        <w:spacing w:after="80"/>
      </w:pPr>
      <w:r>
        <w:t>D365FO remains the system of record for product, customer, and sales data; n</w:t>
      </w:r>
      <w:r>
        <w:t>o write-back is required in this release.</w:t>
      </w:r>
    </w:p>
    <w:p w14:paraId="21808C90" w14:textId="77777777" w:rsidR="00011B6C" w:rsidRDefault="00856470">
      <w:pPr>
        <w:pStyle w:val="Heading2"/>
      </w:pPr>
      <w:bookmarkStart w:id="68" w:name="_Toc236389076"/>
      <w:r>
        <w:t>10.2 Constraints</w:t>
      </w:r>
      <w:bookmarkEnd w:id="68"/>
    </w:p>
    <w:p w14:paraId="5B9D46C7" w14:textId="77777777" w:rsidR="00011B6C" w:rsidRDefault="00856470">
      <w:pPr>
        <w:pStyle w:val="ListParagraph"/>
        <w:numPr>
          <w:ilvl w:val="0"/>
          <w:numId w:val="2"/>
        </w:numPr>
        <w:spacing w:after="80"/>
      </w:pPr>
      <w:r>
        <w:t>The 6-week Phase 0 delivery timeline (Phase 0 Section 3.4) limits functional depth to what is specified in this document; the items in Phase 0 Section 3.2 (mobile app, offline capture, GPS/photo, c</w:t>
      </w:r>
      <w:r>
        <w:t>ustom report builder, etc.) remain out of scope.</w:t>
      </w:r>
    </w:p>
    <w:p w14:paraId="3BB131A9" w14:textId="77777777" w:rsidR="00011B6C" w:rsidRDefault="00856470">
      <w:pPr>
        <w:pStyle w:val="ListParagraph"/>
        <w:numPr>
          <w:ilvl w:val="0"/>
          <w:numId w:val="2"/>
        </w:numPr>
        <w:spacing w:after="80"/>
      </w:pPr>
      <w:r>
        <w:t>Single-developer resourcing (Phase 0 risk R-01) means the design favors straightforward, maintainable patterns over highly customized components.</w:t>
      </w:r>
    </w:p>
    <w:p w14:paraId="17CAF36B" w14:textId="77777777" w:rsidR="00011B6C" w:rsidRDefault="00856470">
      <w:pPr>
        <w:pStyle w:val="Heading1"/>
      </w:pPr>
      <w:bookmarkStart w:id="69" w:name="_Toc236389077"/>
      <w:r>
        <w:lastRenderedPageBreak/>
        <w:t>11. Traceability Matrix</w:t>
      </w:r>
      <w:bookmarkEnd w:id="69"/>
    </w:p>
    <w:p w14:paraId="5FE90D3C" w14:textId="77777777" w:rsidR="00011B6C" w:rsidRDefault="00856470">
      <w:pPr>
        <w:spacing w:after="160"/>
      </w:pPr>
      <w:r>
        <w:t>Maps the User Requirement's key featu</w:t>
      </w:r>
      <w:r>
        <w:t>re areas to the epic and functional requirements that deliver them in this release.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50"/>
      </w:tblGrid>
      <w:tr w:rsidR="00011B6C" w14:paraId="0877E612"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AADADF0" w14:textId="77777777" w:rsidR="00011B6C" w:rsidRDefault="00856470">
            <w:r>
              <w:rPr>
                <w:b/>
                <w:bCs/>
                <w:color w:val="FFFFFF"/>
                <w:sz w:val="19"/>
                <w:szCs w:val="19"/>
              </w:rPr>
              <w:t>User Requirement Area</w:t>
            </w:r>
          </w:p>
        </w:tc>
        <w:tc>
          <w:tcPr>
            <w:tcW w:w="1400" w:type="dxa"/>
            <w:shd w:val="clear" w:color="auto" w:fill="1F3864"/>
            <w:tcMar>
              <w:top w:w="80" w:type="dxa"/>
              <w:left w:w="100" w:type="dxa"/>
              <w:bottom w:w="80" w:type="dxa"/>
              <w:right w:w="100" w:type="dxa"/>
            </w:tcMar>
            <w:vAlign w:val="center"/>
          </w:tcPr>
          <w:p w14:paraId="43F67C52" w14:textId="77777777" w:rsidR="00011B6C" w:rsidRDefault="00856470">
            <w:r>
              <w:rPr>
                <w:b/>
                <w:bCs/>
                <w:color w:val="FFFFFF"/>
                <w:sz w:val="19"/>
                <w:szCs w:val="19"/>
              </w:rPr>
              <w:t>Epic</w:t>
            </w:r>
          </w:p>
        </w:tc>
        <w:tc>
          <w:tcPr>
            <w:tcW w:w="4750" w:type="dxa"/>
            <w:shd w:val="clear" w:color="auto" w:fill="1F3864"/>
            <w:tcMar>
              <w:top w:w="80" w:type="dxa"/>
              <w:left w:w="100" w:type="dxa"/>
              <w:bottom w:w="80" w:type="dxa"/>
              <w:right w:w="100" w:type="dxa"/>
            </w:tcMar>
            <w:vAlign w:val="center"/>
          </w:tcPr>
          <w:p w14:paraId="620C2F1A" w14:textId="77777777" w:rsidR="00011B6C" w:rsidRDefault="00856470">
            <w:r>
              <w:rPr>
                <w:b/>
                <w:bCs/>
                <w:color w:val="FFFFFF"/>
                <w:sz w:val="19"/>
                <w:szCs w:val="19"/>
              </w:rPr>
              <w:t>Functional Requirements</w:t>
            </w:r>
          </w:p>
        </w:tc>
      </w:tr>
      <w:tr w:rsidR="00011B6C" w14:paraId="5B4354A8" w14:textId="77777777">
        <w:tblPrEx>
          <w:tblCellMar>
            <w:top w:w="0" w:type="dxa"/>
            <w:bottom w:w="0" w:type="dxa"/>
          </w:tblCellMar>
        </w:tblPrEx>
        <w:tc>
          <w:tcPr>
            <w:tcW w:w="3200" w:type="dxa"/>
            <w:tcMar>
              <w:top w:w="80" w:type="dxa"/>
              <w:left w:w="100" w:type="dxa"/>
              <w:bottom w:w="80" w:type="dxa"/>
              <w:right w:w="100" w:type="dxa"/>
            </w:tcMar>
            <w:vAlign w:val="center"/>
          </w:tcPr>
          <w:p w14:paraId="7AC1EA0C" w14:textId="77777777" w:rsidR="00011B6C" w:rsidRDefault="00856470">
            <w:r>
              <w:rPr>
                <w:sz w:val="19"/>
                <w:szCs w:val="19"/>
              </w:rPr>
              <w:t>Field observations, market visit reports, interviews</w:t>
            </w:r>
          </w:p>
        </w:tc>
        <w:tc>
          <w:tcPr>
            <w:tcW w:w="1400" w:type="dxa"/>
            <w:tcMar>
              <w:top w:w="80" w:type="dxa"/>
              <w:left w:w="100" w:type="dxa"/>
              <w:bottom w:w="80" w:type="dxa"/>
              <w:right w:w="100" w:type="dxa"/>
            </w:tcMar>
            <w:vAlign w:val="center"/>
          </w:tcPr>
          <w:p w14:paraId="7C3CC052" w14:textId="77777777" w:rsidR="00011B6C" w:rsidRDefault="00856470">
            <w:r>
              <w:rPr>
                <w:sz w:val="19"/>
                <w:szCs w:val="19"/>
              </w:rPr>
              <w:t>EPIC-01</w:t>
            </w:r>
          </w:p>
        </w:tc>
        <w:tc>
          <w:tcPr>
            <w:tcW w:w="4750" w:type="dxa"/>
            <w:tcMar>
              <w:top w:w="80" w:type="dxa"/>
              <w:left w:w="100" w:type="dxa"/>
              <w:bottom w:w="80" w:type="dxa"/>
              <w:right w:w="100" w:type="dxa"/>
            </w:tcMar>
            <w:vAlign w:val="center"/>
          </w:tcPr>
          <w:p w14:paraId="41AB14A2" w14:textId="77777777" w:rsidR="00011B6C" w:rsidRDefault="00856470">
            <w:r>
              <w:rPr>
                <w:sz w:val="19"/>
                <w:szCs w:val="19"/>
              </w:rPr>
              <w:t>FR-01.1 – FR-01.8</w:t>
            </w:r>
          </w:p>
        </w:tc>
      </w:tr>
      <w:tr w:rsidR="00011B6C" w14:paraId="3C08B13D"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11387A6" w14:textId="77777777" w:rsidR="00011B6C" w:rsidRDefault="00856470">
            <w:r>
              <w:rPr>
                <w:sz w:val="19"/>
                <w:szCs w:val="19"/>
              </w:rPr>
              <w:t>Structured questionnaires and surveys</w:t>
            </w:r>
          </w:p>
        </w:tc>
        <w:tc>
          <w:tcPr>
            <w:tcW w:w="1400" w:type="dxa"/>
            <w:shd w:val="clear" w:color="auto" w:fill="F2F2F2"/>
            <w:tcMar>
              <w:top w:w="80" w:type="dxa"/>
              <w:left w:w="100" w:type="dxa"/>
              <w:bottom w:w="80" w:type="dxa"/>
              <w:right w:w="100" w:type="dxa"/>
            </w:tcMar>
            <w:vAlign w:val="center"/>
          </w:tcPr>
          <w:p w14:paraId="2547C43F" w14:textId="77777777" w:rsidR="00011B6C" w:rsidRDefault="00856470">
            <w:r>
              <w:rPr>
                <w:sz w:val="19"/>
                <w:szCs w:val="19"/>
              </w:rPr>
              <w:t>EPIC-01</w:t>
            </w:r>
          </w:p>
        </w:tc>
        <w:tc>
          <w:tcPr>
            <w:tcW w:w="4750" w:type="dxa"/>
            <w:shd w:val="clear" w:color="auto" w:fill="F2F2F2"/>
            <w:tcMar>
              <w:top w:w="80" w:type="dxa"/>
              <w:left w:w="100" w:type="dxa"/>
              <w:bottom w:w="80" w:type="dxa"/>
              <w:right w:w="100" w:type="dxa"/>
            </w:tcMar>
            <w:vAlign w:val="center"/>
          </w:tcPr>
          <w:p w14:paraId="4D406FAA" w14:textId="77777777" w:rsidR="00011B6C" w:rsidRDefault="00856470">
            <w:r>
              <w:rPr>
                <w:sz w:val="19"/>
                <w:szCs w:val="19"/>
              </w:rPr>
              <w:t>FR-01.1 – FR-01.8</w:t>
            </w:r>
          </w:p>
        </w:tc>
      </w:tr>
      <w:tr w:rsidR="00011B6C" w14:paraId="43435701" w14:textId="77777777">
        <w:tblPrEx>
          <w:tblCellMar>
            <w:top w:w="0" w:type="dxa"/>
            <w:bottom w:w="0" w:type="dxa"/>
          </w:tblCellMar>
        </w:tblPrEx>
        <w:tc>
          <w:tcPr>
            <w:tcW w:w="3200" w:type="dxa"/>
            <w:tcMar>
              <w:top w:w="80" w:type="dxa"/>
              <w:left w:w="100" w:type="dxa"/>
              <w:bottom w:w="80" w:type="dxa"/>
              <w:right w:w="100" w:type="dxa"/>
            </w:tcMar>
            <w:vAlign w:val="center"/>
          </w:tcPr>
          <w:p w14:paraId="34843AE4" w14:textId="77777777" w:rsidR="00011B6C" w:rsidRDefault="00856470">
            <w:r>
              <w:rPr>
                <w:sz w:val="19"/>
                <w:szCs w:val="19"/>
              </w:rPr>
              <w:t>Sales and competitor data / comparative pricing analysis</w:t>
            </w:r>
          </w:p>
        </w:tc>
        <w:tc>
          <w:tcPr>
            <w:tcW w:w="1400" w:type="dxa"/>
            <w:tcMar>
              <w:top w:w="80" w:type="dxa"/>
              <w:left w:w="100" w:type="dxa"/>
              <w:bottom w:w="80" w:type="dxa"/>
              <w:right w:w="100" w:type="dxa"/>
            </w:tcMar>
            <w:vAlign w:val="center"/>
          </w:tcPr>
          <w:p w14:paraId="4FD40C7A" w14:textId="77777777" w:rsidR="00011B6C" w:rsidRDefault="00856470">
            <w:r>
              <w:rPr>
                <w:sz w:val="19"/>
                <w:szCs w:val="19"/>
              </w:rPr>
              <w:t>EPIC-02</w:t>
            </w:r>
          </w:p>
        </w:tc>
        <w:tc>
          <w:tcPr>
            <w:tcW w:w="4750" w:type="dxa"/>
            <w:tcMar>
              <w:top w:w="80" w:type="dxa"/>
              <w:left w:w="100" w:type="dxa"/>
              <w:bottom w:w="80" w:type="dxa"/>
              <w:right w:w="100" w:type="dxa"/>
            </w:tcMar>
            <w:vAlign w:val="center"/>
          </w:tcPr>
          <w:p w14:paraId="14EF8162" w14:textId="77777777" w:rsidR="00011B6C" w:rsidRDefault="00856470">
            <w:r>
              <w:rPr>
                <w:sz w:val="19"/>
                <w:szCs w:val="19"/>
              </w:rPr>
              <w:t>FR-02.1 – FR-02.6</w:t>
            </w:r>
          </w:p>
        </w:tc>
      </w:tr>
      <w:tr w:rsidR="00011B6C" w14:paraId="71C519F0"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096DA95E" w14:textId="77777777" w:rsidR="00011B6C" w:rsidRDefault="00856470">
            <w:r>
              <w:rPr>
                <w:sz w:val="19"/>
                <w:szCs w:val="19"/>
              </w:rPr>
              <w:t>CRM integration, customer &amp; distributor management (via D365FO)</w:t>
            </w:r>
          </w:p>
        </w:tc>
        <w:tc>
          <w:tcPr>
            <w:tcW w:w="1400" w:type="dxa"/>
            <w:shd w:val="clear" w:color="auto" w:fill="F2F2F2"/>
            <w:tcMar>
              <w:top w:w="80" w:type="dxa"/>
              <w:left w:w="100" w:type="dxa"/>
              <w:bottom w:w="80" w:type="dxa"/>
              <w:right w:w="100" w:type="dxa"/>
            </w:tcMar>
            <w:vAlign w:val="center"/>
          </w:tcPr>
          <w:p w14:paraId="4F07331F" w14:textId="77777777" w:rsidR="00011B6C" w:rsidRDefault="00856470">
            <w:r>
              <w:rPr>
                <w:sz w:val="19"/>
                <w:szCs w:val="19"/>
              </w:rPr>
              <w:t>EPIC-03</w:t>
            </w:r>
          </w:p>
        </w:tc>
        <w:tc>
          <w:tcPr>
            <w:tcW w:w="4750" w:type="dxa"/>
            <w:shd w:val="clear" w:color="auto" w:fill="F2F2F2"/>
            <w:tcMar>
              <w:top w:w="80" w:type="dxa"/>
              <w:left w:w="100" w:type="dxa"/>
              <w:bottom w:w="80" w:type="dxa"/>
              <w:right w:w="100" w:type="dxa"/>
            </w:tcMar>
            <w:vAlign w:val="center"/>
          </w:tcPr>
          <w:p w14:paraId="6240FA09" w14:textId="77777777" w:rsidR="00011B6C" w:rsidRDefault="00856470">
            <w:r>
              <w:rPr>
                <w:sz w:val="19"/>
                <w:szCs w:val="19"/>
              </w:rPr>
              <w:t>FR-03.1 – FR-03.5</w:t>
            </w:r>
          </w:p>
        </w:tc>
      </w:tr>
      <w:tr w:rsidR="00011B6C" w14:paraId="4B659F23" w14:textId="77777777">
        <w:tblPrEx>
          <w:tblCellMar>
            <w:top w:w="0" w:type="dxa"/>
            <w:bottom w:w="0" w:type="dxa"/>
          </w:tblCellMar>
        </w:tblPrEx>
        <w:tc>
          <w:tcPr>
            <w:tcW w:w="3200" w:type="dxa"/>
            <w:tcMar>
              <w:top w:w="80" w:type="dxa"/>
              <w:left w:w="100" w:type="dxa"/>
              <w:bottom w:w="80" w:type="dxa"/>
              <w:right w:w="100" w:type="dxa"/>
            </w:tcMar>
            <w:vAlign w:val="center"/>
          </w:tcPr>
          <w:p w14:paraId="3180F0E4" w14:textId="77777777" w:rsidR="00011B6C" w:rsidRDefault="00856470">
            <w:r>
              <w:rPr>
                <w:sz w:val="19"/>
                <w:szCs w:val="19"/>
              </w:rPr>
              <w:t>Role-based access and security</w:t>
            </w:r>
          </w:p>
        </w:tc>
        <w:tc>
          <w:tcPr>
            <w:tcW w:w="1400" w:type="dxa"/>
            <w:tcMar>
              <w:top w:w="80" w:type="dxa"/>
              <w:left w:w="100" w:type="dxa"/>
              <w:bottom w:w="80" w:type="dxa"/>
              <w:right w:w="100" w:type="dxa"/>
            </w:tcMar>
            <w:vAlign w:val="center"/>
          </w:tcPr>
          <w:p w14:paraId="3AA63977" w14:textId="77777777" w:rsidR="00011B6C" w:rsidRDefault="00856470">
            <w:r>
              <w:rPr>
                <w:sz w:val="19"/>
                <w:szCs w:val="19"/>
              </w:rPr>
              <w:t>EPIC-04</w:t>
            </w:r>
          </w:p>
        </w:tc>
        <w:tc>
          <w:tcPr>
            <w:tcW w:w="4750" w:type="dxa"/>
            <w:tcMar>
              <w:top w:w="80" w:type="dxa"/>
              <w:left w:w="100" w:type="dxa"/>
              <w:bottom w:w="80" w:type="dxa"/>
              <w:right w:w="100" w:type="dxa"/>
            </w:tcMar>
            <w:vAlign w:val="center"/>
          </w:tcPr>
          <w:p w14:paraId="15F74D85" w14:textId="77777777" w:rsidR="00011B6C" w:rsidRDefault="00856470">
            <w:r>
              <w:rPr>
                <w:sz w:val="19"/>
                <w:szCs w:val="19"/>
              </w:rPr>
              <w:t>FR-04.1 – FR-04.5</w:t>
            </w:r>
          </w:p>
        </w:tc>
      </w:tr>
      <w:tr w:rsidR="00011B6C" w14:paraId="56E026F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496E7EC" w14:textId="77777777" w:rsidR="00011B6C" w:rsidRDefault="00856470">
            <w:r>
              <w:rPr>
                <w:sz w:val="19"/>
                <w:szCs w:val="19"/>
              </w:rPr>
              <w:t>Scheduled email reporting to management / alerts</w:t>
            </w:r>
          </w:p>
        </w:tc>
        <w:tc>
          <w:tcPr>
            <w:tcW w:w="1400" w:type="dxa"/>
            <w:shd w:val="clear" w:color="auto" w:fill="F2F2F2"/>
            <w:tcMar>
              <w:top w:w="80" w:type="dxa"/>
              <w:left w:w="100" w:type="dxa"/>
              <w:bottom w:w="80" w:type="dxa"/>
              <w:right w:w="100" w:type="dxa"/>
            </w:tcMar>
            <w:vAlign w:val="center"/>
          </w:tcPr>
          <w:p w14:paraId="7C4BF2EA" w14:textId="77777777" w:rsidR="00011B6C" w:rsidRDefault="00856470">
            <w:r>
              <w:rPr>
                <w:sz w:val="19"/>
                <w:szCs w:val="19"/>
              </w:rPr>
              <w:t>EPIC-05</w:t>
            </w:r>
          </w:p>
        </w:tc>
        <w:tc>
          <w:tcPr>
            <w:tcW w:w="4750" w:type="dxa"/>
            <w:shd w:val="clear" w:color="auto" w:fill="F2F2F2"/>
            <w:tcMar>
              <w:top w:w="80" w:type="dxa"/>
              <w:left w:w="100" w:type="dxa"/>
              <w:bottom w:w="80" w:type="dxa"/>
              <w:right w:w="100" w:type="dxa"/>
            </w:tcMar>
            <w:vAlign w:val="center"/>
          </w:tcPr>
          <w:p w14:paraId="08B30554" w14:textId="77777777" w:rsidR="00011B6C" w:rsidRDefault="00856470">
            <w:r>
              <w:rPr>
                <w:sz w:val="19"/>
                <w:szCs w:val="19"/>
              </w:rPr>
              <w:t>FR-05.1 – FR-05.4</w:t>
            </w:r>
          </w:p>
        </w:tc>
      </w:tr>
      <w:tr w:rsidR="00011B6C" w14:paraId="0B7004FB" w14:textId="77777777">
        <w:tblPrEx>
          <w:tblCellMar>
            <w:top w:w="0" w:type="dxa"/>
            <w:bottom w:w="0" w:type="dxa"/>
          </w:tblCellMar>
        </w:tblPrEx>
        <w:tc>
          <w:tcPr>
            <w:tcW w:w="3200" w:type="dxa"/>
            <w:tcMar>
              <w:top w:w="80" w:type="dxa"/>
              <w:left w:w="100" w:type="dxa"/>
              <w:bottom w:w="80" w:type="dxa"/>
              <w:right w:w="100" w:type="dxa"/>
            </w:tcMar>
            <w:vAlign w:val="center"/>
          </w:tcPr>
          <w:p w14:paraId="70443F40" w14:textId="77777777" w:rsidR="00011B6C" w:rsidRDefault="00856470">
            <w:r>
              <w:rPr>
                <w:sz w:val="19"/>
                <w:szCs w:val="19"/>
              </w:rPr>
              <w:t>Real-time dashboards, KPI tracking, drill-down</w:t>
            </w:r>
          </w:p>
        </w:tc>
        <w:tc>
          <w:tcPr>
            <w:tcW w:w="1400" w:type="dxa"/>
            <w:tcMar>
              <w:top w:w="80" w:type="dxa"/>
              <w:left w:w="100" w:type="dxa"/>
              <w:bottom w:w="80" w:type="dxa"/>
              <w:right w:w="100" w:type="dxa"/>
            </w:tcMar>
            <w:vAlign w:val="center"/>
          </w:tcPr>
          <w:p w14:paraId="053B72D0" w14:textId="77777777" w:rsidR="00011B6C" w:rsidRDefault="00856470">
            <w:r>
              <w:rPr>
                <w:sz w:val="19"/>
                <w:szCs w:val="19"/>
              </w:rPr>
              <w:t>EPIC-06</w:t>
            </w:r>
          </w:p>
        </w:tc>
        <w:tc>
          <w:tcPr>
            <w:tcW w:w="4750" w:type="dxa"/>
            <w:tcMar>
              <w:top w:w="80" w:type="dxa"/>
              <w:left w:w="100" w:type="dxa"/>
              <w:bottom w:w="80" w:type="dxa"/>
              <w:right w:w="100" w:type="dxa"/>
            </w:tcMar>
            <w:vAlign w:val="center"/>
          </w:tcPr>
          <w:p w14:paraId="54B05314" w14:textId="77777777" w:rsidR="00011B6C" w:rsidRDefault="00856470">
            <w:r>
              <w:rPr>
                <w:sz w:val="19"/>
                <w:szCs w:val="19"/>
              </w:rPr>
              <w:t>FR-06.1 – FR-06.5</w:t>
            </w:r>
          </w:p>
        </w:tc>
      </w:tr>
    </w:tbl>
    <w:p w14:paraId="637BB513" w14:textId="77777777" w:rsidR="00011B6C" w:rsidRDefault="00011B6C">
      <w:pPr>
        <w:spacing w:after="120"/>
      </w:pPr>
    </w:p>
    <w:p w14:paraId="1BDE73F8" w14:textId="77777777" w:rsidR="00011B6C" w:rsidRDefault="00856470">
      <w:pPr>
        <w:spacing w:after="160"/>
      </w:pPr>
      <w:r>
        <w:rPr>
          <w:i/>
          <w:iCs/>
        </w:rPr>
        <w:t>Items from the User Requirement not covered above (custom drag-and-drop report builder, audio recording/transcription, offline survey capability, automated recommendation engine) are captured in Phase 0 Section 3.2 as Future Phase / out-of-scope for this r</w:t>
      </w:r>
      <w:r>
        <w:rPr>
          <w:i/>
          <w:iCs/>
        </w:rPr>
        <w:t>elease.</w:t>
      </w:r>
    </w:p>
    <w:p w14:paraId="4013B14F" w14:textId="77777777" w:rsidR="00011B6C" w:rsidRDefault="00856470">
      <w:pPr>
        <w:pStyle w:val="Heading1"/>
      </w:pPr>
      <w:bookmarkStart w:id="70" w:name="_Toc236389078"/>
      <w:r>
        <w:t>12. Approval</w:t>
      </w:r>
      <w:bookmarkEnd w:id="7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50"/>
        <w:gridCol w:w="2250"/>
        <w:gridCol w:w="2250"/>
      </w:tblGrid>
      <w:tr w:rsidR="00011B6C" w14:paraId="1D8AF644"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E85F0BA" w14:textId="77777777" w:rsidR="00011B6C" w:rsidRDefault="00856470">
            <w:r>
              <w:rPr>
                <w:b/>
                <w:bCs/>
                <w:color w:val="FFFFFF"/>
                <w:sz w:val="19"/>
                <w:szCs w:val="19"/>
              </w:rPr>
              <w:t>Role</w:t>
            </w:r>
          </w:p>
        </w:tc>
        <w:tc>
          <w:tcPr>
            <w:tcW w:w="2650" w:type="dxa"/>
            <w:shd w:val="clear" w:color="auto" w:fill="1F3864"/>
            <w:tcMar>
              <w:top w:w="80" w:type="dxa"/>
              <w:left w:w="100" w:type="dxa"/>
              <w:bottom w:w="80" w:type="dxa"/>
              <w:right w:w="100" w:type="dxa"/>
            </w:tcMar>
            <w:vAlign w:val="center"/>
          </w:tcPr>
          <w:p w14:paraId="0370DEEC" w14:textId="77777777" w:rsidR="00011B6C" w:rsidRDefault="00856470">
            <w:r>
              <w:rPr>
                <w:b/>
                <w:bCs/>
                <w:color w:val="FFFFFF"/>
                <w:sz w:val="19"/>
                <w:szCs w:val="19"/>
              </w:rPr>
              <w:t>Name</w:t>
            </w:r>
          </w:p>
        </w:tc>
        <w:tc>
          <w:tcPr>
            <w:tcW w:w="2250" w:type="dxa"/>
            <w:shd w:val="clear" w:color="auto" w:fill="1F3864"/>
            <w:tcMar>
              <w:top w:w="80" w:type="dxa"/>
              <w:left w:w="100" w:type="dxa"/>
              <w:bottom w:w="80" w:type="dxa"/>
              <w:right w:w="100" w:type="dxa"/>
            </w:tcMar>
            <w:vAlign w:val="center"/>
          </w:tcPr>
          <w:p w14:paraId="1C24C4ED" w14:textId="77777777" w:rsidR="00011B6C" w:rsidRDefault="00856470">
            <w:r>
              <w:rPr>
                <w:b/>
                <w:bCs/>
                <w:color w:val="FFFFFF"/>
                <w:sz w:val="19"/>
                <w:szCs w:val="19"/>
              </w:rPr>
              <w:t>Signature</w:t>
            </w:r>
          </w:p>
        </w:tc>
        <w:tc>
          <w:tcPr>
            <w:tcW w:w="2250" w:type="dxa"/>
            <w:shd w:val="clear" w:color="auto" w:fill="1F3864"/>
            <w:tcMar>
              <w:top w:w="80" w:type="dxa"/>
              <w:left w:w="100" w:type="dxa"/>
              <w:bottom w:w="80" w:type="dxa"/>
              <w:right w:w="100" w:type="dxa"/>
            </w:tcMar>
            <w:vAlign w:val="center"/>
          </w:tcPr>
          <w:p w14:paraId="49A36C9F" w14:textId="77777777" w:rsidR="00011B6C" w:rsidRDefault="00856470">
            <w:r>
              <w:rPr>
                <w:b/>
                <w:bCs/>
                <w:color w:val="FFFFFF"/>
                <w:sz w:val="19"/>
                <w:szCs w:val="19"/>
              </w:rPr>
              <w:t>Date</w:t>
            </w:r>
          </w:p>
        </w:tc>
      </w:tr>
      <w:tr w:rsidR="00011B6C" w14:paraId="433E4F8B" w14:textId="77777777">
        <w:tblPrEx>
          <w:tblCellMar>
            <w:top w:w="0" w:type="dxa"/>
            <w:bottom w:w="0" w:type="dxa"/>
          </w:tblCellMar>
        </w:tblPrEx>
        <w:tc>
          <w:tcPr>
            <w:tcW w:w="2200" w:type="dxa"/>
            <w:tcMar>
              <w:top w:w="80" w:type="dxa"/>
              <w:left w:w="100" w:type="dxa"/>
              <w:bottom w:w="80" w:type="dxa"/>
              <w:right w:w="100" w:type="dxa"/>
            </w:tcMar>
            <w:vAlign w:val="center"/>
          </w:tcPr>
          <w:p w14:paraId="771654C2" w14:textId="77777777" w:rsidR="00011B6C" w:rsidRDefault="00856470">
            <w:r>
              <w:rPr>
                <w:sz w:val="19"/>
                <w:szCs w:val="19"/>
              </w:rPr>
              <w:t>Project Sponsor</w:t>
            </w:r>
          </w:p>
        </w:tc>
        <w:tc>
          <w:tcPr>
            <w:tcW w:w="2650" w:type="dxa"/>
            <w:tcMar>
              <w:top w:w="80" w:type="dxa"/>
              <w:left w:w="100" w:type="dxa"/>
              <w:bottom w:w="80" w:type="dxa"/>
              <w:right w:w="100" w:type="dxa"/>
            </w:tcMar>
            <w:vAlign w:val="center"/>
          </w:tcPr>
          <w:p w14:paraId="2EBE9050" w14:textId="77777777" w:rsidR="00011B6C" w:rsidRDefault="00856470">
            <w:r>
              <w:rPr>
                <w:sz w:val="19"/>
                <w:szCs w:val="19"/>
              </w:rPr>
              <w:t>Ms. Mekdes Tilahun</w:t>
            </w:r>
          </w:p>
        </w:tc>
        <w:tc>
          <w:tcPr>
            <w:tcW w:w="2250" w:type="dxa"/>
            <w:tcMar>
              <w:top w:w="80" w:type="dxa"/>
              <w:left w:w="100" w:type="dxa"/>
              <w:bottom w:w="80" w:type="dxa"/>
              <w:right w:w="100" w:type="dxa"/>
            </w:tcMar>
            <w:vAlign w:val="center"/>
          </w:tcPr>
          <w:p w14:paraId="5FB30E06" w14:textId="77777777" w:rsidR="00011B6C" w:rsidRDefault="00011B6C"/>
        </w:tc>
        <w:tc>
          <w:tcPr>
            <w:tcW w:w="2250" w:type="dxa"/>
            <w:tcMar>
              <w:top w:w="80" w:type="dxa"/>
              <w:left w:w="100" w:type="dxa"/>
              <w:bottom w:w="80" w:type="dxa"/>
              <w:right w:w="100" w:type="dxa"/>
            </w:tcMar>
            <w:vAlign w:val="center"/>
          </w:tcPr>
          <w:p w14:paraId="732DE886" w14:textId="77777777" w:rsidR="00011B6C" w:rsidRDefault="00011B6C"/>
        </w:tc>
      </w:tr>
      <w:tr w:rsidR="00011B6C" w14:paraId="1D703C4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87E72DE" w14:textId="77777777" w:rsidR="00011B6C" w:rsidRDefault="00856470">
            <w:r>
              <w:rPr>
                <w:sz w:val="19"/>
                <w:szCs w:val="19"/>
              </w:rPr>
              <w:t>Requesting Officer</w:t>
            </w:r>
          </w:p>
        </w:tc>
        <w:tc>
          <w:tcPr>
            <w:tcW w:w="2650" w:type="dxa"/>
            <w:shd w:val="clear" w:color="auto" w:fill="F2F2F2"/>
            <w:tcMar>
              <w:top w:w="80" w:type="dxa"/>
              <w:left w:w="100" w:type="dxa"/>
              <w:bottom w:w="80" w:type="dxa"/>
              <w:right w:w="100" w:type="dxa"/>
            </w:tcMar>
            <w:vAlign w:val="center"/>
          </w:tcPr>
          <w:p w14:paraId="360993A7" w14:textId="77777777" w:rsidR="00011B6C" w:rsidRDefault="00856470">
            <w:r>
              <w:rPr>
                <w:sz w:val="19"/>
                <w:szCs w:val="19"/>
              </w:rPr>
              <w:t>Mr. Tsegaye Nigusie</w:t>
            </w:r>
          </w:p>
        </w:tc>
        <w:tc>
          <w:tcPr>
            <w:tcW w:w="2250" w:type="dxa"/>
            <w:shd w:val="clear" w:color="auto" w:fill="F2F2F2"/>
            <w:tcMar>
              <w:top w:w="80" w:type="dxa"/>
              <w:left w:w="100" w:type="dxa"/>
              <w:bottom w:w="80" w:type="dxa"/>
              <w:right w:w="100" w:type="dxa"/>
            </w:tcMar>
            <w:vAlign w:val="center"/>
          </w:tcPr>
          <w:p w14:paraId="287241D0" w14:textId="77777777" w:rsidR="00011B6C" w:rsidRDefault="00011B6C"/>
        </w:tc>
        <w:tc>
          <w:tcPr>
            <w:tcW w:w="2250" w:type="dxa"/>
            <w:shd w:val="clear" w:color="auto" w:fill="F2F2F2"/>
            <w:tcMar>
              <w:top w:w="80" w:type="dxa"/>
              <w:left w:w="100" w:type="dxa"/>
              <w:bottom w:w="80" w:type="dxa"/>
              <w:right w:w="100" w:type="dxa"/>
            </w:tcMar>
            <w:vAlign w:val="center"/>
          </w:tcPr>
          <w:p w14:paraId="4253A1BA" w14:textId="77777777" w:rsidR="00011B6C" w:rsidRDefault="00011B6C"/>
        </w:tc>
      </w:tr>
      <w:tr w:rsidR="00011B6C" w14:paraId="28003CCE" w14:textId="77777777">
        <w:tblPrEx>
          <w:tblCellMar>
            <w:top w:w="0" w:type="dxa"/>
            <w:bottom w:w="0" w:type="dxa"/>
          </w:tblCellMar>
        </w:tblPrEx>
        <w:tc>
          <w:tcPr>
            <w:tcW w:w="2200" w:type="dxa"/>
            <w:tcMar>
              <w:top w:w="80" w:type="dxa"/>
              <w:left w:w="100" w:type="dxa"/>
              <w:bottom w:w="80" w:type="dxa"/>
              <w:right w:w="100" w:type="dxa"/>
            </w:tcMar>
            <w:vAlign w:val="center"/>
          </w:tcPr>
          <w:p w14:paraId="75C461BA" w14:textId="77777777" w:rsidR="00011B6C" w:rsidRDefault="00856470">
            <w:r>
              <w:rPr>
                <w:sz w:val="19"/>
                <w:szCs w:val="19"/>
              </w:rPr>
              <w:t>CTO</w:t>
            </w:r>
          </w:p>
        </w:tc>
        <w:tc>
          <w:tcPr>
            <w:tcW w:w="2650" w:type="dxa"/>
            <w:tcMar>
              <w:top w:w="80" w:type="dxa"/>
              <w:left w:w="100" w:type="dxa"/>
              <w:bottom w:w="80" w:type="dxa"/>
              <w:right w:w="100" w:type="dxa"/>
            </w:tcMar>
            <w:vAlign w:val="center"/>
          </w:tcPr>
          <w:p w14:paraId="09E60DCA" w14:textId="77777777" w:rsidR="00011B6C" w:rsidRDefault="00856470">
            <w:r>
              <w:rPr>
                <w:sz w:val="19"/>
                <w:szCs w:val="19"/>
              </w:rPr>
              <w:t>Mr. Melkamu Alamerew</w:t>
            </w:r>
          </w:p>
        </w:tc>
        <w:tc>
          <w:tcPr>
            <w:tcW w:w="2250" w:type="dxa"/>
            <w:tcMar>
              <w:top w:w="80" w:type="dxa"/>
              <w:left w:w="100" w:type="dxa"/>
              <w:bottom w:w="80" w:type="dxa"/>
              <w:right w:w="100" w:type="dxa"/>
            </w:tcMar>
            <w:vAlign w:val="center"/>
          </w:tcPr>
          <w:p w14:paraId="59ABC38A" w14:textId="77777777" w:rsidR="00011B6C" w:rsidRDefault="00011B6C"/>
        </w:tc>
        <w:tc>
          <w:tcPr>
            <w:tcW w:w="2250" w:type="dxa"/>
            <w:tcMar>
              <w:top w:w="80" w:type="dxa"/>
              <w:left w:w="100" w:type="dxa"/>
              <w:bottom w:w="80" w:type="dxa"/>
              <w:right w:w="100" w:type="dxa"/>
            </w:tcMar>
            <w:vAlign w:val="center"/>
          </w:tcPr>
          <w:p w14:paraId="2D797813" w14:textId="77777777" w:rsidR="00011B6C" w:rsidRDefault="00011B6C"/>
        </w:tc>
      </w:tr>
      <w:tr w:rsidR="00011B6C" w14:paraId="0D5C126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C2984C0" w14:textId="77777777" w:rsidR="00011B6C" w:rsidRDefault="00856470">
            <w:r>
              <w:rPr>
                <w:sz w:val="19"/>
                <w:szCs w:val="19"/>
              </w:rPr>
              <w:t>Project Manager</w:t>
            </w:r>
          </w:p>
        </w:tc>
        <w:tc>
          <w:tcPr>
            <w:tcW w:w="2650" w:type="dxa"/>
            <w:shd w:val="clear" w:color="auto" w:fill="F2F2F2"/>
            <w:tcMar>
              <w:top w:w="80" w:type="dxa"/>
              <w:left w:w="100" w:type="dxa"/>
              <w:bottom w:w="80" w:type="dxa"/>
              <w:right w:w="100" w:type="dxa"/>
            </w:tcMar>
            <w:vAlign w:val="center"/>
          </w:tcPr>
          <w:p w14:paraId="4FD69264" w14:textId="73276C1C" w:rsidR="00011B6C" w:rsidRDefault="00856470">
            <w:r>
              <w:rPr>
                <w:sz w:val="19"/>
                <w:szCs w:val="19"/>
              </w:rPr>
              <w:t xml:space="preserve">Mr. </w:t>
            </w:r>
            <w:r w:rsidR="002A42A0">
              <w:rPr>
                <w:sz w:val="19"/>
                <w:szCs w:val="19"/>
              </w:rPr>
              <w:t>Estifanos Alemseged</w:t>
            </w:r>
          </w:p>
        </w:tc>
        <w:tc>
          <w:tcPr>
            <w:tcW w:w="2250" w:type="dxa"/>
            <w:shd w:val="clear" w:color="auto" w:fill="F2F2F2"/>
            <w:tcMar>
              <w:top w:w="80" w:type="dxa"/>
              <w:left w:w="100" w:type="dxa"/>
              <w:bottom w:w="80" w:type="dxa"/>
              <w:right w:w="100" w:type="dxa"/>
            </w:tcMar>
            <w:vAlign w:val="center"/>
          </w:tcPr>
          <w:p w14:paraId="75BADB98" w14:textId="77777777" w:rsidR="00011B6C" w:rsidRDefault="00011B6C"/>
        </w:tc>
        <w:tc>
          <w:tcPr>
            <w:tcW w:w="2250" w:type="dxa"/>
            <w:shd w:val="clear" w:color="auto" w:fill="F2F2F2"/>
            <w:tcMar>
              <w:top w:w="80" w:type="dxa"/>
              <w:left w:w="100" w:type="dxa"/>
              <w:bottom w:w="80" w:type="dxa"/>
              <w:right w:w="100" w:type="dxa"/>
            </w:tcMar>
            <w:vAlign w:val="center"/>
          </w:tcPr>
          <w:p w14:paraId="1C874B2F" w14:textId="77777777" w:rsidR="00011B6C" w:rsidRDefault="00011B6C"/>
        </w:tc>
      </w:tr>
      <w:tr w:rsidR="00011B6C" w14:paraId="0BA1A446" w14:textId="77777777">
        <w:tblPrEx>
          <w:tblCellMar>
            <w:top w:w="0" w:type="dxa"/>
            <w:bottom w:w="0" w:type="dxa"/>
          </w:tblCellMar>
        </w:tblPrEx>
        <w:tc>
          <w:tcPr>
            <w:tcW w:w="2200" w:type="dxa"/>
            <w:tcMar>
              <w:top w:w="80" w:type="dxa"/>
              <w:left w:w="100" w:type="dxa"/>
              <w:bottom w:w="80" w:type="dxa"/>
              <w:right w:w="100" w:type="dxa"/>
            </w:tcMar>
            <w:vAlign w:val="center"/>
          </w:tcPr>
          <w:p w14:paraId="2039F7F2" w14:textId="77777777" w:rsidR="00011B6C" w:rsidRDefault="00856470">
            <w:r>
              <w:rPr>
                <w:sz w:val="19"/>
                <w:szCs w:val="19"/>
              </w:rPr>
              <w:t>Solution Author</w:t>
            </w:r>
          </w:p>
        </w:tc>
        <w:tc>
          <w:tcPr>
            <w:tcW w:w="2650" w:type="dxa"/>
            <w:tcMar>
              <w:top w:w="80" w:type="dxa"/>
              <w:left w:w="100" w:type="dxa"/>
              <w:bottom w:w="80" w:type="dxa"/>
              <w:right w:w="100" w:type="dxa"/>
            </w:tcMar>
            <w:vAlign w:val="center"/>
          </w:tcPr>
          <w:p w14:paraId="6AE9B72F" w14:textId="77777777" w:rsidR="00011B6C" w:rsidRDefault="00856470">
            <w:r>
              <w:rPr>
                <w:sz w:val="19"/>
                <w:szCs w:val="19"/>
              </w:rPr>
              <w:t>Mr. Woluman Urgesa</w:t>
            </w:r>
          </w:p>
        </w:tc>
        <w:tc>
          <w:tcPr>
            <w:tcW w:w="2250" w:type="dxa"/>
            <w:tcMar>
              <w:top w:w="80" w:type="dxa"/>
              <w:left w:w="100" w:type="dxa"/>
              <w:bottom w:w="80" w:type="dxa"/>
              <w:right w:w="100" w:type="dxa"/>
            </w:tcMar>
            <w:vAlign w:val="center"/>
          </w:tcPr>
          <w:p w14:paraId="23256FBA" w14:textId="77777777" w:rsidR="00011B6C" w:rsidRDefault="00011B6C"/>
        </w:tc>
        <w:tc>
          <w:tcPr>
            <w:tcW w:w="2250" w:type="dxa"/>
            <w:tcMar>
              <w:top w:w="80" w:type="dxa"/>
              <w:left w:w="100" w:type="dxa"/>
              <w:bottom w:w="80" w:type="dxa"/>
              <w:right w:w="100" w:type="dxa"/>
            </w:tcMar>
            <w:vAlign w:val="center"/>
          </w:tcPr>
          <w:p w14:paraId="6E3BEA8A" w14:textId="77777777" w:rsidR="00011B6C" w:rsidRDefault="00011B6C"/>
        </w:tc>
      </w:tr>
    </w:tbl>
    <w:p w14:paraId="5327D9E2" w14:textId="77777777" w:rsidR="00856470" w:rsidRDefault="00856470"/>
    <w:sectPr w:rsidR="00856470" w:rsidSect="00AD1001">
      <w:pgSz w:w="12240" w:h="15840"/>
      <w:pgMar w:top="1080" w:right="1080" w:bottom="1080" w:left="1080" w:header="708" w:footer="708"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328CB"/>
    <w:multiLevelType w:val="hybridMultilevel"/>
    <w:tmpl w:val="4E2EB0DA"/>
    <w:lvl w:ilvl="0" w:tplc="3782D8D0">
      <w:start w:val="1"/>
      <w:numFmt w:val="bullet"/>
      <w:lvlText w:val="●"/>
      <w:lvlJc w:val="left"/>
      <w:pPr>
        <w:ind w:left="720" w:hanging="360"/>
      </w:pPr>
    </w:lvl>
    <w:lvl w:ilvl="1" w:tplc="3CA85AC0">
      <w:start w:val="1"/>
      <w:numFmt w:val="bullet"/>
      <w:lvlText w:val="○"/>
      <w:lvlJc w:val="left"/>
      <w:pPr>
        <w:ind w:left="1440" w:hanging="360"/>
      </w:pPr>
    </w:lvl>
    <w:lvl w:ilvl="2" w:tplc="07A6E372">
      <w:start w:val="1"/>
      <w:numFmt w:val="bullet"/>
      <w:lvlText w:val="■"/>
      <w:lvlJc w:val="left"/>
      <w:pPr>
        <w:ind w:left="2160" w:hanging="360"/>
      </w:pPr>
    </w:lvl>
    <w:lvl w:ilvl="3" w:tplc="42042242">
      <w:start w:val="1"/>
      <w:numFmt w:val="bullet"/>
      <w:lvlText w:val="●"/>
      <w:lvlJc w:val="left"/>
      <w:pPr>
        <w:ind w:left="2880" w:hanging="360"/>
      </w:pPr>
    </w:lvl>
    <w:lvl w:ilvl="4" w:tplc="872AEAEA">
      <w:start w:val="1"/>
      <w:numFmt w:val="bullet"/>
      <w:lvlText w:val="○"/>
      <w:lvlJc w:val="left"/>
      <w:pPr>
        <w:ind w:left="3600" w:hanging="360"/>
      </w:pPr>
    </w:lvl>
    <w:lvl w:ilvl="5" w:tplc="BC8000D4">
      <w:start w:val="1"/>
      <w:numFmt w:val="bullet"/>
      <w:lvlText w:val="■"/>
      <w:lvlJc w:val="left"/>
      <w:pPr>
        <w:ind w:left="4320" w:hanging="360"/>
      </w:pPr>
    </w:lvl>
    <w:lvl w:ilvl="6" w:tplc="0CF0AD0A">
      <w:start w:val="1"/>
      <w:numFmt w:val="bullet"/>
      <w:lvlText w:val="●"/>
      <w:lvlJc w:val="left"/>
      <w:pPr>
        <w:ind w:left="5040" w:hanging="360"/>
      </w:pPr>
    </w:lvl>
    <w:lvl w:ilvl="7" w:tplc="D6B69136">
      <w:start w:val="1"/>
      <w:numFmt w:val="bullet"/>
      <w:lvlText w:val="●"/>
      <w:lvlJc w:val="left"/>
      <w:pPr>
        <w:ind w:left="5760" w:hanging="360"/>
      </w:pPr>
    </w:lvl>
    <w:lvl w:ilvl="8" w:tplc="4CB8B64E">
      <w:start w:val="1"/>
      <w:numFmt w:val="bullet"/>
      <w:lvlText w:val="●"/>
      <w:lvlJc w:val="left"/>
      <w:pPr>
        <w:ind w:left="6480" w:hanging="360"/>
      </w:pPr>
    </w:lvl>
  </w:abstractNum>
  <w:abstractNum w:abstractNumId="1" w15:restartNumberingAfterBreak="0">
    <w:nsid w:val="3B351E28"/>
    <w:multiLevelType w:val="hybridMultilevel"/>
    <w:tmpl w:val="4BD0D516"/>
    <w:lvl w:ilvl="0" w:tplc="2B7A3E7C">
      <w:start w:val="1"/>
      <w:numFmt w:val="bullet"/>
      <w:lvlText w:val="•"/>
      <w:lvlJc w:val="left"/>
      <w:pPr>
        <w:ind w:left="360" w:hanging="360"/>
      </w:pPr>
    </w:lvl>
    <w:lvl w:ilvl="1" w:tplc="793A2310">
      <w:start w:val="1"/>
      <w:numFmt w:val="bullet"/>
      <w:lvlText w:val="◦"/>
      <w:lvlJc w:val="left"/>
      <w:pPr>
        <w:ind w:left="720" w:hanging="360"/>
      </w:pPr>
    </w:lvl>
    <w:lvl w:ilvl="2" w:tplc="72882F28">
      <w:numFmt w:val="decimal"/>
      <w:lvlText w:val=""/>
      <w:lvlJc w:val="left"/>
    </w:lvl>
    <w:lvl w:ilvl="3" w:tplc="930820A4">
      <w:numFmt w:val="decimal"/>
      <w:lvlText w:val=""/>
      <w:lvlJc w:val="left"/>
    </w:lvl>
    <w:lvl w:ilvl="4" w:tplc="8D986AA8">
      <w:numFmt w:val="decimal"/>
      <w:lvlText w:val=""/>
      <w:lvlJc w:val="left"/>
    </w:lvl>
    <w:lvl w:ilvl="5" w:tplc="3488C8EA">
      <w:numFmt w:val="decimal"/>
      <w:lvlText w:val=""/>
      <w:lvlJc w:val="left"/>
    </w:lvl>
    <w:lvl w:ilvl="6" w:tplc="553AF0C0">
      <w:numFmt w:val="decimal"/>
      <w:lvlText w:val=""/>
      <w:lvlJc w:val="left"/>
    </w:lvl>
    <w:lvl w:ilvl="7" w:tplc="AF6E8E92">
      <w:numFmt w:val="decimal"/>
      <w:lvlText w:val=""/>
      <w:lvlJc w:val="left"/>
    </w:lvl>
    <w:lvl w:ilvl="8" w:tplc="F99212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B6C"/>
    <w:rsid w:val="00011B6C"/>
    <w:rsid w:val="002A42A0"/>
    <w:rsid w:val="00856470"/>
    <w:rsid w:val="00AD1001"/>
    <w:rsid w:val="00DC3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F76D"/>
  <w15:docId w15:val="{5AA0DC97-5224-495A-8463-C09441D4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2E75B6"/>
      <w:sz w:val="25"/>
      <w:szCs w:val="25"/>
    </w:rPr>
  </w:style>
  <w:style w:type="paragraph" w:styleId="Heading3">
    <w:name w:val="heading 3"/>
    <w:uiPriority w:val="9"/>
    <w:unhideWhenUsed/>
    <w:qFormat/>
    <w:pPr>
      <w:spacing w:before="200" w:after="100"/>
      <w:outlineLvl w:val="2"/>
    </w:pPr>
    <w:rPr>
      <w:b/>
      <w:bCs/>
      <w:i/>
      <w:i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1001"/>
    <w:pPr>
      <w:spacing w:after="100"/>
    </w:pPr>
  </w:style>
  <w:style w:type="paragraph" w:styleId="TOC2">
    <w:name w:val="toc 2"/>
    <w:basedOn w:val="Normal"/>
    <w:next w:val="Normal"/>
    <w:autoRedefine/>
    <w:uiPriority w:val="39"/>
    <w:unhideWhenUsed/>
    <w:rsid w:val="00AD1001"/>
    <w:pPr>
      <w:spacing w:after="100"/>
      <w:ind w:left="210"/>
    </w:pPr>
  </w:style>
  <w:style w:type="paragraph" w:styleId="TOC3">
    <w:name w:val="toc 3"/>
    <w:basedOn w:val="Normal"/>
    <w:next w:val="Normal"/>
    <w:autoRedefine/>
    <w:uiPriority w:val="39"/>
    <w:unhideWhenUsed/>
    <w:rsid w:val="00AD1001"/>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4589</Words>
  <Characters>26162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Woluman Urgesa</cp:lastModifiedBy>
  <cp:revision>2</cp:revision>
  <dcterms:created xsi:type="dcterms:W3CDTF">2026-07-31T13:27:00Z</dcterms:created>
  <dcterms:modified xsi:type="dcterms:W3CDTF">2026-07-31T13:27:00Z</dcterms:modified>
</cp:coreProperties>
</file>