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PLC地址分配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PLC输入点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信号名称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X0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除草剂传感器信号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X1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肥料箱1信号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X2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肥料箱2信号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X3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肥料箱3信号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X4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肥料箱4信号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X5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肥料箱5信号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X6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肥料箱6信号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X11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种子箱1信号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X12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种子箱2信号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X13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种子箱3信号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X14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种子箱4信号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X15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种子箱5信号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X16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种子箱6信号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M20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急停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M21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除草报警停止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M22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肥料报警停止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M23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种子报警停止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M24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除草启动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M25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停止除草</w:t>
            </w:r>
          </w:p>
        </w:tc>
      </w:tr>
    </w:tbl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PLC输出点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信号名称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Y0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除草剂信号灯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Y1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肥料信号1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Y2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肥料信号2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Y3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肥料信号3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Y4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肥料信号4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Y5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肥料信号5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Y6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肥料信号6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Y7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启动除草（给单片机发信号）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Y17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蜂鸣器（Y10端口有问题）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Y11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种子信号1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Y12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种子信号2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Y13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种子信号3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Y14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种子信号4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Y15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种子信号5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Y16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种子信号6</w:t>
            </w:r>
          </w:p>
        </w:tc>
      </w:tr>
    </w:tbl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94F45"/>
    <w:rsid w:val="06A53F43"/>
    <w:rsid w:val="0FD06C87"/>
    <w:rsid w:val="192329DA"/>
    <w:rsid w:val="1EE16E7F"/>
    <w:rsid w:val="2EAD72DF"/>
    <w:rsid w:val="3E54224E"/>
    <w:rsid w:val="48A94F45"/>
    <w:rsid w:val="4A364DB1"/>
    <w:rsid w:val="538068F7"/>
    <w:rsid w:val="56763050"/>
    <w:rsid w:val="62151FF6"/>
    <w:rsid w:val="62F70E0B"/>
    <w:rsid w:val="6572653F"/>
    <w:rsid w:val="7258283F"/>
    <w:rsid w:val="793F0991"/>
    <w:rsid w:val="79CA5AFE"/>
    <w:rsid w:val="7AC4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2017-12-18T02:08:00Z</dcterms:created>
  <dc:creator>差不多先生</dc:creator>
  <cp:lastModifiedBy>差不多先生</cp:lastModifiedBy>
  <dcterms:modified xsi:type="dcterms:W3CDTF">2018-12-19T02:10:47Z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