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Comparative Analysis: Food Is My Muse Consulting and the Austin Food Business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Operating Paradigm of the Austin Culinary Market in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Austin, Texas metropolitan area functions as one of the most dynamic, fragmented, and fiercely competitive food and beverage ecosystems in the United States. Propelled by rapid urbanization, an expanding footprint of diverse culinary concepts, and an influx of capital, the regional industry encompasses a broad spectrum of independent restaurateurs, ghost kitchens, cottage food bakers, and highly funded consumer packaged goods (CPG) startups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beneath the surface of this thriving market lies a severe operational crisis. The prevailing macroeconomic environment in 2026 is defined by unprecedented margin compression, persistent labor shortages, and complex municipal regulatory mandates that threaten the survival of independent operators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demanding landscape, food business consulting has transitioned from a luxury advisory service to an essential survival mechanism. Operators are increasingly reliant on external expertise to navigate financial modeling, menu engineering, digital transformation, and capital acquisition. Food Is My Muse Consulting (foodismymuse.com) enters this fray as a specialized B2B advisory firm targeting independent food businesses. Led by industry veteran Rob Bogatin, the firm distinguishes itself by integrating proprietary SaaS tools—specifically Muse Kitchen and CompTable—with CPA-grade accounting ledgers to bridge the critical disconnect between back-of-house production and front-of-house financial visibility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evaluate the strategic positioning of Food Is My Muse Consulting, it must be analyzed against the macroeconomic headwinds confronting its prospective clients, the regional regulatory frameworks dictating operational compliance, and the established methodologies of prominent competitors within the Austin market, including Balanced, The Ronin Society, Gilkey Restaurant Consulting, and regional accelerator programs such as SKU.</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Headwinds and the Margin Crisis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challenge for any consulting firm operating in 2026 is addressing the deteriorating profitability of the restaurant and independent food sector. Historically, the industry operates on extraordinarily thin net profit margins, averaging between 3% and 9% of total revenue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longitudinal data indicates that the total expenses required to operate an average restaurant have surged by 36% since 2019, fundamentally altering unit economics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Texas Restaurant Association and industry analytics firms like Restaurant365 report that these pressures are sustained and multi-faceted. In the first half of 2026, 87% of operators reported ongoing increases in food costs, exacerbated by tariff-induced supply chain disruptions that have driven up the prices of proteins, dairy, eggs, and produce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Food and labor costs now consume approximately 33 cents of every dollar in sales respectively, leaving operators with little room to absorb external shocks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market dynamics present a secondary, yet equally severe, crisis. Over 77% of operators reported labor cost increases in 2026, with the recruiting and retention of staff ranking as the primary operational challenge across the industry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competitive labor market has driven regional wages well beyond the federal minimum of $7.25 per hour, forcing operators to invest heavily in technological automation to offset staffing deficits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physical expansion capital requirements have escalated dramatically. Commercial build-outs in the region currently range from $250 to $500 per square foot for new construction, and $150 to $300 per square foot for second-generation renovations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Texas, escalating property tax assessments inside triple-net (NNN) leases, combined with a reported 40% increase in liability insurance premiums over the last six years, have created a hostile real estate environment for independent operators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Cost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Industry Benchmark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Drivers of Margin Compression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Food &amp; Beverage Costs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 35% of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Tariffs, supply chain disruptions, cattle inventory at multi-decade lows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Labor Costs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 35% of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wage inflation, high turnover, competitive talent acquisition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Occupancy &amp; 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10% of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Triple-net lease property tax escalators, rising commercial real estate values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Expenses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29% of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spikes in liquor liability insurance, utility rate hikes, credit card swipe fees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Profit Margin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9% of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Squeezed by consumer pushback against 36% menu price increases since 2020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pre-pandemic net profit margin of 5%, quantitative analysis indicates that an average independent restaurant must increase its top-line sales by 36%, bringing a theoretical $1.5 million operation to over $2.03 million in annual revenue simply to achieve parity with 2019 profitability levels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operators are desperately seeking consulting partners who can implement precise, data-driven interventions rather than traditional, intuitive management strategies.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Catalysts Reshaping Austin's Food Production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standard economic pressures, consultants in the Austin market must navigate a complex, highly localized regulatory environment. Two specific legislative frameworks dictate the operational protocols for food producers in the region, simultaneously creating severe compliance burdens and lucrative consulting opportunities.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Austin Universal Recycling Ordinance (URO)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City of Austin's commitment to achieving a "zero waste" economy by 2040 is enforced through the Universal Recycling Ordinance (URO). This strict municipal law requires all food-permitted businesses to implement comprehensive organics diversion programs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Establishments are legally mandated to divert food waste from landfills through structured donation programs, animal feed partnerships, or commercial composting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with the URO is heavily regulated. Operators must submit detailed annual organics plans between October 1 and February 1, supported by hauler invoices detailing collection frequencies and container sizes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physical infrastructure must meet exact specifications: all outdoor organics dumpsters must be positioned within 25 feet of landfill dumpsters, and bilingual signage must be prominently displayed on all indoor and outdoor receptacles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penalty for non-compliance is severe, with the city authorized to levy fines of up to $2,000 per day for each violation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regulatory environment forces independent restaurants to integrate waste management directly into their daily prime cost calculations and operational standard operating procedures (SOPs).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Texas Food Freedom Act and Cottage Food Expansion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state-level deregulation has created a massive influx of new food entrepreneurs. The recent implementation of Senate Bill 541, part of the Texas Food Freedom Act, fundamentally altered the trajectory for home-based food producers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legislation tripled the annual gross sales cap for cottage food operators from $50,000 to an inflation-adjusted $150,000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law explicitly prohibits local municipalities from levying inspection fees or requiring commercial permits for these home-based producers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also expanded distribution channels, allowing non-refrigerated products to be sold indirectly through third-party vendors such as cafes, retail shops, and farmers markets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regulatory easing has catalyzed a boom in micro-businesses—custom cookie artists, freeze-dried candy makers, and artisanal bakers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this $150,000 ceiling creates a rigid operational cliff. Once an operator approaches this revenue threshold, they are legally required to transition out of the cottage exemption and into commercially licensed shared kitchens, triggering a complex cascade of tax structuring, liability insurance, and formal supply chain management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Profile of Food Is My Muse Consulting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Against this backdrop of margin compression and regulatory complexity, Food Is My Muse Consulting positions itself as an integrated, whole-systems foundation partner. Headquartered in Austin, the firm is led by Rob Bogatin, whose operational background spans ownership of an award-winning pizzeria and hoagie shop, management of a 150-seat restaurant and bar, corporate catering, and operations for a kettle co-packer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deep, practical experience heavily informs the consultancy's fundamental thesis: high operational activity does not inherently translate to profitability ("busy does not equal profitability")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Methodology and Phased Engagements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Is My Muse departs from traditional hourly consulting by deploying a structured, systems-engineering approach aimed at curing the disconnect between kitchen operations, labor scheduling, and financial accounting. The engagement architecture is designed to map precisely to an independent operator's life cycle.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initiates with a Basic Business Diagnostic, offered at a fixed fee of $1,500. This 2-to-4-week intensive review audits the physical kitchen operations and the financial books simultaneously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diagnostic process includes batch and plate prime costing, an assessment of labor and prep scheduling, and culminates in a written report that prioritizes operational and financial interventions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diagnostic, clients transition into retainer engagements with a minimum three-month commitment. These retainers are segmented by the business's current state: Business Launch (for pre-opening concepts), Sustain (for active operations attempting to stabilize margins), and Growth &amp; Expansion (for concepts adding locations or scaling production)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the retainer phase, Bogatin assumes an active role in setting up digital systems, training back-of-house staff, and managing the workflow until the owner-operator demonstrates the capability to run the systems independently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Technology Stack: Muse Kitchen and CompTable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strategic differentiator for Food Is My Muse Consulting is its integration of proprietary Software-as-a-Service (SaaS) tools. By bundling consulting services with specialized software, the firm transitions from a pure service provider into a technology enabler, generating sticky, recurring revenue.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Muse Kitchen:</w:t>
      </w:r>
      <w:r w:rsidDel="00000000" w:rsidR="00000000" w:rsidRPr="00000000">
        <w:rPr>
          <w:rFonts w:ascii="Google Sans" w:cs="Google Sans" w:eastAsia="Google Sans" w:hAnsi="Google Sans"/>
          <w:color w:val="1f1f1f"/>
          <w:rtl w:val="0"/>
        </w:rPr>
        <w:t xml:space="preserve"> Powered by the Ember OS platform, Muse Kitchen is a comprehensive management system designed specifically for scratch commissary kitchens, microgreens cultivators, and sprout growers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software tracks the entire lifecycle of food production—from seed to final supper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automates scratch recipes, manages batch production schedules, enforces food safety protocols, and handles delivery logistics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Crucially, it natively calculates unit economics, deriving real costs based on dynamic supplier price lists and specific labor time-studies per batch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Muse Kitchen carries a list price of $250 per month, though it is included free of charge during active retainer engagements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CompTable:</w:t>
      </w:r>
      <w:r w:rsidDel="00000000" w:rsidR="00000000" w:rsidRPr="00000000">
        <w:rPr>
          <w:rFonts w:ascii="Google Sans" w:cs="Google Sans" w:eastAsia="Google Sans" w:hAnsi="Google Sans"/>
          <w:color w:val="1f1f1f"/>
          <w:rtl w:val="0"/>
        </w:rPr>
        <w:t xml:space="preserve"> Operating as a strategic labor overlay, CompTable is a modeling software designed to manage compensation structures, payroll costs, and labor compliance in a volatile wage market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Priced at $50 per month plus token usage, it provides operators with the analytical tools required to optimize their 25% to 35% labor cost allocations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Sustainability and Environmental Value Proposition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direct response to the punitive risks associated with Austin's Universal Recycling Ordinance, Food Is My Muse features highly specialized CPA-grade accounting ledgers that track both financial and environmental metrics. The firm's software generates "Order Sustainability Reports" that quantify the environmental footprint per individual order or production batch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reports track a granular matrix of sustainability data, including carbon emissions (measured in kg CO2e), methane output (kg CH4), water usage (Liters), energy consumption (kWh), compost waste (kg), and landfill waste (kg)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specific capability provides an extraordinary competitive moat in the Austin market. While most restaurants struggle to manually compile hauler invoices to avoid the city's $2,000 daily fines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Food Is My Muse effectively automates compliance, transforming environmental tracking from a regulatory burden into an integrated, quantifiable business metric.</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the Austin Competitor Ecosystem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efficacy and market viability of Food Is My Muse Consulting, its systems-architect approach must be juxtaposed against the established methodologies of its primary competitors in the Austin metropolitan area. The local consulting landscape is highly segmented, with firms specializing strictly in financial outsourcing, venture capital readiness, or culinary brand execution.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1: Balanced (The Outsourced Financial Operations Standard)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formerly known as Foodservice Management Systems (FMS), is a deeply entrenched Austin-based bookkeeping and fractional Chief Financial Officer (CFO) firm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Founded in 1990 by industry veteran Bill Boone, and currently led by President Nick Moore and CFO Jenny, the firm boasts over two decades of experience and a portfolio of over 100 active clients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Their client roster represents a significant cross-section of Austin's high-volume culinary institutions, including Matt's El Rancho, Z'Tejas, Mr. Gatti's Pizza, Craft Pride, Doc's Bar &amp; Grill, and Waterloo Ice House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Service Methodology:</w:t>
      </w:r>
      <w:r w:rsidDel="00000000" w:rsidR="00000000" w:rsidRPr="00000000">
        <w:rPr>
          <w:rFonts w:ascii="Google Sans" w:cs="Google Sans" w:eastAsia="Google Sans" w:hAnsi="Google Sans"/>
          <w:color w:val="1f1f1f"/>
          <w:rtl w:val="0"/>
        </w:rPr>
        <w:t xml:space="preserve"> Balanced operates strictly as an outsourced back-office apparatus. Their fundamental value proposition is absorbing the administrative burden of restaurant operations so that management can focus entirely on the floor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firm manages the entirety of accounts payable (invoice coding, check processing), bank reconciliations, sales and mixed beverage tax preparation, and comprehensive payroll processing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From an operational consulting standpoint, they conduct food and labor cost analyses, menu pricing optimizations, and implement compliance audits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Technological Integration and Case Studies:</w:t>
      </w:r>
      <w:r w:rsidDel="00000000" w:rsidR="00000000" w:rsidRPr="00000000">
        <w:rPr>
          <w:rFonts w:ascii="Google Sans" w:cs="Google Sans" w:eastAsia="Google Sans" w:hAnsi="Google Sans"/>
          <w:color w:val="1f1f1f"/>
          <w:rtl w:val="0"/>
        </w:rPr>
        <w:t xml:space="preserve"> Rather than building proprietary software like Food Is My Muse, Balanced relies on maintaining over a dozen platform certifications across industry-standard tools such as QuickBooks, Xero, Gusto, and Ramp</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address operational compliance, they partner with third-party applications like Fresh Cheq to manage food safety tracking and audits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Their capacity to leverage third-party technology was demonstrated during a recent acquisition by Mr. Gatti's Pizza; Balanced utilized the WastePlace platform to remotely negotiate and establish unified trash, recycling, and compost services across six new locations in a single day, ensuring seamless environmental compliance during a period of rapid expansion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Pricing Architecture:</w:t>
      </w:r>
      <w:r w:rsidDel="00000000" w:rsidR="00000000" w:rsidRPr="00000000">
        <w:rPr>
          <w:rFonts w:ascii="Google Sans" w:cs="Google Sans" w:eastAsia="Google Sans" w:hAnsi="Google Sans"/>
          <w:color w:val="1f1f1f"/>
          <w:rtl w:val="0"/>
        </w:rPr>
        <w:t xml:space="preserve"> Balanced entirely avoids hourly billing, opting instead for predictable, flat-rate monthly retainer packages designed to scale with the client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Balanced Service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Deliverables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Starting Price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Accounting Dept., accurate books, payroll,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$575 / month</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CFO Oversight &amp; Analysis, clean data, reporting dashboards.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$1,275 / month</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CFO Analysis &amp; Planning, forecasting, budgeting, scenario modeling.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$2,650 / month</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CFO Strategy &amp; Growth, strategic partnership for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$3,975 / month</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Positioning against Food Is My Muse:</w:t>
      </w:r>
      <w:r w:rsidDel="00000000" w:rsidR="00000000" w:rsidRPr="00000000">
        <w:rPr>
          <w:rFonts w:ascii="Google Sans" w:cs="Google Sans" w:eastAsia="Google Sans" w:hAnsi="Google Sans"/>
          <w:color w:val="1f1f1f"/>
          <w:rtl w:val="0"/>
        </w:rPr>
        <w:t xml:space="preserve"> Balanced is a traditional outsourced services firm that takes the administrative workload </w:t>
      </w:r>
      <w:r w:rsidDel="00000000" w:rsidR="00000000" w:rsidRPr="00000000">
        <w:rPr>
          <w:rFonts w:ascii="Google Sans" w:cs="Google Sans" w:eastAsia="Google Sans" w:hAnsi="Google Sans"/>
          <w:i w:val="1"/>
          <w:iCs w:val="1"/>
          <w:color w:val="1f1f1f"/>
          <w:rtl w:val="0"/>
        </w:rPr>
        <w:t xml:space="preserve">off</w:t>
      </w:r>
      <w:r w:rsidDel="00000000" w:rsidR="00000000" w:rsidRPr="00000000">
        <w:rPr>
          <w:rFonts w:ascii="Google Sans" w:cs="Google Sans" w:eastAsia="Google Sans" w:hAnsi="Google Sans"/>
          <w:color w:val="1f1f1f"/>
          <w:rtl w:val="0"/>
        </w:rPr>
        <w:t xml:space="preserve"> the operator's plate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contrast, Food Is My Muse operates as an operational architect, deploying its proprietary tools (Muse Kitchen) to empower the operator to run their own systems independently after the retainer concludes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Balanced appeals primarily to mature operators and multi-unit franchises seeking to permanently outsource their accounting department, whereas Food Is My Muse appeals to independent founders, ghost kitchens, and scaling bakers who require a systemic overhaul to merge their physical production flow with their ledgers.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2: The Ronin Society (Venture Capital Readiness and Executive Strategy)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Ronin Society is an Austin-based management consulting firm that approaches the food and beverage industry through the lens of private equity and venture capital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Catering to pre-midmarket businesses with under $10 million in revenue, the firm specializes in strategic financial modeling, driver-based planning, and capital budgeting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Service Methodology and Frameworks:</w:t>
      </w:r>
      <w:r w:rsidDel="00000000" w:rsidR="00000000" w:rsidRPr="00000000">
        <w:rPr>
          <w:rFonts w:ascii="Google Sans" w:cs="Google Sans" w:eastAsia="Google Sans" w:hAnsi="Google Sans"/>
          <w:color w:val="1f1f1f"/>
          <w:rtl w:val="0"/>
        </w:rPr>
        <w:t xml:space="preserve"> Ronin guides clients through a proprietary "4 Business Stages Framework," mapping growth from the Founder Stage (</w:t>
      </w:r>
      <m:oMath>
        <m:r>
          <w:rPr>
            <w:rFonts w:ascii="Google Sans" w:cs="Google Sans" w:eastAsia="Google Sans" w:hAnsi="Google Sans"/>
            <w:color w:val="1f1f1f"/>
          </w:rPr>
          <m:t xml:space="preserve">0–</m:t>
        </m:r>
      </m:oMath>
      <w:r w:rsidDel="00000000" w:rsidR="00000000" w:rsidRPr="00000000">
        <w:rPr>
          <w:rFonts w:ascii="Google Sans" w:cs="Google Sans" w:eastAsia="Google Sans" w:hAnsi="Google Sans"/>
          <w:color w:val="1f1f1f"/>
          <w:rtl w:val="0"/>
        </w:rPr>
        <w:t xml:space="preserve">500K) through the Operator, Asset, and ultimately Expansion Stage (</w:t>
      </w:r>
      <m:oMath>
        <m:r>
          <w:rPr>
            <w:rFonts w:ascii="Google Sans" w:cs="Google Sans" w:eastAsia="Google Sans" w:hAnsi="Google Sans"/>
            <w:color w:val="1f1f1f"/>
          </w:rPr>
          <m:t xml:space="preserve">7M–</m:t>
        </m:r>
      </m:oMath>
      <w:r w:rsidDel="00000000" w:rsidR="00000000" w:rsidRPr="00000000">
        <w:rPr>
          <w:rFonts w:ascii="Google Sans" w:cs="Google Sans" w:eastAsia="Google Sans" w:hAnsi="Google Sans"/>
          <w:color w:val="1f1f1f"/>
          <w:rtl w:val="0"/>
        </w:rPr>
        <w:t xml:space="preserve">10M)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Their core intervention involves implementing "The Ronin Standard Business Model," which transforms raw accounting, sales, and inventory data into highly sophisticated, board-ready 3-statement financial models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Case Studies and Client Portfolio:</w:t>
      </w:r>
      <w:r w:rsidDel="00000000" w:rsidR="00000000" w:rsidRPr="00000000">
        <w:rPr>
          <w:rFonts w:ascii="Google Sans" w:cs="Google Sans" w:eastAsia="Google Sans" w:hAnsi="Google Sans"/>
          <w:color w:val="1f1f1f"/>
          <w:rtl w:val="0"/>
        </w:rPr>
        <w:t xml:space="preserve"> The Ronin Society has achieved notable success in transitioning local Austin food brands into highly valued national entities. They collaborated closely with Lick Honest Ice Cream, utilizing foundational planning to grow the brand from a zero valuation to $12 million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They worked with Tiny Pies to shift the business from reactive daily management to proactive, full-year operating plans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Beyond food, they assisted TalentGuard in securing $4 million in venture funding by building the precise financial models required to withstand rigorous investor due diligence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firm also consults with in-house clients at Capital Kitchens, demonstrating their integration into the local incubation ecosystem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Pricing Architecture:</w:t>
      </w:r>
      <w:r w:rsidDel="00000000" w:rsidR="00000000" w:rsidRPr="00000000">
        <w:rPr>
          <w:rFonts w:ascii="Google Sans" w:cs="Google Sans" w:eastAsia="Google Sans" w:hAnsi="Google Sans"/>
          <w:color w:val="1f1f1f"/>
          <w:rtl w:val="0"/>
        </w:rPr>
        <w:t xml:space="preserve"> Ronin offers structured tiers focused on strategic advisory rather than transactional bookkeeping:</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Monthly Plan (from $1,000/month):</w:t>
      </w:r>
      <w:r w:rsidDel="00000000" w:rsidR="00000000" w:rsidRPr="00000000">
        <w:rPr>
          <w:rFonts w:ascii="Google Sans" w:cs="Google Sans" w:eastAsia="Google Sans" w:hAnsi="Google Sans"/>
          <w:color w:val="1f1f1f"/>
          <w:rtl w:val="0"/>
        </w:rPr>
        <w:t xml:space="preserve"> Provides a monthly close meeting, a full 3-statement financial model updated by the 10th of each month, and basic cash forecasting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Weekly Plan (from $2,500/month):</w:t>
      </w:r>
      <w:r w:rsidDel="00000000" w:rsidR="00000000" w:rsidRPr="00000000">
        <w:rPr>
          <w:rFonts w:ascii="Google Sans" w:cs="Google Sans" w:eastAsia="Google Sans" w:hAnsi="Google Sans"/>
          <w:color w:val="1f1f1f"/>
          <w:rtl w:val="0"/>
        </w:rPr>
        <w:t xml:space="preserve"> Integrates a Ronin Strategist directly into the client's leadership team for intensive, driver-based financial planning and strategic goal setting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Projects (from $500+):</w:t>
      </w:r>
      <w:r w:rsidDel="00000000" w:rsidR="00000000" w:rsidRPr="00000000">
        <w:rPr>
          <w:rFonts w:ascii="Google Sans" w:cs="Google Sans" w:eastAsia="Google Sans" w:hAnsi="Google Sans"/>
          <w:color w:val="1f1f1f"/>
          <w:rtl w:val="0"/>
        </w:rPr>
        <w:t xml:space="preserve"> Customized engagements for due diligence preparation, capital budgeting, and empowered organizational chart development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Positioning against Food Is My Muse:</w:t>
      </w:r>
      <w:r w:rsidDel="00000000" w:rsidR="00000000" w:rsidRPr="00000000">
        <w:rPr>
          <w:rFonts w:ascii="Google Sans" w:cs="Google Sans" w:eastAsia="Google Sans" w:hAnsi="Google Sans"/>
          <w:color w:val="1f1f1f"/>
          <w:rtl w:val="0"/>
        </w:rPr>
        <w:t xml:space="preserve"> The Ronin Society operates at a significantly higher altitude of financial abstraction than Food Is My Muse. Ronin is focused on board-level reporting, venture capital acquisition, and macroeconomic forecasting for businesses preparing to scale nationally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Conversely, Food Is My Muse is deeply entrenched in the physical reality of the kitchen floor. While Ronin builds theoretical models for investors, Food Is My Muse builds practical systems that track the micro-economics of raw ingredients, prep labor, and utility consumption at the batch level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Ronin is the ideal partner for a $7 million brand preparing for a Series A funding round; Food Is My Muse is the ideal partner for a startup attempting to gain foundational control over its prime costs.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3: Gilkey Restaurant Consulting (Culinary Execution and Brand Deployment)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Gilkey Restaurant Consulting provides a stark contrast to both Balanced and Ronin by focusing heavily on the tangible, physical, and culinary aspects of the hospitality business. Founded by Scott Gilkey, whose extensive career included climbing from sous chef to director of operations at Restaurants Unlimited, the firm brings decades of front-and-back-of-house operational experience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team also includes Myles Gilkey, an executive chef with experience launching dozens of concepts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Service Methodology:</w:t>
      </w:r>
      <w:r w:rsidDel="00000000" w:rsidR="00000000" w:rsidRPr="00000000">
        <w:rPr>
          <w:rFonts w:ascii="Google Sans" w:cs="Google Sans" w:eastAsia="Google Sans" w:hAnsi="Google Sans"/>
          <w:color w:val="1f1f1f"/>
          <w:rtl w:val="0"/>
        </w:rPr>
        <w:t xml:space="preserve"> Gilkey excels in turning theoretical concepts into physical realities. Their services encompass comprehensive feasibility studies, kitchen and bar design, culinary brand development, and detailed menu engineering [cite: 56-60, 77]. They employ a structured 5-step brand development process—Discovery, Concept Design, Brand Touchpoints, Implementation/Training, and Launch—ensuring that every element from typography to uniform design aligns with the core culinary narrative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they address the macroeconomic pressures of 2026 by engineering menus that balance culinary trends (such as the shift toward paleo, keto, vegan, and gluten-free options in Austin) with stringent cost management and local sourcing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guarantee execution, they develop rigorous Standard Operating Procedures (SOPs) that ensure consistency across service teams and kitchens, a critical factor for multi-unit operators experiencing high labor turnover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Case Studies and Client Portfolio:</w:t>
      </w:r>
      <w:r w:rsidDel="00000000" w:rsidR="00000000" w:rsidRPr="00000000">
        <w:rPr>
          <w:rFonts w:ascii="Google Sans" w:cs="Google Sans" w:eastAsia="Google Sans" w:hAnsi="Google Sans"/>
          <w:color w:val="1f1f1f"/>
          <w:rtl w:val="0"/>
        </w:rPr>
        <w:t xml:space="preserve"> Gilkey has a proven track record of scaling operations in the Austin metro area and beyond. They successfully redesigned the original kitchen at Hays City Store in Driftwood, Texas, to maximize efficiency, and later provided expansion consulting as the owners launched Taste On Main in Buda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Nationally, they have worked with high-profile entities such as the Ethan Stowell Restaurant Group in Seattle and Bottega Louie in Los Angeles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Positioning against Food Is My Muse:</w:t>
      </w:r>
      <w:r w:rsidDel="00000000" w:rsidR="00000000" w:rsidRPr="00000000">
        <w:rPr>
          <w:rFonts w:ascii="Google Sans" w:cs="Google Sans" w:eastAsia="Google Sans" w:hAnsi="Google Sans"/>
          <w:color w:val="1f1f1f"/>
          <w:rtl w:val="0"/>
        </w:rPr>
        <w:t xml:space="preserve"> Gilkey is the consultancy an operator retains to determine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food to cook,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it should taste, and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dining room should look to attract a specific demographic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Food Is My Muse is the consultancy retained to determine exactly </w:t>
      </w:r>
      <w:r w:rsidDel="00000000" w:rsidR="00000000" w:rsidRPr="00000000">
        <w:rPr>
          <w:rFonts w:ascii="Google Sans" w:cs="Google Sans" w:eastAsia="Google Sans" w:hAnsi="Google Sans"/>
          <w:i w:val="1"/>
          <w:iCs w:val="1"/>
          <w:color w:val="1f1f1f"/>
          <w:rtl w:val="0"/>
        </w:rPr>
        <w:t xml:space="preserve">how much</w:t>
      </w:r>
      <w:r w:rsidDel="00000000" w:rsidR="00000000" w:rsidRPr="00000000">
        <w:rPr>
          <w:rFonts w:ascii="Google Sans" w:cs="Google Sans" w:eastAsia="Google Sans" w:hAnsi="Google Sans"/>
          <w:color w:val="1f1f1f"/>
          <w:rtl w:val="0"/>
        </w:rPr>
        <w:t xml:space="preserve"> that food costs to produce and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track its profitability and environmental footprint in real-time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Gilkey serves front-of-house conceptualization and culinary artistry; Food Is My Muse serves back-of-house digitization and financial integration.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4: Square One Consultants (Physical Infrastructure and Owner's Representation)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occasionally grouped with restaurant consultants, Square One Consultants operates in a distinct adjacent category. Based in Austin, Square One provides dedicated owner's representation and project management for highly complex restaurant build-outs and physical construction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Their portfolio includes managing the infrastructure development for brands like Torchy's Tacos, Alamo Drafthouse, Whole Foods, and B.D. Riley's Irish Pub</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Square One does not compete directly with Food Is My Muse in the operational or financial consulting space. Rather, Square One manages the architectural execution of a $500 per square foot physical build-out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whereas Food Is My Muse manages the operational architecture required to ensure that physical space operates profitably once the doors open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Accelerator and Shared-Kitchen Ecosystem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competitive environment, one must look beyond traditional B2B consultancies and examine the institutional ecosystems that support early-stage food businesses in Austin. These entities—accelerators, nonprofits, and commercial shared kitchens—often act as both alternative consulting solutions and potential strategic partners.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 The Consumer Packaged Goods Incubation Engine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Headquartered in Austin, SKU is universally recognized as the nation's leading accelerator specifically designed for early-stage Consumer Packaged Goods (CPG) companies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organization targets startups that have achieved initial market traction, typically generating between $100,000 and $1 million in annual revenue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Methodology and Structure:</w:t>
      </w:r>
      <w:r w:rsidDel="00000000" w:rsidR="00000000" w:rsidRPr="00000000">
        <w:rPr>
          <w:rFonts w:ascii="Google Sans" w:cs="Google Sans" w:eastAsia="Google Sans" w:hAnsi="Google Sans"/>
          <w:color w:val="1f1f1f"/>
          <w:rtl w:val="0"/>
        </w:rPr>
        <w:t xml:space="preserve"> SKU operates through intensive, cohort-based 12-week educational tracks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curriculum, taught by industry veterans from corporations like Coca-Cola and Procter &amp; Gamble, covers channel strategy, retail pitching, distribution, supply chain management, and fundraising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Each accepted brand is paired with a dedicated team of 6 to 10 mentors, including a designated Lead Mentor and a Finance Expert, to produce concrete deliverables such as 3-to-5-year financial projections, a clean data room, and a stage-ready pitch deck</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program culminates in a highly publicized Showcase Event at the University of Texas at Austin, where founders pitch directly to retailers and venture capitalists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 has expanded its footprint to include specialized tracks such as SKU Elevate (designed to level the playing field for minority CPG founders), SKU Dallas (for later-stage companies over $500K in revenue), and BeyondSKU (focused on natural and purpose-driven brands)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Their alumni network is formidable, featuring massive CPG successes like Siete Family Foods, EPIC Provisions, DUDE Wipes, and Heather's Choice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Naturally Austin: The Sustainable Network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in parallel to SKU is Naturally Austin, a nonprofit organization and collaborative community dedicated to growing the Central Texas natural and consumer products ecosystem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Governed by a board of directors featuring executives from Whole Foods Market, Cherry Bekaert LLP, and Yellowbird Foods, the organization fosters sustainable entrepreneurship through education, networking events, and the M/O Fellowship program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Naturally Austin emphasizes conscious growth and environmental stewardship, recently becoming an official 1% for the Planet Environmental Partner, allowing conscious CPG companies to direct their certified annual giving to fund the network's non-profit programming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They also host the ConsciousCPG Awards to elevate brands advancing measurable sustainability practices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Shared Kitchen Infrastructure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manifestation of Austin's startup ecosystem is found in its network of commercially licensed shared kitchens. These facilities provide the necessary health-department-approved infrastructure for food trucks, caterers, and scaling cottage food operators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Capital Kitchens:</w:t>
      </w:r>
      <w:r w:rsidDel="00000000" w:rsidR="00000000" w:rsidRPr="00000000">
        <w:rPr>
          <w:rFonts w:ascii="Google Sans" w:cs="Google Sans" w:eastAsia="Google Sans" w:hAnsi="Google Sans"/>
          <w:color w:val="1f1f1f"/>
          <w:rtl w:val="0"/>
        </w:rPr>
        <w:t xml:space="preserve"> Located on West Stassney Lane, this 3,600-square-foot facility is recognized nationally as a top mission-driven incubator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They provide 24/7 access, dedicated prep areas, and serve as a central preparation facility (CPF) for mobile food businesses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They actively partner with The Ronin Society to offer financial strategy workshops to their tenants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Prep ATX:</w:t>
      </w:r>
      <w:r w:rsidDel="00000000" w:rsidR="00000000" w:rsidRPr="00000000">
        <w:rPr>
          <w:rFonts w:ascii="Google Sans" w:cs="Google Sans" w:eastAsia="Google Sans" w:hAnsi="Google Sans"/>
          <w:color w:val="1f1f1f"/>
          <w:rtl w:val="0"/>
        </w:rPr>
        <w:t xml:space="preserve"> A massive culinary accelerator platform offering everything from hourly shared memberships (starting at $50/month for storage) to large, customized private suites (~800 square feet) equipped with 24-foot vented hoods and walk-in coolers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Austin Incubator Kitchen (GSJ Center):</w:t>
      </w:r>
      <w:r w:rsidDel="00000000" w:rsidR="00000000" w:rsidRPr="00000000">
        <w:rPr>
          <w:rFonts w:ascii="Google Sans" w:cs="Google Sans" w:eastAsia="Google Sans" w:hAnsi="Google Sans"/>
          <w:color w:val="1f1f1f"/>
          <w:rtl w:val="0"/>
        </w:rPr>
        <w:t xml:space="preserve"> A non-profit shared-use facility providing highly accessible hourly rates ($25/hour) and professional development coaching for individuals entering the formal food industry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They enforce strict allergen restrictions (nut-free, latex-free) and offer complete business launch packages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Implications for Food Is My Muse:</w:t>
      </w:r>
      <w:r w:rsidDel="00000000" w:rsidR="00000000" w:rsidRPr="00000000">
        <w:rPr>
          <w:rFonts w:ascii="Google Sans" w:cs="Google Sans" w:eastAsia="Google Sans" w:hAnsi="Google Sans"/>
          <w:color w:val="1f1f1f"/>
          <w:rtl w:val="0"/>
        </w:rPr>
        <w:t xml:space="preserve"> While accelerators like SKU provide cohort-based education in exchange for equity, Food Is My Muse offers individualized, dedicated systems engineering. Crucially, graduates of SKU and tenants of Prep ATX represent the ideal target demographic for Rob Bogatin's firm. As these CPG founders secure funding and attempt to scale production within shared commercial kitchens, they require the exact granular batch-costing, supply-chain traceability, and labor tracking that Muse Kitchen and CompTable provide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Integration and the Software Ecosystem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operate effectively in Austin in 2026, a restaurant must deploy a sophisticated technology stack. Technology has shifted from a supportive administrative tool to the core operating system of the physical restaurant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Independent operators currently utilize a fragmented array of Point of Sale (POS) systems, inventory trackers, and labor management platforms.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Point of Sale (POS):</w:t>
      </w:r>
      <w:r w:rsidDel="00000000" w:rsidR="00000000" w:rsidRPr="00000000">
        <w:rPr>
          <w:rFonts w:ascii="Google Sans" w:cs="Google Sans" w:eastAsia="Google Sans" w:hAnsi="Google Sans"/>
          <w:color w:val="1f1f1f"/>
          <w:rtl w:val="0"/>
        </w:rPr>
        <w:t xml:space="preserve"> Systems like Focus POS provide customizable interfaces for fine dining and quick service, managing employee schedules and loyalty programs while integrating with mobile terminals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KwickPOS targets the local market with 24/7 dedicated support and rapid setup, boasting a network of over 5,000 merchants nationally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Other prominent local options include ScomsPOS and Net Solutions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Inventory and Back-Office Management:</w:t>
      </w:r>
      <w:r w:rsidDel="00000000" w:rsidR="00000000" w:rsidRPr="00000000">
        <w:rPr>
          <w:rFonts w:ascii="Google Sans" w:cs="Google Sans" w:eastAsia="Google Sans" w:hAnsi="Google Sans"/>
          <w:color w:val="1f1f1f"/>
          <w:rtl w:val="0"/>
        </w:rPr>
        <w:t xml:space="preserve"> Platforms like Veira are heavily utilized in Austin to track stock levels in real-time, providing same-day visibility into sales by dish, shift, and server without requiring manual recounts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Back Office and Tab Commerce provide specialized software for corporate expense control and invoice automation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Strategic Position of Muse Kitchen:</w:t>
      </w:r>
      <w:r w:rsidDel="00000000" w:rsidR="00000000" w:rsidRPr="00000000">
        <w:rPr>
          <w:rFonts w:ascii="Google Sans" w:cs="Google Sans" w:eastAsia="Google Sans" w:hAnsi="Google Sans"/>
          <w:color w:val="1f1f1f"/>
          <w:rtl w:val="0"/>
        </w:rPr>
        <w:t xml:space="preserve"> Food Is My Muse Consulting does not attempt to replace the front-of-house POS systems like Focus or KwickPOS. Instead, Muse Kitchen operates as the central nervous system for the back-of-house production environment. By focusing specifically on scratch commissary kitchens, microgreens, and CPG prep, Muse Kitchen provides a level of prime-costing granularity that standard retail POS systems lack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paired with CompTable, the firm offers a complete labor and production technology suite that complements, rather than competes with, existing front-of-house hardware.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Risk Assessment: The Brand Identity Crisis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vital, potentially existential vulnerability for Food Is My Muse Consulting lies not in its operational methodology, but in its brand nomenclature. The domain foodismymuse.com operates in direct conflict with an entirely separate, highly prominent, and heavily commercialized culinary brand: </w:t>
      </w:r>
      <w:r w:rsidDel="00000000" w:rsidR="00000000" w:rsidRPr="00000000">
        <w:rPr>
          <w:rFonts w:ascii="Google Sans" w:cs="Google Sans" w:eastAsia="Google Sans" w:hAnsi="Google Sans"/>
          <w:b w:val="1"/>
          <w:bCs w:val="1"/>
          <w:color w:val="1f1f1f"/>
          <w:rtl w:val="0"/>
        </w:rPr>
        <w:t xml:space="preserve">Food My Muse</w:t>
      </w:r>
      <w:r w:rsidDel="00000000" w:rsidR="00000000" w:rsidRPr="00000000">
        <w:rPr>
          <w:rFonts w:ascii="Google Sans" w:cs="Google Sans" w:eastAsia="Google Sans" w:hAnsi="Google Sans"/>
          <w:color w:val="1f1f1f"/>
          <w:rtl w:val="0"/>
        </w:rPr>
        <w:t xml:space="preserve"> (foodmymuse.com).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"Food My Muse" Phenomenon:</w:t>
      </w:r>
      <w:r w:rsidDel="00000000" w:rsidR="00000000" w:rsidRPr="00000000">
        <w:rPr>
          <w:rFonts w:ascii="Google Sans" w:cs="Google Sans" w:eastAsia="Google Sans" w:hAnsi="Google Sans"/>
          <w:color w:val="1f1f1f"/>
          <w:rtl w:val="0"/>
        </w:rPr>
        <w:t xml:space="preserve"> "Food My Muse" is the brand identity of Nadia Aidi, a chef and prominent social media influencer who produces viral recipes, culinary content, and lifestyle guides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Her brand has achieved immense commercial traction, evidenced by a high-profile collaboration with culinary apparel company Hedley &amp; Bennett to produce the "Food My Muse x H&amp;B Essential Apron," a $96 premium product featuring hand-watercolored designs by Aurelie Baudry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foodmymuse.com website is saturated with consumer-facing content, ranging from recipes for a "Salty Vinegartini" and "Galaxy Cotton Candy Lemonade" to "Squid Ink Tapioca Crisps" and "The Original Sushi Bundt Cake"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Furthermore, the specific phrase "food is my muse" is ubiquitous across the broader culinary internet, utilized by private chefs like Molly Weisser, bloggers like Sassy's Table, and regional food hubs like Food Life AVL in Asheville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Strategic Threat to B2B Operations:</w:t>
      </w:r>
      <w:r w:rsidDel="00000000" w:rsidR="00000000" w:rsidRPr="00000000">
        <w:rPr>
          <w:rFonts w:ascii="Google Sans" w:cs="Google Sans" w:eastAsia="Google Sans" w:hAnsi="Google Sans"/>
          <w:color w:val="1f1f1f"/>
          <w:rtl w:val="0"/>
        </w:rPr>
        <w:t xml:space="preserve"> When prospective B2B clients in the Austin metro area search for "Food Is My Muse Consulting," search algorithms will inevitably conflate the query with Nadia Aidi's massive consumer-facing digital footprint. The consultancy faces extreme Search Engine Optimization (SEO) dilution. A ghost kitchen operator or CPG founder seeking a $1,500 business diagnostic and a $250/month SaaS kitchen management tool is highly likely to land on a recipe for a "Dirty Martini Butter Cake" or an e-commerce page selling cotton twill aprons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branding collision requires immediate, aggressive mitigation. The consultancy's highly sophisticated CPA-grade accounting value proposition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is severely undermined by a brand name inextricably linked to consumer food blogging and influencer merchandise.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Forward-Looking Strategic Recommendations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severe brand collision risk, Food Is My Muse Consulting possesses distinct structural advantages in the Austin market. By leveraging its unique technological stack and aligning with localized regulatory and economic trends, the firm can carve out a highly lucrative niche untouched by its primary competitors.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Capitalizing on the "Missing Middle" (The Cottage Food Transition)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of the Texas Cottage Food Law to a $150,000 gross sales cap has catalyzed a thriving ecosystem of home-based producers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the $150,000 ceiling creates a hard operational transition. Once an operator approaches this revenue limit, they must move into a commercially licensed facility like Capital Kitchens or Prep ATX, secure formal liability insurance, and establish wholesale distribution channels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Strategic Opportunity:</w:t>
      </w:r>
      <w:r w:rsidDel="00000000" w:rsidR="00000000" w:rsidRPr="00000000">
        <w:rPr>
          <w:rFonts w:ascii="Google Sans" w:cs="Google Sans" w:eastAsia="Google Sans" w:hAnsi="Google Sans"/>
          <w:color w:val="1f1f1f"/>
          <w:rtl w:val="0"/>
        </w:rPr>
        <w:t xml:space="preserve"> Food Is My Muse Consulting is perfectly positioned to own this specific transitional phase. While Balanced targets established multi-unit restaurants and The Ronin Society targets high-growth venture-backed firms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Food Is My Muse can target the "missing middle"—the $100K to $300K operator transitioning from a home kitchen into a shared commercial space. By deploying Muse Kitchen to manage batch recipes, track ingredient traceability, and ensure food safety compliance across shared environments, Food Is My Muse can become the definitive operating system for Austin's massive incubator ecosystem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Monetizing Sustainability via URO Compliance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Sustainability in the broader restaurant industry is frequently treated as a secondary marketing initiative. However, in Austin, it is a strict municipal law carrying severe financial penalties. The Universal Recycling Ordinance enforces organics diversion, requiring complex annual reporting, hauler contract documentation, and strict container management under the threat of $2,000-per-day fines [cite: 155-159].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Strategic Opportunity:</w:t>
      </w:r>
      <w:r w:rsidDel="00000000" w:rsidR="00000000" w:rsidRPr="00000000">
        <w:rPr>
          <w:rFonts w:ascii="Google Sans" w:cs="Google Sans" w:eastAsia="Google Sans" w:hAnsi="Google Sans"/>
          <w:color w:val="1f1f1f"/>
          <w:rtl w:val="0"/>
        </w:rPr>
        <w:t xml:space="preserve"> Food Is My Muse's ability to generate "Order Sustainability Reports" that track compost and landfill waste at the unit-economic level is a monumental differentiator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firm must aggressively market this feature not merely as an environmental benefit, but as a direct risk-mitigation tool against municipal fines. No other analyzed competitor explicitly offers automated waste tracking inherently linked to CPA-grade general ledgers. Integrating this data allows operators to seamlessly auto-generate their annual URO organics plans, transforming a dreaded regulatory headache into an automated byproduct of daily kitchen management.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Scaling the SaaS Hybrid Advantage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consulting model is inherently constrained by billable hours. Balanced sells the time of accountants; Gilkey sells the time of culinary experts; Ronin sells the time of fractional CFOs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Food Is My Muse, however, sells a functional system.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Strategic Opportunity:</w:t>
      </w:r>
      <w:r w:rsidDel="00000000" w:rsidR="00000000" w:rsidRPr="00000000">
        <w:rPr>
          <w:rFonts w:ascii="Google Sans" w:cs="Google Sans" w:eastAsia="Google Sans" w:hAnsi="Google Sans"/>
          <w:color w:val="1f1f1f"/>
          <w:rtl w:val="0"/>
        </w:rPr>
        <w:t xml:space="preserve"> By bundling the initial consulting retainer with proprietary software (Muse Kitchen and CompTable), the firm creates exceptionally high switching costs. Even after the intensive, hands-on consulting phase concludes, the firm retains the client through sticky, recurring SaaS revenue ($250/month and $50/month respectively)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hybrid model (Consulting + Software) yields a significantly higher long-term client lifetime value (LTV) and allows for greater scalability than the traditional service models utilized by its local competitors.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Austin food and beverage market in 2026 is an environment defined by intense paradox: it boasts robust consumer demand and a thriving entrepreneurial culture, yet it is simultaneously suffocated by crippling cost structures, a volatile labor market, and rigorous municipal regulations. To survive, operators require precise, systemic, and data-driven interventions.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Is My Muse Consulting occupies a highly specialized, defensible position within this landscape. It successfully bridges the critical gap between front-of-house financial abstractions and back-of-house physical realities. While competitors like The Ronin Society excel in high-level venture capital modeling, Balanced dominates the outsourced bookkeeping sector, and Gilkey Restaurant Consulting masters culinary brand execution, Food Is My Muse stands alone as a true operational systems architect. Its deployment of Ember OS-powered software alongside CPA-grade sustainability tracking perfectly addresses the specific, acute pain points of independent operators, ghost kitchens, and scaling cottage-food producers navigating a 3% to 9% margin environment.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firm's strategic brilliance is currently endangered by severe brand dilution. The search engine collision with the massive "Food My Muse" consumer influencer brand guarantees market confusion, forcing the B2B consultancy to fight for digital visibility against viral recipes and retail merchandise.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market dominance, Food Is My Muse Consulting must immediately differentiate its brand nomenclature. Concurrently, it must lean heavily into its proprietary software as its primary competitive moat, actively targeting the municipal URO compliance market and the cottage food scaling transition unique to Texas. By executing this refined strategy, the firm possesses the architectural foundation to transition from a boutique niche consultancy into the definitive operating system for Austin's independent food ecosystem.</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a rough patch: Recent restaurant closures signal market, </w:t>
      </w:r>
      <w:hyperlink r:id="rId6">
        <w:r w:rsidDel="00000000" w:rsidR="00000000" w:rsidRPr="00000000">
          <w:rPr>
            <w:rFonts w:ascii="Google Sans" w:cs="Google Sans" w:eastAsia="Google Sans" w:hAnsi="Google Sans"/>
            <w:color w:val="0000ee"/>
            <w:sz w:val="24"/>
            <w:szCs w:val="24"/>
            <w:u w:val="single"/>
            <w:rtl w:val="0"/>
          </w:rPr>
          <w:t xml:space="preserve">https://www.restaurantdive.com/news/recent-restaurant-chain-closures-signal-market-correction/817740/</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Restaurant Statistics – Market Data, Trends &amp; Industry Overview, </w:t>
      </w:r>
      <w:hyperlink r:id="rId7">
        <w:r w:rsidDel="00000000" w:rsidR="00000000" w:rsidRPr="00000000">
          <w:rPr>
            <w:rFonts w:ascii="Google Sans" w:cs="Google Sans" w:eastAsia="Google Sans" w:hAnsi="Google Sans"/>
            <w:color w:val="0000ee"/>
            <w:sz w:val="24"/>
            <w:szCs w:val="24"/>
            <w:u w:val="single"/>
            <w:rtl w:val="0"/>
          </w:rPr>
          <w:t xml:space="preserve">https://www.restroworks.com/blog/texas-restaurant-statistics/</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State of the Restaurant Industry: Mid-Year Report, </w:t>
      </w:r>
      <w:hyperlink r:id="rId8">
        <w:r w:rsidDel="00000000" w:rsidR="00000000" w:rsidRPr="00000000">
          <w:rPr>
            <w:rFonts w:ascii="Google Sans" w:cs="Google Sans" w:eastAsia="Google Sans" w:hAnsi="Google Sans"/>
            <w:color w:val="0000ee"/>
            <w:sz w:val="24"/>
            <w:szCs w:val="24"/>
            <w:u w:val="single"/>
            <w:rtl w:val="0"/>
          </w:rPr>
          <w:t xml:space="preserve">https://www.restaurant365.com/guides/2026-state-of-the-restaurant-industry-mid-year-report/</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Elevated costs continue to pressure restaurant profitability, </w:t>
      </w:r>
      <w:hyperlink r:id="rId9">
        <w:r w:rsidDel="00000000" w:rsidR="00000000" w:rsidRPr="00000000">
          <w:rPr>
            <w:rFonts w:ascii="Google Sans" w:cs="Google Sans" w:eastAsia="Google Sans" w:hAnsi="Google Sans"/>
            <w:color w:val="0000ee"/>
            <w:sz w:val="24"/>
            <w:szCs w:val="24"/>
            <w:u w:val="single"/>
            <w:rtl w:val="0"/>
          </w:rPr>
          <w:t xml:space="preserve">https://restaurant.org/research-and-media/research/restaurant-economic-insights/analysis-commentary/elevated-costs-continue-to-pressure-restaurant-profitability/</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Restaurant Economics | Q2 2026, </w:t>
      </w:r>
      <w:hyperlink r:id="rId10">
        <w:r w:rsidDel="00000000" w:rsidR="00000000" w:rsidRPr="00000000">
          <w:rPr>
            <w:rFonts w:ascii="Google Sans" w:cs="Google Sans" w:eastAsia="Google Sans" w:hAnsi="Google Sans"/>
            <w:color w:val="0000ee"/>
            <w:sz w:val="24"/>
            <w:szCs w:val="24"/>
            <w:u w:val="single"/>
            <w:rtl w:val="0"/>
          </w:rPr>
          <w:t xml:space="preserve">https://txrestaurant.org/common/Uploaded%20files/TRA/PDF/Resources/Texas%20Restaurant%20Economics/TXRestEconomics_Q2_2026.pdf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 OS, </w:t>
      </w:r>
      <w:hyperlink r:id="rId11">
        <w:r w:rsidDel="00000000" w:rsidR="00000000" w:rsidRPr="00000000">
          <w:rPr>
            <w:rFonts w:ascii="Google Sans" w:cs="Google Sans" w:eastAsia="Google Sans" w:hAnsi="Google Sans"/>
            <w:color w:val="0000ee"/>
            <w:sz w:val="24"/>
            <w:szCs w:val="24"/>
            <w:u w:val="single"/>
            <w:rtl w:val="0"/>
          </w:rPr>
          <w:t xml:space="preserve">https://foodismymuse.com/</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Profit Margins: 2026 Industry Benchmarks &amp; Data, </w:t>
      </w:r>
      <w:hyperlink r:id="rId12">
        <w:r w:rsidDel="00000000" w:rsidR="00000000" w:rsidRPr="00000000">
          <w:rPr>
            <w:rFonts w:ascii="Google Sans" w:cs="Google Sans" w:eastAsia="Google Sans" w:hAnsi="Google Sans"/>
            <w:color w:val="0000ee"/>
            <w:sz w:val="24"/>
            <w:szCs w:val="24"/>
            <w:u w:val="single"/>
            <w:rtl w:val="0"/>
          </w:rPr>
          <w:t xml:space="preserve">https://vantainsights.com/insights/restaurant-profit-margins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Restaurant Costs Outpacing Inflation, Industry Analysis Finds, </w:t>
      </w:r>
      <w:hyperlink r:id="rId13">
        <w:r w:rsidDel="00000000" w:rsidR="00000000" w:rsidRPr="00000000">
          <w:rPr>
            <w:rFonts w:ascii="Google Sans" w:cs="Google Sans" w:eastAsia="Google Sans" w:hAnsi="Google Sans"/>
            <w:color w:val="0000ee"/>
            <w:sz w:val="24"/>
            <w:szCs w:val="24"/>
            <w:u w:val="single"/>
            <w:rtl w:val="0"/>
          </w:rPr>
          <w:t xml:space="preserve">https://www.feda.com/news/rising-restaurant-costs-outpacing-inflation-industry-analysis-finds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Profitability in 2026: How Operators Can Protect Margins, </w:t>
      </w:r>
      <w:hyperlink r:id="rId14">
        <w:r w:rsidDel="00000000" w:rsidR="00000000" w:rsidRPr="00000000">
          <w:rPr>
            <w:rFonts w:ascii="Google Sans" w:cs="Google Sans" w:eastAsia="Google Sans" w:hAnsi="Google Sans"/>
            <w:color w:val="0000ee"/>
            <w:sz w:val="24"/>
            <w:szCs w:val="24"/>
            <w:u w:val="single"/>
            <w:rtl w:val="0"/>
          </w:rPr>
          <w:t xml:space="preserve">https://www.cbiz.com/insights/article/restaurant-profitability-in-2026-how-operators-can-protect-margins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Startup Costs in 2026: Full Guide - CloudKitchens, </w:t>
      </w:r>
      <w:hyperlink r:id="rId15">
        <w:r w:rsidDel="00000000" w:rsidR="00000000" w:rsidRPr="00000000">
          <w:rPr>
            <w:rFonts w:ascii="Google Sans" w:cs="Google Sans" w:eastAsia="Google Sans" w:hAnsi="Google Sans"/>
            <w:color w:val="0000ee"/>
            <w:sz w:val="24"/>
            <w:szCs w:val="24"/>
            <w:u w:val="single"/>
            <w:rtl w:val="0"/>
          </w:rPr>
          <w:t xml:space="preserve">https://cloudkitchens.com/blog/how-much-does-it-cost-to-start-restaurant-business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it cost to open an independent restaurant in Texas?, </w:t>
      </w:r>
      <w:hyperlink r:id="rId16">
        <w:r w:rsidDel="00000000" w:rsidR="00000000" w:rsidRPr="00000000">
          <w:rPr>
            <w:rFonts w:ascii="Google Sans" w:cs="Google Sans" w:eastAsia="Google Sans" w:hAnsi="Google Sans"/>
            <w:color w:val="0000ee"/>
            <w:sz w:val="24"/>
            <w:szCs w:val="24"/>
            <w:u w:val="single"/>
            <w:rtl w:val="0"/>
          </w:rPr>
          <w:t xml:space="preserve">https://alstiginc.com/articles/cost-to-open-restaurant-texas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Organics Diversion Requirements - City of Austin, </w:t>
      </w:r>
      <w:hyperlink r:id="rId17">
        <w:r w:rsidDel="00000000" w:rsidR="00000000" w:rsidRPr="00000000">
          <w:rPr>
            <w:rFonts w:ascii="Google Sans" w:cs="Google Sans" w:eastAsia="Google Sans" w:hAnsi="Google Sans"/>
            <w:color w:val="0000ee"/>
            <w:sz w:val="24"/>
            <w:szCs w:val="24"/>
            <w:u w:val="single"/>
            <w:rtl w:val="0"/>
          </w:rPr>
          <w:t xml:space="preserve">https://www.austintexas.gov/resource-recovery/programs/commercial-organics-diversion-requirements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Austin restaurants, groceries now required to keep food from going, </w:t>
      </w:r>
      <w:hyperlink r:id="rId18">
        <w:r w:rsidDel="00000000" w:rsidR="00000000" w:rsidRPr="00000000">
          <w:rPr>
            <w:rFonts w:ascii="Google Sans" w:cs="Google Sans" w:eastAsia="Google Sans" w:hAnsi="Google Sans"/>
            <w:color w:val="0000ee"/>
            <w:sz w:val="24"/>
            <w:szCs w:val="24"/>
            <w:u w:val="single"/>
            <w:rtl w:val="0"/>
          </w:rPr>
          <w:t xml:space="preserve">https://www.kvue.com/article/news/local/austin-restaurants-groceries-now-required-to-keep-food-from-going-in-trash-bin/269-600083251</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Recycling Ordinance Austin, TX | PABS Resources Inc., </w:t>
      </w:r>
      <w:hyperlink r:id="rId19">
        <w:r w:rsidDel="00000000" w:rsidR="00000000" w:rsidRPr="00000000">
          <w:rPr>
            <w:rFonts w:ascii="Google Sans" w:cs="Google Sans" w:eastAsia="Google Sans" w:hAnsi="Google Sans"/>
            <w:color w:val="0000ee"/>
            <w:sz w:val="24"/>
            <w:szCs w:val="24"/>
            <w:u w:val="single"/>
            <w:rtl w:val="0"/>
          </w:rPr>
          <w:t xml:space="preserve">https://www.pabsmgmtinc.com/universal-recycling-ordinance-austin-tx</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food businesses in Austin now required to keep organic waste, </w:t>
      </w:r>
      <w:hyperlink r:id="rId20">
        <w:r w:rsidDel="00000000" w:rsidR="00000000" w:rsidRPr="00000000">
          <w:rPr>
            <w:rFonts w:ascii="Google Sans" w:cs="Google Sans" w:eastAsia="Google Sans" w:hAnsi="Google Sans"/>
            <w:color w:val="0000ee"/>
            <w:sz w:val="24"/>
            <w:szCs w:val="24"/>
            <w:u w:val="single"/>
            <w:rtl w:val="0"/>
          </w:rPr>
          <w:t xml:space="preserve">https://www.reddit.com/r/Austin/comments/9klcnx/all_food_businesses_in_austin_now_required_to/</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Changed in Texas Cottage Food Law - Wingman Kitchens, </w:t>
      </w:r>
      <w:hyperlink r:id="rId21">
        <w:r w:rsidDel="00000000" w:rsidR="00000000" w:rsidRPr="00000000">
          <w:rPr>
            <w:rFonts w:ascii="Google Sans" w:cs="Google Sans" w:eastAsia="Google Sans" w:hAnsi="Google Sans"/>
            <w:color w:val="0000ee"/>
            <w:sz w:val="24"/>
            <w:szCs w:val="24"/>
            <w:u w:val="single"/>
            <w:rtl w:val="0"/>
          </w:rPr>
          <w:t xml:space="preserve">https://www.wingmankitchens.com/post/what-changed-in-texas-cottage-food-law-what-it-means-for-shared-kitchens</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Cottage Food Law 2026: $150K Cap, Rules Explained, </w:t>
      </w:r>
      <w:hyperlink r:id="rId22">
        <w:r w:rsidDel="00000000" w:rsidR="00000000" w:rsidRPr="00000000">
          <w:rPr>
            <w:rFonts w:ascii="Google Sans" w:cs="Google Sans" w:eastAsia="Google Sans" w:hAnsi="Google Sans"/>
            <w:color w:val="0000ee"/>
            <w:sz w:val="24"/>
            <w:szCs w:val="24"/>
            <w:u w:val="single"/>
            <w:rtl w:val="0"/>
          </w:rPr>
          <w:t xml:space="preserve">https://www.bakingsubs.com/blog/texas-cottage-food-law-2026</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Cottage Food Permit: Not Required, $150K Cap (2026), </w:t>
      </w:r>
      <w:hyperlink r:id="rId23">
        <w:r w:rsidDel="00000000" w:rsidR="00000000" w:rsidRPr="00000000">
          <w:rPr>
            <w:rFonts w:ascii="Google Sans" w:cs="Google Sans" w:eastAsia="Google Sans" w:hAnsi="Google Sans"/>
            <w:color w:val="0000ee"/>
            <w:sz w:val="24"/>
            <w:szCs w:val="24"/>
            <w:u w:val="single"/>
            <w:rtl w:val="0"/>
          </w:rPr>
          <w:t xml:space="preserve">https://crosodo.com/states/texas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Your Business Needs to Grow - Client Bridge, </w:t>
      </w:r>
      <w:hyperlink r:id="rId24">
        <w:r w:rsidDel="00000000" w:rsidR="00000000" w:rsidRPr="00000000">
          <w:rPr>
            <w:rFonts w:ascii="Google Sans" w:cs="Google Sans" w:eastAsia="Google Sans" w:hAnsi="Google Sans"/>
            <w:color w:val="0000ee"/>
            <w:sz w:val="24"/>
            <w:szCs w:val="24"/>
            <w:u w:val="single"/>
            <w:rtl w:val="0"/>
          </w:rPr>
          <w:t xml:space="preserve">https://clientbridgeplatform.com/cottage-food-law</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Balanced | Austin, TX Restaurant Accounting, Bookkeeping, </w:t>
      </w:r>
      <w:hyperlink r:id="rId25">
        <w:r w:rsidDel="00000000" w:rsidR="00000000" w:rsidRPr="00000000">
          <w:rPr>
            <w:rFonts w:ascii="Google Sans" w:cs="Google Sans" w:eastAsia="Google Sans" w:hAnsi="Google Sans"/>
            <w:color w:val="0000ee"/>
            <w:sz w:val="24"/>
            <w:szCs w:val="24"/>
            <w:u w:val="single"/>
            <w:rtl w:val="0"/>
          </w:rPr>
          <w:t xml:space="preserve">https://www.balancedaustin.com/</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Balanced | Bookkeeping &amp; Fractional CFO for Growing Businesses, </w:t>
      </w:r>
      <w:hyperlink r:id="rId26">
        <w:r w:rsidDel="00000000" w:rsidR="00000000" w:rsidRPr="00000000">
          <w:rPr>
            <w:rFonts w:ascii="Google Sans" w:cs="Google Sans" w:eastAsia="Google Sans" w:hAnsi="Google Sans"/>
            <w:color w:val="0000ee"/>
            <w:sz w:val="24"/>
            <w:szCs w:val="24"/>
            <w:u w:val="single"/>
            <w:rtl w:val="0"/>
          </w:rPr>
          <w:t xml:space="preserve">https://www.balanced-usa.com/</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Team: Restaurant Industry Experts in Austin, TX | Balanced, </w:t>
      </w:r>
      <w:hyperlink r:id="rId27">
        <w:r w:rsidDel="00000000" w:rsidR="00000000" w:rsidRPr="00000000">
          <w:rPr>
            <w:rFonts w:ascii="Google Sans" w:cs="Google Sans" w:eastAsia="Google Sans" w:hAnsi="Google Sans"/>
            <w:color w:val="0000ee"/>
            <w:sz w:val="24"/>
            <w:szCs w:val="24"/>
            <w:u w:val="single"/>
            <w:rtl w:val="0"/>
          </w:rPr>
          <w:t xml:space="preserve">https://www.balancedaustin.com/about-us/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Accounting, HR, Operations, &amp; Marketing Services, </w:t>
      </w:r>
      <w:hyperlink r:id="rId28">
        <w:r w:rsidDel="00000000" w:rsidR="00000000" w:rsidRPr="00000000">
          <w:rPr>
            <w:rFonts w:ascii="Google Sans" w:cs="Google Sans" w:eastAsia="Google Sans" w:hAnsi="Google Sans"/>
            <w:color w:val="0000ee"/>
            <w:sz w:val="24"/>
            <w:szCs w:val="24"/>
            <w:u w:val="single"/>
            <w:rtl w:val="0"/>
          </w:rPr>
          <w:t xml:space="preserve">https://www.balancedaustin.com/services/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Balanced Austin | Case Study - WastePlace, </w:t>
      </w:r>
      <w:hyperlink r:id="rId29">
        <w:r w:rsidDel="00000000" w:rsidR="00000000" w:rsidRPr="00000000">
          <w:rPr>
            <w:rFonts w:ascii="Google Sans" w:cs="Google Sans" w:eastAsia="Google Sans" w:hAnsi="Google Sans"/>
            <w:color w:val="0000ee"/>
            <w:sz w:val="24"/>
            <w:szCs w:val="24"/>
            <w:u w:val="single"/>
            <w:rtl w:val="0"/>
          </w:rPr>
          <w:t xml:space="preserve">https://www.wasteplace.com/partners/balanced-austin</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Ronin Society Company Profile - PitchBook, </w:t>
      </w:r>
      <w:hyperlink r:id="rId30">
        <w:r w:rsidDel="00000000" w:rsidR="00000000" w:rsidRPr="00000000">
          <w:rPr>
            <w:rFonts w:ascii="Google Sans" w:cs="Google Sans" w:eastAsia="Google Sans" w:hAnsi="Google Sans"/>
            <w:color w:val="0000ee"/>
            <w:sz w:val="24"/>
            <w:szCs w:val="24"/>
            <w:u w:val="single"/>
            <w:rtl w:val="0"/>
          </w:rPr>
          <w:t xml:space="preserve">https://pitchbook.com/profiles/advisor/343643-77</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Ronin Society: Home, </w:t>
      </w:r>
      <w:hyperlink r:id="rId31">
        <w:r w:rsidDel="00000000" w:rsidR="00000000" w:rsidRPr="00000000">
          <w:rPr>
            <w:rFonts w:ascii="Google Sans" w:cs="Google Sans" w:eastAsia="Google Sans" w:hAnsi="Google Sans"/>
            <w:color w:val="0000ee"/>
            <w:sz w:val="24"/>
            <w:szCs w:val="24"/>
            <w:u w:val="single"/>
            <w:rtl w:val="0"/>
          </w:rPr>
          <w:t xml:space="preserve">https://theroninsociety.com/</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Culinary Incubator — Capital Kitchens - Shared Commercial Kitchen, </w:t>
      </w:r>
      <w:hyperlink r:id="rId32">
        <w:r w:rsidDel="00000000" w:rsidR="00000000" w:rsidRPr="00000000">
          <w:rPr>
            <w:rFonts w:ascii="Google Sans" w:cs="Google Sans" w:eastAsia="Google Sans" w:hAnsi="Google Sans"/>
            <w:color w:val="0000ee"/>
            <w:sz w:val="24"/>
            <w:szCs w:val="24"/>
            <w:u w:val="single"/>
            <w:rtl w:val="0"/>
          </w:rPr>
          <w:t xml:space="preserve">https://www.capital-kitchens.com/culinary-incubator</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Consulting | Food and Beverage Consultants | Gilkey, </w:t>
      </w:r>
      <w:hyperlink r:id="rId33">
        <w:r w:rsidDel="00000000" w:rsidR="00000000" w:rsidRPr="00000000">
          <w:rPr>
            <w:rFonts w:ascii="Google Sans" w:cs="Google Sans" w:eastAsia="Google Sans" w:hAnsi="Google Sans"/>
            <w:color w:val="0000ee"/>
            <w:sz w:val="24"/>
            <w:szCs w:val="24"/>
            <w:u w:val="single"/>
            <w:rtl w:val="0"/>
          </w:rPr>
          <w:t xml:space="preserve">https://www.gilkeyrestaurantconsulting.com/</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Our Team | Restaurant Consulting Expert | Culinary Solutions, </w:t>
      </w:r>
      <w:hyperlink r:id="rId34">
        <w:r w:rsidDel="00000000" w:rsidR="00000000" w:rsidRPr="00000000">
          <w:rPr>
            <w:rFonts w:ascii="Google Sans" w:cs="Google Sans" w:eastAsia="Google Sans" w:hAnsi="Google Sans"/>
            <w:color w:val="0000ee"/>
            <w:sz w:val="24"/>
            <w:szCs w:val="24"/>
            <w:u w:val="single"/>
            <w:rtl w:val="0"/>
          </w:rPr>
          <w:t xml:space="preserve">https://www.gilkeyrestaurantconsulting.com/about-our-team</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Branding Agency | Brand Development Experts, </w:t>
      </w:r>
      <w:hyperlink r:id="rId35">
        <w:r w:rsidDel="00000000" w:rsidR="00000000" w:rsidRPr="00000000">
          <w:rPr>
            <w:rFonts w:ascii="Google Sans" w:cs="Google Sans" w:eastAsia="Google Sans" w:hAnsi="Google Sans"/>
            <w:color w:val="0000ee"/>
            <w:sz w:val="24"/>
            <w:szCs w:val="24"/>
            <w:u w:val="single"/>
            <w:rtl w:val="0"/>
          </w:rPr>
          <w:t xml:space="preserve">https://www.gilkeyrestaurantconsulting.com/services/brand-development</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Consulting in Austin, TX: Elevating Culinary Success, </w:t>
      </w:r>
      <w:hyperlink r:id="rId36">
        <w:r w:rsidDel="00000000" w:rsidR="00000000" w:rsidRPr="00000000">
          <w:rPr>
            <w:rFonts w:ascii="Google Sans" w:cs="Google Sans" w:eastAsia="Google Sans" w:hAnsi="Google Sans"/>
            <w:color w:val="0000ee"/>
            <w:sz w:val="24"/>
            <w:szCs w:val="24"/>
            <w:u w:val="single"/>
            <w:rtl w:val="0"/>
          </w:rPr>
          <w:t xml:space="preserve">https://www.gilkeyrestaurantconsulting.com/restaurant-consulting-in-austin-tx-elevating-culinary-success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Restaurant Consultants (When to Hire &amp; What to Look For), </w:t>
      </w:r>
      <w:hyperlink r:id="rId37">
        <w:r w:rsidDel="00000000" w:rsidR="00000000" w:rsidRPr="00000000">
          <w:rPr>
            <w:rFonts w:ascii="Google Sans" w:cs="Google Sans" w:eastAsia="Google Sans" w:hAnsi="Google Sans"/>
            <w:color w:val="0000ee"/>
            <w:sz w:val="24"/>
            <w:szCs w:val="24"/>
            <w:u w:val="single"/>
            <w:rtl w:val="0"/>
          </w:rPr>
          <w:t xml:space="preserve">https://www.upmenu.com/blog/best-restaurant-consultants/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Scaling a Multi-Unit Restaurant, </w:t>
      </w:r>
      <w:hyperlink r:id="rId38">
        <w:r w:rsidDel="00000000" w:rsidR="00000000" w:rsidRPr="00000000">
          <w:rPr>
            <w:rFonts w:ascii="Google Sans" w:cs="Google Sans" w:eastAsia="Google Sans" w:hAnsi="Google Sans"/>
            <w:color w:val="0000ee"/>
            <w:sz w:val="24"/>
            <w:szCs w:val="24"/>
            <w:u w:val="single"/>
            <w:rtl w:val="0"/>
          </w:rPr>
          <w:t xml:space="preserve">https://www.gilkeyrestaurantconsulting.com/news/the-ultimate-guide-to-scaling-a-multi-unit-restaurant</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Gilkey Consulting | Restaurant Startups | Culinary Experts, </w:t>
      </w:r>
      <w:hyperlink r:id="rId39">
        <w:r w:rsidDel="00000000" w:rsidR="00000000" w:rsidRPr="00000000">
          <w:rPr>
            <w:rFonts w:ascii="Google Sans" w:cs="Google Sans" w:eastAsia="Google Sans" w:hAnsi="Google Sans"/>
            <w:color w:val="0000ee"/>
            <w:sz w:val="24"/>
            <w:szCs w:val="24"/>
            <w:u w:val="single"/>
            <w:rtl w:val="0"/>
          </w:rPr>
          <w:t xml:space="preserve">https://www.gilkeyrestaurantconsulting.com/about</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Restaurants | Square One Consultants | Austin, </w:t>
      </w:r>
      <w:hyperlink r:id="rId40">
        <w:r w:rsidDel="00000000" w:rsidR="00000000" w:rsidRPr="00000000">
          <w:rPr>
            <w:rFonts w:ascii="Google Sans" w:cs="Google Sans" w:eastAsia="Google Sans" w:hAnsi="Google Sans"/>
            <w:color w:val="0000ee"/>
            <w:sz w:val="24"/>
            <w:szCs w:val="24"/>
            <w:u w:val="single"/>
            <w:rtl w:val="0"/>
          </w:rPr>
          <w:t xml:space="preserve">https://www.squareoneconsultants.com/restaurants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SKU: Home, </w:t>
      </w:r>
      <w:hyperlink r:id="rId41">
        <w:r w:rsidDel="00000000" w:rsidR="00000000" w:rsidRPr="00000000">
          <w:rPr>
            <w:rFonts w:ascii="Google Sans" w:cs="Google Sans" w:eastAsia="Google Sans" w:hAnsi="Google Sans"/>
            <w:color w:val="0000ee"/>
            <w:sz w:val="24"/>
            <w:szCs w:val="24"/>
            <w:u w:val="single"/>
            <w:rtl w:val="0"/>
          </w:rPr>
          <w:t xml:space="preserve">https://sku.is/</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SKU, </w:t>
      </w:r>
      <w:hyperlink r:id="rId42">
        <w:r w:rsidDel="00000000" w:rsidR="00000000" w:rsidRPr="00000000">
          <w:rPr>
            <w:rFonts w:ascii="Google Sans" w:cs="Google Sans" w:eastAsia="Google Sans" w:hAnsi="Google Sans"/>
            <w:color w:val="0000ee"/>
            <w:sz w:val="24"/>
            <w:szCs w:val="24"/>
            <w:u w:val="single"/>
            <w:rtl w:val="0"/>
          </w:rPr>
          <w:t xml:space="preserve">https://sku.is/faq/</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SKU accelerator: What entrepreneurs need to know, </w:t>
      </w:r>
      <w:hyperlink r:id="rId43">
        <w:r w:rsidDel="00000000" w:rsidR="00000000" w:rsidRPr="00000000">
          <w:rPr>
            <w:rFonts w:ascii="Google Sans" w:cs="Google Sans" w:eastAsia="Google Sans" w:hAnsi="Google Sans"/>
            <w:color w:val="0000ee"/>
            <w:sz w:val="24"/>
            <w:szCs w:val="24"/>
            <w:u w:val="single"/>
            <w:rtl w:val="0"/>
          </w:rPr>
          <w:t xml:space="preserve">https://www.newhope.com/business-management/sku-accelerator-who-they-want-and-more</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SKU Programs, </w:t>
      </w:r>
      <w:hyperlink r:id="rId44">
        <w:r w:rsidDel="00000000" w:rsidR="00000000" w:rsidRPr="00000000">
          <w:rPr>
            <w:rFonts w:ascii="Google Sans" w:cs="Google Sans" w:eastAsia="Google Sans" w:hAnsi="Google Sans"/>
            <w:color w:val="0000ee"/>
            <w:sz w:val="24"/>
            <w:szCs w:val="24"/>
            <w:u w:val="single"/>
            <w:rtl w:val="0"/>
          </w:rPr>
          <w:t xml:space="preserve">https://sku.is/programs/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 startups named to SKU's food and beverage cohort, </w:t>
      </w:r>
      <w:hyperlink r:id="rId45">
        <w:r w:rsidDel="00000000" w:rsidR="00000000" w:rsidRPr="00000000">
          <w:rPr>
            <w:rFonts w:ascii="Google Sans" w:cs="Google Sans" w:eastAsia="Google Sans" w:hAnsi="Google Sans"/>
            <w:color w:val="0000ee"/>
            <w:sz w:val="24"/>
            <w:szCs w:val="24"/>
            <w:u w:val="single"/>
            <w:rtl w:val="0"/>
          </w:rPr>
          <w:t xml:space="preserve">https://www.foodbusinessnews.net/articles/23282-six-startups-named-to-skus-food-and-beverage-cohort</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SKU Selects Seven Consumer Brands for Fall 2026 Accelerator, </w:t>
      </w:r>
      <w:hyperlink r:id="rId46">
        <w:r w:rsidDel="00000000" w:rsidR="00000000" w:rsidRPr="00000000">
          <w:rPr>
            <w:rFonts w:ascii="Google Sans" w:cs="Google Sans" w:eastAsia="Google Sans" w:hAnsi="Google Sans"/>
            <w:color w:val="0000ee"/>
            <w:sz w:val="24"/>
            <w:szCs w:val="24"/>
            <w:u w:val="single"/>
            <w:rtl w:val="0"/>
          </w:rPr>
          <w:t xml:space="preserve">https://sku.is/sku-selects-seven-consumer-brands-for-fall-2026-accelerator-cohort/</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 SKU, </w:t>
      </w:r>
      <w:hyperlink r:id="rId47">
        <w:r w:rsidDel="00000000" w:rsidR="00000000" w:rsidRPr="00000000">
          <w:rPr>
            <w:rFonts w:ascii="Google Sans" w:cs="Google Sans" w:eastAsia="Google Sans" w:hAnsi="Google Sans"/>
            <w:color w:val="0000ee"/>
            <w:sz w:val="24"/>
            <w:szCs w:val="24"/>
            <w:u w:val="single"/>
            <w:rtl w:val="0"/>
          </w:rPr>
          <w:t xml:space="preserve">https://sku.is/media/</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Naturally Austin, </w:t>
      </w:r>
      <w:hyperlink r:id="rId48">
        <w:r w:rsidDel="00000000" w:rsidR="00000000" w:rsidRPr="00000000">
          <w:rPr>
            <w:rFonts w:ascii="Google Sans" w:cs="Google Sans" w:eastAsia="Google Sans" w:hAnsi="Google Sans"/>
            <w:color w:val="0000ee"/>
            <w:sz w:val="24"/>
            <w:szCs w:val="24"/>
            <w:u w:val="single"/>
            <w:rtl w:val="0"/>
          </w:rPr>
          <w:t xml:space="preserve">https://www.naturallyaustin.org/about</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Naturally Austin, </w:t>
      </w:r>
      <w:hyperlink r:id="rId49">
        <w:r w:rsidDel="00000000" w:rsidR="00000000" w:rsidRPr="00000000">
          <w:rPr>
            <w:rFonts w:ascii="Google Sans" w:cs="Google Sans" w:eastAsia="Google Sans" w:hAnsi="Google Sans"/>
            <w:color w:val="0000ee"/>
            <w:sz w:val="24"/>
            <w:szCs w:val="24"/>
            <w:u w:val="single"/>
            <w:rtl w:val="0"/>
          </w:rPr>
          <w:t xml:space="preserve">https://www.naturallyaustin.org/</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Naturally Network Joins 1% for the Planet, </w:t>
      </w:r>
      <w:hyperlink r:id="rId50">
        <w:r w:rsidDel="00000000" w:rsidR="00000000" w:rsidRPr="00000000">
          <w:rPr>
            <w:rFonts w:ascii="Google Sans" w:cs="Google Sans" w:eastAsia="Google Sans" w:hAnsi="Google Sans"/>
            <w:color w:val="0000ee"/>
            <w:sz w:val="24"/>
            <w:szCs w:val="24"/>
            <w:u w:val="single"/>
            <w:rtl w:val="0"/>
          </w:rPr>
          <w:t xml:space="preserve">https://www.naturallynetwork.org/naturally-network-blog/naturally-network-joins-1-for-the-planet</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Kitchens - Shared Commercial Kitchen, </w:t>
      </w:r>
      <w:hyperlink r:id="rId51">
        <w:r w:rsidDel="00000000" w:rsidR="00000000" w:rsidRPr="00000000">
          <w:rPr>
            <w:rFonts w:ascii="Google Sans" w:cs="Google Sans" w:eastAsia="Google Sans" w:hAnsi="Google Sans"/>
            <w:color w:val="0000ee"/>
            <w:sz w:val="24"/>
            <w:szCs w:val="24"/>
            <w:u w:val="single"/>
            <w:rtl w:val="0"/>
          </w:rPr>
          <w:t xml:space="preserve">https://www.capital-kitchens.com/</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Commercial Kitchens (Ghost Kitchens) in Austin, </w:t>
      </w:r>
      <w:hyperlink r:id="rId52">
        <w:r w:rsidDel="00000000" w:rsidR="00000000" w:rsidRPr="00000000">
          <w:rPr>
            <w:rFonts w:ascii="Google Sans" w:cs="Google Sans" w:eastAsia="Google Sans" w:hAnsi="Google Sans"/>
            <w:color w:val="0000ee"/>
            <w:sz w:val="24"/>
            <w:szCs w:val="24"/>
            <w:u w:val="single"/>
            <w:rtl w:val="0"/>
          </w:rPr>
          <w:t xml:space="preserve">https://www.thefoodcorridor.com/blog/the-top-5-shared-kitchens-in-austin/</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Kitchens - The Kitchen Door, </w:t>
      </w:r>
      <w:hyperlink r:id="rId53">
        <w:r w:rsidDel="00000000" w:rsidR="00000000" w:rsidRPr="00000000">
          <w:rPr>
            <w:rFonts w:ascii="Google Sans" w:cs="Google Sans" w:eastAsia="Google Sans" w:hAnsi="Google Sans"/>
            <w:color w:val="0000ee"/>
            <w:sz w:val="24"/>
            <w:szCs w:val="24"/>
            <w:u w:val="single"/>
            <w:rtl w:val="0"/>
          </w:rPr>
          <w:t xml:space="preserve">https://www.thekitchendoor.com/kitchen-rental/capital-kitchens-5052</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Shared Kitchen Spaces Available in Austin » PREP, </w:t>
      </w:r>
      <w:hyperlink r:id="rId54">
        <w:r w:rsidDel="00000000" w:rsidR="00000000" w:rsidRPr="00000000">
          <w:rPr>
            <w:rFonts w:ascii="Google Sans" w:cs="Google Sans" w:eastAsia="Google Sans" w:hAnsi="Google Sans"/>
            <w:color w:val="0000ee"/>
            <w:sz w:val="24"/>
            <w:szCs w:val="24"/>
            <w:u w:val="single"/>
            <w:rtl w:val="0"/>
          </w:rPr>
          <w:t xml:space="preserve">https://prepkitchens.com/commercial-shared-kitchen-spaces-available-in-austin/</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Commercial Kitchens in Austin - Lux Markets, </w:t>
      </w:r>
      <w:hyperlink r:id="rId55">
        <w:r w:rsidDel="00000000" w:rsidR="00000000" w:rsidRPr="00000000">
          <w:rPr>
            <w:rFonts w:ascii="Google Sans" w:cs="Google Sans" w:eastAsia="Google Sans" w:hAnsi="Google Sans"/>
            <w:color w:val="0000ee"/>
            <w:sz w:val="24"/>
            <w:szCs w:val="24"/>
            <w:u w:val="single"/>
            <w:rtl w:val="0"/>
          </w:rPr>
          <w:t xml:space="preserve">https://www.luxmarkets.org/education/top-10-commercial-kitchens-in-austin</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Austin Incubator Kitchen - GSJ Family Life Center, </w:t>
      </w:r>
      <w:hyperlink r:id="rId56">
        <w:r w:rsidDel="00000000" w:rsidR="00000000" w:rsidRPr="00000000">
          <w:rPr>
            <w:rFonts w:ascii="Google Sans" w:cs="Google Sans" w:eastAsia="Google Sans" w:hAnsi="Google Sans"/>
            <w:color w:val="0000ee"/>
            <w:sz w:val="24"/>
            <w:szCs w:val="24"/>
            <w:u w:val="single"/>
            <w:rtl w:val="0"/>
          </w:rPr>
          <w:t xml:space="preserve">https://www.gsjcenter.org/services/austin-incubator-kitchen</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Austin Incubator Kitchen Policies - GSJ Family Life Center, </w:t>
      </w:r>
      <w:hyperlink r:id="rId57">
        <w:r w:rsidDel="00000000" w:rsidR="00000000" w:rsidRPr="00000000">
          <w:rPr>
            <w:rFonts w:ascii="Google Sans" w:cs="Google Sans" w:eastAsia="Google Sans" w:hAnsi="Google Sans"/>
            <w:color w:val="0000ee"/>
            <w:sz w:val="24"/>
            <w:szCs w:val="24"/>
            <w:u w:val="single"/>
            <w:rtl w:val="0"/>
          </w:rPr>
          <w:t xml:space="preserve">https://www.gsjcenter.org/policies/austin-incubator-kitchen</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POS Solution | Austin, Texas - Focus POS, </w:t>
      </w:r>
      <w:hyperlink r:id="rId58">
        <w:r w:rsidDel="00000000" w:rsidR="00000000" w:rsidRPr="00000000">
          <w:rPr>
            <w:rFonts w:ascii="Google Sans" w:cs="Google Sans" w:eastAsia="Google Sans" w:hAnsi="Google Sans"/>
            <w:color w:val="0000ee"/>
            <w:sz w:val="24"/>
            <w:szCs w:val="24"/>
            <w:u w:val="single"/>
            <w:rtl w:val="0"/>
          </w:rPr>
          <w:t xml:space="preserve">https://www.focuspos.com/restaurant-pos-solution-austin-texas/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Austin - KwickPOS, </w:t>
      </w:r>
      <w:hyperlink r:id="rId59">
        <w:r w:rsidDel="00000000" w:rsidR="00000000" w:rsidRPr="00000000">
          <w:rPr>
            <w:rFonts w:ascii="Google Sans" w:cs="Google Sans" w:eastAsia="Google Sans" w:hAnsi="Google Sans"/>
            <w:color w:val="0000ee"/>
            <w:sz w:val="24"/>
            <w:szCs w:val="24"/>
            <w:u w:val="single"/>
            <w:rtl w:val="0"/>
          </w:rPr>
          <w:t xml:space="preserve">https://kwickpos.com/austin/</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Cloud POS System for AustinRestaurants &amp; Retail Stores - NEAPES, </w:t>
      </w:r>
      <w:hyperlink r:id="rId60">
        <w:r w:rsidDel="00000000" w:rsidR="00000000" w:rsidRPr="00000000">
          <w:rPr>
            <w:rFonts w:ascii="Google Sans" w:cs="Google Sans" w:eastAsia="Google Sans" w:hAnsi="Google Sans"/>
            <w:color w:val="0000ee"/>
            <w:sz w:val="24"/>
            <w:szCs w:val="24"/>
            <w:u w:val="single"/>
            <w:rtl w:val="0"/>
          </w:rPr>
          <w:t xml:space="preserve">https://www.neapes.com/pos-system/austin</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Homepage - Net Solutions POS | Austin, TX, </w:t>
      </w:r>
      <w:hyperlink r:id="rId61">
        <w:r w:rsidDel="00000000" w:rsidR="00000000" w:rsidRPr="00000000">
          <w:rPr>
            <w:rFonts w:ascii="Google Sans" w:cs="Google Sans" w:eastAsia="Google Sans" w:hAnsi="Google Sans"/>
            <w:color w:val="0000ee"/>
            <w:sz w:val="24"/>
            <w:szCs w:val="24"/>
            <w:u w:val="single"/>
            <w:rtl w:val="0"/>
          </w:rPr>
          <w:t xml:space="preserve">https://www.netsolutionspos.com/</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Management for Restaurants in Austin, TX - Veira · POS, </w:t>
      </w:r>
      <w:hyperlink r:id="rId62">
        <w:r w:rsidDel="00000000" w:rsidR="00000000" w:rsidRPr="00000000">
          <w:rPr>
            <w:rFonts w:ascii="Google Sans" w:cs="Google Sans" w:eastAsia="Google Sans" w:hAnsi="Google Sans"/>
            <w:color w:val="0000ee"/>
            <w:sz w:val="24"/>
            <w:szCs w:val="24"/>
            <w:u w:val="single"/>
            <w:rtl w:val="0"/>
          </w:rPr>
          <w:t xml:space="preserve">https://veirahq.com/us/texas/austin/restaurants/inventory-management</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 Office - Texas Restaurant Association, </w:t>
      </w:r>
      <w:hyperlink r:id="rId63">
        <w:r w:rsidDel="00000000" w:rsidR="00000000" w:rsidRPr="00000000">
          <w:rPr>
            <w:rFonts w:ascii="Google Sans" w:cs="Google Sans" w:eastAsia="Google Sans" w:hAnsi="Google Sans"/>
            <w:color w:val="0000ee"/>
            <w:sz w:val="24"/>
            <w:szCs w:val="24"/>
            <w:u w:val="single"/>
            <w:rtl w:val="0"/>
          </w:rPr>
          <w:t xml:space="preserve">https://txrestaurant.org/Pub/Pub/Membership/Partners/Back-Office.aspx</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restaurant management software options for operators in 2026, </w:t>
      </w:r>
      <w:hyperlink r:id="rId64">
        <w:r w:rsidDel="00000000" w:rsidR="00000000" w:rsidRPr="00000000">
          <w:rPr>
            <w:rFonts w:ascii="Google Sans" w:cs="Google Sans" w:eastAsia="Google Sans" w:hAnsi="Google Sans"/>
            <w:color w:val="0000ee"/>
            <w:sz w:val="24"/>
            <w:szCs w:val="24"/>
            <w:u w:val="single"/>
            <w:rtl w:val="0"/>
          </w:rPr>
          <w:t xml:space="preserve">https://tabcommerce.com/blog/best-restaurant-management-software</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 Commerce - Texas Restaurant Association, </w:t>
      </w:r>
      <w:hyperlink r:id="rId65">
        <w:r w:rsidDel="00000000" w:rsidR="00000000" w:rsidRPr="00000000">
          <w:rPr>
            <w:rFonts w:ascii="Google Sans" w:cs="Google Sans" w:eastAsia="Google Sans" w:hAnsi="Google Sans"/>
            <w:color w:val="0000ee"/>
            <w:sz w:val="24"/>
            <w:szCs w:val="24"/>
            <w:u w:val="single"/>
            <w:rtl w:val="0"/>
          </w:rPr>
          <w:t xml:space="preserve">https://txrestaurant.org/Pub/Pub/Membership/Partners/Tab_Commerce.aspx</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My Muse: Home, </w:t>
      </w:r>
      <w:hyperlink r:id="rId66">
        <w:r w:rsidDel="00000000" w:rsidR="00000000" w:rsidRPr="00000000">
          <w:rPr>
            <w:rFonts w:ascii="Google Sans" w:cs="Google Sans" w:eastAsia="Google Sans" w:hAnsi="Google Sans"/>
            <w:color w:val="0000ee"/>
            <w:sz w:val="24"/>
            <w:szCs w:val="24"/>
            <w:u w:val="single"/>
            <w:rtl w:val="0"/>
          </w:rPr>
          <w:t xml:space="preserve">https://foodmymuse.com/</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Apron Creators - Food My Muse x H&amp;B | Hedley &amp; Bennett, </w:t>
      </w:r>
      <w:hyperlink r:id="rId67">
        <w:r w:rsidDel="00000000" w:rsidR="00000000" w:rsidRPr="00000000">
          <w:rPr>
            <w:rFonts w:ascii="Google Sans" w:cs="Google Sans" w:eastAsia="Google Sans" w:hAnsi="Google Sans"/>
            <w:color w:val="0000ee"/>
            <w:sz w:val="24"/>
            <w:szCs w:val="24"/>
            <w:u w:val="single"/>
            <w:rtl w:val="0"/>
          </w:rPr>
          <w:t xml:space="preserve">https://www.hedleyandbennett.com/products/food-my-muse-x-h-b-essential-apron</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Bites and Appetizers Archives - Food My Muse, </w:t>
      </w:r>
      <w:hyperlink r:id="rId68">
        <w:r w:rsidDel="00000000" w:rsidR="00000000" w:rsidRPr="00000000">
          <w:rPr>
            <w:rFonts w:ascii="Google Sans" w:cs="Google Sans" w:eastAsia="Google Sans" w:hAnsi="Google Sans"/>
            <w:color w:val="0000ee"/>
            <w:sz w:val="24"/>
            <w:szCs w:val="24"/>
            <w:u w:val="single"/>
            <w:rtl w:val="0"/>
          </w:rPr>
          <w:t xml:space="preserve">https://foodmymuse.com/recipes/small-bites-appetizers/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Recipe Index - Food My Muse, </w:t>
      </w:r>
      <w:hyperlink r:id="rId69">
        <w:r w:rsidDel="00000000" w:rsidR="00000000" w:rsidRPr="00000000">
          <w:rPr>
            <w:rFonts w:ascii="Google Sans" w:cs="Google Sans" w:eastAsia="Google Sans" w:hAnsi="Google Sans"/>
            <w:color w:val="0000ee"/>
            <w:sz w:val="24"/>
            <w:szCs w:val="24"/>
            <w:u w:val="single"/>
            <w:rtl w:val="0"/>
          </w:rPr>
          <w:t xml:space="preserve">https://foodmymuse.com/recipe-index/</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Food Life AVL, </w:t>
      </w:r>
      <w:hyperlink r:id="rId70">
        <w:r w:rsidDel="00000000" w:rsidR="00000000" w:rsidRPr="00000000">
          <w:rPr>
            <w:rFonts w:ascii="Google Sans" w:cs="Google Sans" w:eastAsia="Google Sans" w:hAnsi="Google Sans"/>
            <w:color w:val="0000ee"/>
            <w:sz w:val="24"/>
            <w:szCs w:val="24"/>
            <w:u w:val="single"/>
            <w:rtl w:val="0"/>
          </w:rPr>
          <w:t xml:space="preserve">https://foodlifeavl.com/about</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Chef Molly Weisser, </w:t>
      </w:r>
      <w:hyperlink r:id="rId71">
        <w:r w:rsidDel="00000000" w:rsidR="00000000" w:rsidRPr="00000000">
          <w:rPr>
            <w:rFonts w:ascii="Google Sans" w:cs="Google Sans" w:eastAsia="Google Sans" w:hAnsi="Google Sans"/>
            <w:color w:val="0000ee"/>
            <w:sz w:val="24"/>
            <w:szCs w:val="24"/>
            <w:u w:val="single"/>
            <w:rtl w:val="0"/>
          </w:rPr>
          <w:t xml:space="preserve">https://www.takeachef.com/en-us/chef/molly-weisser</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Nzali Scales of Zaza's Kitchen in College Park, </w:t>
      </w:r>
      <w:hyperlink r:id="rId72">
        <w:r w:rsidDel="00000000" w:rsidR="00000000" w:rsidRPr="00000000">
          <w:rPr>
            <w:rFonts w:ascii="Google Sans" w:cs="Google Sans" w:eastAsia="Google Sans" w:hAnsi="Google Sans"/>
            <w:color w:val="0000ee"/>
            <w:sz w:val="24"/>
            <w:szCs w:val="24"/>
            <w:u w:val="single"/>
            <w:rtl w:val="0"/>
          </w:rPr>
          <w:t xml:space="preserve">https://voyageatl.com/interview/meet-zazas-kitchen-college-park/</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Me - Sassy's Table, </w:t>
      </w:r>
      <w:hyperlink r:id="rId73">
        <w:r w:rsidDel="00000000" w:rsidR="00000000" w:rsidRPr="00000000">
          <w:rPr>
            <w:rFonts w:ascii="Google Sans" w:cs="Google Sans" w:eastAsia="Google Sans" w:hAnsi="Google Sans"/>
            <w:color w:val="0000ee"/>
            <w:sz w:val="24"/>
            <w:szCs w:val="24"/>
            <w:u w:val="single"/>
            <w:rtl w:val="0"/>
          </w:rPr>
          <w:t xml:space="preserve">https://sassystable.com/about-me/</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Consulting Services | Restaurant Turnaround | Brand, </w:t>
      </w:r>
      <w:hyperlink r:id="rId74">
        <w:r w:rsidDel="00000000" w:rsidR="00000000" w:rsidRPr="00000000">
          <w:rPr>
            <w:rFonts w:ascii="Google Sans" w:cs="Google Sans" w:eastAsia="Google Sans" w:hAnsi="Google Sans"/>
            <w:color w:val="0000ee"/>
            <w:sz w:val="24"/>
            <w:szCs w:val="24"/>
            <w:u w:val="single"/>
            <w:rtl w:val="0"/>
          </w:rPr>
          <w:t xml:space="preserve">https://www.gilkeyrestaurantconsulting.com/services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quareoneconsultants.com/restaurants" TargetMode="External"/><Relationship Id="rId42" Type="http://schemas.openxmlformats.org/officeDocument/2006/relationships/hyperlink" Target="https://sku.is/faq/" TargetMode="External"/><Relationship Id="rId41" Type="http://schemas.openxmlformats.org/officeDocument/2006/relationships/hyperlink" Target="https://sku.is/" TargetMode="External"/><Relationship Id="rId44" Type="http://schemas.openxmlformats.org/officeDocument/2006/relationships/hyperlink" Target="https://sku.is/programs/" TargetMode="External"/><Relationship Id="rId43" Type="http://schemas.openxmlformats.org/officeDocument/2006/relationships/hyperlink" Target="https://www.newhope.com/business-management/sku-accelerator-who-they-want-and-more" TargetMode="External"/><Relationship Id="rId46" Type="http://schemas.openxmlformats.org/officeDocument/2006/relationships/hyperlink" Target="https://sku.is/sku-selects-seven-consumer-brands-for-fall-2026-accelerator-cohort/" TargetMode="External"/><Relationship Id="rId45" Type="http://schemas.openxmlformats.org/officeDocument/2006/relationships/hyperlink" Target="https://www.foodbusinessnews.net/articles/23282-six-startups-named-to-skus-food-and-beverage-coh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taurant.org/research-and-media/research/restaurant-economic-insights/analysis-commentary/elevated-costs-continue-to-pressure-restaurant-profitability/" TargetMode="External"/><Relationship Id="rId48" Type="http://schemas.openxmlformats.org/officeDocument/2006/relationships/hyperlink" Target="https://www.naturallyaustin.org/about" TargetMode="External"/><Relationship Id="rId47" Type="http://schemas.openxmlformats.org/officeDocument/2006/relationships/hyperlink" Target="https://sku.is/media/" TargetMode="External"/><Relationship Id="rId49" Type="http://schemas.openxmlformats.org/officeDocument/2006/relationships/hyperlink" Target="https://www.naturallyaustin.org/" TargetMode="External"/><Relationship Id="rId5" Type="http://schemas.openxmlformats.org/officeDocument/2006/relationships/styles" Target="styles.xml"/><Relationship Id="rId6" Type="http://schemas.openxmlformats.org/officeDocument/2006/relationships/hyperlink" Target="https://www.restaurantdive.com/news/recent-restaurant-chain-closures-signal-market-correction/817740/" TargetMode="External"/><Relationship Id="rId7" Type="http://schemas.openxmlformats.org/officeDocument/2006/relationships/hyperlink" Target="https://www.restroworks.com/blog/texas-restaurant-statistics/" TargetMode="External"/><Relationship Id="rId8" Type="http://schemas.openxmlformats.org/officeDocument/2006/relationships/hyperlink" Target="https://www.restaurant365.com/guides/2026-state-of-the-restaurant-industry-mid-year-report/" TargetMode="External"/><Relationship Id="rId73" Type="http://schemas.openxmlformats.org/officeDocument/2006/relationships/hyperlink" Target="https://sassystable.com/about-me/" TargetMode="External"/><Relationship Id="rId72" Type="http://schemas.openxmlformats.org/officeDocument/2006/relationships/hyperlink" Target="https://voyageatl.com/interview/meet-zazas-kitchen-college-park/" TargetMode="External"/><Relationship Id="rId31" Type="http://schemas.openxmlformats.org/officeDocument/2006/relationships/hyperlink" Target="https://theroninsociety.com/" TargetMode="External"/><Relationship Id="rId30" Type="http://schemas.openxmlformats.org/officeDocument/2006/relationships/hyperlink" Target="https://pitchbook.com/profiles/advisor/343643-77" TargetMode="External"/><Relationship Id="rId74" Type="http://schemas.openxmlformats.org/officeDocument/2006/relationships/hyperlink" Target="https://www.gilkeyrestaurantconsulting.com/services" TargetMode="External"/><Relationship Id="rId33" Type="http://schemas.openxmlformats.org/officeDocument/2006/relationships/hyperlink" Target="https://www.gilkeyrestaurantconsulting.com/" TargetMode="External"/><Relationship Id="rId32" Type="http://schemas.openxmlformats.org/officeDocument/2006/relationships/hyperlink" Target="https://www.capital-kitchens.com/culinary-incubator" TargetMode="External"/><Relationship Id="rId35" Type="http://schemas.openxmlformats.org/officeDocument/2006/relationships/hyperlink" Target="https://www.gilkeyrestaurantconsulting.com/services/brand-development" TargetMode="External"/><Relationship Id="rId34" Type="http://schemas.openxmlformats.org/officeDocument/2006/relationships/hyperlink" Target="https://www.gilkeyrestaurantconsulting.com/about-our-team" TargetMode="External"/><Relationship Id="rId71" Type="http://schemas.openxmlformats.org/officeDocument/2006/relationships/hyperlink" Target="https://www.takeachef.com/en-us/chef/molly-weisser" TargetMode="External"/><Relationship Id="rId70" Type="http://schemas.openxmlformats.org/officeDocument/2006/relationships/hyperlink" Target="https://foodlifeavl.com/about" TargetMode="External"/><Relationship Id="rId37" Type="http://schemas.openxmlformats.org/officeDocument/2006/relationships/hyperlink" Target="https://www.upmenu.com/blog/best-restaurant-consultants/" TargetMode="External"/><Relationship Id="rId36" Type="http://schemas.openxmlformats.org/officeDocument/2006/relationships/hyperlink" Target="https://www.gilkeyrestaurantconsulting.com/restaurant-consulting-in-austin-tx-elevating-culinary-success" TargetMode="External"/><Relationship Id="rId39" Type="http://schemas.openxmlformats.org/officeDocument/2006/relationships/hyperlink" Target="https://www.gilkeyrestaurantconsulting.com/about" TargetMode="External"/><Relationship Id="rId38" Type="http://schemas.openxmlformats.org/officeDocument/2006/relationships/hyperlink" Target="https://www.gilkeyrestaurantconsulting.com/news/the-ultimate-guide-to-scaling-a-multi-unit-restaurant" TargetMode="External"/><Relationship Id="rId62" Type="http://schemas.openxmlformats.org/officeDocument/2006/relationships/hyperlink" Target="https://veirahq.com/us/texas/austin/restaurants/inventory-management" TargetMode="External"/><Relationship Id="rId61" Type="http://schemas.openxmlformats.org/officeDocument/2006/relationships/hyperlink" Target="https://www.netsolutionspos.com/" TargetMode="External"/><Relationship Id="rId20" Type="http://schemas.openxmlformats.org/officeDocument/2006/relationships/hyperlink" Target="https://www.reddit.com/r/Austin/comments/9klcnx/all_food_businesses_in_austin_now_required_to/" TargetMode="External"/><Relationship Id="rId64" Type="http://schemas.openxmlformats.org/officeDocument/2006/relationships/hyperlink" Target="https://tabcommerce.com/blog/best-restaurant-management-software" TargetMode="External"/><Relationship Id="rId63" Type="http://schemas.openxmlformats.org/officeDocument/2006/relationships/hyperlink" Target="https://txrestaurant.org/Pub/Pub/Membership/Partners/Back-Office.aspx" TargetMode="External"/><Relationship Id="rId22" Type="http://schemas.openxmlformats.org/officeDocument/2006/relationships/hyperlink" Target="https://www.bakingsubs.com/blog/texas-cottage-food-law-2026" TargetMode="External"/><Relationship Id="rId66" Type="http://schemas.openxmlformats.org/officeDocument/2006/relationships/hyperlink" Target="https://foodmymuse.com/" TargetMode="External"/><Relationship Id="rId21" Type="http://schemas.openxmlformats.org/officeDocument/2006/relationships/hyperlink" Target="https://www.wingmankitchens.com/post/what-changed-in-texas-cottage-food-law-what-it-means-for-shared-kitchens" TargetMode="External"/><Relationship Id="rId65" Type="http://schemas.openxmlformats.org/officeDocument/2006/relationships/hyperlink" Target="https://txrestaurant.org/Pub/Pub/Membership/Partners/Tab_Commerce.aspx" TargetMode="External"/><Relationship Id="rId24" Type="http://schemas.openxmlformats.org/officeDocument/2006/relationships/hyperlink" Target="https://clientbridgeplatform.com/cottage-food-law" TargetMode="External"/><Relationship Id="rId68" Type="http://schemas.openxmlformats.org/officeDocument/2006/relationships/hyperlink" Target="https://foodmymuse.com/recipes/small-bites-appetizers/" TargetMode="External"/><Relationship Id="rId23" Type="http://schemas.openxmlformats.org/officeDocument/2006/relationships/hyperlink" Target="https://crosodo.com/states/texas" TargetMode="External"/><Relationship Id="rId67" Type="http://schemas.openxmlformats.org/officeDocument/2006/relationships/hyperlink" Target="https://www.hedleyandbennett.com/products/food-my-muse-x-h-b-essential-apron" TargetMode="External"/><Relationship Id="rId60" Type="http://schemas.openxmlformats.org/officeDocument/2006/relationships/hyperlink" Target="https://www.neapes.com/pos-system/austin" TargetMode="External"/><Relationship Id="rId26" Type="http://schemas.openxmlformats.org/officeDocument/2006/relationships/hyperlink" Target="https://www.balanced-usa.com/" TargetMode="External"/><Relationship Id="rId25" Type="http://schemas.openxmlformats.org/officeDocument/2006/relationships/hyperlink" Target="https://www.balancedaustin.com/" TargetMode="External"/><Relationship Id="rId69" Type="http://schemas.openxmlformats.org/officeDocument/2006/relationships/hyperlink" Target="https://foodmymuse.com/recipe-index/" TargetMode="External"/><Relationship Id="rId28" Type="http://schemas.openxmlformats.org/officeDocument/2006/relationships/hyperlink" Target="https://www.balancedaustin.com/services/" TargetMode="External"/><Relationship Id="rId27" Type="http://schemas.openxmlformats.org/officeDocument/2006/relationships/hyperlink" Target="https://www.balancedaustin.com/about-us/" TargetMode="External"/><Relationship Id="rId29" Type="http://schemas.openxmlformats.org/officeDocument/2006/relationships/hyperlink" Target="https://www.wasteplace.com/partners/balanced-austin" TargetMode="External"/><Relationship Id="rId51" Type="http://schemas.openxmlformats.org/officeDocument/2006/relationships/hyperlink" Target="https://www.capital-kitchens.com/" TargetMode="External"/><Relationship Id="rId50" Type="http://schemas.openxmlformats.org/officeDocument/2006/relationships/hyperlink" Target="https://www.naturallynetwork.org/naturally-network-blog/naturally-network-joins-1-for-the-planet" TargetMode="External"/><Relationship Id="rId53" Type="http://schemas.openxmlformats.org/officeDocument/2006/relationships/hyperlink" Target="https://www.thekitchendoor.com/kitchen-rental/capital-kitchens-5052" TargetMode="External"/><Relationship Id="rId52" Type="http://schemas.openxmlformats.org/officeDocument/2006/relationships/hyperlink" Target="https://www.thefoodcorridor.com/blog/the-top-5-shared-kitchens-in-austin/" TargetMode="External"/><Relationship Id="rId11" Type="http://schemas.openxmlformats.org/officeDocument/2006/relationships/hyperlink" Target="https://foodismymuse.com/" TargetMode="External"/><Relationship Id="rId55" Type="http://schemas.openxmlformats.org/officeDocument/2006/relationships/hyperlink" Target="https://www.luxmarkets.org/education/top-10-commercial-kitchens-in-austin" TargetMode="External"/><Relationship Id="rId10" Type="http://schemas.openxmlformats.org/officeDocument/2006/relationships/hyperlink" Target="https://txrestaurant.org/common/Uploaded%20files/TRA/PDF/Resources/Texas%20Restaurant%20Economics/TXRestEconomics_Q2_2026.pdf" TargetMode="External"/><Relationship Id="rId54" Type="http://schemas.openxmlformats.org/officeDocument/2006/relationships/hyperlink" Target="https://prepkitchens.com/commercial-shared-kitchen-spaces-available-in-austin/" TargetMode="External"/><Relationship Id="rId13" Type="http://schemas.openxmlformats.org/officeDocument/2006/relationships/hyperlink" Target="https://www.feda.com/news/rising-restaurant-costs-outpacing-inflation-industry-analysis-finds" TargetMode="External"/><Relationship Id="rId57" Type="http://schemas.openxmlformats.org/officeDocument/2006/relationships/hyperlink" Target="https://www.gsjcenter.org/policies/austin-incubator-kitchen" TargetMode="External"/><Relationship Id="rId12" Type="http://schemas.openxmlformats.org/officeDocument/2006/relationships/hyperlink" Target="https://vantainsights.com/insights/restaurant-profit-margins" TargetMode="External"/><Relationship Id="rId56" Type="http://schemas.openxmlformats.org/officeDocument/2006/relationships/hyperlink" Target="https://www.gsjcenter.org/services/austin-incubator-kitchen" TargetMode="External"/><Relationship Id="rId15" Type="http://schemas.openxmlformats.org/officeDocument/2006/relationships/hyperlink" Target="https://cloudkitchens.com/blog/how-much-does-it-cost-to-start-restaurant-business" TargetMode="External"/><Relationship Id="rId59" Type="http://schemas.openxmlformats.org/officeDocument/2006/relationships/hyperlink" Target="https://kwickpos.com/austin/" TargetMode="External"/><Relationship Id="rId14" Type="http://schemas.openxmlformats.org/officeDocument/2006/relationships/hyperlink" Target="https://www.cbiz.com/insights/article/restaurant-profitability-in-2026-how-operators-can-protect-margins" TargetMode="External"/><Relationship Id="rId58" Type="http://schemas.openxmlformats.org/officeDocument/2006/relationships/hyperlink" Target="https://www.focuspos.com/restaurant-pos-solution-austin-texas/" TargetMode="External"/><Relationship Id="rId17" Type="http://schemas.openxmlformats.org/officeDocument/2006/relationships/hyperlink" Target="https://www.austintexas.gov/resource-recovery/programs/commercial-organics-diversion-requirements" TargetMode="External"/><Relationship Id="rId16" Type="http://schemas.openxmlformats.org/officeDocument/2006/relationships/hyperlink" Target="https://alstiginc.com/articles/cost-to-open-restaurant-texas" TargetMode="External"/><Relationship Id="rId19" Type="http://schemas.openxmlformats.org/officeDocument/2006/relationships/hyperlink" Target="https://www.pabsmgmtinc.com/universal-recycling-ordinance-austin-tx" TargetMode="External"/><Relationship Id="rId18" Type="http://schemas.openxmlformats.org/officeDocument/2006/relationships/hyperlink" Target="https://www.kvue.com/article/news/local/austin-restaurants-groceries-now-required-to-keep-food-from-going-in-trash-bin/269-6000832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