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40" w:lineRule="auto"/>
        <w:rPr>
          <w:b w:val="1"/>
          <w:bCs w:val="1"/>
        </w:rPr>
      </w:pPr>
      <w:bookmarkStart w:colFirst="0" w:colLast="0" w:name="_ltt6kj8qr9wz" w:id="0"/>
      <w:bookmarkEnd w:id="0"/>
      <w:r w:rsidDel="00000000" w:rsidR="00000000" w:rsidRPr="00000000">
        <w:rPr>
          <w:b w:val="1"/>
          <w:bCs w:val="1"/>
          <w:rtl w:val="0"/>
        </w:rPr>
        <w:t xml:space="preserve">Security + Training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Instructor</w:t>
      </w:r>
      <w:r w:rsidDel="00000000" w:rsidR="00000000" w:rsidRPr="00000000">
        <w:rPr>
          <w:rtl w:val="0"/>
        </w:rPr>
        <w:t xml:space="preserve">: Michael Tackett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Co-Instructors</w:t>
      </w:r>
      <w:r w:rsidDel="00000000" w:rsidR="00000000" w:rsidRPr="00000000">
        <w:rPr>
          <w:rtl w:val="0"/>
        </w:rPr>
        <w:t xml:space="preserve">: Joe Martin, Rob Drummond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Dates:</w:t>
      </w:r>
      <w:r w:rsidDel="00000000" w:rsidR="00000000" w:rsidRPr="00000000">
        <w:rPr>
          <w:rtl w:val="0"/>
        </w:rPr>
        <w:t xml:space="preserve"> April 7–11, 2025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Cortex, St. Louis, Missouri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Delivery:</w:t>
      </w:r>
      <w:r w:rsidDel="00000000" w:rsidR="00000000" w:rsidRPr="00000000">
        <w:rPr>
          <w:rtl w:val="0"/>
        </w:rPr>
        <w:t xml:space="preserve"> In-person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umoyk1oqgaax" w:id="1"/>
      <w:bookmarkEnd w:id="1"/>
      <w:r w:rsidDel="00000000" w:rsidR="00000000" w:rsidRPr="00000000">
        <w:rPr>
          <w:rtl w:val="0"/>
        </w:rPr>
        <w:t xml:space="preserve">Day 1: Introduction and Basics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r5mcpordvuku" w:id="2"/>
      <w:bookmarkEnd w:id="2"/>
      <w:r w:rsidDel="00000000" w:rsidR="00000000" w:rsidRPr="00000000">
        <w:rPr>
          <w:rtl w:val="0"/>
        </w:rPr>
        <w:t xml:space="preserve"> Session 1 (1 hour): Introduction to Network Security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Definition of network security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Importance of security in IT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kvlm6wxr2e09" w:id="3"/>
      <w:bookmarkEnd w:id="3"/>
      <w:r w:rsidDel="00000000" w:rsidR="00000000" w:rsidRPr="00000000">
        <w:rPr>
          <w:rtl w:val="0"/>
        </w:rPr>
        <w:t xml:space="preserve"> Session 2 (1.5 hours): Common Network Threats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Types of threats (malware, phishing, DoS attacks)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Case studies on realworld threats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3cogadw4xhbs" w:id="4"/>
      <w:bookmarkEnd w:id="4"/>
      <w:r w:rsidDel="00000000" w:rsidR="00000000" w:rsidRPr="00000000">
        <w:rPr>
          <w:rtl w:val="0"/>
        </w:rPr>
        <w:t xml:space="preserve"> Session 3 (1.5 hours): Vulnerabilities and Exploits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Understanding vulnerabilities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How attackers exploit vulnerabilities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m5sz7nyrbgw" w:id="5"/>
      <w:bookmarkEnd w:id="5"/>
      <w:r w:rsidDel="00000000" w:rsidR="00000000" w:rsidRPr="00000000">
        <w:rPr>
          <w:rtl w:val="0"/>
        </w:rPr>
        <w:t xml:space="preserve"> Session 4 (1.5 hours): Network Security Best Practices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Password policies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Network segmentation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Patch management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nul6h78cnp9w" w:id="6"/>
      <w:bookmarkEnd w:id="6"/>
      <w:r w:rsidDel="00000000" w:rsidR="00000000" w:rsidRPr="00000000">
        <w:rPr>
          <w:rtl w:val="0"/>
        </w:rPr>
        <w:t xml:space="preserve"> Lunch (1 hour)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u8nr5ykh6yov" w:id="7"/>
      <w:bookmarkEnd w:id="7"/>
      <w:r w:rsidDel="00000000" w:rsidR="00000000" w:rsidRPr="00000000">
        <w:rPr>
          <w:rtl w:val="0"/>
        </w:rPr>
        <w:t xml:space="preserve"> Session 5 (2.5 hours): Practical Lab: Setting Up a Secure Network (Hands-on)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Participants set up a secure network using best practices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ywjihqullbht" w:id="8"/>
      <w:bookmarkEnd w:id="8"/>
      <w:r w:rsidDel="00000000" w:rsidR="00000000" w:rsidRPr="00000000">
        <w:rPr>
          <w:rtl w:val="0"/>
        </w:rPr>
        <w:t xml:space="preserve">Day 2: Advanced Topics in Network Security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r46hz5lqvol2" w:id="9"/>
      <w:bookmarkEnd w:id="9"/>
      <w:r w:rsidDel="00000000" w:rsidR="00000000" w:rsidRPr="00000000">
        <w:rPr>
          <w:rtl w:val="0"/>
        </w:rPr>
        <w:t xml:space="preserve"> Session 1 (1.5 hours): Network Security Technologies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Introduction to firewalls, IDS/IPS, VPNs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Role in network security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djxatn8tr9d" w:id="10"/>
      <w:bookmarkEnd w:id="10"/>
      <w:r w:rsidDel="00000000" w:rsidR="00000000" w:rsidRPr="00000000">
        <w:rPr>
          <w:rtl w:val="0"/>
        </w:rPr>
        <w:t xml:space="preserve"> Session 2 (2 hours): Secure Network Design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Principles of secure architecture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Defense In Depth strategy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9jctm1hs0act" w:id="11"/>
      <w:bookmarkEnd w:id="11"/>
      <w:r w:rsidDel="00000000" w:rsidR="00000000" w:rsidRPr="00000000">
        <w:rPr>
          <w:rtl w:val="0"/>
        </w:rPr>
        <w:t xml:space="preserve"> Session 3 (2 hours): Risk Management and Incident Response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Risk assessment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Incident response planning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ggxz22afcac7" w:id="12"/>
      <w:bookmarkEnd w:id="12"/>
      <w:r w:rsidDel="00000000" w:rsidR="00000000" w:rsidRPr="00000000">
        <w:rPr>
          <w:rtl w:val="0"/>
        </w:rPr>
        <w:t xml:space="preserve"> Lunch (1 hour)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5jxjj1ebptbf" w:id="13"/>
      <w:bookmarkEnd w:id="13"/>
      <w:r w:rsidDel="00000000" w:rsidR="00000000" w:rsidRPr="00000000">
        <w:rPr>
          <w:rtl w:val="0"/>
        </w:rPr>
        <w:t xml:space="preserve"> Session 4 (1.5 hours): Cryptography and Security Administration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In Depth study of cryptography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Security administration and compliance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fz92zgheb9l3" w:id="14"/>
      <w:bookmarkEnd w:id="14"/>
      <w:r w:rsidDel="00000000" w:rsidR="00000000" w:rsidRPr="00000000">
        <w:rPr>
          <w:rtl w:val="0"/>
        </w:rPr>
        <w:t xml:space="preserve">Day 3: Identity and Access Management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7ss5mni0c1ii" w:id="15"/>
      <w:bookmarkEnd w:id="15"/>
      <w:r w:rsidDel="00000000" w:rsidR="00000000" w:rsidRPr="00000000">
        <w:rPr>
          <w:rtl w:val="0"/>
        </w:rPr>
        <w:t xml:space="preserve"> Session 1 (2 hours): Identity and Access Management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Identity management and access control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Authentication methods and protocols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yvlbgqxenhi8" w:id="16"/>
      <w:bookmarkEnd w:id="16"/>
      <w:r w:rsidDel="00000000" w:rsidR="00000000" w:rsidRPr="00000000">
        <w:rPr>
          <w:rtl w:val="0"/>
        </w:rPr>
        <w:t xml:space="preserve"> Session 2 (2 hours): Account Management and Directory Services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Managing user accounts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Directory services (e.g., LDAP)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wgmqjui9oqbo" w:id="17"/>
      <w:bookmarkEnd w:id="17"/>
      <w:r w:rsidDel="00000000" w:rsidR="00000000" w:rsidRPr="00000000">
        <w:rPr>
          <w:rtl w:val="0"/>
        </w:rPr>
        <w:t xml:space="preserve"> Lunch (1 hour)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h86i9j3se0tz" w:id="18"/>
      <w:bookmarkEnd w:id="18"/>
      <w:r w:rsidDel="00000000" w:rsidR="00000000" w:rsidRPr="00000000">
        <w:rPr>
          <w:rtl w:val="0"/>
        </w:rPr>
        <w:t xml:space="preserve"> Session 3 (3 hours): Practical Lab: Implementing Access Controls (Hands-on)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Participants configure access control policies and practices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f2smeiler1mw" w:id="19"/>
      <w:bookmarkEnd w:id="19"/>
      <w:r w:rsidDel="00000000" w:rsidR="00000000" w:rsidRPr="00000000">
        <w:rPr>
          <w:rtl w:val="0"/>
        </w:rPr>
        <w:t xml:space="preserve">Day 4: Exam Preparation and Practice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o5ti9ta0f1fe" w:id="20"/>
      <w:bookmarkEnd w:id="20"/>
      <w:r w:rsidDel="00000000" w:rsidR="00000000" w:rsidRPr="00000000">
        <w:rPr>
          <w:rtl w:val="0"/>
        </w:rPr>
        <w:t xml:space="preserve"> Session 1 (2 hours): Security+ Exam Overview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Exam format and objectives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Tips for success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zh239t9z4wmz" w:id="21"/>
      <w:bookmarkEnd w:id="21"/>
      <w:r w:rsidDel="00000000" w:rsidR="00000000" w:rsidRPr="00000000">
        <w:rPr>
          <w:rtl w:val="0"/>
        </w:rPr>
        <w:t xml:space="preserve"> Session 2 (3 hours): Practice Exams and Review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Participants take practice exams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Review weak areas and question types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bdus4i33b1vw" w:id="22"/>
      <w:bookmarkEnd w:id="22"/>
      <w:r w:rsidDel="00000000" w:rsidR="00000000" w:rsidRPr="00000000">
        <w:rPr>
          <w:rtl w:val="0"/>
        </w:rPr>
        <w:t xml:space="preserve"> Lunch (1 hour)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6n6e035upnl9" w:id="23"/>
      <w:bookmarkEnd w:id="23"/>
      <w:r w:rsidDel="00000000" w:rsidR="00000000" w:rsidRPr="00000000">
        <w:rPr>
          <w:rtl w:val="0"/>
        </w:rPr>
        <w:t xml:space="preserve"> Session 3 (2 hours): Continued Practice and Review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Day 5: Optional Student Q&amp;A/Support</w:t>
      </w:r>
    </w:p>
    <w:p w:rsidR="00000000" w:rsidDel="00000000" w:rsidP="00000000" w:rsidRDefault="00000000" w:rsidRPr="00000000" w14:paraId="0000003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Instructor available for student questions, clarification, and additional assistance following completion of the primary workshop instruction.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This five day workshop should provide a comprehensive coverage of CompTIA Security+ topics, including hands-on labs and ample time for practice and review.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288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