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B5" w:rsidRPr="00710A62" w:rsidRDefault="000700A5" w:rsidP="00C63FF5">
      <w:pPr>
        <w:spacing w:after="0"/>
        <w:jc w:val="center"/>
        <w:rPr>
          <w:b/>
          <w:sz w:val="48"/>
          <w:szCs w:val="48"/>
          <w:lang w:val="hu-HU"/>
        </w:rPr>
      </w:pPr>
      <w:r w:rsidRPr="00710A62">
        <w:rPr>
          <w:b/>
          <w:sz w:val="48"/>
          <w:szCs w:val="48"/>
          <w:lang w:val="hu-HU"/>
        </w:rPr>
        <w:t>Augmented Reality</w:t>
      </w:r>
    </w:p>
    <w:p w:rsidR="000700A5" w:rsidRPr="00710A62" w:rsidRDefault="000700A5" w:rsidP="000700A5">
      <w:pPr>
        <w:spacing w:after="120"/>
        <w:jc w:val="center"/>
        <w:rPr>
          <w:b/>
          <w:sz w:val="48"/>
          <w:szCs w:val="48"/>
          <w:lang w:val="hu-HU"/>
        </w:rPr>
      </w:pPr>
      <w:r w:rsidRPr="00710A62">
        <w:rPr>
          <w:b/>
          <w:sz w:val="48"/>
          <w:szCs w:val="48"/>
          <w:lang w:val="hu-HU"/>
        </w:rPr>
        <w:t>(Kiterjesztett valóság)</w:t>
      </w:r>
    </w:p>
    <w:p w:rsidR="00D655B5" w:rsidRPr="00AA49AF" w:rsidRDefault="00D655B5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</w:p>
    <w:p w:rsidR="000700A5" w:rsidRDefault="000700A5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[1]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Videójátékok közél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30 éve szinesítik az életünket,egészen attól a ponttól számítva </w:t>
      </w:r>
      <w:r w:rsidR="00D655B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mióta az első Pong </w:t>
      </w:r>
      <w:r w:rsidR="00170378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megjelent a játéktermekben. A számítógépes grafika azóta hosszú utat tett meg a fejlődésben, a játékgrafikák mára már a fotórealizmus határait feszegetik. </w:t>
      </w:r>
    </w:p>
    <w:p w:rsidR="00756CCF" w:rsidRDefault="00756CC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fejlesztési folyamat során jelent meg a virtuális valóság, egy szamítógépek átlal létrehozott mesterséges környezet, </w:t>
      </w:r>
      <w:r w:rsidR="00C63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mely ma is fontos szerepet játszik az iparban és az orvostudomány számos területén.</w:t>
      </w:r>
    </w:p>
    <w:p w:rsidR="00AA49AF" w:rsidRPr="00AA49AF" w:rsidRDefault="00AA49A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C63FF5" w:rsidRDefault="000700A5" w:rsidP="000700A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A virtuális valóság</w:t>
      </w:r>
    </w:p>
    <w:p w:rsidR="00AA5CBC" w:rsidRPr="00AA49AF" w:rsidRDefault="000700A5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sz w:val="24"/>
          <w:szCs w:val="24"/>
          <w:lang w:val="hu-HU"/>
        </w:rPr>
        <w:t>[2</w:t>
      </w:r>
      <w:r w:rsidRPr="00AA49AF">
        <w:rPr>
          <w:rFonts w:ascii="Times New Roman" w:hAnsi="Times New Roman" w:cs="Times New Roman"/>
          <w:sz w:val="24"/>
          <w:szCs w:val="24"/>
          <w:lang w:val="hu-HU"/>
        </w:rPr>
        <w:t>]</w:t>
      </w:r>
      <w:r w:rsidRPr="00AA49AF">
        <w:rPr>
          <w:rFonts w:ascii="Arial" w:hAnsi="Arial" w:cs="Arial"/>
          <w:color w:val="000000"/>
          <w:sz w:val="18"/>
          <w:szCs w:val="18"/>
          <w:shd w:val="clear" w:color="auto" w:fill="FFFFFF"/>
          <w:lang w:val="hu-HU"/>
        </w:rPr>
        <w:t xml:space="preserve"> 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elnevezés két látszólag egymásnak ellentmondó szóból áll, de két szó együttes jelentése nem kevés értelmet hordoz magában.</w:t>
      </w:r>
      <w:r w:rsidRPr="00AA49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virtuális valóság </w:t>
      </w: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</w:t>
      </w:r>
      <w:r w:rsidR="00E838A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egy olyan, számítógép áltál general mesterséges környezet melyben egy adott felhasználó megpróbál minél jobban belemélyedni, másszoval beleélni magát a virtuális világba.</w:t>
      </w:r>
    </w:p>
    <w:p w:rsidR="000700A5" w:rsidRPr="00AA49AF" w:rsidRDefault="00E838AC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 </w:t>
      </w:r>
      <w:r w:rsidR="00AA5CBC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legfontosabb kritériuma, hogy a felhasználónak “hinnie kell”, hogy ténylegesen része a virtuális világnak. Ezt nagyban elősegíti, ha a felhasználó saját nézőpontjából láthatja a virtuális világon belül saját testrészeit, valamint ha ezen generál világon belül  a tárgyak megfoghatóak. Másik fontos szempont, hogy a környezetnek olyannak kell lennie</w:t>
      </w:r>
      <w:r w:rsidR="00AA49AF"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, hogy a felhasznaló természetes módon kerüljön vele kapcsolatba. </w:t>
      </w:r>
    </w:p>
    <w:p w:rsidR="00AA49AF" w:rsidRDefault="00AA49AF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AA4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Ez azonban nem  zárja ki, hogy a virtuális világban soha nem  látott dolgokat  tapasztaljunk, viszont a virtuális világnak saját törvényszerűségein belül hasonlóan kell müködnie mint a valóságnak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.</w:t>
      </w: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533CB4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[3]A virtuális valóság megjelenítési formái osztályozhatóak azt szerint, hogy milyen mértékben tűnik természetesnek a mesterségesen előállított környezet. Ennek végkifejlete lenne egy olyan digitális világ, amely annyira tökéletesen reprodukálná a fizikai világot, hogy lehetetlen lenne attól megkülönböztetni.</w:t>
      </w:r>
    </w:p>
    <w:p w:rsidR="000F0081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0F0081" w:rsidRPr="00AA49AF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alappillérei az úgynevezett nyomkövető rendszerek, melyek a felhasznaló testének, kezének, fejének helymeghatárózásához szükségesek, valamint a tapintási rendszerek, melyekkel az kifejtett erő és nyomás mérésére szolgalnak. Az audiórendszerek</w:t>
      </w:r>
      <w:r w:rsidR="00092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a virtuális tér hangjait generáljak, és segítenek a helyzetmeghatározásban. Számítógép felelős a virtuális térek kigenerálásáért. A megjelenítő eszközök közé sorolhatóak a vizuális kijelzők és virtuális sisakok, ezeken keresztül lepünk be a virtuális vilagba.</w:t>
      </w:r>
    </w:p>
    <w:p w:rsidR="000700A5" w:rsidRPr="00C63FF5" w:rsidRDefault="00C63FF5" w:rsidP="00C63FF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lastRenderedPageBreak/>
        <w:t xml:space="preserve">A </w:t>
      </w: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kiterjesztett</w:t>
      </w:r>
      <w:r w:rsidRPr="00C63FF5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 xml:space="preserve"> valóság</w:t>
      </w:r>
    </w:p>
    <w:p w:rsidR="008A759E" w:rsidRDefault="008A759E" w:rsidP="008A75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Napjaink egyik legújabb, dinamikusan fejlődő kutatási területe, </w:t>
      </w:r>
      <w:r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kiragadni a számítógépes grafikát a képernyőből és beintegrálni a mindennapi környezetbe.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új technológia neve augmented reality (késöbbiekben AR), vagy masképpen kiterjesztett valóság, ami elhalványítja a határokat a valódi és a virtuális világ között</w:t>
      </w:r>
      <w:r w:rsidR="000700A5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kibővitve azt amit, latunk, hallunk vagy éppen szagolunk</w:t>
      </w:r>
      <w:r w:rsidR="00FC4FB1" w:rsidRPr="00AA49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. </w:t>
      </w:r>
    </w:p>
    <w:p w:rsidR="00B34390" w:rsidRDefault="008A759E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(4)</w:t>
      </w:r>
      <w:r w:rsidR="00B34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kiterjesztett valóság nem összetévesztendő a virtuális valósággal, ahol a felhasználó kizárólag mesterséges világot lát maga körül, ezzel ellentétben a kiterjesztett valóság, a valódi környezetet bővíti ki mesterséges elemekkel. (1) Ha egy skálán kellene ábrázolni virtuális valóság és a valódi világ között, akkor az AR közelebb esne a fizikai világhoz.</w:t>
      </w:r>
    </w:p>
    <w:p w:rsidR="00B34390" w:rsidRDefault="00B34390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(4)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mesterségesen me</w:t>
      </w:r>
      <w:r w:rsidR="00EB69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gjelenített objektumok között találunk egyszerű ábrákat, de az is előfordul, hogy bonyolult, animált 3 dimenziós modelleket jelenítűnk meg.</w:t>
      </w:r>
    </w:p>
    <w:p w:rsidR="00EB69A8" w:rsidRPr="00287EFB" w:rsidRDefault="00EB69A8" w:rsidP="00287EFB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287E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Az AR rendszerek alpvető elemei:</w:t>
      </w:r>
    </w:p>
    <w:p w:rsidR="00EB69A8" w:rsidRDefault="00EB69A8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Kamera – a külső világ erzékelésére</w:t>
      </w:r>
    </w:p>
    <w:p w:rsidR="00EB69A8" w:rsidRDefault="00774C69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Processzor</w:t>
      </w:r>
    </w:p>
    <w:p w:rsidR="003A7007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Helymeghatározó eszköz (pl. GPS)</w:t>
      </w:r>
    </w:p>
    <w:p w:rsidR="003A7007" w:rsidRDefault="009655AC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kijelző</w:t>
      </w:r>
    </w:p>
    <w:p w:rsidR="00774C69" w:rsidRDefault="00287EFB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(5) </w:t>
      </w:r>
      <w:r w:rsidR="00774C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okostelefonok általában rendelkeznek ezekkel az elemekkel, beleértve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kamérát, mikroelektromechanikus szenzorokat, ugymint gps, gyorsulásmérő, iránytű, ezáltal alkalmassá téve őket az AR technologia alkalmazására.</w:t>
      </w: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bookmarkStart w:id="0" w:name="_GoBack"/>
      <w:bookmarkEnd w:id="0"/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Default="001F00A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87EFB" w:rsidRDefault="009655AC" w:rsidP="00294779">
      <w:pPr>
        <w:spacing w:after="0"/>
        <w:ind w:firstLine="720"/>
        <w:rPr>
          <w:rFonts w:ascii="Times New Roman" w:hAnsi="Times New Roman" w:cs="Times New Roman"/>
          <w:b/>
          <w:color w:val="333333"/>
          <w:shd w:val="clear" w:color="auto" w:fill="FFFFFF"/>
          <w:lang w:val="hu-HU"/>
        </w:rPr>
      </w:pPr>
      <w:r w:rsidRPr="009655AC">
        <w:rPr>
          <w:rFonts w:ascii="Times New Roman" w:hAnsi="Times New Roman" w:cs="Times New Roman"/>
          <w:b/>
          <w:color w:val="333333"/>
          <w:shd w:val="clear" w:color="auto" w:fill="FFFFFF"/>
          <w:lang w:val="hu-HU"/>
        </w:rPr>
        <w:lastRenderedPageBreak/>
        <w:t>1.Kijelző</w:t>
      </w:r>
    </w:p>
    <w:p w:rsidR="00287EFB" w:rsidRDefault="009655AC" w:rsidP="009655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kiterjesztett valóság megjelenítésére számos eszközt használnak, monitorokat, </w:t>
      </w:r>
      <w:r w:rsid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optikai projektorokat, okostelefonokat és viselhető eszközöket.</w:t>
      </w:r>
    </w:p>
    <w:p w:rsidR="00294779" w:rsidRPr="00294779" w:rsidRDefault="00294779" w:rsidP="0029477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Fejre szerelhető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kijelzők</w:t>
      </w: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(head mounted display – HDM) egy olyan kijelző eszköz, amit gyakran egy telefonnal parosítanak, mint peldaul egy sisak. HMD képeket vetít a virtuális és a valós világból egyaránt a felhasználó látóterébe.</w:t>
      </w:r>
    </w:p>
    <w:p w:rsidR="00294779" w:rsidRPr="00294779" w:rsidRDefault="00294779" w:rsidP="00294779">
      <w:pPr>
        <w:pStyle w:val="ListParagraph"/>
        <w:spacing w:after="120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94779" w:rsidRDefault="0029477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2947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Szemüvegek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lencséket kamérával párosítva használhatnak a v</w:t>
      </w:r>
      <w:r w:rsidR="00CD45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alós világ kirajzolására, kiegészítve AR elemekkel mint egy kijelzőt, vagy más eszközökben a kijelző felüleltére AR elemket vetítűnk ki, igy bővítve ki a valóságot</w:t>
      </w:r>
    </w:p>
    <w:p w:rsidR="00CD45F9" w:rsidRPr="00CD45F9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Virtuális Retina kijelző – jelenleg fejlesztés alatt alló technológia, melyet Washingtoni Egyetemen kutatnak. A technológia lehetővé tenné, hogy képet vetítsünk közvetlenül az emberi szem retinájára.</w:t>
      </w:r>
    </w:p>
    <w:p w:rsidR="00CD45F9" w:rsidRPr="00CD45F9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Pr="00294779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Okostelefonok – előnyük, hogy kis méretük miatt könnyen hordozhatóak, valamint, a kaméra állandó jelenléte, igy bármikor felemelve a telefont a kamera segítségével megjeleníthető a képernyő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 a minket körülvevő világ, amit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könnyen kibővithetü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k AR </w:t>
      </w:r>
      <w:r w:rsidR="001F00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elemekkel.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</w:p>
    <w:p w:rsidR="003A7007" w:rsidRDefault="003A7007" w:rsidP="003A7007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rendszer különböző matematikai eljárásokkal azonosítja a készülék kaméráján keresztül érkező képeket, és ezek hatására végrehajt valamilyen feladatot. </w:t>
      </w:r>
      <w:r w:rsidRPr="003A70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Ez a feladat lehet egy 3 dimenziós modell megjelenítése, vagy bonyolultabb alkalmazásoknál akár többszemélyes játék is kialakitására is használható.</w:t>
      </w:r>
    </w:p>
    <w:p w:rsidR="003A7007" w:rsidRDefault="003A700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Az technológia felhasználási területei: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Szemantikus böngésző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Reklám, marketing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Navigáció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Orvostudomány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Szórakoztatóipar</w:t>
      </w:r>
    </w:p>
    <w:p w:rsidR="003A7007" w:rsidRDefault="003A7007" w:rsidP="003A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Stb.</w:t>
      </w:r>
    </w:p>
    <w:p w:rsidR="003A7007" w:rsidRPr="003A7007" w:rsidRDefault="003A700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FC4FB1" w:rsidRDefault="00E4527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AR alapú rendszerek alapvetően 3 csoportba sorolhatóak: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Markeres</w:t>
      </w:r>
    </w:p>
    <w:p w:rsid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 nélküli</w:t>
      </w:r>
    </w:p>
    <w:p w:rsidR="00E45275" w:rsidRPr="00E45275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Geo-tagging alapú</w:t>
      </w:r>
    </w:p>
    <w:p w:rsidR="00710A62" w:rsidRDefault="009738B9" w:rsidP="00710A62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DB13F" wp14:editId="52656E37">
                <wp:simplePos x="0" y="0"/>
                <wp:positionH relativeFrom="column">
                  <wp:posOffset>-1807210</wp:posOffset>
                </wp:positionH>
                <wp:positionV relativeFrom="paragraph">
                  <wp:posOffset>889162</wp:posOffset>
                </wp:positionV>
                <wp:extent cx="1786255" cy="244475"/>
                <wp:effectExtent l="0" t="0" r="2349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973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9738B9">
                              <w:rPr>
                                <w:sz w:val="18"/>
                                <w:szCs w:val="18"/>
                              </w:rPr>
                              <w:t>orrás</w:t>
                            </w:r>
                            <w:proofErr w:type="spellEnd"/>
                            <w:proofErr w:type="gramEnd"/>
                            <w:r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2.3pt;margin-top:70pt;width:140.6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" strokecolor="white [3212]">
                <v:textbox>
                  <w:txbxContent>
                    <w:p w:rsidR="009738B9" w:rsidRPr="009738B9" w:rsidRDefault="009738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9738B9">
                        <w:rPr>
                          <w:sz w:val="18"/>
                          <w:szCs w:val="18"/>
                        </w:rPr>
                        <w:t>orrás</w:t>
                      </w:r>
                      <w:proofErr w:type="spellEnd"/>
                      <w:proofErr w:type="gramEnd"/>
                      <w:r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8" w:history="1">
                        <w:r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10A62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84213E4" wp14:editId="3A01D87C">
            <wp:simplePos x="0" y="0"/>
            <wp:positionH relativeFrom="column">
              <wp:posOffset>37465</wp:posOffset>
            </wp:positionH>
            <wp:positionV relativeFrom="paragraph">
              <wp:posOffset>-96520</wp:posOffset>
            </wp:positionV>
            <wp:extent cx="1838960" cy="991235"/>
            <wp:effectExtent l="0" t="0" r="8890" b="0"/>
            <wp:wrapTight wrapText="bothSides">
              <wp:wrapPolygon edited="0">
                <wp:start x="0" y="0"/>
                <wp:lineTo x="0" y="21171"/>
                <wp:lineTo x="21481" y="21171"/>
                <wp:lineTo x="21481" y="0"/>
                <wp:lineTo x="0" y="0"/>
              </wp:wrapPolygon>
            </wp:wrapTight>
            <wp:docPr id="1" name="Picture 1" descr="D:\[--==DOCUMENTS==--]\ALLAMVIZSGA\GitHub\augmentedReality\docs\kiterjv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--==DOCUMENTS==--]\ALLAMVIZSGA\GitHub\augmentedReality\docs\kiterjval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="00710A62" w:rsidRPr="00710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markeres valtozat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esetén, valamilyen vastag fekete kerettel körülvett speciális kepét (markert) használunk, amelyet felismer a kamerát használó képfeldolgozó algoritmus majd vegrehajta valamilyen feladatot.</w:t>
      </w:r>
    </w:p>
    <w:p w:rsidR="009738B9" w:rsidRDefault="009738B9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6B9E0D40" wp14:editId="296F3CE6">
            <wp:simplePos x="0" y="0"/>
            <wp:positionH relativeFrom="column">
              <wp:posOffset>3851910</wp:posOffset>
            </wp:positionH>
            <wp:positionV relativeFrom="paragraph">
              <wp:posOffset>120015</wp:posOffset>
            </wp:positionV>
            <wp:extent cx="2030730" cy="1093470"/>
            <wp:effectExtent l="0" t="0" r="7620" b="0"/>
            <wp:wrapTight wrapText="bothSides">
              <wp:wrapPolygon edited="0">
                <wp:start x="0" y="0"/>
                <wp:lineTo x="0" y="21073"/>
                <wp:lineTo x="21478" y="21073"/>
                <wp:lineTo x="21478" y="0"/>
                <wp:lineTo x="0" y="0"/>
              </wp:wrapPolygon>
            </wp:wrapTight>
            <wp:docPr id="2" name="Picture 2" descr="D:\[--==DOCUMENTS==--]\ALLAMVIZSGA\GitHub\augmentedReality\docs\kiterj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[--==DOCUMENTS==--]\ALLAMVIZSGA\GitHub\augmentedReality\docs\kiterj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Default="009738B9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632FF" wp14:editId="098F2EB7">
                <wp:simplePos x="0" y="0"/>
                <wp:positionH relativeFrom="column">
                  <wp:posOffset>4130675</wp:posOffset>
                </wp:positionH>
                <wp:positionV relativeFrom="paragraph">
                  <wp:posOffset>873922</wp:posOffset>
                </wp:positionV>
                <wp:extent cx="1786255" cy="244475"/>
                <wp:effectExtent l="0" t="0" r="23495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9738B9" w:rsidP="00973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9738B9">
                              <w:rPr>
                                <w:sz w:val="18"/>
                                <w:szCs w:val="18"/>
                              </w:rPr>
                              <w:t>orrás</w:t>
                            </w:r>
                            <w:proofErr w:type="spellEnd"/>
                            <w:proofErr w:type="gramEnd"/>
                            <w:r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5.25pt;margin-top:68.8pt;width:140.6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" strokecolor="white [3212]">
                <v:textbox>
                  <w:txbxContent>
                    <w:p w:rsidR="009738B9" w:rsidRPr="009738B9" w:rsidRDefault="009738B9" w:rsidP="009738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9738B9">
                        <w:rPr>
                          <w:sz w:val="18"/>
                          <w:szCs w:val="18"/>
                        </w:rPr>
                        <w:t>orrás</w:t>
                      </w:r>
                      <w:proofErr w:type="spellEnd"/>
                      <w:proofErr w:type="gramEnd"/>
                      <w:r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2" w:history="1">
                        <w:r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="00710A62" w:rsidRPr="00710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marker nélküli verzió</w:t>
      </w:r>
      <w:r w:rsidR="00710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ezzel szemben egyszerű hétköznapi használatra sokkal hasznosabb lehet, mivel nem igényel speciális képet, alkalmazásához barmilyen képet használhatunk.</w:t>
      </w:r>
    </w:p>
    <w:p w:rsidR="009738B9" w:rsidRDefault="009738B9" w:rsidP="00FC4FB1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</w:p>
    <w:p w:rsidR="009738B9" w:rsidRDefault="005A6637" w:rsidP="00FC4FB1">
      <w:pPr>
        <w:ind w:firstLine="720"/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</w:rPr>
      </w:pPr>
      <w:r w:rsidRPr="009738B9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2E01E" wp14:editId="692CADF2">
                <wp:simplePos x="0" y="0"/>
                <wp:positionH relativeFrom="column">
                  <wp:posOffset>4830128</wp:posOffset>
                </wp:positionH>
                <wp:positionV relativeFrom="paragraph">
                  <wp:posOffset>1192374</wp:posOffset>
                </wp:positionV>
                <wp:extent cx="2125980" cy="244475"/>
                <wp:effectExtent l="7302" t="0" r="14923" b="14922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9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5A6637" w:rsidRDefault="009738B9" w:rsidP="009738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A6637">
                              <w:rPr>
                                <w:sz w:val="16"/>
                                <w:szCs w:val="16"/>
                              </w:rPr>
                              <w:t>forrás</w:t>
                            </w:r>
                            <w:proofErr w:type="spellEnd"/>
                            <w:proofErr w:type="gramEnd"/>
                            <w:r w:rsidRPr="005A663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3" w:history="1">
                              <w:r w:rsidRPr="005A6637">
                                <w:rPr>
                                  <w:rStyle w:val="Hyperlink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http://www.businessrevieweurope.eu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0.35pt;margin-top:93.9pt;width:167.4pt;height:19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" strokecolor="white [3212]">
                <v:textbox>
                  <w:txbxContent>
                    <w:p w:rsidR="009738B9" w:rsidRPr="005A6637" w:rsidRDefault="009738B9" w:rsidP="009738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A6637">
                        <w:rPr>
                          <w:sz w:val="16"/>
                          <w:szCs w:val="16"/>
                        </w:rPr>
                        <w:t>forrás</w:t>
                      </w:r>
                      <w:proofErr w:type="spellEnd"/>
                      <w:proofErr w:type="gramEnd"/>
                      <w:r w:rsidRPr="005A6637"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14" w:history="1">
                        <w:r w:rsidRPr="005A6637">
                          <w:rPr>
                            <w:rStyle w:val="Hyperlink"/>
                            <w:color w:val="auto"/>
                            <w:sz w:val="16"/>
                            <w:szCs w:val="16"/>
                            <w:u w:val="none"/>
                          </w:rPr>
                          <w:t>http://www.businessrevieweurope.eu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0C59462" wp14:editId="46DA5C47">
            <wp:simplePos x="0" y="0"/>
            <wp:positionH relativeFrom="column">
              <wp:posOffset>-33655</wp:posOffset>
            </wp:positionH>
            <wp:positionV relativeFrom="paragraph">
              <wp:posOffset>325120</wp:posOffset>
            </wp:positionV>
            <wp:extent cx="58064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3" name="Picture 3" descr="D:\[--==DOCUMENTS==--]\ALLAMVIZSGA\GitHub\augmentedReality\docs\Geota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--==DOCUMENTS==--]\ALLAMVIZSGA\GitHub\augmentedReality\docs\Geotagg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0" b="27332"/>
                    <a:stretch/>
                  </pic:blipFill>
                  <pic:spPr bwMode="auto">
                    <a:xfrm>
                      <a:off x="0" y="0"/>
                      <a:ext cx="58064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Pr="00AA49AF" w:rsidRDefault="00710A62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710A6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A geo-tagging alapu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alkalmazasok az eszköz beépített helymeghatarózó rendszere alapján meghatározzák az eszköz helyzetét, irányát, dőlését, majd  koordináták alapján kiszámítják, hogy hogyan helyezkednek el a tárgyak minket körülvevő világban.</w:t>
      </w: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 xml:space="preserve">[1] </w:t>
      </w:r>
      <w:hyperlink r:id="rId16" w:history="1">
        <w:r w:rsidRPr="00AA49AF">
          <w:rPr>
            <w:rStyle w:val="Hyperlink"/>
            <w:lang w:val="hu-HU"/>
          </w:rPr>
          <w:t>http://www.howstuffworks.com/augmented-reality.htm</w:t>
        </w:r>
      </w:hyperlink>
    </w:p>
    <w:p w:rsidR="000700A5" w:rsidRPr="00AA49AF" w:rsidRDefault="000700A5" w:rsidP="000700A5">
      <w:pPr>
        <w:rPr>
          <w:lang w:val="hu-HU"/>
        </w:rPr>
      </w:pPr>
      <w:r w:rsidRPr="00AA49AF">
        <w:rPr>
          <w:lang w:val="hu-HU"/>
        </w:rPr>
        <w:t>[2]</w:t>
      </w:r>
      <w:hyperlink r:id="rId17" w:history="1">
        <w:r w:rsidRPr="00AA49AF">
          <w:rPr>
            <w:rStyle w:val="Hyperlink"/>
            <w:lang w:val="hu-HU"/>
          </w:rPr>
          <w:t>http://www.sg.hu/cikkek/16493/a_virtualis_valosag_jelentese</w:t>
        </w:r>
      </w:hyperlink>
    </w:p>
    <w:p w:rsidR="000700A5" w:rsidRDefault="00533CB4" w:rsidP="00533CB4">
      <w:r>
        <w:rPr>
          <w:lang w:val="hu-HU"/>
        </w:rPr>
        <w:lastRenderedPageBreak/>
        <w:t>[3</w:t>
      </w:r>
      <w:r w:rsidRPr="00AA49AF">
        <w:rPr>
          <w:lang w:val="hu-HU"/>
        </w:rPr>
        <w:t>]</w:t>
      </w:r>
      <w:hyperlink r:id="rId18" w:history="1">
        <w:r>
          <w:rPr>
            <w:rStyle w:val="Hyperlink"/>
          </w:rPr>
          <w:t>http://www.enc.hu/1enciklopedia/fogalmi/inf/virtualis_valosag.htm</w:t>
        </w:r>
      </w:hyperlink>
    </w:p>
    <w:p w:rsidR="00C63FF5" w:rsidRDefault="00C63FF5" w:rsidP="00533CB4">
      <w:r>
        <w:rPr>
          <w:lang w:val="hu-HU"/>
        </w:rPr>
        <w:t>[4</w:t>
      </w:r>
      <w:r w:rsidRPr="00AA49AF">
        <w:rPr>
          <w:lang w:val="hu-HU"/>
        </w:rPr>
        <w:t>]</w:t>
      </w:r>
      <w:hyperlink r:id="rId19" w:history="1">
        <w:r>
          <w:rPr>
            <w:rStyle w:val="Hyperlink"/>
          </w:rPr>
          <w:t>http://codeguide.hu/2013/01/13/kiterjesztett-valosag-alapok/</w:t>
        </w:r>
      </w:hyperlink>
    </w:p>
    <w:p w:rsidR="00287EFB" w:rsidRPr="00AA49AF" w:rsidRDefault="00287EFB" w:rsidP="00533CB4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  <w:r>
        <w:rPr>
          <w:lang w:val="hu-HU"/>
        </w:rPr>
        <w:t>[5</w:t>
      </w:r>
      <w:r w:rsidRPr="00AA49AF">
        <w:rPr>
          <w:lang w:val="hu-HU"/>
        </w:rPr>
        <w:t>]</w:t>
      </w:r>
      <w:hyperlink r:id="rId20" w:history="1">
        <w:r>
          <w:rPr>
            <w:rStyle w:val="Hyperlink"/>
          </w:rPr>
          <w:t>http://en.wikipedia.org/wiki/Augmented_reality</w:t>
        </w:r>
      </w:hyperlink>
    </w:p>
    <w:sectPr w:rsidR="00287EFB" w:rsidRPr="00AA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F98"/>
    <w:multiLevelType w:val="hybridMultilevel"/>
    <w:tmpl w:val="1062F8B0"/>
    <w:lvl w:ilvl="0" w:tplc="FE62B68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9E4193"/>
    <w:multiLevelType w:val="hybridMultilevel"/>
    <w:tmpl w:val="568A86D6"/>
    <w:lvl w:ilvl="0" w:tplc="CE2626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B5"/>
    <w:rsid w:val="000700A5"/>
    <w:rsid w:val="0009254C"/>
    <w:rsid w:val="000F0081"/>
    <w:rsid w:val="00130FCD"/>
    <w:rsid w:val="00170378"/>
    <w:rsid w:val="001F00A4"/>
    <w:rsid w:val="00287EFB"/>
    <w:rsid w:val="00294779"/>
    <w:rsid w:val="003A7007"/>
    <w:rsid w:val="00533CB4"/>
    <w:rsid w:val="005A6637"/>
    <w:rsid w:val="00710A62"/>
    <w:rsid w:val="00723C9B"/>
    <w:rsid w:val="007453A3"/>
    <w:rsid w:val="00756CCF"/>
    <w:rsid w:val="00774C69"/>
    <w:rsid w:val="008A759E"/>
    <w:rsid w:val="009655AC"/>
    <w:rsid w:val="009738B9"/>
    <w:rsid w:val="00A66C13"/>
    <w:rsid w:val="00AA49AF"/>
    <w:rsid w:val="00AA5CBC"/>
    <w:rsid w:val="00B34390"/>
    <w:rsid w:val="00C63FF5"/>
    <w:rsid w:val="00CD45F9"/>
    <w:rsid w:val="00D655B5"/>
    <w:rsid w:val="00E45275"/>
    <w:rsid w:val="00E838AC"/>
    <w:rsid w:val="00EB69A8"/>
    <w:rsid w:val="00FC4FB1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guide.hu/" TargetMode="External"/><Relationship Id="rId13" Type="http://schemas.openxmlformats.org/officeDocument/2006/relationships/hyperlink" Target="http://www.businessrevieweurope.eu/" TargetMode="External"/><Relationship Id="rId18" Type="http://schemas.openxmlformats.org/officeDocument/2006/relationships/hyperlink" Target="http://www.enc.hu/1enciklopedia/fogalmi/inf/virtualis_valosag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codeguide.hu/" TargetMode="External"/><Relationship Id="rId12" Type="http://schemas.openxmlformats.org/officeDocument/2006/relationships/hyperlink" Target="http://codeguide.hu/" TargetMode="External"/><Relationship Id="rId17" Type="http://schemas.openxmlformats.org/officeDocument/2006/relationships/hyperlink" Target="http://www.sg.hu/cikkek/16493/a_virtualis_valosag_jelente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wstuffworks.com/augmented-reality.htm" TargetMode="External"/><Relationship Id="rId20" Type="http://schemas.openxmlformats.org/officeDocument/2006/relationships/hyperlink" Target="http://en.wikipedia.org/wiki/Augmented_real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guide.h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png"/><Relationship Id="rId19" Type="http://schemas.openxmlformats.org/officeDocument/2006/relationships/hyperlink" Target="http://codeguide.hu/2013/01/13/kiterjesztett-valosag-alapok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usinessrevieweurope.e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8A6F8-635C-4C12-9C43-D4DB8A46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wolwerine</dc:creator>
  <cp:lastModifiedBy>wolwerine</cp:lastModifiedBy>
  <cp:revision>2</cp:revision>
  <dcterms:created xsi:type="dcterms:W3CDTF">2013-08-26T22:10:00Z</dcterms:created>
  <dcterms:modified xsi:type="dcterms:W3CDTF">2013-08-26T22:10:00Z</dcterms:modified>
</cp:coreProperties>
</file>