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4ED38" w14:textId="49CDBC4D" w:rsidR="00FA0B5E" w:rsidRDefault="00216E42">
      <w:pPr>
        <w:pStyle w:val="Heading2"/>
        <w:keepNext w:val="0"/>
        <w:keepLines w:val="0"/>
        <w:spacing w:before="0" w:after="220" w:line="288" w:lineRule="auto"/>
        <w:jc w:val="center"/>
      </w:pPr>
      <w:bookmarkStart w:id="0" w:name="_vgflxmn96zh"/>
      <w:bookmarkStart w:id="1" w:name="_GoBack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>Lab 0</w:t>
      </w:r>
      <w:r w:rsidR="00741264">
        <w:rPr>
          <w:b/>
          <w:bCs/>
          <w:color w:val="333333"/>
          <w:sz w:val="34"/>
          <w:szCs w:val="34"/>
          <w:u w:color="333333"/>
          <w:shd w:val="clear" w:color="auto" w:fill="FFFFFF"/>
        </w:rPr>
        <w:t>5</w:t>
      </w:r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 xml:space="preserve"> </w:t>
      </w:r>
      <w:proofErr w:type="gramStart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>-  Introduction</w:t>
      </w:r>
      <w:proofErr w:type="gramEnd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 xml:space="preserve"> to the Raspberry Pi 3 Model B &amp; </w:t>
      </w:r>
      <w:bookmarkEnd w:id="1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>16GB NOOBS</w:t>
      </w:r>
      <w:bookmarkEnd w:id="0"/>
      <w:r w:rsidR="001F74E1">
        <w:rPr>
          <w:b/>
          <w:bCs/>
          <w:color w:val="333333"/>
          <w:sz w:val="34"/>
          <w:szCs w:val="34"/>
          <w:u w:color="333333"/>
          <w:shd w:val="clear" w:color="auto" w:fill="FFFFFF"/>
        </w:rPr>
        <w:t xml:space="preserve"> – ASSIGNMENT</w:t>
      </w:r>
    </w:p>
    <w:p w14:paraId="5836CBBF" w14:textId="77777777" w:rsidR="00FA0B5E" w:rsidRDefault="00216E42">
      <w:pPr>
        <w:pStyle w:val="Heading2"/>
        <w:keepNext w:val="0"/>
        <w:keepLines w:val="0"/>
        <w:spacing w:before="0" w:after="220" w:line="288" w:lineRule="auto"/>
      </w:pPr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 xml:space="preserve">Step 3: Checking the Endian-ness of the </w:t>
      </w:r>
      <w:proofErr w:type="spellStart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>RP</w:t>
      </w:r>
      <w:r>
        <w:rPr>
          <w:b/>
          <w:bCs/>
          <w:color w:val="333333"/>
          <w:sz w:val="34"/>
          <w:szCs w:val="34"/>
          <w:u w:color="333333"/>
        </w:rPr>
        <w:t>i</w:t>
      </w:r>
      <w:proofErr w:type="spellEnd"/>
    </w:p>
    <w:p w14:paraId="3EB12128" w14:textId="6262D476" w:rsidR="00FA0B5E" w:rsidRDefault="00216E42">
      <w:pPr>
        <w:spacing w:after="300"/>
      </w:pPr>
      <w:r>
        <w:rPr>
          <w:color w:val="333333"/>
          <w:sz w:val="21"/>
          <w:szCs w:val="21"/>
          <w:u w:color="333333"/>
          <w:shd w:val="clear" w:color="auto" w:fill="FFFFFF"/>
        </w:rPr>
        <w:t>What is the endian-ness of the Raspberry Pi? Try also the same program in lore.cs.purdue.edu and in data.cs.purdue.edu</w:t>
      </w:r>
      <w:r w:rsidR="00B62B59">
        <w:rPr>
          <w:color w:val="333333"/>
          <w:sz w:val="21"/>
          <w:szCs w:val="21"/>
          <w:u w:color="333333"/>
          <w:shd w:val="clear" w:color="auto" w:fill="FFFFFF"/>
        </w:rPr>
        <w:t xml:space="preserve"> (lore is not equipped with </w:t>
      </w:r>
      <w:proofErr w:type="spellStart"/>
      <w:r w:rsidR="00B62B59"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gcc</w:t>
      </w:r>
      <w:proofErr w:type="spellEnd"/>
      <w:r w:rsidR="00B62B59">
        <w:rPr>
          <w:color w:val="333333"/>
          <w:sz w:val="21"/>
          <w:szCs w:val="21"/>
          <w:u w:color="333333"/>
          <w:shd w:val="clear" w:color="auto" w:fill="FFFFFF"/>
        </w:rPr>
        <w:t xml:space="preserve">, use </w:t>
      </w:r>
      <w:r w:rsidR="00B62B59"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c99</w:t>
      </w:r>
      <w:r w:rsidR="00B62B59">
        <w:rPr>
          <w:color w:val="333333"/>
          <w:sz w:val="21"/>
          <w:szCs w:val="21"/>
          <w:u w:color="333333"/>
          <w:shd w:val="clear" w:color="auto" w:fill="FFFFFF"/>
        </w:rPr>
        <w:t xml:space="preserve"> instead.)</w:t>
      </w:r>
      <w:r>
        <w:rPr>
          <w:color w:val="333333"/>
          <w:sz w:val="21"/>
          <w:szCs w:val="21"/>
          <w:u w:color="333333"/>
          <w:shd w:val="clear" w:color="auto" w:fill="FFFFFF"/>
        </w:rPr>
        <w:t>. Type “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uname</w:t>
      </w:r>
      <w:proofErr w:type="spellEnd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 xml:space="preserve"> -a</w:t>
      </w:r>
      <w:r>
        <w:rPr>
          <w:color w:val="333333"/>
          <w:sz w:val="21"/>
          <w:szCs w:val="21"/>
          <w:u w:color="333333"/>
          <w:shd w:val="clear" w:color="auto" w:fill="FFFFFF"/>
        </w:rPr>
        <w:t>” to know what processor each ma</w:t>
      </w:r>
      <w:r w:rsidR="00B03052">
        <w:rPr>
          <w:color w:val="333333"/>
          <w:sz w:val="21"/>
          <w:szCs w:val="21"/>
          <w:u w:color="333333"/>
          <w:shd w:val="clear" w:color="auto" w:fill="FFFFFF"/>
        </w:rPr>
        <w:t>chine uses. Fill in</w:t>
      </w:r>
      <w:r>
        <w:rPr>
          <w:color w:val="333333"/>
          <w:sz w:val="21"/>
          <w:szCs w:val="21"/>
          <w:u w:color="333333"/>
          <w:shd w:val="clear" w:color="auto" w:fill="FFFFFF"/>
        </w:rPr>
        <w:t xml:space="preserve"> the following table</w:t>
      </w:r>
      <w:r w:rsidR="00B03052">
        <w:rPr>
          <w:color w:val="333333"/>
          <w:sz w:val="21"/>
          <w:szCs w:val="21"/>
          <w:u w:color="333333"/>
          <w:shd w:val="clear" w:color="auto" w:fill="FFFFFF"/>
        </w:rPr>
        <w:t xml:space="preserve"> and turn it in during lab next week</w:t>
      </w:r>
      <w:r w:rsidR="00B62B59">
        <w:rPr>
          <w:color w:val="333333"/>
          <w:sz w:val="21"/>
          <w:szCs w:val="21"/>
          <w:u w:color="333333"/>
          <w:shd w:val="clear" w:color="auto" w:fill="FFFFFF"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9"/>
        <w:gridCol w:w="4756"/>
        <w:gridCol w:w="1685"/>
      </w:tblGrid>
      <w:tr w:rsidR="00FA0B5E" w14:paraId="3BDF83AC" w14:textId="77777777">
        <w:trPr>
          <w:trHeight w:val="422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C590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Host Name 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EA78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Architecture (x86, ARM, SPARC)</w:t>
            </w:r>
          </w:p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F089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Endian-ness </w:t>
            </w:r>
          </w:p>
        </w:tc>
      </w:tr>
      <w:tr w:rsidR="00FA0B5E" w14:paraId="46137893" w14:textId="77777777">
        <w:trPr>
          <w:trHeight w:val="555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767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RPI 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1CB1" w14:textId="77777777" w:rsidR="00FA0B5E" w:rsidRDefault="00FA0B5E"/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ADEF" w14:textId="77777777" w:rsidR="00FA0B5E" w:rsidRDefault="00FA0B5E"/>
        </w:tc>
      </w:tr>
      <w:tr w:rsidR="00FA0B5E" w14:paraId="15828FC0" w14:textId="77777777">
        <w:trPr>
          <w:trHeight w:val="555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57591" w14:textId="77777777" w:rsidR="00FA0B5E" w:rsidRDefault="00216E42">
            <w:pPr>
              <w:spacing w:after="300"/>
            </w:pP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lore.cs.purdue.edu</w:t>
            </w:r>
            <w:proofErr w:type="gramEnd"/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3789" w14:textId="77777777" w:rsidR="00FA0B5E" w:rsidRDefault="00FA0B5E"/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B3FFD" w14:textId="77777777" w:rsidR="00FA0B5E" w:rsidRDefault="00FA0B5E"/>
        </w:tc>
      </w:tr>
      <w:tr w:rsidR="00FA0B5E" w14:paraId="06336B2C" w14:textId="77777777">
        <w:trPr>
          <w:trHeight w:val="543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6D20" w14:textId="77777777" w:rsidR="00FA0B5E" w:rsidRDefault="00216E42">
            <w:pPr>
              <w:spacing w:after="300"/>
            </w:pP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data.cs.purdue.edu</w:t>
            </w:r>
            <w:proofErr w:type="gramEnd"/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3D31" w14:textId="77777777" w:rsidR="00FA0B5E" w:rsidRDefault="00FA0B5E"/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C4F1A" w14:textId="77777777" w:rsidR="00FA0B5E" w:rsidRDefault="00FA0B5E"/>
        </w:tc>
      </w:tr>
    </w:tbl>
    <w:p w14:paraId="7DA31879" w14:textId="77777777" w:rsidR="00FA0B5E" w:rsidRDefault="00FA0B5E">
      <w:pPr>
        <w:widowControl w:val="0"/>
        <w:spacing w:after="300" w:line="240" w:lineRule="auto"/>
      </w:pPr>
    </w:p>
    <w:p w14:paraId="67CD3CFF" w14:textId="64B72D3E" w:rsidR="00FA0B5E" w:rsidRDefault="00216E42">
      <w:pPr>
        <w:pStyle w:val="Heading2"/>
        <w:keepNext w:val="0"/>
        <w:keepLines w:val="0"/>
        <w:spacing w:before="0" w:after="220" w:line="288" w:lineRule="auto"/>
      </w:pPr>
      <w:bookmarkStart w:id="2" w:name="_m4rvyu03nt4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 xml:space="preserve">Step 4. To Do at Home: </w:t>
      </w:r>
      <w:r w:rsidR="006E209B">
        <w:rPr>
          <w:b/>
          <w:bCs/>
          <w:color w:val="333333"/>
          <w:sz w:val="34"/>
          <w:szCs w:val="34"/>
          <w:u w:color="333333"/>
          <w:shd w:val="clear" w:color="auto" w:fill="FFFFFF"/>
        </w:rPr>
        <w:t xml:space="preserve">Program </w:t>
      </w:r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>Memory Sections</w:t>
      </w:r>
    </w:p>
    <w:p w14:paraId="47A9E7A4" w14:textId="77777777" w:rsidR="00FA0B5E" w:rsidRDefault="00216E42">
      <w:pPr>
        <w:spacing w:after="300"/>
      </w:pPr>
      <w:r>
        <w:rPr>
          <w:color w:val="333333"/>
          <w:sz w:val="21"/>
          <w:szCs w:val="21"/>
          <w:u w:color="333333"/>
          <w:shd w:val="clear" w:color="auto" w:fill="FFFFFF"/>
        </w:rPr>
        <w:t>The memory usage (footprint) of a program is comprised of the following memory sections:</w:t>
      </w:r>
    </w:p>
    <w:tbl>
      <w:tblPr>
        <w:tblW w:w="88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6420"/>
        <w:gridCol w:w="1200"/>
      </w:tblGrid>
      <w:tr w:rsidR="00FA0B5E" w14:paraId="1193BE48" w14:textId="77777777">
        <w:trPr>
          <w:trHeight w:val="79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852B9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Memory Section Name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A5C60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Description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8832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Allowed Access</w:t>
            </w:r>
            <w:r>
              <w:rPr>
                <w:color w:val="333333"/>
                <w:sz w:val="21"/>
                <w:szCs w:val="21"/>
                <w:u w:color="333333"/>
              </w:rPr>
              <w:t xml:space="preserve"> Modes</w:t>
            </w:r>
          </w:p>
        </w:tc>
      </w:tr>
      <w:tr w:rsidR="00FA0B5E" w14:paraId="6C66DCC4" w14:textId="77777777">
        <w:trPr>
          <w:trHeight w:val="13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9B02" w14:textId="77777777" w:rsidR="00FA0B5E" w:rsidRDefault="00216E42">
            <w:pPr>
              <w:spacing w:after="300"/>
            </w:pP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text</w:t>
            </w:r>
            <w:proofErr w:type="gram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(or code segment)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2872D" w14:textId="77777777" w:rsidR="00FA0B5E" w:rsidRDefault="00216E42" w:rsidP="00B62B59"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This area of memory contains the machine instructions that correspond to the compiled program and also contains constants such as string literals and variables defined using the </w:t>
            </w:r>
            <w:proofErr w:type="spellStart"/>
            <w:r w:rsidRP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const</w:t>
            </w:r>
            <w:proofErr w:type="spell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keyword.  If there are multiple instances of a running program then typically all instances share this memory area.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88F1C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Execute</w:t>
            </w:r>
          </w:p>
        </w:tc>
      </w:tr>
      <w:tr w:rsidR="00FA0B5E" w14:paraId="540AA768" w14:textId="77777777">
        <w:trPr>
          <w:trHeight w:val="107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042DD" w14:textId="77777777" w:rsidR="00FA0B5E" w:rsidRDefault="00216E42">
            <w:pPr>
              <w:spacing w:after="300"/>
            </w:pP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data</w:t>
            </w:r>
            <w:proofErr w:type="gram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545" w14:textId="77777777" w:rsidR="00FA0B5E" w:rsidRDefault="00216E42" w:rsidP="00B62B59"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This region of memory for a running program contains storage for initialized global variables and static variables that are explicitly initialized to a non-zero value. There must be a separate data segment for each running instance of a program.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B41DD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FA0B5E" w14:paraId="044533DD" w14:textId="77777777">
        <w:trPr>
          <w:trHeight w:val="107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51EBE" w14:textId="77777777" w:rsidR="00FA0B5E" w:rsidRDefault="00216E42">
            <w:pPr>
              <w:spacing w:after="300"/>
            </w:pPr>
            <w:proofErr w:type="spellStart"/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lastRenderedPageBreak/>
              <w:t>bss</w:t>
            </w:r>
            <w:proofErr w:type="spellEnd"/>
            <w:proofErr w:type="gram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3053" w14:textId="77777777" w:rsidR="00FA0B5E" w:rsidRDefault="00216E42" w:rsidP="00B62B59"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This memory area contains storage for uninitialized global variables and </w:t>
            </w:r>
            <w:r w:rsidRP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static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variables that are not explicitly initialized or initialized to zero. It is also separate for each running instance of a program.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96B3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FA0B5E" w14:paraId="27337418" w14:textId="77777777">
        <w:trPr>
          <w:trHeight w:val="217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48CC" w14:textId="77777777" w:rsidR="00FA0B5E" w:rsidRDefault="00216E42">
            <w:pPr>
              <w:spacing w:after="300"/>
            </w:pP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stack</w:t>
            </w:r>
            <w:proofErr w:type="gram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BE0F" w14:textId="77777777" w:rsidR="00FA0B5E" w:rsidRDefault="00216E42" w:rsidP="00B62B59"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This region of the memory image of a running program contains storage for the automatic (non-static, local) variables of the program. It also stores context-specific information before a function call, e.g. the value of the Instruction Pointer (Program Counter) register before a function call is made. For most </w:t>
            </w: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architectures</w:t>
            </w:r>
            <w:proofErr w:type="gram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the stack grows from higher memory addresses to lower memory addresses. A running instance of a program may have multiple stacks (as in a multi-threaded program)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41A58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FA0B5E" w14:paraId="76DBC46D" w14:textId="77777777">
        <w:trPr>
          <w:trHeight w:val="79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7330" w14:textId="77777777" w:rsidR="00FA0B5E" w:rsidRDefault="00216E42">
            <w:pPr>
              <w:spacing w:after="300"/>
            </w:pP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heap</w:t>
            </w:r>
            <w:proofErr w:type="gram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AAA" w14:textId="77777777" w:rsidR="00FA0B5E" w:rsidRDefault="00216E42" w:rsidP="00B62B59"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This memory region is reserved for dynamically allocating memory for variables at run time. Dynamic memory allocation is done by using the </w:t>
            </w:r>
            <w:proofErr w:type="spellStart"/>
            <w:proofErr w:type="gramStart"/>
            <w:r w:rsidRP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malloc</w:t>
            </w:r>
            <w:proofErr w:type="spellEnd"/>
            <w:r w:rsid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(</w:t>
            </w:r>
            <w:proofErr w:type="gramEnd"/>
            <w:r w:rsid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)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or </w:t>
            </w:r>
            <w:proofErr w:type="spellStart"/>
            <w:r w:rsidRP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calloc</w:t>
            </w:r>
            <w:proofErr w:type="spellEnd"/>
            <w:r w:rsid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()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functions.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119E9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FA0B5E" w14:paraId="538BC422" w14:textId="77777777" w:rsidTr="00B62B59">
        <w:trPr>
          <w:trHeight w:val="724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800F" w14:textId="77777777" w:rsidR="00FA0B5E" w:rsidRDefault="00216E42">
            <w:pPr>
              <w:spacing w:after="300"/>
            </w:pPr>
            <w:proofErr w:type="gramStart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shared</w:t>
            </w:r>
            <w:proofErr w:type="gramEnd"/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libraries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CA009" w14:textId="77777777" w:rsidR="00FA0B5E" w:rsidRDefault="00216E42" w:rsidP="00B62B59"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This region contains the executable image of shared libraries being used by the program.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431EA" w14:textId="77777777" w:rsidR="00FA0B5E" w:rsidRDefault="00216E42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Read, Execute </w:t>
            </w:r>
          </w:p>
        </w:tc>
      </w:tr>
    </w:tbl>
    <w:p w14:paraId="33F03C4C" w14:textId="77777777" w:rsidR="00FA0B5E" w:rsidRDefault="00FA0B5E">
      <w:pPr>
        <w:spacing w:after="300"/>
        <w:rPr>
          <w:color w:val="333333"/>
          <w:sz w:val="21"/>
          <w:szCs w:val="21"/>
          <w:u w:color="333333"/>
          <w:shd w:val="clear" w:color="auto" w:fill="FFFFFF"/>
        </w:rPr>
      </w:pPr>
    </w:p>
    <w:p w14:paraId="34170D07" w14:textId="77777777" w:rsidR="00B62B59" w:rsidRDefault="00B62B59" w:rsidP="00B62B59"/>
    <w:p w14:paraId="735B878D" w14:textId="4916C713" w:rsidR="00FA0B5E" w:rsidRDefault="001F74E1" w:rsidP="00B62B59">
      <w:pPr>
        <w:rPr>
          <w:color w:val="333333"/>
          <w:sz w:val="21"/>
          <w:szCs w:val="21"/>
          <w:u w:color="333333"/>
          <w:shd w:val="clear" w:color="auto" w:fill="FFFFFF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>Using the table above as a guide,</w:t>
      </w:r>
      <w:r w:rsidR="00216E42">
        <w:rPr>
          <w:color w:val="333333"/>
          <w:sz w:val="21"/>
          <w:szCs w:val="21"/>
          <w:u w:color="333333"/>
          <w:shd w:val="clear" w:color="auto" w:fill="FFFFFF"/>
        </w:rPr>
        <w:t xml:space="preserve"> draw an approximate map of the memory of the program indicating the text, data, </w:t>
      </w:r>
      <w:proofErr w:type="spellStart"/>
      <w:r w:rsidR="00216E42">
        <w:rPr>
          <w:color w:val="333333"/>
          <w:sz w:val="21"/>
          <w:szCs w:val="21"/>
          <w:u w:color="333333"/>
          <w:shd w:val="clear" w:color="auto" w:fill="FFFFFF"/>
        </w:rPr>
        <w:t>bss</w:t>
      </w:r>
      <w:proofErr w:type="spellEnd"/>
      <w:r w:rsidR="00216E42">
        <w:rPr>
          <w:color w:val="333333"/>
          <w:sz w:val="21"/>
          <w:szCs w:val="21"/>
          <w:u w:color="333333"/>
          <w:shd w:val="clear" w:color="auto" w:fill="FFFFFF"/>
        </w:rPr>
        <w:t xml:space="preserve">, stack, </w:t>
      </w:r>
      <w:proofErr w:type="gramStart"/>
      <w:r w:rsidR="00216E42">
        <w:rPr>
          <w:color w:val="333333"/>
          <w:sz w:val="21"/>
          <w:szCs w:val="21"/>
          <w:u w:color="333333"/>
          <w:shd w:val="clear" w:color="auto" w:fill="FFFFFF"/>
        </w:rPr>
        <w:t>heap</w:t>
      </w:r>
      <w:proofErr w:type="gramEnd"/>
      <w:r w:rsidR="00216E42">
        <w:rPr>
          <w:color w:val="333333"/>
          <w:sz w:val="21"/>
          <w:szCs w:val="21"/>
          <w:u w:color="333333"/>
          <w:shd w:val="clear" w:color="auto" w:fill="FFFFFF"/>
        </w:rPr>
        <w:t xml:space="preserve"> of the program. Also draw where each variable is located as well as the address as indicated by the program.</w:t>
      </w:r>
      <w:bookmarkEnd w:id="2"/>
    </w:p>
    <w:p w14:paraId="196C2D67" w14:textId="77777777" w:rsidR="00B62B59" w:rsidRDefault="00B62B59" w:rsidP="00B62B59"/>
    <w:p w14:paraId="66168196" w14:textId="77777777" w:rsidR="00FA0B5E" w:rsidRDefault="00216E42" w:rsidP="00B62B59">
      <w:pPr>
        <w:pStyle w:val="Heading2"/>
        <w:keepNext w:val="0"/>
        <w:keepLines w:val="0"/>
        <w:spacing w:before="0" w:after="0" w:line="288" w:lineRule="auto"/>
        <w:rPr>
          <w:b/>
          <w:bCs/>
          <w:color w:val="333333"/>
          <w:sz w:val="34"/>
          <w:szCs w:val="34"/>
          <w:u w:color="333333"/>
          <w:shd w:val="clear" w:color="auto" w:fill="FFFFFF"/>
        </w:rPr>
      </w:pPr>
      <w:bookmarkStart w:id="3" w:name="_c17hzseabm30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>Step 5. To Do at Home: Memory Dump</w:t>
      </w:r>
    </w:p>
    <w:p w14:paraId="205983BC" w14:textId="77777777" w:rsidR="00B62B59" w:rsidRDefault="00B62B59" w:rsidP="00B62B59"/>
    <w:p w14:paraId="251F8336" w14:textId="5F24C84E" w:rsidR="00FA0B5E" w:rsidRDefault="00216E42" w:rsidP="00B62B59">
      <w:r>
        <w:rPr>
          <w:color w:val="333333"/>
          <w:sz w:val="21"/>
          <w:szCs w:val="21"/>
          <w:u w:color="333333"/>
          <w:shd w:val="clear" w:color="auto" w:fill="FFFFFF"/>
        </w:rPr>
        <w:t xml:space="preserve">Run your version of 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memdump</w:t>
      </w:r>
      <w:proofErr w:type="spellEnd"/>
      <w:r w:rsidR="001F74E1">
        <w:rPr>
          <w:color w:val="333333"/>
          <w:sz w:val="21"/>
          <w:szCs w:val="21"/>
          <w:u w:color="333333"/>
          <w:shd w:val="clear" w:color="auto" w:fill="FFFFFF"/>
        </w:rPr>
        <w:t xml:space="preserve">.  On the output, </w:t>
      </w:r>
      <w:r>
        <w:rPr>
          <w:color w:val="333333"/>
          <w:sz w:val="21"/>
          <w:szCs w:val="21"/>
          <w:u w:color="333333"/>
          <w:shd w:val="clear" w:color="auto" w:fill="FFFFFF"/>
        </w:rPr>
        <w:t>indicate where the following items are located:</w:t>
      </w:r>
    </w:p>
    <w:p w14:paraId="44F98622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str</w:t>
      </w:r>
      <w:proofErr w:type="spellEnd"/>
    </w:p>
    <w:p w14:paraId="339BA630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a</w:t>
      </w:r>
    </w:p>
    <w:p w14:paraId="75433F20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b</w:t>
      </w:r>
    </w:p>
    <w:p w14:paraId="2FD9979A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y</w:t>
      </w:r>
    </w:p>
    <w:p w14:paraId="4999B4DA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x.a</w:t>
      </w:r>
      <w:proofErr w:type="spellEnd"/>
    </w:p>
    <w:p w14:paraId="28BBFB18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x.i</w:t>
      </w:r>
      <w:proofErr w:type="spellEnd"/>
    </w:p>
    <w:p w14:paraId="4E9C90C6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x.b</w:t>
      </w:r>
      <w:proofErr w:type="spellEnd"/>
    </w:p>
    <w:p w14:paraId="676AD997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x.p</w:t>
      </w:r>
      <w:proofErr w:type="spellEnd"/>
    </w:p>
    <w:p w14:paraId="092A51A5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head</w:t>
      </w:r>
    </w:p>
    <w:p w14:paraId="378AEDF9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head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str</w:t>
      </w:r>
      <w:proofErr w:type="spellEnd"/>
    </w:p>
    <w:p w14:paraId="67D84AC9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head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</w:p>
    <w:p w14:paraId="6FB9FF59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head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str</w:t>
      </w:r>
      <w:proofErr w:type="spellEnd"/>
    </w:p>
    <w:p w14:paraId="4D85DC9D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head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</w:p>
    <w:p w14:paraId="236D4070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head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str</w:t>
      </w:r>
      <w:proofErr w:type="spellEnd"/>
    </w:p>
    <w:p w14:paraId="314DD484" w14:textId="77777777" w:rsidR="00FA0B5E" w:rsidRPr="00B62B59" w:rsidRDefault="00216E42" w:rsidP="00B62B59">
      <w:pPr>
        <w:numPr>
          <w:ilvl w:val="0"/>
          <w:numId w:val="4"/>
        </w:numPr>
        <w:spacing w:line="240" w:lineRule="auto"/>
        <w:ind w:left="1051" w:hanging="374"/>
        <w:rPr>
          <w:rFonts w:ascii="Consolas" w:hAnsi="Consolas"/>
          <w:color w:val="999999"/>
          <w:sz w:val="21"/>
          <w:szCs w:val="21"/>
          <w:u w:color="999999"/>
        </w:rPr>
      </w:pP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head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  <w:r w:rsid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-&gt;</w:t>
      </w:r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next</w:t>
      </w:r>
    </w:p>
    <w:p w14:paraId="11DE9EE7" w14:textId="77777777" w:rsidR="00B62B59" w:rsidRPr="00B62B59" w:rsidRDefault="00B62B59" w:rsidP="00B62B59">
      <w:pPr>
        <w:spacing w:line="240" w:lineRule="auto"/>
        <w:rPr>
          <w:rFonts w:ascii="Consolas" w:hAnsi="Consolas"/>
          <w:color w:val="999999"/>
          <w:sz w:val="21"/>
          <w:szCs w:val="21"/>
          <w:u w:color="999999"/>
        </w:rPr>
      </w:pPr>
    </w:p>
    <w:p w14:paraId="2482BA51" w14:textId="3E413567" w:rsidR="00FA0B5E" w:rsidRDefault="00216E42" w:rsidP="00B62B59">
      <w:r>
        <w:rPr>
          <w:color w:val="333333"/>
          <w:sz w:val="21"/>
          <w:szCs w:val="21"/>
          <w:u w:color="333333"/>
          <w:shd w:val="clear" w:color="auto" w:fill="FFFFFF"/>
        </w:rPr>
        <w:lastRenderedPageBreak/>
        <w:t>Also, show the binary value of -5 (two’s complements of 5).</w:t>
      </w:r>
    </w:p>
    <w:p w14:paraId="46328A52" w14:textId="42F0C8B3" w:rsidR="00FA0B5E" w:rsidRDefault="00216E42" w:rsidP="00B62B59">
      <w:pPr>
        <w:rPr>
          <w:color w:val="333333"/>
          <w:sz w:val="21"/>
          <w:szCs w:val="21"/>
          <w:u w:color="333333"/>
          <w:shd w:val="clear" w:color="auto" w:fill="FFFFFF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>Also show the value of y for the sign, mantissa, and exponent. Verify that the value stored in memory is correct.</w:t>
      </w:r>
      <w:bookmarkEnd w:id="3"/>
    </w:p>
    <w:p w14:paraId="1BF13DEA" w14:textId="77777777" w:rsidR="00B62B59" w:rsidRDefault="00B62B59" w:rsidP="00B62B59"/>
    <w:p w14:paraId="10E0F07C" w14:textId="1456AE8B" w:rsidR="00FA0B5E" w:rsidRDefault="00216E42" w:rsidP="00B62B59">
      <w:pPr>
        <w:pStyle w:val="Heading2"/>
        <w:keepNext w:val="0"/>
        <w:keepLines w:val="0"/>
        <w:spacing w:before="0" w:after="0" w:line="288" w:lineRule="auto"/>
        <w:rPr>
          <w:b/>
          <w:bCs/>
          <w:color w:val="333333"/>
          <w:sz w:val="34"/>
          <w:szCs w:val="34"/>
          <w:u w:color="333333"/>
          <w:shd w:val="clear" w:color="auto" w:fill="FFFFFF"/>
        </w:rPr>
      </w:pPr>
      <w:bookmarkStart w:id="4" w:name="_cnxgik1ogoop"/>
      <w:r>
        <w:rPr>
          <w:b/>
          <w:bCs/>
          <w:color w:val="333333"/>
          <w:sz w:val="34"/>
          <w:szCs w:val="34"/>
          <w:u w:color="333333"/>
          <w:shd w:val="clear" w:color="auto" w:fill="FFFFFF"/>
        </w:rPr>
        <w:t xml:space="preserve">To turn in next </w:t>
      </w:r>
      <w:r w:rsidR="00741264">
        <w:rPr>
          <w:b/>
          <w:bCs/>
          <w:color w:val="333333"/>
          <w:sz w:val="34"/>
          <w:szCs w:val="34"/>
          <w:u w:color="333333"/>
          <w:shd w:val="clear" w:color="auto" w:fill="FFFFFF"/>
        </w:rPr>
        <w:t>week</w:t>
      </w:r>
    </w:p>
    <w:p w14:paraId="31F5B5EC" w14:textId="3A50F4FA" w:rsidR="00F36E21" w:rsidRPr="00F36E21" w:rsidRDefault="00F36E21" w:rsidP="00F36E21">
      <w:r>
        <w:t>Upload your answers in a PDF file to Blackboard.</w:t>
      </w:r>
    </w:p>
    <w:p w14:paraId="20767A8C" w14:textId="77777777" w:rsidR="00FA0B5E" w:rsidRDefault="00216E42" w:rsidP="00B62B59">
      <w:pPr>
        <w:numPr>
          <w:ilvl w:val="0"/>
          <w:numId w:val="6"/>
        </w:numPr>
        <w:rPr>
          <w:color w:val="666666"/>
          <w:sz w:val="21"/>
          <w:szCs w:val="21"/>
          <w:u w:color="666666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>The endian-ness table of Step 3.</w:t>
      </w:r>
    </w:p>
    <w:p w14:paraId="7C481ADB" w14:textId="77777777" w:rsidR="00FA0B5E" w:rsidRDefault="00216E42" w:rsidP="00B62B59">
      <w:pPr>
        <w:numPr>
          <w:ilvl w:val="0"/>
          <w:numId w:val="6"/>
        </w:numPr>
        <w:rPr>
          <w:color w:val="666666"/>
          <w:sz w:val="21"/>
          <w:szCs w:val="21"/>
          <w:u w:color="666666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>The map of the sections in memory in Step 4.</w:t>
      </w:r>
    </w:p>
    <w:p w14:paraId="753B4721" w14:textId="77777777" w:rsidR="00FA0B5E" w:rsidRDefault="00216E42" w:rsidP="00B62B59">
      <w:pPr>
        <w:numPr>
          <w:ilvl w:val="0"/>
          <w:numId w:val="6"/>
        </w:numPr>
        <w:rPr>
          <w:color w:val="666666"/>
          <w:sz w:val="21"/>
          <w:szCs w:val="21"/>
          <w:u w:color="666666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 xml:space="preserve">A printout of your 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memdump</w:t>
      </w:r>
      <w:proofErr w:type="spellEnd"/>
      <w:r>
        <w:rPr>
          <w:color w:val="333333"/>
          <w:sz w:val="21"/>
          <w:szCs w:val="21"/>
          <w:u w:color="333333"/>
          <w:shd w:val="clear" w:color="auto" w:fill="FFFFFF"/>
        </w:rPr>
        <w:t xml:space="preserve"> program.</w:t>
      </w:r>
    </w:p>
    <w:p w14:paraId="7E24BBB0" w14:textId="77777777" w:rsidR="00FA0B5E" w:rsidRDefault="00216E42" w:rsidP="00B62B59">
      <w:pPr>
        <w:numPr>
          <w:ilvl w:val="0"/>
          <w:numId w:val="6"/>
        </w:numPr>
        <w:rPr>
          <w:color w:val="666666"/>
          <w:sz w:val="21"/>
          <w:szCs w:val="21"/>
          <w:u w:color="666666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 xml:space="preserve">The output of your 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memdump</w:t>
      </w:r>
      <w:proofErr w:type="spellEnd"/>
      <w:r>
        <w:rPr>
          <w:color w:val="333333"/>
          <w:sz w:val="21"/>
          <w:szCs w:val="21"/>
          <w:u w:color="333333"/>
          <w:shd w:val="clear" w:color="auto" w:fill="FFFFFF"/>
        </w:rPr>
        <w:t xml:space="preserve"> program in Section 5 indicating where the items indicated are found in the output.</w:t>
      </w:r>
    </w:p>
    <w:p w14:paraId="62415522" w14:textId="77777777" w:rsidR="00FA0B5E" w:rsidRDefault="00216E42" w:rsidP="00B62B59">
      <w:pPr>
        <w:numPr>
          <w:ilvl w:val="0"/>
          <w:numId w:val="6"/>
        </w:numPr>
        <w:rPr>
          <w:color w:val="666666"/>
          <w:sz w:val="21"/>
          <w:szCs w:val="21"/>
          <w:u w:color="666666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>Two’s complement of -5</w:t>
      </w:r>
      <w:r>
        <w:rPr>
          <w:color w:val="333333"/>
          <w:sz w:val="21"/>
          <w:szCs w:val="21"/>
          <w:u w:color="333333"/>
        </w:rPr>
        <w:t xml:space="preserve"> as stored in memory on the </w:t>
      </w:r>
      <w:proofErr w:type="spellStart"/>
      <w:r>
        <w:rPr>
          <w:color w:val="333333"/>
          <w:sz w:val="21"/>
          <w:szCs w:val="21"/>
          <w:u w:color="333333"/>
        </w:rPr>
        <w:t>RPi</w:t>
      </w:r>
      <w:proofErr w:type="spellEnd"/>
      <w:r>
        <w:rPr>
          <w:color w:val="333333"/>
          <w:sz w:val="21"/>
          <w:szCs w:val="21"/>
          <w:u w:color="333333"/>
        </w:rPr>
        <w:t>.</w:t>
      </w:r>
    </w:p>
    <w:p w14:paraId="7F6BDF7A" w14:textId="77777777" w:rsidR="00FA0B5E" w:rsidRPr="00B62B59" w:rsidRDefault="00216E42" w:rsidP="00B62B59">
      <w:pPr>
        <w:numPr>
          <w:ilvl w:val="0"/>
          <w:numId w:val="6"/>
        </w:numPr>
        <w:rPr>
          <w:color w:val="666666"/>
          <w:sz w:val="21"/>
          <w:szCs w:val="21"/>
          <w:u w:color="666666"/>
        </w:rPr>
      </w:pPr>
      <w:r>
        <w:rPr>
          <w:color w:val="333333"/>
          <w:sz w:val="21"/>
          <w:szCs w:val="21"/>
          <w:u w:color="333333"/>
          <w:shd w:val="clear" w:color="auto" w:fill="FFFFFF"/>
        </w:rPr>
        <w:t xml:space="preserve">Sign, mantissa, exponent of “y” in </w:t>
      </w:r>
      <w:proofErr w:type="spellStart"/>
      <w:r w:rsidRPr="00B62B59">
        <w:rPr>
          <w:rFonts w:ascii="Consolas" w:hAnsi="Consolas"/>
          <w:color w:val="333333"/>
          <w:sz w:val="21"/>
          <w:szCs w:val="21"/>
          <w:u w:color="333333"/>
          <w:shd w:val="clear" w:color="auto" w:fill="FFFFFF"/>
        </w:rPr>
        <w:t>memdump</w:t>
      </w:r>
      <w:proofErr w:type="spellEnd"/>
      <w:r>
        <w:rPr>
          <w:color w:val="333333"/>
          <w:sz w:val="21"/>
          <w:szCs w:val="21"/>
          <w:u w:color="333333"/>
          <w:shd w:val="clear" w:color="auto" w:fill="FFFFFF"/>
        </w:rPr>
        <w:t xml:space="preserve"> program and verification that the value stored in memory is correct.</w:t>
      </w:r>
      <w:bookmarkEnd w:id="4"/>
    </w:p>
    <w:p w14:paraId="68693B43" w14:textId="77777777" w:rsidR="00B62B59" w:rsidRDefault="00B62B59" w:rsidP="00B62B59">
      <w:pPr>
        <w:rPr>
          <w:color w:val="666666"/>
          <w:sz w:val="21"/>
          <w:szCs w:val="21"/>
          <w:u w:color="666666"/>
        </w:rPr>
      </w:pPr>
    </w:p>
    <w:p w14:paraId="5AF2E36A" w14:textId="6A5E96D8" w:rsidR="00FA0B5E" w:rsidRDefault="00FA0B5E" w:rsidP="00B62B59">
      <w:pPr>
        <w:spacing w:before="220"/>
      </w:pPr>
    </w:p>
    <w:sectPr w:rsidR="00FA0B5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2148C3" w15:done="0"/>
  <w15:commentEx w15:paraId="090B28F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BB1DF" w14:textId="77777777" w:rsidR="00741264" w:rsidRDefault="00741264">
      <w:pPr>
        <w:spacing w:line="240" w:lineRule="auto"/>
      </w:pPr>
      <w:r>
        <w:separator/>
      </w:r>
    </w:p>
  </w:endnote>
  <w:endnote w:type="continuationSeparator" w:id="0">
    <w:p w14:paraId="38B95DE6" w14:textId="77777777" w:rsidR="00741264" w:rsidRDefault="00741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CF7E" w14:textId="77777777" w:rsidR="00741264" w:rsidRDefault="0074126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5E7D8" w14:textId="77777777" w:rsidR="00741264" w:rsidRDefault="00741264">
      <w:pPr>
        <w:spacing w:line="240" w:lineRule="auto"/>
      </w:pPr>
      <w:r>
        <w:separator/>
      </w:r>
    </w:p>
  </w:footnote>
  <w:footnote w:type="continuationSeparator" w:id="0">
    <w:p w14:paraId="1DCD953B" w14:textId="77777777" w:rsidR="00741264" w:rsidRDefault="00741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9B7AA" w14:textId="77777777" w:rsidR="00741264" w:rsidRDefault="0074126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3350"/>
    <w:multiLevelType w:val="hybridMultilevel"/>
    <w:tmpl w:val="084484B8"/>
    <w:numStyleLink w:val="ImportedStyle2"/>
  </w:abstractNum>
  <w:abstractNum w:abstractNumId="1">
    <w:nsid w:val="34E44353"/>
    <w:multiLevelType w:val="hybridMultilevel"/>
    <w:tmpl w:val="084484B8"/>
    <w:styleLink w:val="ImportedStyle2"/>
    <w:lvl w:ilvl="0" w:tplc="F8C09440">
      <w:start w:val="1"/>
      <w:numFmt w:val="bullet"/>
      <w:lvlText w:val="●"/>
      <w:lvlJc w:val="left"/>
      <w:pPr>
        <w:ind w:left="1057" w:hanging="3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F9503198">
      <w:start w:val="1"/>
      <w:numFmt w:val="bullet"/>
      <w:lvlText w:val="○"/>
      <w:lvlJc w:val="left"/>
      <w:pPr>
        <w:ind w:left="179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ECF62D70">
      <w:start w:val="1"/>
      <w:numFmt w:val="bullet"/>
      <w:lvlText w:val="■"/>
      <w:lvlJc w:val="left"/>
      <w:pPr>
        <w:ind w:left="251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9F921B80">
      <w:start w:val="1"/>
      <w:numFmt w:val="bullet"/>
      <w:lvlText w:val="●"/>
      <w:lvlJc w:val="left"/>
      <w:pPr>
        <w:ind w:left="323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691CF564">
      <w:start w:val="1"/>
      <w:numFmt w:val="bullet"/>
      <w:lvlText w:val="○"/>
      <w:lvlJc w:val="left"/>
      <w:pPr>
        <w:ind w:left="395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B436EB58">
      <w:start w:val="1"/>
      <w:numFmt w:val="bullet"/>
      <w:lvlText w:val="■"/>
      <w:lvlJc w:val="left"/>
      <w:pPr>
        <w:ind w:left="467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38E8A420">
      <w:start w:val="1"/>
      <w:numFmt w:val="bullet"/>
      <w:lvlText w:val="●"/>
      <w:lvlJc w:val="left"/>
      <w:pPr>
        <w:ind w:left="539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E794A994">
      <w:start w:val="1"/>
      <w:numFmt w:val="bullet"/>
      <w:lvlText w:val="○"/>
      <w:lvlJc w:val="left"/>
      <w:pPr>
        <w:ind w:left="611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37AAEB38">
      <w:start w:val="1"/>
      <w:numFmt w:val="bullet"/>
      <w:lvlText w:val="■"/>
      <w:lvlJc w:val="left"/>
      <w:pPr>
        <w:ind w:left="683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1285328"/>
    <w:multiLevelType w:val="hybridMultilevel"/>
    <w:tmpl w:val="C436FA72"/>
    <w:styleLink w:val="ImportedStyle1"/>
    <w:lvl w:ilvl="0" w:tplc="9C7E033A">
      <w:start w:val="1"/>
      <w:numFmt w:val="bullet"/>
      <w:lvlText w:val="●"/>
      <w:lvlJc w:val="left"/>
      <w:pPr>
        <w:ind w:left="1057" w:hanging="3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2B223A94">
      <w:start w:val="1"/>
      <w:numFmt w:val="bullet"/>
      <w:lvlText w:val="○"/>
      <w:lvlJc w:val="left"/>
      <w:pPr>
        <w:ind w:left="179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BAE458E6">
      <w:start w:val="1"/>
      <w:numFmt w:val="bullet"/>
      <w:lvlText w:val="■"/>
      <w:lvlJc w:val="left"/>
      <w:pPr>
        <w:ind w:left="251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0C4ADCD4">
      <w:start w:val="1"/>
      <w:numFmt w:val="bullet"/>
      <w:lvlText w:val="●"/>
      <w:lvlJc w:val="left"/>
      <w:pPr>
        <w:ind w:left="323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2DC8A02C">
      <w:start w:val="1"/>
      <w:numFmt w:val="bullet"/>
      <w:lvlText w:val="○"/>
      <w:lvlJc w:val="left"/>
      <w:pPr>
        <w:ind w:left="395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3F8657A0">
      <w:start w:val="1"/>
      <w:numFmt w:val="bullet"/>
      <w:lvlText w:val="■"/>
      <w:lvlJc w:val="left"/>
      <w:pPr>
        <w:ind w:left="467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1994AC36">
      <w:start w:val="1"/>
      <w:numFmt w:val="bullet"/>
      <w:lvlText w:val="●"/>
      <w:lvlJc w:val="left"/>
      <w:pPr>
        <w:ind w:left="539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2F6CCB78">
      <w:start w:val="1"/>
      <w:numFmt w:val="bullet"/>
      <w:lvlText w:val="○"/>
      <w:lvlJc w:val="left"/>
      <w:pPr>
        <w:ind w:left="611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5914BFF4">
      <w:start w:val="1"/>
      <w:numFmt w:val="bullet"/>
      <w:lvlText w:val="■"/>
      <w:lvlJc w:val="left"/>
      <w:pPr>
        <w:ind w:left="683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3A96D99"/>
    <w:multiLevelType w:val="hybridMultilevel"/>
    <w:tmpl w:val="7AA20B4E"/>
    <w:numStyleLink w:val="ImportedStyle3"/>
  </w:abstractNum>
  <w:abstractNum w:abstractNumId="4">
    <w:nsid w:val="44CC081C"/>
    <w:multiLevelType w:val="hybridMultilevel"/>
    <w:tmpl w:val="7AA20B4E"/>
    <w:styleLink w:val="ImportedStyle3"/>
    <w:lvl w:ilvl="0" w:tplc="28049506">
      <w:start w:val="1"/>
      <w:numFmt w:val="decimal"/>
      <w:lvlText w:val="%1."/>
      <w:lvlJc w:val="left"/>
      <w:pPr>
        <w:ind w:left="1057" w:hanging="3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8416A71A">
      <w:start w:val="1"/>
      <w:numFmt w:val="lowerLetter"/>
      <w:lvlText w:val="%2."/>
      <w:lvlJc w:val="left"/>
      <w:pPr>
        <w:ind w:left="179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21D2EFBC">
      <w:start w:val="1"/>
      <w:numFmt w:val="lowerRoman"/>
      <w:lvlText w:val="%3."/>
      <w:lvlJc w:val="left"/>
      <w:pPr>
        <w:ind w:left="251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A092A5FC">
      <w:start w:val="1"/>
      <w:numFmt w:val="decimal"/>
      <w:lvlText w:val="%4."/>
      <w:lvlJc w:val="left"/>
      <w:pPr>
        <w:ind w:left="323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274C0426">
      <w:start w:val="1"/>
      <w:numFmt w:val="lowerLetter"/>
      <w:lvlText w:val="%5."/>
      <w:lvlJc w:val="left"/>
      <w:pPr>
        <w:ind w:left="395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A1A6CA06">
      <w:start w:val="1"/>
      <w:numFmt w:val="lowerRoman"/>
      <w:lvlText w:val="%6."/>
      <w:lvlJc w:val="left"/>
      <w:pPr>
        <w:ind w:left="467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BB9270D4">
      <w:start w:val="1"/>
      <w:numFmt w:val="decimal"/>
      <w:lvlText w:val="%7."/>
      <w:lvlJc w:val="left"/>
      <w:pPr>
        <w:ind w:left="539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D3BE99C6">
      <w:start w:val="1"/>
      <w:numFmt w:val="lowerLetter"/>
      <w:lvlText w:val="%8."/>
      <w:lvlJc w:val="left"/>
      <w:pPr>
        <w:ind w:left="611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E39C52F6">
      <w:start w:val="1"/>
      <w:numFmt w:val="lowerRoman"/>
      <w:lvlText w:val="%9."/>
      <w:lvlJc w:val="left"/>
      <w:pPr>
        <w:ind w:left="6836" w:hanging="7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40B4A0F"/>
    <w:multiLevelType w:val="hybridMultilevel"/>
    <w:tmpl w:val="C436FA72"/>
    <w:numStyleLink w:val="ImportedStyle1"/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ixun Yu">
    <w15:presenceInfo w15:providerId="None" w15:userId="Zixun 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5E"/>
    <w:rsid w:val="000970FB"/>
    <w:rsid w:val="000E10A3"/>
    <w:rsid w:val="001F74E1"/>
    <w:rsid w:val="00216E42"/>
    <w:rsid w:val="003363EA"/>
    <w:rsid w:val="00441B13"/>
    <w:rsid w:val="00445BB3"/>
    <w:rsid w:val="005848AE"/>
    <w:rsid w:val="006005C7"/>
    <w:rsid w:val="0061135F"/>
    <w:rsid w:val="0063238D"/>
    <w:rsid w:val="00656C70"/>
    <w:rsid w:val="006E209B"/>
    <w:rsid w:val="0070308C"/>
    <w:rsid w:val="00741264"/>
    <w:rsid w:val="0074456D"/>
    <w:rsid w:val="00747ED7"/>
    <w:rsid w:val="0085414E"/>
    <w:rsid w:val="008E5841"/>
    <w:rsid w:val="00950C74"/>
    <w:rsid w:val="00A46807"/>
    <w:rsid w:val="00A6072B"/>
    <w:rsid w:val="00B03052"/>
    <w:rsid w:val="00B62B59"/>
    <w:rsid w:val="00BA3FE6"/>
    <w:rsid w:val="00BD05BE"/>
    <w:rsid w:val="00C0676E"/>
    <w:rsid w:val="00C33ED4"/>
    <w:rsid w:val="00C363D4"/>
    <w:rsid w:val="00F36E21"/>
    <w:rsid w:val="00F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389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 Unicode MS"/>
      <w:color w:val="000000"/>
      <w:sz w:val="32"/>
      <w:szCs w:val="32"/>
      <w:u w:color="000000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u w:color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1"/>
      <w:szCs w:val="21"/>
      <w:u w:val="single" w:color="0000FF"/>
      <w:shd w:val="clear" w:color="auto" w:fill="FFFFFF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2B73B7"/>
      <w:sz w:val="21"/>
      <w:szCs w:val="21"/>
      <w:u w:color="2B73B7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4"/>
    <w:rPr>
      <w:rFonts w:ascii="Lucida Grande" w:hAnsi="Lucida Grande" w:cs="Arial Unicode MS"/>
      <w:color w:val="000000"/>
      <w:sz w:val="18"/>
      <w:szCs w:val="18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323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3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38D"/>
    <w:rPr>
      <w:rFonts w:ascii="Arial" w:hAnsi="Arial" w:cs="Arial Unicode MS"/>
      <w:color w:val="000000"/>
      <w:sz w:val="24"/>
      <w:szCs w:val="24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3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38D"/>
    <w:rPr>
      <w:rFonts w:ascii="Arial" w:hAnsi="Arial" w:cs="Arial Unicode MS"/>
      <w:b/>
      <w:bCs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 Unicode MS"/>
      <w:color w:val="000000"/>
      <w:sz w:val="32"/>
      <w:szCs w:val="32"/>
      <w:u w:color="000000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u w:color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1"/>
      <w:szCs w:val="21"/>
      <w:u w:val="single" w:color="0000FF"/>
      <w:shd w:val="clear" w:color="auto" w:fill="FFFFFF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2B73B7"/>
      <w:sz w:val="21"/>
      <w:szCs w:val="21"/>
      <w:u w:color="2B73B7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4"/>
    <w:rPr>
      <w:rFonts w:ascii="Lucida Grande" w:hAnsi="Lucida Grande" w:cs="Arial Unicode MS"/>
      <w:color w:val="000000"/>
      <w:sz w:val="18"/>
      <w:szCs w:val="18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323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3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38D"/>
    <w:rPr>
      <w:rFonts w:ascii="Arial" w:hAnsi="Arial" w:cs="Arial Unicode MS"/>
      <w:color w:val="000000"/>
      <w:sz w:val="24"/>
      <w:szCs w:val="24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3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38D"/>
    <w:rPr>
      <w:rFonts w:ascii="Arial" w:hAnsi="Arial" w:cs="Arial Unicode MS"/>
      <w:b/>
      <w:b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864AC-FAE0-8440-80AC-9002129C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Adams</cp:lastModifiedBy>
  <cp:revision>4</cp:revision>
  <cp:lastPrinted>2016-09-28T18:43:00Z</cp:lastPrinted>
  <dcterms:created xsi:type="dcterms:W3CDTF">2017-02-20T13:08:00Z</dcterms:created>
  <dcterms:modified xsi:type="dcterms:W3CDTF">2017-02-21T13:53:00Z</dcterms:modified>
</cp:coreProperties>
</file>