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C4" w:rsidRPr="004F14FE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1A48C4" w:rsidRPr="004F14FE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1A48C4" w:rsidRPr="004F14FE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1A48C4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A83C8E" w:rsidRPr="004F14FE" w:rsidRDefault="00A83C8E" w:rsidP="00412647">
      <w:pPr>
        <w:spacing w:after="0"/>
        <w:contextualSpacing/>
        <w:jc w:val="both"/>
        <w:rPr>
          <w:rFonts w:ascii="Arial" w:hAnsi="Arial" w:cs="Arial"/>
        </w:rPr>
      </w:pP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FOR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="00550F65" w:rsidRPr="004F14FE">
        <w:rPr>
          <w:rFonts w:ascii="Arial" w:hAnsi="Arial" w:cs="Arial"/>
          <w:b/>
          <w:sz w:val="24"/>
          <w:szCs w:val="24"/>
        </w:rPr>
        <w:t xml:space="preserve">USEC. </w:t>
      </w:r>
      <w:r w:rsidRPr="004F14FE">
        <w:rPr>
          <w:rFonts w:ascii="Arial" w:hAnsi="Arial" w:cs="Arial"/>
          <w:b/>
          <w:sz w:val="24"/>
          <w:szCs w:val="24"/>
        </w:rPr>
        <w:t>HOPE V. HERVILLA</w:t>
      </w:r>
    </w:p>
    <w:p w:rsidR="007352A8" w:rsidRPr="004F14FE" w:rsidRDefault="00550F65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Officer In-Charge</w:t>
      </w: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Disaster Response Assistance Management Bureau (</w:t>
      </w:r>
      <w:proofErr w:type="spellStart"/>
      <w:r w:rsidR="00402363" w:rsidRPr="004F14FE">
        <w:rPr>
          <w:rFonts w:ascii="Arial" w:hAnsi="Arial" w:cs="Arial"/>
          <w:sz w:val="24"/>
          <w:szCs w:val="24"/>
        </w:rPr>
        <w:t>DReAMB</w:t>
      </w:r>
      <w:proofErr w:type="spellEnd"/>
      <w:r w:rsidRPr="004F14FE">
        <w:rPr>
          <w:rFonts w:ascii="Arial" w:hAnsi="Arial" w:cs="Arial"/>
          <w:sz w:val="24"/>
          <w:szCs w:val="24"/>
        </w:rPr>
        <w:t>)</w:t>
      </w: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IBP Road, </w:t>
      </w:r>
      <w:proofErr w:type="spellStart"/>
      <w:r w:rsidRPr="004F14FE">
        <w:rPr>
          <w:rFonts w:ascii="Arial" w:hAnsi="Arial" w:cs="Arial"/>
          <w:sz w:val="24"/>
          <w:szCs w:val="24"/>
        </w:rPr>
        <w:t>Batasan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4FE">
        <w:rPr>
          <w:rFonts w:ascii="Arial" w:hAnsi="Arial" w:cs="Arial"/>
          <w:sz w:val="24"/>
          <w:szCs w:val="24"/>
        </w:rPr>
        <w:t>Pambansa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Complex, Constitution Hills</w:t>
      </w:r>
    </w:p>
    <w:p w:rsidR="007352A8" w:rsidRPr="002D2A3D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Quezon City </w:t>
      </w:r>
    </w:p>
    <w:p w:rsidR="002D2A3D" w:rsidRPr="00847EF9" w:rsidRDefault="002D2A3D" w:rsidP="00412647">
      <w:pPr>
        <w:spacing w:after="0"/>
        <w:contextualSpacing/>
        <w:jc w:val="both"/>
        <w:rPr>
          <w:rFonts w:ascii="Arial" w:hAnsi="Arial" w:cs="Arial"/>
          <w:sz w:val="10"/>
          <w:szCs w:val="24"/>
        </w:rPr>
      </w:pP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FROM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b/>
          <w:sz w:val="24"/>
          <w:szCs w:val="24"/>
        </w:rPr>
        <w:t>THE OIC-REGIONAL DIRECTOR</w:t>
      </w: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DSWD Field Office </w:t>
      </w:r>
      <w:proofErr w:type="spellStart"/>
      <w:r w:rsidRPr="004F14FE">
        <w:rPr>
          <w:rFonts w:ascii="Arial" w:hAnsi="Arial" w:cs="Arial"/>
          <w:sz w:val="24"/>
          <w:szCs w:val="24"/>
        </w:rPr>
        <w:t>Caraga</w:t>
      </w:r>
      <w:proofErr w:type="spellEnd"/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R. Palma Street, Capitol Site, </w:t>
      </w:r>
      <w:proofErr w:type="spellStart"/>
      <w:r w:rsidRPr="004F14FE">
        <w:rPr>
          <w:rFonts w:ascii="Arial" w:hAnsi="Arial" w:cs="Arial"/>
          <w:sz w:val="24"/>
          <w:szCs w:val="24"/>
        </w:rPr>
        <w:t>Butuan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City</w:t>
      </w:r>
    </w:p>
    <w:p w:rsidR="002D2A3D" w:rsidRPr="00847EF9" w:rsidRDefault="002D2A3D" w:rsidP="00412647">
      <w:pPr>
        <w:spacing w:after="0"/>
        <w:contextualSpacing/>
        <w:jc w:val="both"/>
        <w:rPr>
          <w:rFonts w:ascii="Arial" w:hAnsi="Arial" w:cs="Arial"/>
          <w:sz w:val="10"/>
          <w:szCs w:val="24"/>
        </w:rPr>
      </w:pPr>
    </w:p>
    <w:p w:rsidR="00A20C05" w:rsidRDefault="007352A8" w:rsidP="00412647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SUBJECT</w:t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="00A20C05">
        <w:rPr>
          <w:rFonts w:ascii="Arial" w:hAnsi="Arial" w:cs="Arial"/>
          <w:b/>
          <w:sz w:val="24"/>
          <w:szCs w:val="24"/>
        </w:rPr>
        <w:t xml:space="preserve">Situational Report re: Social Disorganization in </w:t>
      </w:r>
      <w:proofErr w:type="spellStart"/>
      <w:r w:rsidR="00A20C05">
        <w:rPr>
          <w:rFonts w:ascii="Arial" w:hAnsi="Arial" w:cs="Arial"/>
          <w:b/>
          <w:sz w:val="24"/>
          <w:szCs w:val="24"/>
        </w:rPr>
        <w:t>Lanuza</w:t>
      </w:r>
      <w:proofErr w:type="spellEnd"/>
      <w:r w:rsidR="00A20C05">
        <w:rPr>
          <w:rFonts w:ascii="Arial" w:hAnsi="Arial" w:cs="Arial"/>
          <w:b/>
          <w:sz w:val="24"/>
          <w:szCs w:val="24"/>
        </w:rPr>
        <w:t xml:space="preserve">, </w:t>
      </w:r>
    </w:p>
    <w:p w:rsidR="007352A8" w:rsidRPr="004F14FE" w:rsidRDefault="00A20C05" w:rsidP="00A20C05">
      <w:pPr>
        <w:spacing w:after="0"/>
        <w:ind w:left="72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Surigao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del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Sur</w:t>
      </w:r>
      <w:r w:rsidR="007352A8" w:rsidRPr="004F14FE">
        <w:rPr>
          <w:rFonts w:ascii="Arial" w:hAnsi="Arial" w:cs="Arial"/>
          <w:sz w:val="24"/>
          <w:szCs w:val="24"/>
        </w:rPr>
        <w:t xml:space="preserve"> </w:t>
      </w:r>
    </w:p>
    <w:p w:rsidR="002D2A3D" w:rsidRPr="00847EF9" w:rsidRDefault="002D2A3D" w:rsidP="00412647">
      <w:pPr>
        <w:spacing w:after="0"/>
        <w:contextualSpacing/>
        <w:jc w:val="both"/>
        <w:rPr>
          <w:rFonts w:ascii="Arial" w:hAnsi="Arial" w:cs="Arial"/>
          <w:sz w:val="10"/>
          <w:szCs w:val="24"/>
        </w:rPr>
      </w:pPr>
    </w:p>
    <w:p w:rsidR="00DD2E53" w:rsidRPr="004F14FE" w:rsidRDefault="00B84CA1" w:rsidP="00412647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DATE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="00FD447A">
        <w:rPr>
          <w:rFonts w:ascii="Arial" w:hAnsi="Arial" w:cs="Arial"/>
          <w:b/>
          <w:sz w:val="24"/>
          <w:szCs w:val="24"/>
        </w:rPr>
        <w:t>February 28</w:t>
      </w:r>
      <w:r w:rsidR="00A20C05">
        <w:rPr>
          <w:rFonts w:ascii="Arial" w:hAnsi="Arial" w:cs="Arial"/>
          <w:b/>
          <w:sz w:val="24"/>
          <w:szCs w:val="24"/>
        </w:rPr>
        <w:t>, 2018</w:t>
      </w:r>
    </w:p>
    <w:p w:rsidR="007352A8" w:rsidRPr="00847EF9" w:rsidRDefault="007352A8" w:rsidP="00412647">
      <w:pPr>
        <w:pStyle w:val="NoSpacing"/>
        <w:pBdr>
          <w:bottom w:val="single" w:sz="12" w:space="1" w:color="auto"/>
        </w:pBdr>
        <w:contextualSpacing/>
        <w:jc w:val="both"/>
        <w:rPr>
          <w:rFonts w:ascii="Arial" w:hAnsi="Arial" w:cs="Arial"/>
          <w:sz w:val="10"/>
          <w:szCs w:val="24"/>
        </w:rPr>
      </w:pPr>
    </w:p>
    <w:p w:rsidR="002D2A3D" w:rsidRPr="00847EF9" w:rsidRDefault="002D2A3D" w:rsidP="00412647">
      <w:pPr>
        <w:pStyle w:val="NoSpacing"/>
        <w:contextualSpacing/>
        <w:jc w:val="both"/>
        <w:rPr>
          <w:rFonts w:ascii="Arial" w:hAnsi="Arial" w:cs="Arial"/>
          <w:sz w:val="10"/>
          <w:szCs w:val="24"/>
        </w:rPr>
      </w:pPr>
    </w:p>
    <w:p w:rsidR="00AC7D92" w:rsidRDefault="00AC7D92" w:rsidP="00704C24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D2A3D" w:rsidRDefault="00EA1D26" w:rsidP="00704C24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 xml:space="preserve">Respectfully submitting </w:t>
      </w:r>
      <w:r w:rsidR="00412647" w:rsidRPr="004F14FE">
        <w:rPr>
          <w:rFonts w:ascii="Arial" w:hAnsi="Arial" w:cs="Arial"/>
          <w:sz w:val="24"/>
          <w:szCs w:val="24"/>
        </w:rPr>
        <w:t xml:space="preserve">herewith </w:t>
      </w:r>
      <w:r w:rsidRPr="004F14FE">
        <w:rPr>
          <w:rFonts w:ascii="Arial" w:hAnsi="Arial" w:cs="Arial"/>
          <w:sz w:val="24"/>
          <w:szCs w:val="24"/>
        </w:rPr>
        <w:t>the above-mentioned subject, t</w:t>
      </w:r>
      <w:r w:rsidR="00412647" w:rsidRPr="004F14FE">
        <w:rPr>
          <w:rFonts w:ascii="Arial" w:hAnsi="Arial" w:cs="Arial"/>
          <w:sz w:val="24"/>
          <w:szCs w:val="24"/>
        </w:rPr>
        <w:t>o wit:</w:t>
      </w:r>
    </w:p>
    <w:p w:rsidR="00107BFB" w:rsidRDefault="00107BFB" w:rsidP="00704C24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623C9" w:rsidRDefault="00114F3A" w:rsidP="00FD7B0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date, a total of </w:t>
      </w:r>
      <w:r w:rsidRPr="00114F3A">
        <w:rPr>
          <w:rFonts w:ascii="Arial" w:hAnsi="Arial" w:cs="Arial"/>
          <w:b/>
          <w:sz w:val="24"/>
          <w:szCs w:val="24"/>
        </w:rPr>
        <w:t xml:space="preserve">143 </w:t>
      </w:r>
      <w:r>
        <w:rPr>
          <w:rFonts w:ascii="Arial" w:hAnsi="Arial" w:cs="Arial"/>
          <w:sz w:val="24"/>
          <w:szCs w:val="24"/>
        </w:rPr>
        <w:t xml:space="preserve">families or </w:t>
      </w:r>
      <w:r w:rsidRPr="00114F3A">
        <w:rPr>
          <w:rFonts w:ascii="Arial" w:hAnsi="Arial" w:cs="Arial"/>
          <w:b/>
          <w:sz w:val="24"/>
          <w:szCs w:val="24"/>
        </w:rPr>
        <w:t>580</w:t>
      </w:r>
      <w:r>
        <w:rPr>
          <w:rFonts w:ascii="Arial" w:hAnsi="Arial" w:cs="Arial"/>
          <w:sz w:val="24"/>
          <w:szCs w:val="24"/>
        </w:rPr>
        <w:t xml:space="preserve"> </w:t>
      </w:r>
      <w:r w:rsidR="004409D2">
        <w:rPr>
          <w:rFonts w:ascii="Arial" w:hAnsi="Arial" w:cs="Arial"/>
          <w:sz w:val="24"/>
          <w:szCs w:val="24"/>
        </w:rPr>
        <w:t>Internally Displaced Persons (IDPs)</w:t>
      </w:r>
      <w:r>
        <w:rPr>
          <w:rFonts w:ascii="Arial" w:hAnsi="Arial" w:cs="Arial"/>
          <w:sz w:val="24"/>
          <w:szCs w:val="24"/>
        </w:rPr>
        <w:t xml:space="preserve"> are still staying in </w:t>
      </w:r>
      <w:proofErr w:type="spellStart"/>
      <w:r>
        <w:rPr>
          <w:rFonts w:ascii="Arial" w:hAnsi="Arial" w:cs="Arial"/>
          <w:sz w:val="24"/>
          <w:szCs w:val="24"/>
        </w:rPr>
        <w:t>Brgy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Agsam</w:t>
      </w:r>
      <w:proofErr w:type="spellEnd"/>
      <w:r>
        <w:rPr>
          <w:rFonts w:ascii="Arial" w:hAnsi="Arial" w:cs="Arial"/>
          <w:sz w:val="24"/>
          <w:szCs w:val="24"/>
        </w:rPr>
        <w:t xml:space="preserve"> Gymnasium, </w:t>
      </w:r>
      <w:proofErr w:type="spellStart"/>
      <w:r>
        <w:rPr>
          <w:rFonts w:ascii="Arial" w:hAnsi="Arial" w:cs="Arial"/>
          <w:sz w:val="24"/>
          <w:szCs w:val="24"/>
        </w:rPr>
        <w:t>Lanuza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Sur.</w:t>
      </w:r>
    </w:p>
    <w:p w:rsidR="004409D2" w:rsidRDefault="004409D2" w:rsidP="004409D2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47818" w:rsidRPr="00D47818" w:rsidRDefault="00114F3A" w:rsidP="00D4781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Department of Health (DOH) FO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have provided hygiene kits containing diapers, napkins, </w:t>
      </w:r>
      <w:r w:rsidR="004409D2">
        <w:rPr>
          <w:rFonts w:ascii="Arial" w:hAnsi="Arial" w:cs="Arial"/>
          <w:sz w:val="24"/>
          <w:szCs w:val="24"/>
        </w:rPr>
        <w:t>underwear and towels, prioritizing the pregnant women and families with children whose ages are below 1 year old.</w:t>
      </w:r>
    </w:p>
    <w:p w:rsidR="00D47818" w:rsidRDefault="00D47818" w:rsidP="00D47818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9D2" w:rsidRPr="004409D2" w:rsidRDefault="004409D2" w:rsidP="004409D2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February 25, 2018, the families from </w:t>
      </w:r>
      <w:proofErr w:type="spellStart"/>
      <w:r>
        <w:rPr>
          <w:rFonts w:ascii="Arial" w:hAnsi="Arial" w:cs="Arial"/>
          <w:sz w:val="24"/>
          <w:szCs w:val="24"/>
        </w:rPr>
        <w:t>Sitio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Himatagan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Brgy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Agsam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Lanuza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Sur have already returned to their respective houses.</w:t>
      </w:r>
      <w:r w:rsidR="00D47818">
        <w:rPr>
          <w:rFonts w:ascii="Arial" w:hAnsi="Arial" w:cs="Arial"/>
          <w:sz w:val="24"/>
          <w:szCs w:val="24"/>
        </w:rPr>
        <w:t xml:space="preserve"> LGU </w:t>
      </w:r>
      <w:proofErr w:type="spellStart"/>
      <w:r w:rsidR="00D47818">
        <w:rPr>
          <w:rFonts w:ascii="Arial" w:hAnsi="Arial" w:cs="Arial"/>
          <w:sz w:val="24"/>
          <w:szCs w:val="24"/>
        </w:rPr>
        <w:t>Lanuza</w:t>
      </w:r>
      <w:proofErr w:type="spellEnd"/>
      <w:r w:rsidR="00D47818">
        <w:rPr>
          <w:rFonts w:ascii="Arial" w:hAnsi="Arial" w:cs="Arial"/>
          <w:sz w:val="24"/>
          <w:szCs w:val="24"/>
        </w:rPr>
        <w:t xml:space="preserve"> have provided the affected families with relief assistance as “</w:t>
      </w:r>
      <w:proofErr w:type="spellStart"/>
      <w:r w:rsidR="00D47818">
        <w:rPr>
          <w:rFonts w:ascii="Arial" w:hAnsi="Arial" w:cs="Arial"/>
          <w:sz w:val="24"/>
          <w:szCs w:val="24"/>
        </w:rPr>
        <w:t>pabaon</w:t>
      </w:r>
      <w:proofErr w:type="spellEnd"/>
      <w:r w:rsidR="00D47818">
        <w:rPr>
          <w:rFonts w:ascii="Arial" w:hAnsi="Arial" w:cs="Arial"/>
          <w:sz w:val="24"/>
          <w:szCs w:val="24"/>
        </w:rPr>
        <w:t xml:space="preserve"> packs”.</w:t>
      </w:r>
    </w:p>
    <w:p w:rsidR="00114F3A" w:rsidRPr="00107BFB" w:rsidRDefault="00114F3A" w:rsidP="00D47818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65BA" w:rsidRPr="00107BFB" w:rsidRDefault="004865BA" w:rsidP="00107BF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0838" w:rsidRDefault="00B933ED" w:rsidP="002D79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DRe</w:t>
      </w:r>
      <w:r w:rsidR="009863A3">
        <w:rPr>
          <w:rFonts w:ascii="Arial" w:hAnsi="Arial" w:cs="Arial"/>
          <w:sz w:val="24"/>
          <w:szCs w:val="24"/>
        </w:rPr>
        <w:t xml:space="preserve">AMU </w:t>
      </w:r>
      <w:r>
        <w:rPr>
          <w:rFonts w:ascii="Arial" w:hAnsi="Arial" w:cs="Arial"/>
          <w:sz w:val="24"/>
          <w:szCs w:val="24"/>
        </w:rPr>
        <w:t xml:space="preserve">is </w:t>
      </w:r>
      <w:r w:rsidR="005950FE">
        <w:rPr>
          <w:rFonts w:ascii="Arial" w:hAnsi="Arial" w:cs="Arial"/>
          <w:sz w:val="24"/>
          <w:szCs w:val="24"/>
        </w:rPr>
        <w:t>constantly</w:t>
      </w:r>
      <w:r w:rsidR="004865BA">
        <w:rPr>
          <w:rFonts w:ascii="Arial" w:hAnsi="Arial" w:cs="Arial"/>
          <w:sz w:val="24"/>
          <w:szCs w:val="24"/>
        </w:rPr>
        <w:t xml:space="preserve"> monitoring the ac</w:t>
      </w:r>
      <w:r w:rsidR="00511DC9">
        <w:rPr>
          <w:rFonts w:ascii="Arial" w:hAnsi="Arial" w:cs="Arial"/>
          <w:sz w:val="24"/>
          <w:szCs w:val="24"/>
        </w:rPr>
        <w:t xml:space="preserve">tual situation in the ground </w:t>
      </w:r>
      <w:r w:rsidR="005950FE">
        <w:rPr>
          <w:rFonts w:ascii="Arial" w:hAnsi="Arial" w:cs="Arial"/>
          <w:sz w:val="24"/>
          <w:szCs w:val="24"/>
        </w:rPr>
        <w:t>thru</w:t>
      </w:r>
      <w:r w:rsidR="00511DC9">
        <w:rPr>
          <w:rFonts w:ascii="Arial" w:hAnsi="Arial" w:cs="Arial"/>
          <w:sz w:val="24"/>
          <w:szCs w:val="24"/>
        </w:rPr>
        <w:t xml:space="preserve"> LSWDO</w:t>
      </w:r>
      <w:r w:rsidR="009863A3">
        <w:rPr>
          <w:rFonts w:ascii="Arial" w:hAnsi="Arial" w:cs="Arial"/>
          <w:sz w:val="24"/>
          <w:szCs w:val="24"/>
        </w:rPr>
        <w:t xml:space="preserve"> and </w:t>
      </w:r>
      <w:r w:rsidR="00511DC9">
        <w:rPr>
          <w:rFonts w:ascii="Arial" w:hAnsi="Arial" w:cs="Arial"/>
          <w:sz w:val="24"/>
          <w:szCs w:val="24"/>
        </w:rPr>
        <w:t>LDRRMO</w:t>
      </w:r>
      <w:r w:rsidR="00421395">
        <w:rPr>
          <w:rFonts w:ascii="Arial" w:hAnsi="Arial" w:cs="Arial"/>
          <w:sz w:val="24"/>
          <w:szCs w:val="24"/>
        </w:rPr>
        <w:t xml:space="preserve"> for the provision of timely and continuous updates</w:t>
      </w:r>
      <w:r w:rsidR="004865BA">
        <w:rPr>
          <w:rFonts w:ascii="Arial" w:hAnsi="Arial" w:cs="Arial"/>
          <w:sz w:val="24"/>
          <w:szCs w:val="24"/>
        </w:rPr>
        <w:t>.</w:t>
      </w:r>
    </w:p>
    <w:p w:rsidR="00AE59C9" w:rsidRPr="004865BA" w:rsidRDefault="00AE59C9" w:rsidP="002D79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6B1F" w:rsidRDefault="00F66B1F" w:rsidP="008367BC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7D92" w:rsidRPr="00A05794" w:rsidRDefault="00AC7D92" w:rsidP="008367BC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14A6" w:rsidRDefault="001B14A6" w:rsidP="0075083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05794">
        <w:rPr>
          <w:rFonts w:ascii="Arial" w:hAnsi="Arial" w:cs="Arial"/>
          <w:sz w:val="24"/>
          <w:szCs w:val="24"/>
        </w:rPr>
        <w:t xml:space="preserve">For your information and ready reference. </w:t>
      </w:r>
    </w:p>
    <w:p w:rsidR="00385EAD" w:rsidRPr="00A05794" w:rsidRDefault="00385EAD" w:rsidP="008367BC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79D" w:rsidRPr="00A05794" w:rsidRDefault="0029479D" w:rsidP="008367BC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85EAD" w:rsidRDefault="00385EAD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A05794">
        <w:rPr>
          <w:rFonts w:ascii="Arial" w:hAnsi="Arial" w:cs="Arial"/>
          <w:b/>
          <w:sz w:val="24"/>
          <w:szCs w:val="24"/>
        </w:rPr>
        <w:t>MITA CHUCHI G</w:t>
      </w:r>
      <w:r w:rsidR="00A77300">
        <w:rPr>
          <w:rFonts w:ascii="Arial" w:hAnsi="Arial" w:cs="Arial"/>
          <w:b/>
          <w:sz w:val="24"/>
          <w:szCs w:val="24"/>
        </w:rPr>
        <w:t xml:space="preserve">UPANA- </w:t>
      </w:r>
      <w:r w:rsidRPr="00A05794">
        <w:rPr>
          <w:rFonts w:ascii="Arial" w:hAnsi="Arial" w:cs="Arial"/>
          <w:b/>
          <w:sz w:val="24"/>
          <w:szCs w:val="24"/>
        </w:rPr>
        <w:t>LIM</w:t>
      </w:r>
    </w:p>
    <w:p w:rsidR="00611C26" w:rsidRDefault="00611C26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11C26" w:rsidRDefault="00611C26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11C26" w:rsidRPr="00611C26" w:rsidRDefault="00611C26" w:rsidP="00611C26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611C26">
        <w:rPr>
          <w:rFonts w:ascii="Arial" w:hAnsi="Arial" w:cs="Arial"/>
          <w:sz w:val="14"/>
          <w:szCs w:val="24"/>
        </w:rPr>
        <w:t>SituationalReportSocialDisorganizationinLanuzaSurigaodelSur/MCGL/ABA/cqc</w:t>
      </w:r>
      <w:bookmarkStart w:id="0" w:name="_GoBack"/>
      <w:bookmarkEnd w:id="0"/>
    </w:p>
    <w:p w:rsidR="00611C26" w:rsidRDefault="00611C26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E6EDF" w:rsidRDefault="006E6EDF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E6EDF" w:rsidSect="009B6A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A9D"/>
    <w:multiLevelType w:val="hybridMultilevel"/>
    <w:tmpl w:val="157235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0F66"/>
    <w:multiLevelType w:val="hybridMultilevel"/>
    <w:tmpl w:val="CDF007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67BB"/>
    <w:multiLevelType w:val="hybridMultilevel"/>
    <w:tmpl w:val="94E0D1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AD0"/>
    <w:multiLevelType w:val="hybridMultilevel"/>
    <w:tmpl w:val="0EC03E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83A48"/>
    <w:multiLevelType w:val="hybridMultilevel"/>
    <w:tmpl w:val="12F496B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C6AA3"/>
    <w:multiLevelType w:val="hybridMultilevel"/>
    <w:tmpl w:val="8B90B4A8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172488"/>
    <w:multiLevelType w:val="hybridMultilevel"/>
    <w:tmpl w:val="495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0964"/>
    <w:multiLevelType w:val="hybridMultilevel"/>
    <w:tmpl w:val="0AF0F78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0DAA"/>
    <w:multiLevelType w:val="hybridMultilevel"/>
    <w:tmpl w:val="D24057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2A74"/>
    <w:multiLevelType w:val="hybridMultilevel"/>
    <w:tmpl w:val="D6587DFC"/>
    <w:lvl w:ilvl="0" w:tplc="3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305F7C55"/>
    <w:multiLevelType w:val="hybridMultilevel"/>
    <w:tmpl w:val="39247DB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E7D2C"/>
    <w:multiLevelType w:val="hybridMultilevel"/>
    <w:tmpl w:val="CD40986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A652A"/>
    <w:multiLevelType w:val="hybridMultilevel"/>
    <w:tmpl w:val="895886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E40E3"/>
    <w:multiLevelType w:val="hybridMultilevel"/>
    <w:tmpl w:val="CE4E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17D0E"/>
    <w:multiLevelType w:val="hybridMultilevel"/>
    <w:tmpl w:val="96466F0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F47C2"/>
    <w:multiLevelType w:val="hybridMultilevel"/>
    <w:tmpl w:val="2B5EFFA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969CC"/>
    <w:multiLevelType w:val="hybridMultilevel"/>
    <w:tmpl w:val="30385E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0101"/>
    <w:multiLevelType w:val="hybridMultilevel"/>
    <w:tmpl w:val="5C3CD79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70C2C"/>
    <w:multiLevelType w:val="hybridMultilevel"/>
    <w:tmpl w:val="2F9A9176"/>
    <w:lvl w:ilvl="0" w:tplc="8D62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3F19EC"/>
    <w:multiLevelType w:val="hybridMultilevel"/>
    <w:tmpl w:val="397EFF2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F369C"/>
    <w:multiLevelType w:val="hybridMultilevel"/>
    <w:tmpl w:val="88F488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E5159"/>
    <w:multiLevelType w:val="hybridMultilevel"/>
    <w:tmpl w:val="18281C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6940473"/>
    <w:multiLevelType w:val="hybridMultilevel"/>
    <w:tmpl w:val="AB3CC9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5781F"/>
    <w:multiLevelType w:val="hybridMultilevel"/>
    <w:tmpl w:val="37FC1FE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1E2370B"/>
    <w:multiLevelType w:val="hybridMultilevel"/>
    <w:tmpl w:val="C862F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63279"/>
    <w:multiLevelType w:val="hybridMultilevel"/>
    <w:tmpl w:val="51327180"/>
    <w:lvl w:ilvl="0" w:tplc="DED08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3E2E01"/>
    <w:multiLevelType w:val="hybridMultilevel"/>
    <w:tmpl w:val="16C01360"/>
    <w:lvl w:ilvl="0" w:tplc="3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7" w15:restartNumberingAfterBreak="0">
    <w:nsid w:val="75614AD2"/>
    <w:multiLevelType w:val="hybridMultilevel"/>
    <w:tmpl w:val="2E26C2E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E056EB"/>
    <w:multiLevelType w:val="hybridMultilevel"/>
    <w:tmpl w:val="5BA2E2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1"/>
  </w:num>
  <w:num w:numId="5">
    <w:abstractNumId w:val="27"/>
  </w:num>
  <w:num w:numId="6">
    <w:abstractNumId w:val="23"/>
  </w:num>
  <w:num w:numId="7">
    <w:abstractNumId w:val="2"/>
  </w:num>
  <w:num w:numId="8">
    <w:abstractNumId w:val="9"/>
  </w:num>
  <w:num w:numId="9">
    <w:abstractNumId w:val="17"/>
  </w:num>
  <w:num w:numId="10">
    <w:abstractNumId w:val="19"/>
  </w:num>
  <w:num w:numId="11">
    <w:abstractNumId w:val="5"/>
  </w:num>
  <w:num w:numId="12">
    <w:abstractNumId w:val="18"/>
  </w:num>
  <w:num w:numId="13">
    <w:abstractNumId w:val="10"/>
  </w:num>
  <w:num w:numId="14">
    <w:abstractNumId w:val="22"/>
  </w:num>
  <w:num w:numId="15">
    <w:abstractNumId w:val="24"/>
  </w:num>
  <w:num w:numId="16">
    <w:abstractNumId w:val="4"/>
  </w:num>
  <w:num w:numId="17">
    <w:abstractNumId w:val="28"/>
  </w:num>
  <w:num w:numId="18">
    <w:abstractNumId w:val="20"/>
  </w:num>
  <w:num w:numId="19">
    <w:abstractNumId w:val="25"/>
  </w:num>
  <w:num w:numId="20">
    <w:abstractNumId w:val="26"/>
  </w:num>
  <w:num w:numId="21">
    <w:abstractNumId w:val="0"/>
  </w:num>
  <w:num w:numId="22">
    <w:abstractNumId w:val="3"/>
  </w:num>
  <w:num w:numId="23">
    <w:abstractNumId w:val="8"/>
  </w:num>
  <w:num w:numId="24">
    <w:abstractNumId w:val="6"/>
  </w:num>
  <w:num w:numId="25">
    <w:abstractNumId w:val="21"/>
  </w:num>
  <w:num w:numId="26">
    <w:abstractNumId w:val="13"/>
  </w:num>
  <w:num w:numId="27">
    <w:abstractNumId w:val="16"/>
  </w:num>
  <w:num w:numId="28">
    <w:abstractNumId w:val="1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3"/>
    <w:rsid w:val="000047CA"/>
    <w:rsid w:val="00007D63"/>
    <w:rsid w:val="00011E40"/>
    <w:rsid w:val="000122C7"/>
    <w:rsid w:val="0001275C"/>
    <w:rsid w:val="000264B0"/>
    <w:rsid w:val="000340D3"/>
    <w:rsid w:val="00036AB6"/>
    <w:rsid w:val="000371D5"/>
    <w:rsid w:val="00042695"/>
    <w:rsid w:val="00043033"/>
    <w:rsid w:val="000457E1"/>
    <w:rsid w:val="0005721A"/>
    <w:rsid w:val="0006395E"/>
    <w:rsid w:val="000710BE"/>
    <w:rsid w:val="00077419"/>
    <w:rsid w:val="00090CED"/>
    <w:rsid w:val="00097661"/>
    <w:rsid w:val="000A243D"/>
    <w:rsid w:val="000C270D"/>
    <w:rsid w:val="000D4EB0"/>
    <w:rsid w:val="000D772E"/>
    <w:rsid w:val="000E210B"/>
    <w:rsid w:val="000F2501"/>
    <w:rsid w:val="000F3B7F"/>
    <w:rsid w:val="00107BFB"/>
    <w:rsid w:val="00114F3A"/>
    <w:rsid w:val="00115F33"/>
    <w:rsid w:val="00116053"/>
    <w:rsid w:val="00120092"/>
    <w:rsid w:val="00121DF1"/>
    <w:rsid w:val="00127633"/>
    <w:rsid w:val="00136326"/>
    <w:rsid w:val="00140329"/>
    <w:rsid w:val="00145075"/>
    <w:rsid w:val="00147CA6"/>
    <w:rsid w:val="001761AA"/>
    <w:rsid w:val="001848A8"/>
    <w:rsid w:val="001A06FE"/>
    <w:rsid w:val="001A3BFA"/>
    <w:rsid w:val="001A48C4"/>
    <w:rsid w:val="001A78FD"/>
    <w:rsid w:val="001B0183"/>
    <w:rsid w:val="001B1497"/>
    <w:rsid w:val="001B14A6"/>
    <w:rsid w:val="001C61A6"/>
    <w:rsid w:val="001D0DD1"/>
    <w:rsid w:val="001E1602"/>
    <w:rsid w:val="001E7A63"/>
    <w:rsid w:val="001F21C8"/>
    <w:rsid w:val="001F6A38"/>
    <w:rsid w:val="00212C2E"/>
    <w:rsid w:val="002140A2"/>
    <w:rsid w:val="00215DD8"/>
    <w:rsid w:val="00216CBE"/>
    <w:rsid w:val="00242889"/>
    <w:rsid w:val="0029479D"/>
    <w:rsid w:val="002961A8"/>
    <w:rsid w:val="002A0519"/>
    <w:rsid w:val="002A5477"/>
    <w:rsid w:val="002A6B36"/>
    <w:rsid w:val="002B2805"/>
    <w:rsid w:val="002B32B4"/>
    <w:rsid w:val="002D2A3D"/>
    <w:rsid w:val="002D3CB6"/>
    <w:rsid w:val="002D796C"/>
    <w:rsid w:val="002E35FC"/>
    <w:rsid w:val="002F1ACC"/>
    <w:rsid w:val="002F6368"/>
    <w:rsid w:val="0031301E"/>
    <w:rsid w:val="003348B1"/>
    <w:rsid w:val="00361964"/>
    <w:rsid w:val="00362C82"/>
    <w:rsid w:val="00376018"/>
    <w:rsid w:val="00384620"/>
    <w:rsid w:val="00385857"/>
    <w:rsid w:val="00385EAD"/>
    <w:rsid w:val="003A35AE"/>
    <w:rsid w:val="003A40E3"/>
    <w:rsid w:val="003B5C95"/>
    <w:rsid w:val="003B7F82"/>
    <w:rsid w:val="003D26EB"/>
    <w:rsid w:val="003D7D85"/>
    <w:rsid w:val="003E1573"/>
    <w:rsid w:val="003E1A1E"/>
    <w:rsid w:val="003F1AA3"/>
    <w:rsid w:val="003F4D0E"/>
    <w:rsid w:val="003F5C57"/>
    <w:rsid w:val="00402363"/>
    <w:rsid w:val="00407131"/>
    <w:rsid w:val="0041111E"/>
    <w:rsid w:val="00412647"/>
    <w:rsid w:val="00420CE2"/>
    <w:rsid w:val="00421395"/>
    <w:rsid w:val="00423381"/>
    <w:rsid w:val="00432263"/>
    <w:rsid w:val="004337F6"/>
    <w:rsid w:val="004409D2"/>
    <w:rsid w:val="00450A82"/>
    <w:rsid w:val="004520D3"/>
    <w:rsid w:val="004536CE"/>
    <w:rsid w:val="004575C2"/>
    <w:rsid w:val="00466E84"/>
    <w:rsid w:val="00471144"/>
    <w:rsid w:val="00484C17"/>
    <w:rsid w:val="004865BA"/>
    <w:rsid w:val="00490B76"/>
    <w:rsid w:val="004A3D8E"/>
    <w:rsid w:val="004A4014"/>
    <w:rsid w:val="004A753B"/>
    <w:rsid w:val="004B0932"/>
    <w:rsid w:val="004B67B2"/>
    <w:rsid w:val="004B6917"/>
    <w:rsid w:val="004D117D"/>
    <w:rsid w:val="004D38A2"/>
    <w:rsid w:val="004D4975"/>
    <w:rsid w:val="004E456E"/>
    <w:rsid w:val="004F14FE"/>
    <w:rsid w:val="004F1715"/>
    <w:rsid w:val="0050490F"/>
    <w:rsid w:val="00511D5E"/>
    <w:rsid w:val="00511DC9"/>
    <w:rsid w:val="0051250E"/>
    <w:rsid w:val="00534611"/>
    <w:rsid w:val="00541545"/>
    <w:rsid w:val="00541E9F"/>
    <w:rsid w:val="00550F65"/>
    <w:rsid w:val="00570FD6"/>
    <w:rsid w:val="00572BF4"/>
    <w:rsid w:val="005849FD"/>
    <w:rsid w:val="00585DB9"/>
    <w:rsid w:val="005863F8"/>
    <w:rsid w:val="00591053"/>
    <w:rsid w:val="00591F14"/>
    <w:rsid w:val="005931D3"/>
    <w:rsid w:val="005950FE"/>
    <w:rsid w:val="005A0814"/>
    <w:rsid w:val="005B2442"/>
    <w:rsid w:val="005B42A7"/>
    <w:rsid w:val="005D2AA6"/>
    <w:rsid w:val="005F6C66"/>
    <w:rsid w:val="00600590"/>
    <w:rsid w:val="006015B6"/>
    <w:rsid w:val="00602EF5"/>
    <w:rsid w:val="0060498C"/>
    <w:rsid w:val="006074BB"/>
    <w:rsid w:val="00611C26"/>
    <w:rsid w:val="00623BFE"/>
    <w:rsid w:val="00643219"/>
    <w:rsid w:val="00646574"/>
    <w:rsid w:val="00646A4B"/>
    <w:rsid w:val="0065075E"/>
    <w:rsid w:val="00670783"/>
    <w:rsid w:val="006740B6"/>
    <w:rsid w:val="0067523D"/>
    <w:rsid w:val="006877B8"/>
    <w:rsid w:val="00694D3E"/>
    <w:rsid w:val="006A23DF"/>
    <w:rsid w:val="006B0BC2"/>
    <w:rsid w:val="006B2A2A"/>
    <w:rsid w:val="006B638A"/>
    <w:rsid w:val="006C2916"/>
    <w:rsid w:val="006C4F4F"/>
    <w:rsid w:val="006C64DF"/>
    <w:rsid w:val="006D3966"/>
    <w:rsid w:val="006E4647"/>
    <w:rsid w:val="006E6EDF"/>
    <w:rsid w:val="006F2C0E"/>
    <w:rsid w:val="006F4C14"/>
    <w:rsid w:val="006F4CCE"/>
    <w:rsid w:val="00704C24"/>
    <w:rsid w:val="007051B9"/>
    <w:rsid w:val="007051EC"/>
    <w:rsid w:val="00705658"/>
    <w:rsid w:val="007137F9"/>
    <w:rsid w:val="007352A8"/>
    <w:rsid w:val="00736A6A"/>
    <w:rsid w:val="00744222"/>
    <w:rsid w:val="0074640C"/>
    <w:rsid w:val="00750838"/>
    <w:rsid w:val="00750C08"/>
    <w:rsid w:val="00771E08"/>
    <w:rsid w:val="00772709"/>
    <w:rsid w:val="00796FDC"/>
    <w:rsid w:val="007C611E"/>
    <w:rsid w:val="007D0F90"/>
    <w:rsid w:val="007D5614"/>
    <w:rsid w:val="007D6662"/>
    <w:rsid w:val="007E0446"/>
    <w:rsid w:val="007E0D19"/>
    <w:rsid w:val="007F06E8"/>
    <w:rsid w:val="008059B2"/>
    <w:rsid w:val="00805E64"/>
    <w:rsid w:val="00812124"/>
    <w:rsid w:val="00812B71"/>
    <w:rsid w:val="0081430E"/>
    <w:rsid w:val="008168FA"/>
    <w:rsid w:val="0082080E"/>
    <w:rsid w:val="00832933"/>
    <w:rsid w:val="0083508D"/>
    <w:rsid w:val="008367BC"/>
    <w:rsid w:val="00840FEC"/>
    <w:rsid w:val="00844493"/>
    <w:rsid w:val="00847EF9"/>
    <w:rsid w:val="00847F4D"/>
    <w:rsid w:val="008506EE"/>
    <w:rsid w:val="008623C9"/>
    <w:rsid w:val="0089624A"/>
    <w:rsid w:val="008972C5"/>
    <w:rsid w:val="008A5AAF"/>
    <w:rsid w:val="008A5BF4"/>
    <w:rsid w:val="008A7AC1"/>
    <w:rsid w:val="008B421C"/>
    <w:rsid w:val="008B6D92"/>
    <w:rsid w:val="008B7877"/>
    <w:rsid w:val="008C3170"/>
    <w:rsid w:val="008C35E4"/>
    <w:rsid w:val="008C423E"/>
    <w:rsid w:val="008C5F3F"/>
    <w:rsid w:val="008D6327"/>
    <w:rsid w:val="008E7168"/>
    <w:rsid w:val="008F2266"/>
    <w:rsid w:val="008F44B6"/>
    <w:rsid w:val="009003DF"/>
    <w:rsid w:val="00902A7A"/>
    <w:rsid w:val="00907B4D"/>
    <w:rsid w:val="00910933"/>
    <w:rsid w:val="00911B27"/>
    <w:rsid w:val="00924013"/>
    <w:rsid w:val="00924FB9"/>
    <w:rsid w:val="00931A7B"/>
    <w:rsid w:val="00941408"/>
    <w:rsid w:val="00952D97"/>
    <w:rsid w:val="00954B1A"/>
    <w:rsid w:val="009613F0"/>
    <w:rsid w:val="0096443A"/>
    <w:rsid w:val="009705C2"/>
    <w:rsid w:val="00970DAC"/>
    <w:rsid w:val="00982563"/>
    <w:rsid w:val="00985AEE"/>
    <w:rsid w:val="009863A3"/>
    <w:rsid w:val="009977B3"/>
    <w:rsid w:val="009A2D3F"/>
    <w:rsid w:val="009A43A2"/>
    <w:rsid w:val="009A4B61"/>
    <w:rsid w:val="009B4099"/>
    <w:rsid w:val="009B5DD4"/>
    <w:rsid w:val="009B6A16"/>
    <w:rsid w:val="009C19CD"/>
    <w:rsid w:val="009C1D53"/>
    <w:rsid w:val="009C2FA3"/>
    <w:rsid w:val="009D0222"/>
    <w:rsid w:val="009D04DB"/>
    <w:rsid w:val="009D5850"/>
    <w:rsid w:val="009D6F5D"/>
    <w:rsid w:val="009E4211"/>
    <w:rsid w:val="009E7D69"/>
    <w:rsid w:val="009F5605"/>
    <w:rsid w:val="00A012FC"/>
    <w:rsid w:val="00A049BB"/>
    <w:rsid w:val="00A05794"/>
    <w:rsid w:val="00A0645D"/>
    <w:rsid w:val="00A0798B"/>
    <w:rsid w:val="00A121B5"/>
    <w:rsid w:val="00A1481D"/>
    <w:rsid w:val="00A16E4F"/>
    <w:rsid w:val="00A20C05"/>
    <w:rsid w:val="00A21675"/>
    <w:rsid w:val="00A37018"/>
    <w:rsid w:val="00A37E95"/>
    <w:rsid w:val="00A42A13"/>
    <w:rsid w:val="00A44005"/>
    <w:rsid w:val="00A45A1B"/>
    <w:rsid w:val="00A514BC"/>
    <w:rsid w:val="00A52360"/>
    <w:rsid w:val="00A54962"/>
    <w:rsid w:val="00A550D1"/>
    <w:rsid w:val="00A56BCC"/>
    <w:rsid w:val="00A72DA9"/>
    <w:rsid w:val="00A77300"/>
    <w:rsid w:val="00A81712"/>
    <w:rsid w:val="00A83C8E"/>
    <w:rsid w:val="00A8476C"/>
    <w:rsid w:val="00AA397A"/>
    <w:rsid w:val="00AB08A9"/>
    <w:rsid w:val="00AB2DE6"/>
    <w:rsid w:val="00AB7267"/>
    <w:rsid w:val="00AC7D92"/>
    <w:rsid w:val="00AD1F06"/>
    <w:rsid w:val="00AD3B0E"/>
    <w:rsid w:val="00AD508F"/>
    <w:rsid w:val="00AE59C9"/>
    <w:rsid w:val="00AF1CFE"/>
    <w:rsid w:val="00AF2E1F"/>
    <w:rsid w:val="00AF50EF"/>
    <w:rsid w:val="00B0579A"/>
    <w:rsid w:val="00B134FE"/>
    <w:rsid w:val="00B24049"/>
    <w:rsid w:val="00B26EAE"/>
    <w:rsid w:val="00B374FB"/>
    <w:rsid w:val="00B4076F"/>
    <w:rsid w:val="00B465A4"/>
    <w:rsid w:val="00B47E38"/>
    <w:rsid w:val="00B52371"/>
    <w:rsid w:val="00B55F73"/>
    <w:rsid w:val="00B60829"/>
    <w:rsid w:val="00B72A88"/>
    <w:rsid w:val="00B74EEB"/>
    <w:rsid w:val="00B84CA1"/>
    <w:rsid w:val="00B85456"/>
    <w:rsid w:val="00B933ED"/>
    <w:rsid w:val="00BA17C8"/>
    <w:rsid w:val="00BA3F19"/>
    <w:rsid w:val="00BC0336"/>
    <w:rsid w:val="00BC2405"/>
    <w:rsid w:val="00BF1DD5"/>
    <w:rsid w:val="00BF53C3"/>
    <w:rsid w:val="00BF7168"/>
    <w:rsid w:val="00C03C20"/>
    <w:rsid w:val="00C14617"/>
    <w:rsid w:val="00C1601B"/>
    <w:rsid w:val="00C2665C"/>
    <w:rsid w:val="00C3483E"/>
    <w:rsid w:val="00C40BB7"/>
    <w:rsid w:val="00C428A1"/>
    <w:rsid w:val="00C44F56"/>
    <w:rsid w:val="00C53749"/>
    <w:rsid w:val="00C53BFE"/>
    <w:rsid w:val="00C55EA2"/>
    <w:rsid w:val="00C57AE8"/>
    <w:rsid w:val="00C57E69"/>
    <w:rsid w:val="00C65B1A"/>
    <w:rsid w:val="00C758C8"/>
    <w:rsid w:val="00CB06B9"/>
    <w:rsid w:val="00CB49CA"/>
    <w:rsid w:val="00CB6983"/>
    <w:rsid w:val="00CD717E"/>
    <w:rsid w:val="00CD7828"/>
    <w:rsid w:val="00CF2592"/>
    <w:rsid w:val="00CF553B"/>
    <w:rsid w:val="00D07898"/>
    <w:rsid w:val="00D10C1A"/>
    <w:rsid w:val="00D11B39"/>
    <w:rsid w:val="00D27564"/>
    <w:rsid w:val="00D3486B"/>
    <w:rsid w:val="00D45592"/>
    <w:rsid w:val="00D47626"/>
    <w:rsid w:val="00D47818"/>
    <w:rsid w:val="00D54F97"/>
    <w:rsid w:val="00D55CEC"/>
    <w:rsid w:val="00D660A3"/>
    <w:rsid w:val="00D721D0"/>
    <w:rsid w:val="00D852F8"/>
    <w:rsid w:val="00D86179"/>
    <w:rsid w:val="00D86CB6"/>
    <w:rsid w:val="00D96F74"/>
    <w:rsid w:val="00DB62D5"/>
    <w:rsid w:val="00DC680E"/>
    <w:rsid w:val="00DD2E53"/>
    <w:rsid w:val="00DD3828"/>
    <w:rsid w:val="00DE57F9"/>
    <w:rsid w:val="00DE64FD"/>
    <w:rsid w:val="00DE6D8B"/>
    <w:rsid w:val="00DF3705"/>
    <w:rsid w:val="00DF66E6"/>
    <w:rsid w:val="00E04381"/>
    <w:rsid w:val="00E06FDF"/>
    <w:rsid w:val="00E12E35"/>
    <w:rsid w:val="00E14F1A"/>
    <w:rsid w:val="00E165DA"/>
    <w:rsid w:val="00E17F99"/>
    <w:rsid w:val="00E22BE5"/>
    <w:rsid w:val="00E259D4"/>
    <w:rsid w:val="00E36ABE"/>
    <w:rsid w:val="00E41567"/>
    <w:rsid w:val="00E4452F"/>
    <w:rsid w:val="00E50452"/>
    <w:rsid w:val="00E61B05"/>
    <w:rsid w:val="00E666E8"/>
    <w:rsid w:val="00E76B56"/>
    <w:rsid w:val="00E80652"/>
    <w:rsid w:val="00E859C3"/>
    <w:rsid w:val="00E91802"/>
    <w:rsid w:val="00E91B7A"/>
    <w:rsid w:val="00E94C3C"/>
    <w:rsid w:val="00E9545C"/>
    <w:rsid w:val="00EA1D26"/>
    <w:rsid w:val="00EB7528"/>
    <w:rsid w:val="00EC275F"/>
    <w:rsid w:val="00ED182D"/>
    <w:rsid w:val="00EF0F61"/>
    <w:rsid w:val="00EF1679"/>
    <w:rsid w:val="00EF3E3F"/>
    <w:rsid w:val="00EF5138"/>
    <w:rsid w:val="00EF7539"/>
    <w:rsid w:val="00F05049"/>
    <w:rsid w:val="00F201DA"/>
    <w:rsid w:val="00F21665"/>
    <w:rsid w:val="00F23142"/>
    <w:rsid w:val="00F311A9"/>
    <w:rsid w:val="00F312FE"/>
    <w:rsid w:val="00F32DFC"/>
    <w:rsid w:val="00F42C06"/>
    <w:rsid w:val="00F52173"/>
    <w:rsid w:val="00F5461E"/>
    <w:rsid w:val="00F66B1F"/>
    <w:rsid w:val="00F70986"/>
    <w:rsid w:val="00F81C40"/>
    <w:rsid w:val="00FA109E"/>
    <w:rsid w:val="00FA7E47"/>
    <w:rsid w:val="00FB56AF"/>
    <w:rsid w:val="00FD2F93"/>
    <w:rsid w:val="00FD447A"/>
    <w:rsid w:val="00FD55D4"/>
    <w:rsid w:val="00FD7B0C"/>
    <w:rsid w:val="00FE393B"/>
    <w:rsid w:val="00FF232E"/>
    <w:rsid w:val="00FF6770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5277"/>
  <w15:docId w15:val="{3AA03C8D-34FF-4483-BC25-B29220D9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E53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DD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Julieto L. Ompad</cp:lastModifiedBy>
  <cp:revision>168</cp:revision>
  <cp:lastPrinted>2018-02-28T06:12:00Z</cp:lastPrinted>
  <dcterms:created xsi:type="dcterms:W3CDTF">2018-02-14T00:44:00Z</dcterms:created>
  <dcterms:modified xsi:type="dcterms:W3CDTF">2018-02-28T06:14:00Z</dcterms:modified>
</cp:coreProperties>
</file>