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7C619" w14:textId="7F72A305" w:rsidR="00E031BD" w:rsidRDefault="004944A5">
      <w:r>
        <w:rPr>
          <w:rFonts w:hint="eastAsia"/>
        </w:rPr>
        <w:t>웹 관통 프로젝트</w:t>
      </w:r>
      <w:r>
        <w:t xml:space="preserve"> </w:t>
      </w:r>
      <w:r>
        <w:rPr>
          <w:rFonts w:hint="eastAsia"/>
        </w:rPr>
        <w:t>결과 제출물</w:t>
      </w:r>
    </w:p>
    <w:p w14:paraId="6BE4E8A1" w14:textId="47BD6565" w:rsidR="004944A5" w:rsidRDefault="004944A5"/>
    <w:p w14:paraId="47E7A5BD" w14:textId="5D661A99" w:rsidR="004944A5" w:rsidRPr="004944A5" w:rsidRDefault="004944A5">
      <w:pPr>
        <w:rPr>
          <w:b/>
          <w:bCs/>
          <w:sz w:val="28"/>
          <w:szCs w:val="28"/>
        </w:rPr>
      </w:pPr>
      <w:r w:rsidRPr="004944A5">
        <w:rPr>
          <w:rFonts w:hint="eastAsia"/>
          <w:b/>
          <w:bCs/>
          <w:sz w:val="28"/>
          <w:szCs w:val="28"/>
        </w:rPr>
        <w:t>S</w:t>
      </w:r>
      <w:r w:rsidRPr="004944A5">
        <w:rPr>
          <w:b/>
          <w:bCs/>
          <w:sz w:val="28"/>
          <w:szCs w:val="28"/>
        </w:rPr>
        <w:t xml:space="preserve">SAFY_HOME </w:t>
      </w:r>
      <w:r w:rsidRPr="004944A5">
        <w:rPr>
          <w:rFonts w:hint="eastAsia"/>
          <w:b/>
          <w:bCs/>
          <w:sz w:val="28"/>
          <w:szCs w:val="28"/>
        </w:rPr>
        <w:t>개선된 요구사항 목록</w:t>
      </w:r>
    </w:p>
    <w:p w14:paraId="3707FF87" w14:textId="7AB57EB7" w:rsidR="004944A5" w:rsidRDefault="004944A5" w:rsidP="004944A5">
      <w:pPr>
        <w:pStyle w:val="a3"/>
        <w:numPr>
          <w:ilvl w:val="0"/>
          <w:numId w:val="1"/>
        </w:numPr>
        <w:ind w:leftChars="0"/>
      </w:pPr>
      <w:r w:rsidRPr="004944A5">
        <w:rPr>
          <w:rFonts w:hint="eastAsia"/>
          <w:b/>
          <w:bCs/>
          <w:sz w:val="22"/>
        </w:rPr>
        <w:t>외부</w:t>
      </w:r>
      <w:r w:rsidRPr="004944A5">
        <w:rPr>
          <w:b/>
          <w:bCs/>
          <w:sz w:val="22"/>
        </w:rPr>
        <w:t xml:space="preserve"> API 호출 구조 개선</w:t>
      </w:r>
      <w:r>
        <w:br/>
      </w:r>
      <w:r>
        <w:t xml:space="preserve">기존에는 </w:t>
      </w:r>
      <w:proofErr w:type="spellStart"/>
      <w:r>
        <w:t>프론트엔드에서</w:t>
      </w:r>
      <w:proofErr w:type="spellEnd"/>
      <w:r>
        <w:t xml:space="preserve"> 공공 API를 직접 호출하는 방식이었지만 이를 </w:t>
      </w:r>
      <w:proofErr w:type="spellStart"/>
      <w:r>
        <w:t>백엔드에서</w:t>
      </w:r>
      <w:proofErr w:type="spellEnd"/>
      <w:r>
        <w:t xml:space="preserve"> 대신</w:t>
      </w:r>
      <w:r>
        <w:rPr>
          <w:rFonts w:hint="eastAsia"/>
        </w:rPr>
        <w:t xml:space="preserve"> </w:t>
      </w:r>
      <w:r>
        <w:t>출하는 구조로 변경하였다. 프론트에서 직접 외부 API를 호출하면 CORS 문제나 인증키</w:t>
      </w:r>
      <w:r>
        <w:rPr>
          <w:rFonts w:hint="eastAsia"/>
        </w:rPr>
        <w:t xml:space="preserve"> </w:t>
      </w:r>
      <w:r>
        <w:t xml:space="preserve">출 문제, 요청 실패 처리의 한계가 있었기 때문에 </w:t>
      </w:r>
      <w:proofErr w:type="spellStart"/>
      <w:r>
        <w:t>백엔드가</w:t>
      </w:r>
      <w:proofErr w:type="spellEnd"/>
      <w:r>
        <w:t xml:space="preserve"> 중간에서 데이터를 받아</w:t>
      </w:r>
      <w:r>
        <w:rPr>
          <w:rFonts w:hint="eastAsia"/>
        </w:rPr>
        <w:t xml:space="preserve"> </w:t>
      </w:r>
      <w:r>
        <w:t>공한 뒤 프론트에 전달하도록 수정하였다. 이를 통해 외부 API 호출 로직을 한 곳에서</w:t>
      </w:r>
      <w:r>
        <w:rPr>
          <w:rFonts w:hint="eastAsia"/>
        </w:rPr>
        <w:t xml:space="preserve"> 관</w:t>
      </w:r>
      <w:r>
        <w:t>리할 수 있게 되었고 보안성과 유지보수성이 함께 좋아졌다.</w:t>
      </w:r>
    </w:p>
    <w:p w14:paraId="148EEDA1" w14:textId="39B4C99D" w:rsidR="004944A5" w:rsidRDefault="004944A5" w:rsidP="00590E58">
      <w:pPr>
        <w:pStyle w:val="a3"/>
        <w:numPr>
          <w:ilvl w:val="0"/>
          <w:numId w:val="1"/>
        </w:numPr>
        <w:ind w:leftChars="0"/>
      </w:pPr>
      <w:r w:rsidRPr="004944A5">
        <w:rPr>
          <w:b/>
          <w:bCs/>
          <w:sz w:val="22"/>
        </w:rPr>
        <w:t>MVC 아키텍처 적용을 통한 역할 분리</w:t>
      </w:r>
      <w:r>
        <w:br/>
      </w:r>
      <w:proofErr w:type="spellStart"/>
      <w:r w:rsidR="00590E58">
        <w:rPr>
          <w:rFonts w:hint="eastAsia"/>
        </w:rPr>
        <w:t>백엔드</w:t>
      </w:r>
      <w:proofErr w:type="spellEnd"/>
      <w:r w:rsidR="00590E58">
        <w:t xml:space="preserve"> 구조를 정리하기 위해 MVC 아키텍처를 적용하였다</w:t>
      </w:r>
      <w:r w:rsidR="00590E58">
        <w:t xml:space="preserve">. </w:t>
      </w:r>
      <w:r w:rsidR="00590E58">
        <w:t>여기서 C(Controller)는 사용자의 요청을 받아 해당 기능을 연결하는 역할로</w:t>
      </w:r>
      <w:r w:rsidR="00590E58">
        <w:t xml:space="preserve"> </w:t>
      </w:r>
      <w:proofErr w:type="spellStart"/>
      <w:r w:rsidR="00590E58">
        <w:t>AuthController</w:t>
      </w:r>
      <w:proofErr w:type="spellEnd"/>
      <w:r w:rsidR="00590E58">
        <w:t xml:space="preserve">, </w:t>
      </w:r>
      <w:proofErr w:type="spellStart"/>
      <w:r w:rsidR="00590E58">
        <w:t>MemberController</w:t>
      </w:r>
      <w:proofErr w:type="spellEnd"/>
      <w:r w:rsidR="00590E58">
        <w:t xml:space="preserve">, </w:t>
      </w:r>
      <w:proofErr w:type="spellStart"/>
      <w:r w:rsidR="00590E58">
        <w:t>FavoriteController</w:t>
      </w:r>
      <w:proofErr w:type="spellEnd"/>
      <w:r w:rsidR="00590E58">
        <w:t xml:space="preserve">, </w:t>
      </w:r>
      <w:proofErr w:type="spellStart"/>
      <w:r w:rsidR="00590E58">
        <w:t>PropertyController</w:t>
      </w:r>
      <w:proofErr w:type="spellEnd"/>
      <w:r w:rsidR="00590E58">
        <w:t>,</w:t>
      </w:r>
      <w:r w:rsidR="00590E58">
        <w:t xml:space="preserve"> </w:t>
      </w:r>
      <w:proofErr w:type="spellStart"/>
      <w:r w:rsidR="00590E58">
        <w:t>RegionController</w:t>
      </w:r>
      <w:proofErr w:type="spellEnd"/>
      <w:r w:rsidR="00590E58">
        <w:t>가 이에 해당한다.</w:t>
      </w:r>
      <w:r w:rsidR="00590E58">
        <w:t xml:space="preserve"> </w:t>
      </w:r>
      <w:r w:rsidR="00590E58">
        <w:t xml:space="preserve">M(Model)은 데이터와 비즈니스 로직을 담당하는 영역으로, Service, DAO, DTO 계층이 모두 포함된다. 예를 들어 </w:t>
      </w:r>
      <w:proofErr w:type="spellStart"/>
      <w:r w:rsidR="00590E58">
        <w:t>UserAccountService</w:t>
      </w:r>
      <w:proofErr w:type="spellEnd"/>
      <w:r w:rsidR="00590E58">
        <w:t xml:space="preserve">, </w:t>
      </w:r>
      <w:proofErr w:type="spellStart"/>
      <w:r w:rsidR="00590E58">
        <w:t>FavoriteAreaService</w:t>
      </w:r>
      <w:proofErr w:type="spellEnd"/>
      <w:r w:rsidR="00590E58">
        <w:t xml:space="preserve">, </w:t>
      </w:r>
      <w:proofErr w:type="spellStart"/>
      <w:r w:rsidR="00590E58">
        <w:t>RealEstateService</w:t>
      </w:r>
      <w:proofErr w:type="spellEnd"/>
      <w:r w:rsidR="00590E58">
        <w:t>는</w:t>
      </w:r>
      <w:r w:rsidR="00590E58">
        <w:rPr>
          <w:rFonts w:hint="eastAsia"/>
        </w:rPr>
        <w:t xml:space="preserve"> </w:t>
      </w:r>
      <w:r w:rsidR="00590E58">
        <w:t xml:space="preserve">비즈니스 로직을 처리하고, </w:t>
      </w:r>
      <w:proofErr w:type="spellStart"/>
      <w:r w:rsidR="00590E58">
        <w:t>UserAccountDao</w:t>
      </w:r>
      <w:proofErr w:type="spellEnd"/>
      <w:r w:rsidR="00590E58">
        <w:t xml:space="preserve">, </w:t>
      </w:r>
      <w:proofErr w:type="spellStart"/>
      <w:r w:rsidR="00590E58">
        <w:t>FavoriteAreaDao</w:t>
      </w:r>
      <w:proofErr w:type="spellEnd"/>
      <w:r w:rsidR="00590E58">
        <w:t xml:space="preserve">, </w:t>
      </w:r>
      <w:proofErr w:type="spellStart"/>
      <w:r w:rsidR="00590E58">
        <w:t>RealEstateTransactionDao</w:t>
      </w:r>
      <w:proofErr w:type="spellEnd"/>
      <w:r w:rsidR="00590E58">
        <w:t xml:space="preserve">는 데이터 접근을 담당하며, </w:t>
      </w:r>
      <w:proofErr w:type="spellStart"/>
      <w:r w:rsidR="00590E58">
        <w:t>UserAccount</w:t>
      </w:r>
      <w:proofErr w:type="spellEnd"/>
      <w:r w:rsidR="00590E58">
        <w:t xml:space="preserve">, </w:t>
      </w:r>
      <w:proofErr w:type="spellStart"/>
      <w:r w:rsidR="00590E58">
        <w:t>FavoriteArea</w:t>
      </w:r>
      <w:proofErr w:type="spellEnd"/>
      <w:r w:rsidR="00590E58">
        <w:t xml:space="preserve">, </w:t>
      </w:r>
      <w:proofErr w:type="spellStart"/>
      <w:r w:rsidR="00590E58">
        <w:t>RealEstateTransaction</w:t>
      </w:r>
      <w:proofErr w:type="spellEnd"/>
      <w:r w:rsidR="00590E58">
        <w:t xml:space="preserve"> 같은</w:t>
      </w:r>
      <w:r w:rsidR="00590E58">
        <w:rPr>
          <w:rFonts w:hint="eastAsia"/>
        </w:rPr>
        <w:t xml:space="preserve"> </w:t>
      </w:r>
      <w:r w:rsidR="00590E58">
        <w:t>DTO는 데이터를 담아 전달하는 역할을 한다.</w:t>
      </w:r>
      <w:r w:rsidR="00590E58">
        <w:t xml:space="preserve"> </w:t>
      </w:r>
      <w:r w:rsidR="00590E58">
        <w:t xml:space="preserve">V(View)는 사용자에게 보여지는 화면으로, 본 프로젝트에서는 </w:t>
      </w:r>
      <w:proofErr w:type="spellStart"/>
      <w:r w:rsidR="00590E58">
        <w:t>index.jsp</w:t>
      </w:r>
      <w:proofErr w:type="spellEnd"/>
      <w:r w:rsidR="00590E58">
        <w:t>와 그에 연결된</w:t>
      </w:r>
      <w:r w:rsidR="00590E58">
        <w:rPr>
          <w:rFonts w:hint="eastAsia"/>
        </w:rPr>
        <w:t xml:space="preserve"> </w:t>
      </w:r>
      <w:r w:rsidR="00590E58">
        <w:t>JSP 기반 화면, CSS, JavaScript가 이에 해당한다.</w:t>
      </w:r>
      <w:r w:rsidR="00590E58">
        <w:br/>
      </w:r>
      <w:r>
        <w:t xml:space="preserve">처음에는 기능이 늘어나면서 코드가 한쪽으로 몰릴 수 있었는데 MVC 구조를 적용하면서 각 역할이 분리되어 코드 흐름이 더 </w:t>
      </w:r>
      <w:proofErr w:type="spellStart"/>
      <w:r>
        <w:t>명확해졌다</w:t>
      </w:r>
      <w:proofErr w:type="spellEnd"/>
      <w:r>
        <w:t>. 그 결과 기능 추가나 수정 시 어느 부분을 고쳐야 하는지 분명해졌고 협업이나 유지보수에도 더 적합한 구조가 되었다.</w:t>
      </w:r>
    </w:p>
    <w:p w14:paraId="09C29F2D" w14:textId="66B7AF6F" w:rsidR="004944A5" w:rsidRDefault="004944A5" w:rsidP="004944A5">
      <w:pPr>
        <w:pStyle w:val="a3"/>
        <w:numPr>
          <w:ilvl w:val="0"/>
          <w:numId w:val="1"/>
        </w:numPr>
        <w:ind w:leftChars="0"/>
      </w:pPr>
      <w:r w:rsidRPr="004944A5">
        <w:rPr>
          <w:rFonts w:hint="eastAsia"/>
          <w:b/>
          <w:bCs/>
          <w:sz w:val="22"/>
        </w:rPr>
        <w:t>세션</w:t>
      </w:r>
      <w:r w:rsidRPr="004944A5">
        <w:rPr>
          <w:b/>
          <w:bCs/>
          <w:sz w:val="22"/>
        </w:rPr>
        <w:t xml:space="preserve"> 저장소를 활용한 조회 데이터 재사용</w:t>
      </w:r>
      <w:r>
        <w:br/>
      </w:r>
      <w:r>
        <w:t>조회한 데이터는 세션 저장소를 활용해 재사용할 수 있도록 구성하였다. 같은 사용자가</w:t>
      </w:r>
      <w:r>
        <w:rPr>
          <w:rFonts w:hint="eastAsia"/>
        </w:rPr>
        <w:t xml:space="preserve"> </w:t>
      </w:r>
      <w:r>
        <w:t>은 조건으로 다시 조회하는 경우 매번 서버나 외부 API를 다시 호출하지 않고 이미 저장된 데이터를 활용하도록 처리하였다. 이를 통해 불필요한 중복 요청을 줄이고 화면 응답 속도를</w:t>
      </w:r>
      <w:r>
        <w:rPr>
          <w:rFonts w:hint="eastAsia"/>
        </w:rPr>
        <w:t xml:space="preserve"> </w:t>
      </w:r>
      <w:r>
        <w:t>선할 수 있었다</w:t>
      </w:r>
      <w:r>
        <w:t>.</w:t>
      </w:r>
    </w:p>
    <w:p w14:paraId="311737EC" w14:textId="79BB0624" w:rsidR="004944A5" w:rsidRDefault="004944A5" w:rsidP="004944A5">
      <w:pPr>
        <w:pStyle w:val="a3"/>
        <w:numPr>
          <w:ilvl w:val="0"/>
          <w:numId w:val="1"/>
        </w:numPr>
        <w:ind w:leftChars="0"/>
      </w:pPr>
      <w:r w:rsidRPr="004944A5">
        <w:rPr>
          <w:rFonts w:hint="eastAsia"/>
          <w:b/>
          <w:bCs/>
          <w:sz w:val="22"/>
        </w:rPr>
        <w:t>세션</w:t>
      </w:r>
      <w:r w:rsidRPr="004944A5">
        <w:rPr>
          <w:b/>
          <w:bCs/>
          <w:sz w:val="22"/>
        </w:rPr>
        <w:t xml:space="preserve"> 기반 회원 인증 및 사용자 기능 관리</w:t>
      </w:r>
      <w:r>
        <w:br/>
      </w:r>
      <w:r>
        <w:t>회원가입, 로그인, 로그아웃 기능도 세션 기반으로 적용하였다. 로그인에 성공한 사용자의 상태를 세션으로 관리하고 이후 회원정보 조회, 수정, 삭제나 관심지역 같은 기능은</w:t>
      </w:r>
      <w:r>
        <w:rPr>
          <w:rFonts w:hint="eastAsia"/>
        </w:rPr>
        <w:t xml:space="preserve"> 로그인</w:t>
      </w:r>
      <w:r>
        <w:t xml:space="preserve"> 사용자만 사용할 수 있도록 </w:t>
      </w:r>
      <w:r>
        <w:rPr>
          <w:rFonts w:hint="eastAsia"/>
        </w:rPr>
        <w:t>구현</w:t>
      </w:r>
      <w:r>
        <w:t>하였다. 로그인 여부</w:t>
      </w:r>
      <w:r w:rsidR="008E159A">
        <w:rPr>
          <w:rFonts w:hint="eastAsia"/>
        </w:rPr>
        <w:t xml:space="preserve"> 구분을 </w:t>
      </w:r>
      <w:r>
        <w:t>서버 기준으로 사용자 인증 상태를 확인하도록 구현</w:t>
      </w:r>
      <w:r w:rsidR="008E159A">
        <w:rPr>
          <w:rFonts w:hint="eastAsia"/>
        </w:rPr>
        <w:t>하였다</w:t>
      </w:r>
      <w:r>
        <w:t>.</w:t>
      </w:r>
      <w:r w:rsidR="008E159A">
        <w:t xml:space="preserve"> </w:t>
      </w:r>
      <w:r>
        <w:t>이를 통해 사용자별 기능 접근을 안정적으로 제어할 수 있었</w:t>
      </w:r>
      <w:r w:rsidR="008E159A">
        <w:rPr>
          <w:rFonts w:hint="eastAsia"/>
        </w:rPr>
        <w:t>었다.</w:t>
      </w:r>
    </w:p>
    <w:p w14:paraId="34FF217C" w14:textId="097EB77A" w:rsidR="008E159A" w:rsidRDefault="008E159A" w:rsidP="008E159A">
      <w:pPr>
        <w:rPr>
          <w:b/>
          <w:bCs/>
          <w:sz w:val="28"/>
          <w:szCs w:val="28"/>
        </w:rPr>
      </w:pPr>
      <w:r w:rsidRPr="008E159A">
        <w:rPr>
          <w:b/>
          <w:bCs/>
          <w:sz w:val="28"/>
          <w:szCs w:val="28"/>
        </w:rPr>
        <w:lastRenderedPageBreak/>
        <w:t xml:space="preserve">SSAFY_HOME 개선된 </w:t>
      </w:r>
      <w:proofErr w:type="spellStart"/>
      <w:r w:rsidRPr="008E159A">
        <w:rPr>
          <w:b/>
          <w:bCs/>
          <w:sz w:val="28"/>
          <w:szCs w:val="28"/>
        </w:rPr>
        <w:t>Usecase</w:t>
      </w:r>
      <w:proofErr w:type="spellEnd"/>
      <w:r w:rsidRPr="008E159A">
        <w:rPr>
          <w:b/>
          <w:bCs/>
          <w:sz w:val="28"/>
          <w:szCs w:val="28"/>
        </w:rPr>
        <w:t xml:space="preserve"> Diagram</w:t>
      </w:r>
    </w:p>
    <w:p w14:paraId="5D517B4A" w14:textId="32FC5274" w:rsidR="00590E58" w:rsidRDefault="00590E58" w:rsidP="008E159A">
      <w:pPr>
        <w:rPr>
          <w:b/>
          <w:bCs/>
          <w:sz w:val="28"/>
          <w:szCs w:val="28"/>
        </w:rPr>
      </w:pPr>
    </w:p>
    <w:p w14:paraId="11E76616" w14:textId="6B789DA9" w:rsidR="008E159A" w:rsidRDefault="00590E58" w:rsidP="008E159A">
      <w:pPr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1E22807E" wp14:editId="2D673568">
            <wp:extent cx="4229100" cy="77766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909" cy="7783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55628" w14:textId="388A5E8B" w:rsidR="00590E58" w:rsidRDefault="00DA3806" w:rsidP="008E159A">
      <w:pPr>
        <w:rPr>
          <w:b/>
          <w:bCs/>
          <w:sz w:val="28"/>
          <w:szCs w:val="28"/>
        </w:rPr>
      </w:pPr>
      <w:r w:rsidRPr="00DA3806">
        <w:rPr>
          <w:b/>
          <w:bCs/>
          <w:sz w:val="28"/>
          <w:szCs w:val="28"/>
        </w:rPr>
        <w:lastRenderedPageBreak/>
        <w:t>SSAFY_HOME 개선된 Class Diagram</w:t>
      </w:r>
    </w:p>
    <w:p w14:paraId="2F59C50D" w14:textId="682B3C13" w:rsidR="00DA3806" w:rsidRDefault="00DA3806" w:rsidP="00DA3806">
      <w:pPr>
        <w:pStyle w:val="a3"/>
        <w:numPr>
          <w:ilvl w:val="0"/>
          <w:numId w:val="4"/>
        </w:numPr>
        <w:ind w:leftChars="0"/>
        <w:rPr>
          <w:szCs w:val="20"/>
        </w:rPr>
      </w:pPr>
      <w:r w:rsidRPr="00DA3806">
        <w:rPr>
          <w:b/>
          <w:bCs/>
          <w:sz w:val="24"/>
          <w:szCs w:val="24"/>
        </w:rPr>
        <w:t>Controller</w:t>
      </w:r>
      <w:r>
        <w:rPr>
          <w:noProof/>
          <w:szCs w:val="20"/>
        </w:rPr>
        <w:drawing>
          <wp:inline distT="0" distB="0" distL="0" distR="0" wp14:anchorId="5DAC8256" wp14:editId="39715E6A">
            <wp:extent cx="5731510" cy="2755545"/>
            <wp:effectExtent l="0" t="0" r="2540" b="698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1" t="3115" r="2079" b="3466"/>
                    <a:stretch/>
                  </pic:blipFill>
                  <pic:spPr bwMode="auto">
                    <a:xfrm>
                      <a:off x="0" y="0"/>
                      <a:ext cx="5731510" cy="27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1D4C24" w14:textId="2AB180A8" w:rsidR="00DA3806" w:rsidRPr="00DA3806" w:rsidRDefault="00DA3806" w:rsidP="00DA3806">
      <w:pPr>
        <w:pStyle w:val="a3"/>
        <w:numPr>
          <w:ilvl w:val="0"/>
          <w:numId w:val="4"/>
        </w:numPr>
        <w:ind w:leftChars="0"/>
        <w:rPr>
          <w:b/>
          <w:bCs/>
          <w:sz w:val="24"/>
          <w:szCs w:val="24"/>
        </w:rPr>
      </w:pPr>
      <w:r w:rsidRPr="00DA3806">
        <w:rPr>
          <w:rFonts w:hint="eastAsia"/>
          <w:b/>
          <w:bCs/>
          <w:sz w:val="24"/>
          <w:szCs w:val="24"/>
        </w:rPr>
        <w:t>D</w:t>
      </w:r>
      <w:r w:rsidRPr="00DA3806">
        <w:rPr>
          <w:b/>
          <w:bCs/>
          <w:sz w:val="24"/>
          <w:szCs w:val="24"/>
        </w:rPr>
        <w:t>ao</w:t>
      </w:r>
    </w:p>
    <w:p w14:paraId="76A183F2" w14:textId="1F4BC108" w:rsidR="00DA3806" w:rsidRPr="00DA3806" w:rsidRDefault="00DA3806" w:rsidP="00DA3806">
      <w:pPr>
        <w:rPr>
          <w:rFonts w:hint="eastAsia"/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5361E42F" wp14:editId="5E972839">
            <wp:extent cx="6265213" cy="4162466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656" cy="416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4A0D7" w14:textId="77777777" w:rsidR="00DA3806" w:rsidRDefault="00DA3806" w:rsidP="00DA3806">
      <w:pPr>
        <w:ind w:left="400"/>
        <w:rPr>
          <w:szCs w:val="20"/>
        </w:rPr>
      </w:pPr>
    </w:p>
    <w:p w14:paraId="5A52FB52" w14:textId="0E3C5DB6" w:rsidR="00DA3806" w:rsidRPr="00DA3806" w:rsidRDefault="00DA3806" w:rsidP="00DA3806">
      <w:pPr>
        <w:pStyle w:val="a3"/>
        <w:numPr>
          <w:ilvl w:val="0"/>
          <w:numId w:val="4"/>
        </w:numPr>
        <w:ind w:leftChars="0"/>
        <w:rPr>
          <w:b/>
          <w:bCs/>
          <w:sz w:val="24"/>
          <w:szCs w:val="24"/>
        </w:rPr>
      </w:pPr>
      <w:proofErr w:type="spellStart"/>
      <w:r w:rsidRPr="00DA3806">
        <w:rPr>
          <w:rFonts w:hint="eastAsia"/>
          <w:b/>
          <w:bCs/>
          <w:sz w:val="24"/>
          <w:szCs w:val="24"/>
        </w:rPr>
        <w:lastRenderedPageBreak/>
        <w:t>D</w:t>
      </w:r>
      <w:r w:rsidRPr="00DA3806">
        <w:rPr>
          <w:b/>
          <w:bCs/>
          <w:sz w:val="24"/>
          <w:szCs w:val="24"/>
        </w:rPr>
        <w:t>to</w:t>
      </w:r>
      <w:proofErr w:type="spellEnd"/>
    </w:p>
    <w:p w14:paraId="002DCCEB" w14:textId="78F59D7B" w:rsidR="00DA3806" w:rsidRPr="00DA3806" w:rsidRDefault="00DA3806" w:rsidP="00DA3806">
      <w:pPr>
        <w:pStyle w:val="a3"/>
        <w:rPr>
          <w:rFonts w:hint="eastAsia"/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6F6380A8" wp14:editId="7DFB568F">
            <wp:extent cx="6011406" cy="3673785"/>
            <wp:effectExtent l="0" t="0" r="8890" b="317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20" cy="3675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0"/>
        </w:rPr>
        <w:drawing>
          <wp:inline distT="0" distB="0" distL="0" distR="0" wp14:anchorId="4F9C7159" wp14:editId="4C2EC3DD">
            <wp:extent cx="5725160" cy="3124835"/>
            <wp:effectExtent l="0" t="0" r="889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8637E" w14:textId="77777777" w:rsidR="00DA3806" w:rsidRPr="00DA3806" w:rsidRDefault="00DA3806" w:rsidP="00DA3806">
      <w:pPr>
        <w:rPr>
          <w:rFonts w:hint="eastAsia"/>
          <w:szCs w:val="20"/>
        </w:rPr>
      </w:pPr>
    </w:p>
    <w:p w14:paraId="10FB392B" w14:textId="77777777" w:rsidR="00DA3806" w:rsidRDefault="00DA3806" w:rsidP="00DA3806">
      <w:pPr>
        <w:ind w:left="400"/>
        <w:rPr>
          <w:szCs w:val="20"/>
        </w:rPr>
      </w:pPr>
    </w:p>
    <w:p w14:paraId="210DDDC5" w14:textId="77777777" w:rsidR="00DA3806" w:rsidRDefault="00DA3806" w:rsidP="00DA3806">
      <w:pPr>
        <w:ind w:left="400"/>
        <w:rPr>
          <w:szCs w:val="20"/>
        </w:rPr>
      </w:pPr>
    </w:p>
    <w:p w14:paraId="526DA014" w14:textId="77777777" w:rsidR="00DA3806" w:rsidRDefault="00DA3806" w:rsidP="00DA3806">
      <w:pPr>
        <w:ind w:left="400"/>
        <w:rPr>
          <w:szCs w:val="20"/>
        </w:rPr>
      </w:pPr>
    </w:p>
    <w:p w14:paraId="747C36F2" w14:textId="7D3450DC" w:rsidR="00DA3806" w:rsidRPr="00DA3806" w:rsidRDefault="00DA3806" w:rsidP="00DA3806">
      <w:pPr>
        <w:pStyle w:val="a3"/>
        <w:numPr>
          <w:ilvl w:val="0"/>
          <w:numId w:val="4"/>
        </w:numPr>
        <w:ind w:leftChars="0"/>
        <w:rPr>
          <w:b/>
          <w:bCs/>
          <w:sz w:val="24"/>
          <w:szCs w:val="24"/>
        </w:rPr>
      </w:pPr>
      <w:r w:rsidRPr="00DA3806">
        <w:rPr>
          <w:rFonts w:hint="eastAsia"/>
          <w:b/>
          <w:bCs/>
          <w:sz w:val="24"/>
          <w:szCs w:val="24"/>
        </w:rPr>
        <w:lastRenderedPageBreak/>
        <w:t>S</w:t>
      </w:r>
      <w:r w:rsidRPr="00DA3806">
        <w:rPr>
          <w:b/>
          <w:bCs/>
          <w:sz w:val="24"/>
          <w:szCs w:val="24"/>
        </w:rPr>
        <w:t>ervice</w:t>
      </w:r>
    </w:p>
    <w:p w14:paraId="6E4F99FD" w14:textId="0F39C7DD" w:rsidR="00DA3806" w:rsidRPr="00DA3806" w:rsidRDefault="00DA3806" w:rsidP="00DA3806">
      <w:pPr>
        <w:rPr>
          <w:rFonts w:hint="eastAsia"/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0B2F46B0" wp14:editId="3EEB5384">
            <wp:extent cx="6178461" cy="3586038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8" t="2357" r="3909" b="4064"/>
                    <a:stretch/>
                  </pic:blipFill>
                  <pic:spPr bwMode="auto">
                    <a:xfrm>
                      <a:off x="0" y="0"/>
                      <a:ext cx="6205594" cy="3601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EAD01" w14:textId="77777777" w:rsidR="00DA3806" w:rsidRDefault="00DA3806" w:rsidP="00DA3806">
      <w:pPr>
        <w:ind w:left="400"/>
        <w:rPr>
          <w:szCs w:val="20"/>
        </w:rPr>
      </w:pPr>
    </w:p>
    <w:p w14:paraId="38560FF4" w14:textId="77777777" w:rsidR="00DA3806" w:rsidRDefault="00DA3806" w:rsidP="00DA3806">
      <w:pPr>
        <w:ind w:left="400"/>
        <w:rPr>
          <w:szCs w:val="20"/>
        </w:rPr>
      </w:pPr>
    </w:p>
    <w:p w14:paraId="772C2DB3" w14:textId="6D01463C" w:rsidR="00DA3806" w:rsidRPr="00DA3806" w:rsidRDefault="00DA3806" w:rsidP="00DA3806">
      <w:pPr>
        <w:pStyle w:val="a3"/>
        <w:numPr>
          <w:ilvl w:val="0"/>
          <w:numId w:val="4"/>
        </w:numPr>
        <w:ind w:leftChars="0"/>
        <w:rPr>
          <w:b/>
          <w:bCs/>
          <w:sz w:val="24"/>
          <w:szCs w:val="24"/>
        </w:rPr>
      </w:pPr>
      <w:proofErr w:type="spellStart"/>
      <w:r w:rsidRPr="00DA3806">
        <w:rPr>
          <w:rFonts w:hint="eastAsia"/>
          <w:b/>
          <w:bCs/>
          <w:sz w:val="24"/>
          <w:szCs w:val="24"/>
        </w:rPr>
        <w:t>L</w:t>
      </w:r>
      <w:r w:rsidRPr="00DA3806">
        <w:rPr>
          <w:b/>
          <w:bCs/>
          <w:sz w:val="24"/>
          <w:szCs w:val="24"/>
        </w:rPr>
        <w:t>oginFilter</w:t>
      </w:r>
      <w:proofErr w:type="spellEnd"/>
    </w:p>
    <w:p w14:paraId="14EDDB60" w14:textId="3EBCEABF" w:rsidR="00DA3806" w:rsidRPr="00DA3806" w:rsidRDefault="00DA3806" w:rsidP="00DA3806">
      <w:pPr>
        <w:rPr>
          <w:rFonts w:hint="eastAsia"/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7086747B" wp14:editId="712F7D61">
            <wp:extent cx="4126865" cy="1169035"/>
            <wp:effectExtent l="0" t="0" r="698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865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3806" w:rsidRPr="00DA380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8039F1"/>
    <w:multiLevelType w:val="hybridMultilevel"/>
    <w:tmpl w:val="C4E61F6E"/>
    <w:lvl w:ilvl="0" w:tplc="72D855A4">
      <w:start w:val="1"/>
      <w:numFmt w:val="bullet"/>
      <w:lvlText w:val="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23F0BAD"/>
    <w:multiLevelType w:val="hybridMultilevel"/>
    <w:tmpl w:val="09624A92"/>
    <w:lvl w:ilvl="0" w:tplc="371A43B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7DF1C41"/>
    <w:multiLevelType w:val="hybridMultilevel"/>
    <w:tmpl w:val="CED20518"/>
    <w:lvl w:ilvl="0" w:tplc="17C685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AAC226B"/>
    <w:multiLevelType w:val="hybridMultilevel"/>
    <w:tmpl w:val="BA5A985E"/>
    <w:lvl w:ilvl="0" w:tplc="A5202C3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4A5"/>
    <w:rsid w:val="004944A5"/>
    <w:rsid w:val="00590E58"/>
    <w:rsid w:val="008E159A"/>
    <w:rsid w:val="00DA3806"/>
    <w:rsid w:val="00E0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4BF59"/>
  <w15:chartTrackingRefBased/>
  <w15:docId w15:val="{33A134F0-7DBD-42A8-8978-8DBFB95D7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44A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1</cp:revision>
  <dcterms:created xsi:type="dcterms:W3CDTF">2026-04-24T06:48:00Z</dcterms:created>
  <dcterms:modified xsi:type="dcterms:W3CDTF">2026-04-24T07:27:00Z</dcterms:modified>
</cp:coreProperties>
</file>