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B3FD" w14:textId="36F30DAB" w:rsidR="00CB3862" w:rsidRPr="00453BFE" w:rsidRDefault="00CB3862" w:rsidP="00EC309A">
      <w:pPr>
        <w:snapToGrid w:val="0"/>
        <w:ind w:firstLine="0"/>
        <w:rPr>
          <w:caps/>
        </w:rPr>
      </w:pPr>
    </w:p>
    <w:p w14:paraId="0B0CEC8C" w14:textId="77777777" w:rsidR="00CB3862" w:rsidRPr="00453BFE" w:rsidRDefault="00CB3862" w:rsidP="00EC309A">
      <w:pPr>
        <w:snapToGrid w:val="0"/>
        <w:ind w:firstLine="0"/>
      </w:pPr>
    </w:p>
    <w:p w14:paraId="09DB5F19" w14:textId="77777777" w:rsidR="00CB3862" w:rsidRPr="00453BFE" w:rsidRDefault="00CB3862" w:rsidP="00EC309A">
      <w:pPr>
        <w:snapToGrid w:val="0"/>
        <w:ind w:firstLine="0"/>
      </w:pPr>
    </w:p>
    <w:p w14:paraId="3FDC0A50" w14:textId="77777777" w:rsidR="00CB3862" w:rsidRPr="00453BFE" w:rsidRDefault="00CB3862" w:rsidP="00EC309A">
      <w:pPr>
        <w:snapToGrid w:val="0"/>
        <w:ind w:firstLine="0"/>
      </w:pPr>
    </w:p>
    <w:p w14:paraId="77847CCB" w14:textId="77777777" w:rsidR="00CB3862" w:rsidRPr="00453BFE" w:rsidRDefault="00CB3862" w:rsidP="00EC309A">
      <w:pPr>
        <w:snapToGrid w:val="0"/>
        <w:ind w:firstLine="0"/>
      </w:pPr>
    </w:p>
    <w:p w14:paraId="040F4C9E" w14:textId="01AED79F" w:rsidR="00951CE4" w:rsidRPr="00453BFE" w:rsidRDefault="00AA68D2" w:rsidP="00EC309A">
      <w:pPr>
        <w:snapToGrid w:val="0"/>
        <w:ind w:firstLine="0"/>
        <w:jc w:val="center"/>
      </w:pPr>
      <w:r w:rsidRPr="00453BFE">
        <w:t>Older</w:t>
      </w:r>
      <w:r w:rsidR="00501929" w:rsidRPr="00453BFE">
        <w:t xml:space="preserve"> </w:t>
      </w:r>
      <w:r w:rsidRPr="00453BFE">
        <w:t>Adults</w:t>
      </w:r>
      <w:r w:rsidR="00501929" w:rsidRPr="00453BFE">
        <w:t xml:space="preserve">’ </w:t>
      </w:r>
      <w:r w:rsidRPr="00453BFE">
        <w:t>Credibility</w:t>
      </w:r>
      <w:r w:rsidR="00501929" w:rsidRPr="00453BFE">
        <w:t xml:space="preserve"> </w:t>
      </w:r>
      <w:r w:rsidRPr="00453BFE">
        <w:t>Assessment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Online</w:t>
      </w:r>
      <w:r w:rsidR="00501929" w:rsidRPr="00453BFE">
        <w:t xml:space="preserve"> </w:t>
      </w:r>
      <w:r w:rsidRPr="00453BFE">
        <w:t>Health</w:t>
      </w:r>
      <w:r w:rsidR="00501929" w:rsidRPr="00453BFE">
        <w:t xml:space="preserve"> </w:t>
      </w:r>
      <w:r w:rsidRPr="00453BFE">
        <w:t>Information</w:t>
      </w:r>
      <w:r w:rsidR="00951CE4" w:rsidRPr="00453BFE">
        <w:t>:</w:t>
      </w:r>
      <w:r w:rsidR="00501929" w:rsidRPr="00453BFE">
        <w:t xml:space="preserve"> </w:t>
      </w:r>
      <w:r w:rsidR="00951CE4" w:rsidRPr="00453BFE">
        <w:t>An</w:t>
      </w:r>
      <w:r w:rsidR="00501929" w:rsidRPr="00453BFE">
        <w:t xml:space="preserve"> </w:t>
      </w:r>
      <w:r w:rsidR="008248DE" w:rsidRPr="00453BFE">
        <w:t>Exploratory</w:t>
      </w:r>
      <w:r w:rsidR="00501929" w:rsidRPr="00453BFE">
        <w:t xml:space="preserve"> </w:t>
      </w:r>
      <w:r w:rsidR="00951CE4" w:rsidRPr="00453BFE">
        <w:t>Study</w:t>
      </w:r>
      <w:r w:rsidR="00501929" w:rsidRPr="00453BFE">
        <w:t xml:space="preserve"> </w:t>
      </w:r>
      <w:r w:rsidR="00355B4F">
        <w:t>U</w:t>
      </w:r>
      <w:r w:rsidR="00951CE4" w:rsidRPr="00453BFE">
        <w:t>sing</w:t>
      </w:r>
      <w:r w:rsidR="00501929" w:rsidRPr="00453BFE">
        <w:t xml:space="preserve"> </w:t>
      </w:r>
      <w:r w:rsidR="00951CE4" w:rsidRPr="00453BFE">
        <w:t>an</w:t>
      </w:r>
      <w:r w:rsidR="00501929" w:rsidRPr="00453BFE">
        <w:t xml:space="preserve"> </w:t>
      </w:r>
      <w:r w:rsidR="00951CE4" w:rsidRPr="00453BFE">
        <w:t>Extended</w:t>
      </w:r>
      <w:r w:rsidR="00501929" w:rsidRPr="00453BFE">
        <w:t xml:space="preserve"> </w:t>
      </w:r>
      <w:r w:rsidR="00951CE4" w:rsidRPr="00453BFE">
        <w:t>Typology</w:t>
      </w:r>
      <w:r w:rsidR="00501929" w:rsidRPr="00453BFE">
        <w:t xml:space="preserve"> </w:t>
      </w:r>
      <w:r w:rsidR="00951CE4" w:rsidRPr="00453BFE">
        <w:t>of</w:t>
      </w:r>
      <w:r w:rsidR="00501929" w:rsidRPr="00453BFE">
        <w:t xml:space="preserve"> </w:t>
      </w:r>
      <w:r w:rsidR="00951CE4" w:rsidRPr="00453BFE">
        <w:t>Web</w:t>
      </w:r>
      <w:r w:rsidR="00501929" w:rsidRPr="00453BFE">
        <w:t xml:space="preserve"> </w:t>
      </w:r>
      <w:r w:rsidR="00951CE4" w:rsidRPr="00453BFE">
        <w:t>Credibility</w:t>
      </w:r>
    </w:p>
    <w:p w14:paraId="17C087B6" w14:textId="77BE3C58" w:rsidR="00CB3862" w:rsidRPr="00453BFE" w:rsidRDefault="00AA68D2" w:rsidP="00EC309A">
      <w:pPr>
        <w:pBdr>
          <w:top w:val="nil"/>
          <w:left w:val="nil"/>
          <w:bottom w:val="nil"/>
          <w:right w:val="nil"/>
          <w:between w:val="nil"/>
        </w:pBdr>
        <w:snapToGrid w:val="0"/>
        <w:ind w:firstLine="0"/>
        <w:jc w:val="center"/>
      </w:pPr>
      <w:r w:rsidRPr="00453BFE">
        <w:t>Wonchan</w:t>
      </w:r>
      <w:r w:rsidR="00501929" w:rsidRPr="00453BFE">
        <w:t xml:space="preserve"> </w:t>
      </w:r>
      <w:r w:rsidRPr="00453BFE">
        <w:t>Choi</w:t>
      </w:r>
    </w:p>
    <w:p w14:paraId="50231A65" w14:textId="2EAD22C0" w:rsidR="00CB3862" w:rsidRPr="00453BFE" w:rsidRDefault="00AA68D2" w:rsidP="00EC309A">
      <w:pPr>
        <w:pBdr>
          <w:top w:val="nil"/>
          <w:left w:val="nil"/>
          <w:bottom w:val="nil"/>
          <w:right w:val="nil"/>
          <w:between w:val="nil"/>
        </w:pBdr>
        <w:snapToGrid w:val="0"/>
        <w:ind w:firstLine="0"/>
        <w:jc w:val="center"/>
      </w:pPr>
      <w:r w:rsidRPr="00453BFE">
        <w:t>University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Wisconsin-Milwaukee</w:t>
      </w:r>
    </w:p>
    <w:p w14:paraId="1B6FA2E9" w14:textId="77777777" w:rsidR="00B67667" w:rsidRPr="00453BFE" w:rsidRDefault="00B67667" w:rsidP="00501929">
      <w:pPr>
        <w:pStyle w:val="Title"/>
        <w:snapToGrid w:val="0"/>
        <w:spacing w:before="0"/>
        <w:contextualSpacing w:val="0"/>
        <w:jc w:val="left"/>
      </w:pPr>
    </w:p>
    <w:p w14:paraId="62DAEEDC" w14:textId="77777777" w:rsidR="00B67667" w:rsidRPr="00453BFE" w:rsidRDefault="00B67667" w:rsidP="00501929">
      <w:pPr>
        <w:pStyle w:val="Title"/>
        <w:snapToGrid w:val="0"/>
        <w:spacing w:before="0"/>
        <w:contextualSpacing w:val="0"/>
        <w:jc w:val="left"/>
      </w:pPr>
    </w:p>
    <w:p w14:paraId="1B6F7E7F" w14:textId="77777777" w:rsidR="00B67667" w:rsidRPr="00453BFE" w:rsidRDefault="00B67667" w:rsidP="00501929">
      <w:pPr>
        <w:pStyle w:val="Title"/>
        <w:snapToGrid w:val="0"/>
        <w:spacing w:before="0"/>
        <w:contextualSpacing w:val="0"/>
        <w:jc w:val="left"/>
      </w:pPr>
    </w:p>
    <w:p w14:paraId="0739BE81" w14:textId="77777777" w:rsidR="00B67667" w:rsidRPr="00453BFE" w:rsidRDefault="00B67667" w:rsidP="00501929">
      <w:pPr>
        <w:pStyle w:val="Title"/>
        <w:snapToGrid w:val="0"/>
        <w:spacing w:before="0"/>
        <w:contextualSpacing w:val="0"/>
        <w:jc w:val="left"/>
      </w:pPr>
    </w:p>
    <w:p w14:paraId="48381DE1" w14:textId="77777777" w:rsidR="00B67667" w:rsidRPr="00453BFE" w:rsidRDefault="00B67667" w:rsidP="00501929">
      <w:pPr>
        <w:pStyle w:val="Title"/>
        <w:snapToGrid w:val="0"/>
        <w:spacing w:before="0"/>
        <w:contextualSpacing w:val="0"/>
        <w:jc w:val="left"/>
      </w:pPr>
    </w:p>
    <w:p w14:paraId="285379B7" w14:textId="77777777" w:rsidR="00B67667" w:rsidRPr="00453BFE" w:rsidRDefault="00B67667" w:rsidP="00501929">
      <w:pPr>
        <w:pStyle w:val="Title"/>
        <w:snapToGrid w:val="0"/>
        <w:spacing w:before="0"/>
        <w:contextualSpacing w:val="0"/>
        <w:jc w:val="left"/>
      </w:pPr>
    </w:p>
    <w:p w14:paraId="03345385" w14:textId="77777777" w:rsidR="00B67667" w:rsidRPr="00453BFE" w:rsidRDefault="00B67667" w:rsidP="00501929">
      <w:pPr>
        <w:pStyle w:val="Title"/>
        <w:snapToGrid w:val="0"/>
        <w:spacing w:before="0"/>
        <w:contextualSpacing w:val="0"/>
        <w:jc w:val="left"/>
      </w:pPr>
    </w:p>
    <w:p w14:paraId="5D738602" w14:textId="77777777" w:rsidR="00B67667" w:rsidRPr="00453BFE" w:rsidRDefault="00B67667" w:rsidP="00501929">
      <w:pPr>
        <w:pStyle w:val="Title"/>
        <w:snapToGrid w:val="0"/>
        <w:spacing w:before="0"/>
        <w:contextualSpacing w:val="0"/>
        <w:jc w:val="left"/>
      </w:pPr>
    </w:p>
    <w:p w14:paraId="09F7E8C2" w14:textId="77777777" w:rsidR="00B67667" w:rsidRPr="00453BFE" w:rsidRDefault="00B67667" w:rsidP="00501929">
      <w:pPr>
        <w:pStyle w:val="Title"/>
        <w:snapToGrid w:val="0"/>
        <w:spacing w:before="0"/>
        <w:contextualSpacing w:val="0"/>
        <w:jc w:val="left"/>
      </w:pPr>
    </w:p>
    <w:p w14:paraId="1CFF4D08" w14:textId="77777777" w:rsidR="00B67667" w:rsidRPr="00453BFE" w:rsidRDefault="00B67667" w:rsidP="00501929">
      <w:pPr>
        <w:pStyle w:val="Title"/>
        <w:snapToGrid w:val="0"/>
        <w:spacing w:before="0"/>
        <w:contextualSpacing w:val="0"/>
        <w:jc w:val="left"/>
      </w:pPr>
    </w:p>
    <w:p w14:paraId="36A63596" w14:textId="77777777" w:rsidR="00B67667" w:rsidRPr="00453BFE" w:rsidRDefault="00B67667" w:rsidP="00501929">
      <w:pPr>
        <w:pStyle w:val="Title"/>
        <w:snapToGrid w:val="0"/>
        <w:spacing w:before="0"/>
        <w:contextualSpacing w:val="0"/>
        <w:jc w:val="left"/>
      </w:pPr>
    </w:p>
    <w:p w14:paraId="5F3B41B6" w14:textId="77777777" w:rsidR="00B67667" w:rsidRPr="00453BFE" w:rsidRDefault="00B67667" w:rsidP="00501929">
      <w:pPr>
        <w:pStyle w:val="Title"/>
        <w:snapToGrid w:val="0"/>
        <w:spacing w:before="0"/>
        <w:contextualSpacing w:val="0"/>
        <w:jc w:val="left"/>
      </w:pPr>
    </w:p>
    <w:p w14:paraId="73B913F4" w14:textId="77777777" w:rsidR="00B67667" w:rsidRPr="00453BFE" w:rsidRDefault="00B67667" w:rsidP="00501929">
      <w:pPr>
        <w:pStyle w:val="Title"/>
        <w:snapToGrid w:val="0"/>
        <w:spacing w:before="0"/>
        <w:contextualSpacing w:val="0"/>
        <w:jc w:val="left"/>
      </w:pPr>
    </w:p>
    <w:p w14:paraId="02D177A3" w14:textId="77777777" w:rsidR="00B67667" w:rsidRPr="00453BFE" w:rsidRDefault="00B67667" w:rsidP="00501929">
      <w:pPr>
        <w:pStyle w:val="Title"/>
        <w:snapToGrid w:val="0"/>
        <w:spacing w:before="0"/>
        <w:contextualSpacing w:val="0"/>
        <w:jc w:val="left"/>
      </w:pPr>
    </w:p>
    <w:p w14:paraId="1BBBA940" w14:textId="77777777" w:rsidR="00B67667" w:rsidRPr="00453BFE" w:rsidRDefault="00B67667" w:rsidP="00501929">
      <w:pPr>
        <w:pStyle w:val="Title"/>
        <w:snapToGrid w:val="0"/>
        <w:spacing w:before="0"/>
        <w:contextualSpacing w:val="0"/>
        <w:jc w:val="left"/>
      </w:pPr>
    </w:p>
    <w:p w14:paraId="6DB88741" w14:textId="79D24AF6" w:rsidR="00CB3862" w:rsidRPr="00453BFE" w:rsidRDefault="00AA68D2" w:rsidP="00EC309A">
      <w:pPr>
        <w:pStyle w:val="Title"/>
        <w:snapToGrid w:val="0"/>
        <w:spacing w:before="0"/>
        <w:contextualSpacing w:val="0"/>
      </w:pPr>
      <w:r w:rsidRPr="00453BFE">
        <w:t>Author</w:t>
      </w:r>
      <w:r w:rsidR="00501929" w:rsidRPr="00453BFE">
        <w:t xml:space="preserve"> </w:t>
      </w:r>
      <w:r w:rsidRPr="00453BFE">
        <w:t>Note</w:t>
      </w:r>
    </w:p>
    <w:p w14:paraId="5B29BE66" w14:textId="2B929C05" w:rsidR="00CB3862" w:rsidRPr="00453BFE" w:rsidRDefault="00AA68D2" w:rsidP="00EC309A">
      <w:pPr>
        <w:snapToGrid w:val="0"/>
      </w:pPr>
      <w:r w:rsidRPr="00453BFE">
        <w:t>Correspondence</w:t>
      </w:r>
      <w:r w:rsidR="00501929" w:rsidRPr="00453BFE">
        <w:t xml:space="preserve"> </w:t>
      </w:r>
      <w:r w:rsidRPr="00453BFE">
        <w:t>concerning</w:t>
      </w:r>
      <w:r w:rsidR="00501929" w:rsidRPr="00453BFE">
        <w:t xml:space="preserve"> </w:t>
      </w:r>
      <w:r w:rsidRPr="00453BFE">
        <w:t>this</w:t>
      </w:r>
      <w:r w:rsidR="00501929" w:rsidRPr="00453BFE">
        <w:t xml:space="preserve"> </w:t>
      </w:r>
      <w:r w:rsidRPr="00453BFE">
        <w:t>article</w:t>
      </w:r>
      <w:r w:rsidR="00501929" w:rsidRPr="00453BFE">
        <w:t xml:space="preserve"> </w:t>
      </w:r>
      <w:r w:rsidRPr="00453BFE">
        <w:t>should</w:t>
      </w:r>
      <w:r w:rsidR="00501929" w:rsidRPr="00453BFE">
        <w:t xml:space="preserve"> </w:t>
      </w:r>
      <w:r w:rsidRPr="00453BFE">
        <w:t>be</w:t>
      </w:r>
      <w:r w:rsidR="00501929" w:rsidRPr="00453BFE">
        <w:t xml:space="preserve"> </w:t>
      </w:r>
      <w:r w:rsidRPr="00453BFE">
        <w:t>addressed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Pr="00453BFE">
        <w:t>Wonchan</w:t>
      </w:r>
      <w:r w:rsidR="00501929" w:rsidRPr="00453BFE">
        <w:t xml:space="preserve"> </w:t>
      </w:r>
      <w:r w:rsidRPr="00453BFE">
        <w:t>Choi,</w:t>
      </w:r>
      <w:r w:rsidR="00501929" w:rsidRPr="00453BFE">
        <w:t xml:space="preserve"> </w:t>
      </w:r>
      <w:r w:rsidRPr="00453BFE">
        <w:t>School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Information</w:t>
      </w:r>
      <w:r w:rsidR="00501929" w:rsidRPr="00453BFE">
        <w:t xml:space="preserve"> </w:t>
      </w:r>
      <w:r w:rsidRPr="00453BFE">
        <w:t>Studies,</w:t>
      </w:r>
      <w:r w:rsidR="00501929" w:rsidRPr="00453BFE">
        <w:t xml:space="preserve"> </w:t>
      </w:r>
      <w:r w:rsidRPr="00453BFE">
        <w:t>University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Wisconsin-Milwaukee,</w:t>
      </w:r>
      <w:r w:rsidR="00501929" w:rsidRPr="00453BFE">
        <w:t xml:space="preserve"> </w:t>
      </w:r>
      <w:r w:rsidRPr="00453BFE">
        <w:t>P.O.</w:t>
      </w:r>
      <w:r w:rsidR="00501929" w:rsidRPr="00453BFE">
        <w:t xml:space="preserve"> </w:t>
      </w:r>
      <w:r w:rsidRPr="00453BFE">
        <w:t>Box</w:t>
      </w:r>
      <w:r w:rsidR="00501929" w:rsidRPr="00453BFE">
        <w:t xml:space="preserve"> </w:t>
      </w:r>
      <w:r w:rsidRPr="00453BFE">
        <w:t>413,</w:t>
      </w:r>
      <w:r w:rsidR="00501929" w:rsidRPr="00453BFE">
        <w:t xml:space="preserve"> </w:t>
      </w:r>
      <w:r w:rsidRPr="00453BFE">
        <w:t>Milwaukee,</w:t>
      </w:r>
      <w:r w:rsidR="00501929" w:rsidRPr="00453BFE">
        <w:t xml:space="preserve"> </w:t>
      </w:r>
      <w:r w:rsidRPr="00453BFE">
        <w:t>WI</w:t>
      </w:r>
      <w:r w:rsidR="00501929" w:rsidRPr="00453BFE">
        <w:t xml:space="preserve"> </w:t>
      </w:r>
      <w:r w:rsidRPr="00453BFE">
        <w:t>53201-0413;</w:t>
      </w:r>
      <w:r w:rsidR="00501929" w:rsidRPr="00453BFE">
        <w:t xml:space="preserve"> </w:t>
      </w:r>
      <w:r w:rsidRPr="00453BFE">
        <w:t>Tel:</w:t>
      </w:r>
      <w:r w:rsidR="00501929" w:rsidRPr="00453BFE">
        <w:t xml:space="preserve"> </w:t>
      </w:r>
      <w:r w:rsidRPr="00453BFE">
        <w:t>(414)</w:t>
      </w:r>
      <w:r w:rsidR="00501929" w:rsidRPr="00453BFE">
        <w:t xml:space="preserve"> </w:t>
      </w:r>
      <w:r w:rsidRPr="00453BFE">
        <w:t>229-6839;</w:t>
      </w:r>
      <w:r w:rsidR="00501929" w:rsidRPr="00453BFE">
        <w:t xml:space="preserve"> </w:t>
      </w:r>
      <w:r w:rsidRPr="00453BFE">
        <w:t>Fax:</w:t>
      </w:r>
      <w:r w:rsidR="00501929" w:rsidRPr="00453BFE">
        <w:t xml:space="preserve"> </w:t>
      </w:r>
      <w:r w:rsidRPr="00453BFE">
        <w:t>(414)</w:t>
      </w:r>
      <w:r w:rsidR="00501929" w:rsidRPr="00453BFE">
        <w:t xml:space="preserve"> </w:t>
      </w:r>
      <w:r w:rsidRPr="00453BFE">
        <w:t>229-6699;</w:t>
      </w:r>
      <w:r w:rsidR="00501929" w:rsidRPr="00453BFE">
        <w:t xml:space="preserve"> </w:t>
      </w:r>
      <w:r w:rsidRPr="00453BFE">
        <w:t>Email:</w:t>
      </w:r>
      <w:r w:rsidR="00501929" w:rsidRPr="00453BFE">
        <w:t xml:space="preserve"> </w:t>
      </w:r>
      <w:r w:rsidRPr="00453BFE">
        <w:t>wchoi@uwm.edu</w:t>
      </w:r>
    </w:p>
    <w:p w14:paraId="5E8E27C7" w14:textId="39E5364B" w:rsidR="00CB3862" w:rsidRPr="00453BFE" w:rsidRDefault="00AA68D2" w:rsidP="00EC309A">
      <w:pPr>
        <w:snapToGrid w:val="0"/>
        <w:ind w:firstLine="0"/>
      </w:pPr>
      <w:r w:rsidRPr="00453BFE">
        <w:br w:type="page"/>
      </w:r>
    </w:p>
    <w:p w14:paraId="2960AE1E" w14:textId="773C8D6D" w:rsidR="00085D72" w:rsidRPr="00453BFE" w:rsidRDefault="00085D72" w:rsidP="00EC309A">
      <w:pPr>
        <w:pStyle w:val="Heading1"/>
        <w:snapToGrid w:val="0"/>
        <w:rPr>
          <w:b w:val="0"/>
        </w:rPr>
      </w:pPr>
      <w:r w:rsidRPr="00453BFE">
        <w:rPr>
          <w:b w:val="0"/>
        </w:rPr>
        <w:lastRenderedPageBreak/>
        <w:t>Abstract</w:t>
      </w:r>
    </w:p>
    <w:p w14:paraId="6B836090" w14:textId="4BE42F11" w:rsidR="0095692B" w:rsidRPr="00453BFE" w:rsidRDefault="005F062E" w:rsidP="00EC309A">
      <w:pPr>
        <w:snapToGrid w:val="0"/>
        <w:ind w:firstLine="0"/>
      </w:pPr>
      <w:r w:rsidRPr="00453BFE">
        <w:t>Credibility</w:t>
      </w:r>
      <w:r w:rsidR="00501929" w:rsidRPr="00453BFE">
        <w:t xml:space="preserve"> </w:t>
      </w:r>
      <w:r w:rsidRPr="00453BFE">
        <w:t>assessment</w:t>
      </w:r>
      <w:r w:rsidR="00501929" w:rsidRPr="00453BFE">
        <w:t xml:space="preserve"> </w:t>
      </w:r>
      <w:r w:rsidRPr="00453BFE">
        <w:t>is</w:t>
      </w:r>
      <w:r w:rsidR="00501929" w:rsidRPr="00453BFE">
        <w:t xml:space="preserve"> </w:t>
      </w:r>
      <w:r w:rsidRPr="00453BFE">
        <w:t>a</w:t>
      </w:r>
      <w:r w:rsidR="00501929" w:rsidRPr="00453BFE">
        <w:t xml:space="preserve"> </w:t>
      </w:r>
      <w:r w:rsidRPr="00453BFE">
        <w:t>crucial</w:t>
      </w:r>
      <w:r w:rsidR="00501929" w:rsidRPr="00453BFE">
        <w:t xml:space="preserve"> </w:t>
      </w:r>
      <w:r w:rsidRPr="00453BFE">
        <w:t>component</w:t>
      </w:r>
      <w:r w:rsidR="00501929" w:rsidRPr="00453BFE">
        <w:t xml:space="preserve"> </w:t>
      </w:r>
      <w:r w:rsidRPr="00453BFE">
        <w:t>in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process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people</w:t>
      </w:r>
      <w:r w:rsidR="00501929" w:rsidRPr="00453BFE">
        <w:t>’</w:t>
      </w:r>
      <w:r w:rsidRPr="00453BFE">
        <w:t>s</w:t>
      </w:r>
      <w:r w:rsidR="00501929" w:rsidRPr="00453BFE">
        <w:t xml:space="preserve"> </w:t>
      </w:r>
      <w:r w:rsidRPr="00453BFE">
        <w:t>health</w:t>
      </w:r>
      <w:r w:rsidR="00501929" w:rsidRPr="00453BFE">
        <w:t xml:space="preserve"> </w:t>
      </w:r>
      <w:r w:rsidRPr="00453BFE">
        <w:t>information-seeking</w:t>
      </w:r>
      <w:r w:rsidR="002C0A35" w:rsidRPr="00453BFE">
        <w:t>,</w:t>
      </w:r>
      <w:r w:rsidR="00501929" w:rsidRPr="00453BFE">
        <w:t xml:space="preserve"> </w:t>
      </w:r>
      <w:r w:rsidR="002C0A35" w:rsidRPr="00453BFE">
        <w:t>especially</w:t>
      </w:r>
      <w:r w:rsidR="00501929" w:rsidRPr="00453BFE">
        <w:t xml:space="preserve"> </w:t>
      </w:r>
      <w:r w:rsidRPr="00453BFE">
        <w:t>in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web</w:t>
      </w:r>
      <w:r w:rsidR="00501929" w:rsidRPr="00453BFE">
        <w:t xml:space="preserve"> </w:t>
      </w:r>
      <w:r w:rsidRPr="00453BFE">
        <w:t>context</w:t>
      </w:r>
      <w:r w:rsidR="002C0A35" w:rsidRPr="00453BFE">
        <w:t>.</w:t>
      </w:r>
      <w:r w:rsidR="00501929" w:rsidRPr="00453BFE">
        <w:t xml:space="preserve"> </w:t>
      </w:r>
      <w:r w:rsidR="002C0A35" w:rsidRPr="00453BFE">
        <w:t>Finding</w:t>
      </w:r>
      <w:r w:rsidR="00501929" w:rsidRPr="00453BFE">
        <w:t xml:space="preserve"> “</w:t>
      </w:r>
      <w:r w:rsidR="002C0A35" w:rsidRPr="00453BFE">
        <w:t>credible</w:t>
      </w:r>
      <w:r w:rsidR="00501929" w:rsidRPr="00453BFE">
        <w:t xml:space="preserve">” </w:t>
      </w:r>
      <w:r w:rsidR="002C0A35" w:rsidRPr="00453BFE">
        <w:t>health</w:t>
      </w:r>
      <w:r w:rsidR="00501929" w:rsidRPr="00453BFE">
        <w:t xml:space="preserve"> </w:t>
      </w:r>
      <w:r w:rsidR="002C0A35" w:rsidRPr="00453BFE">
        <w:t>information</w:t>
      </w:r>
      <w:r w:rsidR="00501929" w:rsidRPr="00453BFE">
        <w:t xml:space="preserve"> </w:t>
      </w:r>
      <w:r w:rsidR="002C0A35" w:rsidRPr="00453BFE">
        <w:t>from</w:t>
      </w:r>
      <w:r w:rsidR="00501929" w:rsidRPr="00453BFE">
        <w:t xml:space="preserve"> </w:t>
      </w:r>
      <w:r w:rsidR="002C0A35" w:rsidRPr="00453BFE">
        <w:t>a</w:t>
      </w:r>
      <w:r w:rsidR="00501929" w:rsidRPr="00453BFE">
        <w:t xml:space="preserve"> </w:t>
      </w:r>
      <w:r w:rsidR="002C0A35" w:rsidRPr="00453BFE">
        <w:t>plethora</w:t>
      </w:r>
      <w:r w:rsidR="00501929" w:rsidRPr="00453BFE">
        <w:t xml:space="preserve"> </w:t>
      </w:r>
      <w:r w:rsidR="002C0A35" w:rsidRPr="00453BFE">
        <w:t>of</w:t>
      </w:r>
      <w:r w:rsidR="00501929" w:rsidRPr="00453BFE">
        <w:t xml:space="preserve"> </w:t>
      </w:r>
      <w:r w:rsidR="002C0A35" w:rsidRPr="00453BFE">
        <w:t>information</w:t>
      </w:r>
      <w:r w:rsidR="00501929" w:rsidRPr="00453BFE">
        <w:t xml:space="preserve"> </w:t>
      </w:r>
      <w:r w:rsidR="002C0A35" w:rsidRPr="00453BFE">
        <w:t>on</w:t>
      </w:r>
      <w:r w:rsidR="00501929" w:rsidRPr="00453BFE">
        <w:t xml:space="preserve"> </w:t>
      </w:r>
      <w:r w:rsidR="002C0A35" w:rsidRPr="00453BFE">
        <w:t>the</w:t>
      </w:r>
      <w:r w:rsidR="00501929" w:rsidRPr="00453BFE">
        <w:t xml:space="preserve"> </w:t>
      </w:r>
      <w:r w:rsidR="002C0A35" w:rsidRPr="00453BFE">
        <w:t>web</w:t>
      </w:r>
      <w:r w:rsidR="00501929" w:rsidRPr="00453BFE">
        <w:t xml:space="preserve"> </w:t>
      </w:r>
      <w:r w:rsidR="002C0A35" w:rsidRPr="00453BFE">
        <w:t>may</w:t>
      </w:r>
      <w:r w:rsidR="00501929" w:rsidRPr="00453BFE">
        <w:t xml:space="preserve"> </w:t>
      </w:r>
      <w:r w:rsidR="002C0A35" w:rsidRPr="00453BFE">
        <w:t>be</w:t>
      </w:r>
      <w:r w:rsidR="00501929" w:rsidRPr="00453BFE">
        <w:t xml:space="preserve"> </w:t>
      </w:r>
      <w:r w:rsidR="002C0A35" w:rsidRPr="00453BFE">
        <w:t>more</w:t>
      </w:r>
      <w:r w:rsidR="00501929" w:rsidRPr="00453BFE">
        <w:t xml:space="preserve"> </w:t>
      </w:r>
      <w:r w:rsidRPr="00453BFE">
        <w:t>challenging</w:t>
      </w:r>
      <w:r w:rsidR="00501929" w:rsidRPr="00453BFE">
        <w:t xml:space="preserve"> </w:t>
      </w:r>
      <w:r w:rsidRPr="00453BFE">
        <w:t>for</w:t>
      </w:r>
      <w:r w:rsidR="00501929" w:rsidRPr="00453BFE">
        <w:t xml:space="preserve"> </w:t>
      </w:r>
      <w:r w:rsidR="002C0A35" w:rsidRPr="00453BFE">
        <w:t>older</w:t>
      </w:r>
      <w:r w:rsidR="00501929" w:rsidRPr="00453BFE">
        <w:t xml:space="preserve"> </w:t>
      </w:r>
      <w:r w:rsidR="002C0A35" w:rsidRPr="00453BFE">
        <w:t>adults</w:t>
      </w:r>
      <w:r w:rsidR="00403B23" w:rsidRPr="00453BFE">
        <w:t>,</w:t>
      </w:r>
      <w:r w:rsidR="00501929" w:rsidRPr="00453BFE">
        <w:t xml:space="preserve"> </w:t>
      </w:r>
      <w:r w:rsidR="002C0A35" w:rsidRPr="00453BFE">
        <w:t>who</w:t>
      </w:r>
      <w:r w:rsidR="00501929" w:rsidRPr="00453BFE">
        <w:t xml:space="preserve"> </w:t>
      </w:r>
      <w:r w:rsidR="002C0A35" w:rsidRPr="00453BFE">
        <w:t>have</w:t>
      </w:r>
      <w:r w:rsidR="00501929" w:rsidRPr="00453BFE">
        <w:t xml:space="preserve"> </w:t>
      </w:r>
      <w:r w:rsidR="002C0A35" w:rsidRPr="00453BFE">
        <w:t>relatively</w:t>
      </w:r>
      <w:r w:rsidR="00501929" w:rsidRPr="00453BFE">
        <w:t xml:space="preserve"> </w:t>
      </w:r>
      <w:r w:rsidR="002C0A35" w:rsidRPr="00453BFE">
        <w:t>less</w:t>
      </w:r>
      <w:r w:rsidR="00501929" w:rsidRPr="00453BFE">
        <w:t xml:space="preserve"> </w:t>
      </w:r>
      <w:r w:rsidR="002C0A35" w:rsidRPr="00453BFE">
        <w:t>experience</w:t>
      </w:r>
      <w:r w:rsidR="00501929" w:rsidRPr="00453BFE">
        <w:t xml:space="preserve"> </w:t>
      </w:r>
      <w:r w:rsidR="002C0A35" w:rsidRPr="00453BFE">
        <w:t>with</w:t>
      </w:r>
      <w:r w:rsidR="00501929" w:rsidRPr="00453BFE">
        <w:t xml:space="preserve"> </w:t>
      </w:r>
      <w:r w:rsidR="002C0A35" w:rsidRPr="00453BFE">
        <w:t>the</w:t>
      </w:r>
      <w:r w:rsidR="00501929" w:rsidRPr="00453BFE">
        <w:t xml:space="preserve"> </w:t>
      </w:r>
      <w:r w:rsidR="002C0A35" w:rsidRPr="00453BFE">
        <w:t>Internet</w:t>
      </w:r>
      <w:r w:rsidRPr="00453BFE">
        <w:t>.</w:t>
      </w:r>
      <w:r w:rsidR="00501929" w:rsidRPr="00453BFE">
        <w:t xml:space="preserve"> </w:t>
      </w:r>
      <w:r w:rsidR="00433187" w:rsidRPr="00453BFE">
        <w:t>This</w:t>
      </w:r>
      <w:r w:rsidR="00501929" w:rsidRPr="00453BFE">
        <w:t xml:space="preserve"> </w:t>
      </w:r>
      <w:r w:rsidR="00433187" w:rsidRPr="00453BFE">
        <w:t>paper</w:t>
      </w:r>
      <w:r w:rsidR="00501929" w:rsidRPr="00453BFE">
        <w:t xml:space="preserve"> </w:t>
      </w:r>
      <w:r w:rsidR="00433187" w:rsidRPr="00453BFE">
        <w:t>reports</w:t>
      </w:r>
      <w:r w:rsidR="00501929" w:rsidRPr="00453BFE">
        <w:t xml:space="preserve"> </w:t>
      </w:r>
      <w:r w:rsidR="00433187" w:rsidRPr="00453BFE">
        <w:t>on</w:t>
      </w:r>
      <w:r w:rsidR="00501929" w:rsidRPr="00453BFE">
        <w:t xml:space="preserve"> </w:t>
      </w:r>
      <w:r w:rsidR="00433187" w:rsidRPr="00453BFE">
        <w:t>the</w:t>
      </w:r>
      <w:r w:rsidR="00501929" w:rsidRPr="00453BFE">
        <w:t xml:space="preserve"> </w:t>
      </w:r>
      <w:r w:rsidR="00433187" w:rsidRPr="00453BFE">
        <w:t>findings</w:t>
      </w:r>
      <w:r w:rsidR="00501929" w:rsidRPr="00453BFE">
        <w:t xml:space="preserve"> </w:t>
      </w:r>
      <w:r w:rsidR="00403B23" w:rsidRPr="00453BFE">
        <w:t>of</w:t>
      </w:r>
      <w:r w:rsidR="00501929" w:rsidRPr="00453BFE">
        <w:t xml:space="preserve"> </w:t>
      </w:r>
      <w:r w:rsidR="00433187" w:rsidRPr="00453BFE">
        <w:t>an</w:t>
      </w:r>
      <w:r w:rsidR="00501929" w:rsidRPr="00453BFE">
        <w:t xml:space="preserve"> </w:t>
      </w:r>
      <w:r w:rsidR="00567FC5" w:rsidRPr="00453BFE">
        <w:t>exploratory</w:t>
      </w:r>
      <w:r w:rsidR="00501929" w:rsidRPr="00453BFE">
        <w:t xml:space="preserve"> </w:t>
      </w:r>
      <w:r w:rsidR="00433187" w:rsidRPr="00453BFE">
        <w:t>study</w:t>
      </w:r>
      <w:r w:rsidR="00501929" w:rsidRPr="00453BFE">
        <w:t xml:space="preserve"> </w:t>
      </w:r>
      <w:r w:rsidR="00433187" w:rsidRPr="00453BFE">
        <w:t>of</w:t>
      </w:r>
      <w:r w:rsidR="00501929" w:rsidRPr="00453BFE">
        <w:t xml:space="preserve"> </w:t>
      </w:r>
      <w:r w:rsidR="00433187" w:rsidRPr="00453BFE">
        <w:t>older</w:t>
      </w:r>
      <w:r w:rsidR="00501929" w:rsidRPr="00453BFE">
        <w:t xml:space="preserve"> </w:t>
      </w:r>
      <w:r w:rsidR="00433187" w:rsidRPr="00453BFE">
        <w:t>adults</w:t>
      </w:r>
      <w:r w:rsidR="00501929" w:rsidRPr="00453BFE">
        <w:t xml:space="preserve">’ </w:t>
      </w:r>
      <w:r w:rsidR="00433187" w:rsidRPr="00453BFE">
        <w:t>credibility</w:t>
      </w:r>
      <w:r w:rsidR="00501929" w:rsidRPr="00453BFE">
        <w:t xml:space="preserve"> </w:t>
      </w:r>
      <w:r w:rsidR="00433187" w:rsidRPr="00453BFE">
        <w:t>assessments</w:t>
      </w:r>
      <w:r w:rsidR="00501929" w:rsidRPr="00453BFE">
        <w:t xml:space="preserve"> </w:t>
      </w:r>
      <w:r w:rsidR="00433187" w:rsidRPr="00453BFE">
        <w:t>of</w:t>
      </w:r>
      <w:r w:rsidR="00501929" w:rsidRPr="00453BFE">
        <w:t xml:space="preserve"> </w:t>
      </w:r>
      <w:r w:rsidR="00433187" w:rsidRPr="00453BFE">
        <w:t>online</w:t>
      </w:r>
      <w:r w:rsidR="00501929" w:rsidRPr="00453BFE">
        <w:t xml:space="preserve"> </w:t>
      </w:r>
      <w:r w:rsidR="00433187" w:rsidRPr="00453BFE">
        <w:t>health</w:t>
      </w:r>
      <w:r w:rsidR="00501929" w:rsidRPr="00453BFE">
        <w:t xml:space="preserve"> </w:t>
      </w:r>
      <w:r w:rsidR="00433187" w:rsidRPr="00453BFE">
        <w:t>information</w:t>
      </w:r>
      <w:r w:rsidR="00804C29" w:rsidRPr="00453BFE">
        <w:t>.</w:t>
      </w:r>
      <w:r w:rsidR="00501929" w:rsidRPr="00453BFE">
        <w:t xml:space="preserve"> </w:t>
      </w:r>
      <w:r w:rsidR="00433187" w:rsidRPr="00453BFE">
        <w:t>The</w:t>
      </w:r>
      <w:r w:rsidR="00501929" w:rsidRPr="00453BFE">
        <w:t xml:space="preserve"> </w:t>
      </w:r>
      <w:r w:rsidR="00433187" w:rsidRPr="00453BFE">
        <w:t>data</w:t>
      </w:r>
      <w:r w:rsidR="00501929" w:rsidRPr="00453BFE">
        <w:t xml:space="preserve"> </w:t>
      </w:r>
      <w:r w:rsidR="00433187" w:rsidRPr="00453BFE">
        <w:t>collected</w:t>
      </w:r>
      <w:r w:rsidR="00501929" w:rsidRPr="00453BFE">
        <w:t xml:space="preserve"> </w:t>
      </w:r>
      <w:r w:rsidR="00433187" w:rsidRPr="00453BFE">
        <w:t>th</w:t>
      </w:r>
      <w:r w:rsidR="003526F3" w:rsidRPr="00453BFE">
        <w:t>r</w:t>
      </w:r>
      <w:r w:rsidR="00433187" w:rsidRPr="00453BFE">
        <w:t>ough</w:t>
      </w:r>
      <w:r w:rsidR="00501929" w:rsidRPr="00453BFE">
        <w:t xml:space="preserve"> </w:t>
      </w:r>
      <w:r w:rsidR="000B3C21" w:rsidRPr="00453BFE">
        <w:t>semi-structured</w:t>
      </w:r>
      <w:r w:rsidR="00501929" w:rsidRPr="00453BFE">
        <w:t xml:space="preserve"> </w:t>
      </w:r>
      <w:r w:rsidR="0095692B" w:rsidRPr="00453BFE">
        <w:t>interviews</w:t>
      </w:r>
      <w:r w:rsidR="00501929" w:rsidRPr="00453BFE">
        <w:t xml:space="preserve"> </w:t>
      </w:r>
      <w:r w:rsidR="0095692B" w:rsidRPr="00453BFE">
        <w:t>with</w:t>
      </w:r>
      <w:r w:rsidR="00501929" w:rsidRPr="00453BFE">
        <w:t xml:space="preserve"> </w:t>
      </w:r>
      <w:r w:rsidR="002C0A35" w:rsidRPr="00453BFE">
        <w:t>21</w:t>
      </w:r>
      <w:r w:rsidR="00501929" w:rsidRPr="00453BFE">
        <w:t xml:space="preserve"> </w:t>
      </w:r>
      <w:r w:rsidR="0095692B" w:rsidRPr="00453BFE">
        <w:t>older</w:t>
      </w:r>
      <w:r w:rsidR="00501929" w:rsidRPr="00453BFE">
        <w:t xml:space="preserve"> </w:t>
      </w:r>
      <w:r w:rsidR="0095692B" w:rsidRPr="00453BFE">
        <w:t>adult</w:t>
      </w:r>
      <w:r w:rsidR="00501929" w:rsidRPr="00453BFE">
        <w:t xml:space="preserve"> </w:t>
      </w:r>
      <w:r w:rsidR="00433187" w:rsidRPr="00453BFE">
        <w:t>Internet</w:t>
      </w:r>
      <w:r w:rsidR="00501929" w:rsidRPr="00453BFE">
        <w:t xml:space="preserve"> </w:t>
      </w:r>
      <w:r w:rsidR="00433187" w:rsidRPr="00453BFE">
        <w:t>users</w:t>
      </w:r>
      <w:r w:rsidR="00501929" w:rsidRPr="00453BFE">
        <w:t xml:space="preserve"> </w:t>
      </w:r>
      <w:r w:rsidR="002C0A35" w:rsidRPr="00453BFE">
        <w:t>in</w:t>
      </w:r>
      <w:r w:rsidR="00501929" w:rsidRPr="00453BFE">
        <w:t xml:space="preserve"> </w:t>
      </w:r>
      <w:r w:rsidR="002C0A35" w:rsidRPr="00453BFE">
        <w:t>the</w:t>
      </w:r>
      <w:r w:rsidR="00501929" w:rsidRPr="00453BFE">
        <w:t xml:space="preserve"> </w:t>
      </w:r>
      <w:r w:rsidR="002C0A35" w:rsidRPr="00453BFE">
        <w:t>United</w:t>
      </w:r>
      <w:r w:rsidR="00501929" w:rsidRPr="00453BFE">
        <w:t xml:space="preserve"> </w:t>
      </w:r>
      <w:r w:rsidR="002C0A35" w:rsidRPr="00453BFE">
        <w:t>States</w:t>
      </w:r>
      <w:r w:rsidR="00501929" w:rsidRPr="00453BFE">
        <w:t xml:space="preserve"> </w:t>
      </w:r>
      <w:r w:rsidR="001D3FB9" w:rsidRPr="00453BFE">
        <w:t>were</w:t>
      </w:r>
      <w:r w:rsidR="00501929" w:rsidRPr="00453BFE">
        <w:t xml:space="preserve"> </w:t>
      </w:r>
      <w:r w:rsidR="001D3FB9" w:rsidRPr="00453BFE">
        <w:t>analyzed</w:t>
      </w:r>
      <w:r w:rsidR="00501929" w:rsidRPr="00453BFE">
        <w:t xml:space="preserve"> </w:t>
      </w:r>
      <w:r w:rsidR="001D3FB9" w:rsidRPr="00453BFE">
        <w:t>based</w:t>
      </w:r>
      <w:r w:rsidR="00501929" w:rsidRPr="00453BFE">
        <w:t xml:space="preserve"> </w:t>
      </w:r>
      <w:r w:rsidR="001D3FB9" w:rsidRPr="00453BFE">
        <w:t>on</w:t>
      </w:r>
      <w:r w:rsidR="00501929" w:rsidRPr="00453BFE">
        <w:t xml:space="preserve"> </w:t>
      </w:r>
      <w:r w:rsidR="001D3FB9" w:rsidRPr="00453BFE">
        <w:t>the</w:t>
      </w:r>
      <w:r w:rsidR="00501929" w:rsidRPr="00453BFE">
        <w:t xml:space="preserve"> </w:t>
      </w:r>
      <w:r w:rsidR="001D3FB9" w:rsidRPr="00453BFE">
        <w:t>extended</w:t>
      </w:r>
      <w:r w:rsidR="00501929" w:rsidRPr="00453BFE">
        <w:t xml:space="preserve"> </w:t>
      </w:r>
      <w:r w:rsidR="001D3FB9" w:rsidRPr="00453BFE">
        <w:t>typology</w:t>
      </w:r>
      <w:r w:rsidR="00501929" w:rsidRPr="00453BFE">
        <w:t xml:space="preserve"> </w:t>
      </w:r>
      <w:r w:rsidR="001D3FB9" w:rsidRPr="00453BFE">
        <w:t>of</w:t>
      </w:r>
      <w:r w:rsidR="00501929" w:rsidRPr="00453BFE">
        <w:t xml:space="preserve"> </w:t>
      </w:r>
      <w:r w:rsidR="001D3FB9" w:rsidRPr="00453BFE">
        <w:t>web</w:t>
      </w:r>
      <w:r w:rsidR="00501929" w:rsidRPr="00453BFE">
        <w:t xml:space="preserve"> </w:t>
      </w:r>
      <w:r w:rsidR="001D3FB9" w:rsidRPr="00453BFE">
        <w:t>credibility</w:t>
      </w:r>
      <w:r w:rsidR="00501929" w:rsidRPr="00453BFE">
        <w:t xml:space="preserve"> </w:t>
      </w:r>
      <w:r w:rsidR="002E03AD" w:rsidRPr="00453BFE">
        <w:fldChar w:fldCharType="begin"/>
      </w:r>
      <w:r w:rsidR="005D4F98">
        <w:instrText xml:space="preserve"> ADDIN EN.CITE &lt;EndNote&gt;&lt;Cite&gt;&lt;Author&gt;Choi&lt;/Author&gt;&lt;Year&gt;2015&lt;/Year&gt;&lt;RecNum&gt;705&lt;/RecNum&gt;&lt;DisplayText&gt;(Choi &amp;amp; Stvilia, 2015)&lt;/DisplayText&gt;&lt;record&gt;&lt;rec-number&gt;705&lt;/rec-number&gt;&lt;foreign-keys&gt;&lt;key app="EN" db-id="z9spvw925xa9ere2dw9v5eeaazwt925sawft" timestamp="1551885835"&gt;705&lt;/key&gt;&lt;key app="ENWeb" db-id=""&gt;0&lt;/key&gt;&lt;/foreign-keys&gt;&lt;ref-type name="Journal Article"&gt;17&lt;/ref-type&gt;&lt;contributors&gt;&lt;authors&gt;&lt;author&gt;Choi, Wonchan&lt;/author&gt;&lt;author&gt;Stvilia, Besiki&lt;/author&gt;&lt;/authors&gt;&lt;/contributors&gt;&lt;titles&gt;&lt;title&gt;Web credibility assessment: Conceptualization, operationalization, variability, and models&lt;/title&gt;&lt;secondary-title&gt;Journal of the Association for Information Science and Technology&lt;/secondary-title&gt;&lt;/titles&gt;&lt;pages&gt;2399-2414&lt;/pages&gt;&lt;volume&gt;66&lt;/volume&gt;&lt;number&gt;12&lt;/number&gt;&lt;dates&gt;&lt;year&gt;2015&lt;/year&gt;&lt;/dates&gt;&lt;urls&gt;&lt;/urls&gt;&lt;electronic-resource-num&gt;10.1002/asi.23543&lt;/electronic-resource-num&gt;&lt;/record&gt;&lt;/Cite&gt;&lt;/EndNote&gt;</w:instrText>
      </w:r>
      <w:r w:rsidR="002E03AD" w:rsidRPr="00453BFE">
        <w:fldChar w:fldCharType="separate"/>
      </w:r>
      <w:r w:rsidR="002E03AD" w:rsidRPr="00453BFE">
        <w:rPr>
          <w:noProof/>
        </w:rPr>
        <w:t>(Choi</w:t>
      </w:r>
      <w:r w:rsidR="00501929" w:rsidRPr="00453BFE">
        <w:rPr>
          <w:noProof/>
        </w:rPr>
        <w:t xml:space="preserve"> </w:t>
      </w:r>
      <w:r w:rsidR="002E03AD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2E03AD" w:rsidRPr="00453BFE">
        <w:rPr>
          <w:noProof/>
        </w:rPr>
        <w:t>Stvilia,</w:t>
      </w:r>
      <w:r w:rsidR="00501929" w:rsidRPr="00453BFE">
        <w:rPr>
          <w:noProof/>
        </w:rPr>
        <w:t xml:space="preserve"> </w:t>
      </w:r>
      <w:r w:rsidR="002E03AD" w:rsidRPr="00453BFE">
        <w:rPr>
          <w:noProof/>
        </w:rPr>
        <w:t>2015)</w:t>
      </w:r>
      <w:r w:rsidR="002E03AD" w:rsidRPr="00453BFE">
        <w:fldChar w:fldCharType="end"/>
      </w:r>
      <w:r w:rsidR="001D3FB9" w:rsidRPr="00453BFE">
        <w:t>.</w:t>
      </w:r>
      <w:r w:rsidR="00501929" w:rsidRPr="00453BFE">
        <w:t xml:space="preserve"> </w:t>
      </w:r>
      <w:r w:rsidR="001D3FB9" w:rsidRPr="00453BFE">
        <w:t>The</w:t>
      </w:r>
      <w:r w:rsidR="00501929" w:rsidRPr="00453BFE">
        <w:t xml:space="preserve"> </w:t>
      </w:r>
      <w:r w:rsidR="001D3FB9" w:rsidRPr="00453BFE">
        <w:t>findings</w:t>
      </w:r>
      <w:r w:rsidR="00501929" w:rsidRPr="00453BFE">
        <w:t xml:space="preserve"> </w:t>
      </w:r>
      <w:r w:rsidR="001D3FB9" w:rsidRPr="00453BFE">
        <w:t>of</w:t>
      </w:r>
      <w:r w:rsidR="00501929" w:rsidRPr="00453BFE">
        <w:t xml:space="preserve"> </w:t>
      </w:r>
      <w:r w:rsidR="001D3FB9" w:rsidRPr="00453BFE">
        <w:t>the</w:t>
      </w:r>
      <w:r w:rsidR="00501929" w:rsidRPr="00453BFE">
        <w:t xml:space="preserve"> </w:t>
      </w:r>
      <w:r w:rsidR="001D3FB9" w:rsidRPr="00453BFE">
        <w:t>study</w:t>
      </w:r>
      <w:r w:rsidR="00501929" w:rsidRPr="00453BFE">
        <w:t xml:space="preserve"> </w:t>
      </w:r>
      <w:r w:rsidR="0095692B" w:rsidRPr="00453BFE">
        <w:t>revealed</w:t>
      </w:r>
      <w:r w:rsidR="00501929" w:rsidRPr="00453BFE">
        <w:t xml:space="preserve"> </w:t>
      </w:r>
      <w:r w:rsidR="001D3FB9" w:rsidRPr="00453BFE">
        <w:t>that</w:t>
      </w:r>
      <w:r w:rsidR="00501929" w:rsidRPr="00453BFE">
        <w:t xml:space="preserve"> </w:t>
      </w:r>
      <w:r w:rsidR="00433187" w:rsidRPr="00453BFE">
        <w:t>older</w:t>
      </w:r>
      <w:r w:rsidR="00501929" w:rsidRPr="00453BFE">
        <w:t xml:space="preserve"> </w:t>
      </w:r>
      <w:r w:rsidR="00433187" w:rsidRPr="00453BFE">
        <w:t>adults</w:t>
      </w:r>
      <w:r w:rsidR="00501929" w:rsidRPr="00453BFE">
        <w:t xml:space="preserve"> </w:t>
      </w:r>
      <w:r w:rsidR="00804C29" w:rsidRPr="00453BFE">
        <w:t>paid</w:t>
      </w:r>
      <w:r w:rsidR="00501929" w:rsidRPr="00453BFE">
        <w:t xml:space="preserve"> </w:t>
      </w:r>
      <w:r w:rsidR="00804C29" w:rsidRPr="00453BFE">
        <w:t>closer</w:t>
      </w:r>
      <w:r w:rsidR="00501929" w:rsidRPr="00453BFE">
        <w:t xml:space="preserve"> </w:t>
      </w:r>
      <w:r w:rsidR="00804C29" w:rsidRPr="00453BFE">
        <w:t>attention</w:t>
      </w:r>
      <w:r w:rsidR="00501929" w:rsidRPr="00453BFE">
        <w:t xml:space="preserve"> </w:t>
      </w:r>
      <w:r w:rsidR="00804C29" w:rsidRPr="00453BFE">
        <w:t>to</w:t>
      </w:r>
      <w:r w:rsidR="00501929" w:rsidRPr="00453BFE">
        <w:t xml:space="preserve"> </w:t>
      </w:r>
      <w:r w:rsidR="00804C29" w:rsidRPr="00453BFE">
        <w:t>operator-related</w:t>
      </w:r>
      <w:r w:rsidR="00501929" w:rsidRPr="00453BFE">
        <w:t xml:space="preserve"> </w:t>
      </w:r>
      <w:r w:rsidR="00804C29" w:rsidRPr="00453BFE">
        <w:t>credibility</w:t>
      </w:r>
      <w:r w:rsidR="00501929" w:rsidRPr="00453BFE">
        <w:t xml:space="preserve"> </w:t>
      </w:r>
      <w:r w:rsidR="00804C29" w:rsidRPr="00453BFE">
        <w:t>cues</w:t>
      </w:r>
      <w:r w:rsidR="00501929" w:rsidRPr="00453BFE">
        <w:t xml:space="preserve"> </w:t>
      </w:r>
      <w:r w:rsidR="00804C29" w:rsidRPr="00453BFE">
        <w:t>and</w:t>
      </w:r>
      <w:r w:rsidR="00501929" w:rsidRPr="00453BFE">
        <w:t xml:space="preserve"> </w:t>
      </w:r>
      <w:r w:rsidR="00804C29" w:rsidRPr="00453BFE">
        <w:t>heuristics</w:t>
      </w:r>
      <w:r w:rsidR="00501929" w:rsidRPr="00453BFE">
        <w:t xml:space="preserve"> </w:t>
      </w:r>
      <w:r w:rsidR="00804C29" w:rsidRPr="00453BFE">
        <w:t>when</w:t>
      </w:r>
      <w:r w:rsidR="00501929" w:rsidRPr="00453BFE">
        <w:t xml:space="preserve"> </w:t>
      </w:r>
      <w:r w:rsidR="00804C29" w:rsidRPr="00453BFE">
        <w:t>judging</w:t>
      </w:r>
      <w:r w:rsidR="00501929" w:rsidRPr="00453BFE">
        <w:t xml:space="preserve"> </w:t>
      </w:r>
      <w:r w:rsidR="00804C29" w:rsidRPr="00453BFE">
        <w:t>the</w:t>
      </w:r>
      <w:r w:rsidR="00501929" w:rsidRPr="00453BFE">
        <w:t xml:space="preserve"> </w:t>
      </w:r>
      <w:r w:rsidR="00804C29" w:rsidRPr="00453BFE">
        <w:t>credibility</w:t>
      </w:r>
      <w:r w:rsidR="00501929" w:rsidRPr="00453BFE">
        <w:t xml:space="preserve"> </w:t>
      </w:r>
      <w:r w:rsidR="00804C29" w:rsidRPr="00453BFE">
        <w:t>of</w:t>
      </w:r>
      <w:r w:rsidR="00501929" w:rsidRPr="00453BFE">
        <w:t xml:space="preserve"> </w:t>
      </w:r>
      <w:r w:rsidR="00804C29" w:rsidRPr="00453BFE">
        <w:t>health</w:t>
      </w:r>
      <w:r w:rsidR="00501929" w:rsidRPr="00453BFE">
        <w:t xml:space="preserve"> </w:t>
      </w:r>
      <w:r w:rsidR="00804C29" w:rsidRPr="00453BFE">
        <w:t>information</w:t>
      </w:r>
      <w:r w:rsidR="00501929" w:rsidRPr="00453BFE">
        <w:t xml:space="preserve"> </w:t>
      </w:r>
      <w:r w:rsidR="00804C29" w:rsidRPr="00453BFE">
        <w:t>on</w:t>
      </w:r>
      <w:r w:rsidR="00501929" w:rsidRPr="00453BFE">
        <w:t xml:space="preserve"> </w:t>
      </w:r>
      <w:r w:rsidR="00804C29" w:rsidRPr="00453BFE">
        <w:t>the</w:t>
      </w:r>
      <w:r w:rsidR="00501929" w:rsidRPr="00453BFE">
        <w:t xml:space="preserve"> </w:t>
      </w:r>
      <w:r w:rsidR="00804C29" w:rsidRPr="00453BFE">
        <w:t>web,</w:t>
      </w:r>
      <w:r w:rsidR="00501929" w:rsidRPr="00453BFE">
        <w:t xml:space="preserve"> </w:t>
      </w:r>
      <w:r w:rsidR="00804C29" w:rsidRPr="00453BFE">
        <w:t>followed</w:t>
      </w:r>
      <w:r w:rsidR="00501929" w:rsidRPr="00453BFE">
        <w:t xml:space="preserve"> </w:t>
      </w:r>
      <w:r w:rsidR="00804C29" w:rsidRPr="00453BFE">
        <w:t>by</w:t>
      </w:r>
      <w:r w:rsidR="00501929" w:rsidRPr="00453BFE">
        <w:t xml:space="preserve"> </w:t>
      </w:r>
      <w:r w:rsidR="00804C29" w:rsidRPr="00453BFE">
        <w:t>content-</w:t>
      </w:r>
      <w:r w:rsidR="00501929" w:rsidRPr="00453BFE">
        <w:t xml:space="preserve"> </w:t>
      </w:r>
      <w:r w:rsidR="00804C29" w:rsidRPr="00453BFE">
        <w:t>and</w:t>
      </w:r>
      <w:r w:rsidR="00501929" w:rsidRPr="00453BFE">
        <w:t xml:space="preserve"> </w:t>
      </w:r>
      <w:r w:rsidR="00804C29" w:rsidRPr="00453BFE">
        <w:t>design-related</w:t>
      </w:r>
      <w:r w:rsidR="00501929" w:rsidRPr="00453BFE">
        <w:t xml:space="preserve"> </w:t>
      </w:r>
      <w:r w:rsidR="00804C29" w:rsidRPr="00453BFE">
        <w:t>ones.</w:t>
      </w:r>
      <w:r w:rsidR="00501929" w:rsidRPr="00453BFE">
        <w:t xml:space="preserve"> </w:t>
      </w:r>
      <w:r w:rsidR="001D3FB9" w:rsidRPr="00453BFE">
        <w:t>A</w:t>
      </w:r>
      <w:r w:rsidR="00804C29" w:rsidRPr="00453BFE">
        <w:t>lso</w:t>
      </w:r>
      <w:r w:rsidR="001D3FB9" w:rsidRPr="00453BFE">
        <w:t>,</w:t>
      </w:r>
      <w:r w:rsidR="00501929" w:rsidRPr="00453BFE">
        <w:t xml:space="preserve"> </w:t>
      </w:r>
      <w:r w:rsidR="001D3FB9" w:rsidRPr="00453BFE">
        <w:t>the</w:t>
      </w:r>
      <w:r w:rsidR="00501929" w:rsidRPr="00453BFE">
        <w:t xml:space="preserve"> </w:t>
      </w:r>
      <w:r w:rsidR="001D3FB9" w:rsidRPr="00453BFE">
        <w:t>findings</w:t>
      </w:r>
      <w:r w:rsidR="00501929" w:rsidRPr="00453BFE">
        <w:t xml:space="preserve"> </w:t>
      </w:r>
      <w:r w:rsidR="00804C29" w:rsidRPr="00453BFE">
        <w:t>suggest</w:t>
      </w:r>
      <w:r w:rsidR="00501929" w:rsidRPr="00453BFE">
        <w:t xml:space="preserve"> </w:t>
      </w:r>
      <w:r w:rsidR="00804C29" w:rsidRPr="00453BFE">
        <w:t>that</w:t>
      </w:r>
      <w:r w:rsidR="00501929" w:rsidRPr="00453BFE">
        <w:t xml:space="preserve"> participants </w:t>
      </w:r>
      <w:r w:rsidR="00E24B60" w:rsidRPr="00453BFE">
        <w:t>who</w:t>
      </w:r>
      <w:r w:rsidR="00501929" w:rsidRPr="00453BFE">
        <w:t xml:space="preserve"> </w:t>
      </w:r>
      <w:r w:rsidR="00E24B60" w:rsidRPr="00453BFE">
        <w:t>were</w:t>
      </w:r>
      <w:r w:rsidR="00501929" w:rsidRPr="00453BFE">
        <w:t xml:space="preserve"> </w:t>
      </w:r>
      <w:r w:rsidR="00E24B60" w:rsidRPr="00453BFE">
        <w:t>younger</w:t>
      </w:r>
      <w:r w:rsidR="00501929" w:rsidRPr="00453BFE">
        <w:t xml:space="preserve"> </w:t>
      </w:r>
      <w:r w:rsidR="00E24B60" w:rsidRPr="00453BFE">
        <w:t>and</w:t>
      </w:r>
      <w:r w:rsidR="00501929" w:rsidRPr="00453BFE">
        <w:t xml:space="preserve"> </w:t>
      </w:r>
      <w:r w:rsidR="00E80C04" w:rsidRPr="00453BFE">
        <w:t>used</w:t>
      </w:r>
      <w:r w:rsidR="00501929" w:rsidRPr="00453BFE">
        <w:t xml:space="preserve"> </w:t>
      </w:r>
      <w:r w:rsidR="00E80C04" w:rsidRPr="00453BFE">
        <w:t>the</w:t>
      </w:r>
      <w:r w:rsidR="00501929" w:rsidRPr="00453BFE">
        <w:t xml:space="preserve"> </w:t>
      </w:r>
      <w:r w:rsidR="00E80C04" w:rsidRPr="00453BFE">
        <w:t>Internet</w:t>
      </w:r>
      <w:r w:rsidR="00501929" w:rsidRPr="00453BFE">
        <w:t xml:space="preserve"> </w:t>
      </w:r>
      <w:r w:rsidR="00E80C04" w:rsidRPr="00453BFE">
        <w:t>more</w:t>
      </w:r>
      <w:r w:rsidR="00501929" w:rsidRPr="00453BFE">
        <w:t xml:space="preserve"> </w:t>
      </w:r>
      <w:r w:rsidR="00E80C04" w:rsidRPr="00453BFE">
        <w:t>frequently</w:t>
      </w:r>
      <w:r w:rsidR="00501929" w:rsidRPr="00453BFE">
        <w:t xml:space="preserve"> </w:t>
      </w:r>
      <w:r w:rsidR="00E80C04" w:rsidRPr="00453BFE">
        <w:t>employed</w:t>
      </w:r>
      <w:r w:rsidR="00501929" w:rsidRPr="00453BFE">
        <w:t xml:space="preserve"> </w:t>
      </w:r>
      <w:r w:rsidR="00E80C04" w:rsidRPr="00453BFE">
        <w:t>a</w:t>
      </w:r>
      <w:r w:rsidR="00501929" w:rsidRPr="00453BFE">
        <w:t xml:space="preserve"> </w:t>
      </w:r>
      <w:r w:rsidR="00E80C04" w:rsidRPr="00453BFE">
        <w:t>wider</w:t>
      </w:r>
      <w:r w:rsidR="00501929" w:rsidRPr="00453BFE">
        <w:t xml:space="preserve"> </w:t>
      </w:r>
      <w:r w:rsidR="00E80C04" w:rsidRPr="00453BFE">
        <w:t>variety</w:t>
      </w:r>
      <w:r w:rsidR="00501929" w:rsidRPr="00453BFE">
        <w:t xml:space="preserve"> </w:t>
      </w:r>
      <w:r w:rsidR="00E80C04" w:rsidRPr="00453BFE">
        <w:t>of</w:t>
      </w:r>
      <w:r w:rsidR="00926855" w:rsidRPr="00453BFE">
        <w:t xml:space="preserve"> cues</w:t>
      </w:r>
      <w:r w:rsidR="00501929" w:rsidRPr="00453BFE">
        <w:t xml:space="preserve"> </w:t>
      </w:r>
      <w:r w:rsidR="00E80C04" w:rsidRPr="00453BFE">
        <w:t>and</w:t>
      </w:r>
      <w:r w:rsidR="00501929" w:rsidRPr="00453BFE">
        <w:t xml:space="preserve"> </w:t>
      </w:r>
      <w:r w:rsidR="00E80C04" w:rsidRPr="00453BFE">
        <w:t>heuristics</w:t>
      </w:r>
      <w:r w:rsidR="00501929" w:rsidRPr="00453BFE">
        <w:t xml:space="preserve"> </w:t>
      </w:r>
      <w:r w:rsidR="00E80C04" w:rsidRPr="00453BFE">
        <w:t>to</w:t>
      </w:r>
      <w:r w:rsidR="00501929" w:rsidRPr="00453BFE">
        <w:t xml:space="preserve"> </w:t>
      </w:r>
      <w:r w:rsidR="00E80C04" w:rsidRPr="00453BFE">
        <w:t>evaluate</w:t>
      </w:r>
      <w:r w:rsidR="00501929" w:rsidRPr="00453BFE">
        <w:t xml:space="preserve"> </w:t>
      </w:r>
      <w:r w:rsidR="00E80C04" w:rsidRPr="00453BFE">
        <w:t>the</w:t>
      </w:r>
      <w:r w:rsidR="00501929" w:rsidRPr="00453BFE">
        <w:t xml:space="preserve"> </w:t>
      </w:r>
      <w:r w:rsidR="00E80C04" w:rsidRPr="00453BFE">
        <w:t>credibility</w:t>
      </w:r>
      <w:r w:rsidR="00501929" w:rsidRPr="00453BFE">
        <w:t xml:space="preserve"> </w:t>
      </w:r>
      <w:r w:rsidR="00E80C04" w:rsidRPr="00453BFE">
        <w:t>of</w:t>
      </w:r>
      <w:r w:rsidR="00501929" w:rsidRPr="00453BFE">
        <w:t xml:space="preserve"> </w:t>
      </w:r>
      <w:r w:rsidR="00E80C04" w:rsidRPr="00453BFE">
        <w:t>online</w:t>
      </w:r>
      <w:r w:rsidR="00501929" w:rsidRPr="00453BFE">
        <w:t xml:space="preserve"> </w:t>
      </w:r>
      <w:r w:rsidR="00E80C04" w:rsidRPr="00453BFE">
        <w:t>health</w:t>
      </w:r>
      <w:r w:rsidR="00501929" w:rsidRPr="00453BFE">
        <w:t xml:space="preserve"> </w:t>
      </w:r>
      <w:r w:rsidR="00E80C04" w:rsidRPr="00453BFE">
        <w:t>information</w:t>
      </w:r>
      <w:r w:rsidR="00804C29" w:rsidRPr="00453BFE">
        <w:t>.</w:t>
      </w:r>
      <w:r w:rsidR="00501929" w:rsidRPr="00453BFE">
        <w:t xml:space="preserve"> </w:t>
      </w:r>
      <w:r w:rsidR="00804C29" w:rsidRPr="00453BFE">
        <w:t>Based</w:t>
      </w:r>
      <w:r w:rsidR="00501929" w:rsidRPr="00453BFE">
        <w:t xml:space="preserve"> </w:t>
      </w:r>
      <w:r w:rsidR="00804C29" w:rsidRPr="00453BFE">
        <w:t>on</w:t>
      </w:r>
      <w:r w:rsidR="00501929" w:rsidRPr="00453BFE">
        <w:t xml:space="preserve"> </w:t>
      </w:r>
      <w:r w:rsidR="00804C29" w:rsidRPr="00453BFE">
        <w:t>these</w:t>
      </w:r>
      <w:r w:rsidR="00501929" w:rsidRPr="00453BFE">
        <w:t xml:space="preserve"> </w:t>
      </w:r>
      <w:r w:rsidR="00804C29" w:rsidRPr="00453BFE">
        <w:t>findings,</w:t>
      </w:r>
      <w:r w:rsidR="00501929" w:rsidRPr="00453BFE">
        <w:t xml:space="preserve"> </w:t>
      </w:r>
      <w:r w:rsidR="00804C29" w:rsidRPr="00453BFE">
        <w:t>b</w:t>
      </w:r>
      <w:r w:rsidR="0095692B" w:rsidRPr="00453BFE">
        <w:t>oth</w:t>
      </w:r>
      <w:r w:rsidR="00501929" w:rsidRPr="00453BFE">
        <w:t xml:space="preserve"> </w:t>
      </w:r>
      <w:r w:rsidR="0095692B" w:rsidRPr="00453BFE">
        <w:t>theoretical</w:t>
      </w:r>
      <w:r w:rsidR="00501929" w:rsidRPr="00453BFE">
        <w:t xml:space="preserve"> </w:t>
      </w:r>
      <w:r w:rsidR="0095692B" w:rsidRPr="00453BFE">
        <w:t>and</w:t>
      </w:r>
      <w:r w:rsidR="00501929" w:rsidRPr="00453BFE">
        <w:t xml:space="preserve"> </w:t>
      </w:r>
      <w:r w:rsidR="008C28DE" w:rsidRPr="00453BFE">
        <w:t>practical</w:t>
      </w:r>
      <w:r w:rsidR="00501929" w:rsidRPr="00453BFE">
        <w:t xml:space="preserve"> </w:t>
      </w:r>
      <w:r w:rsidR="0095692B" w:rsidRPr="00453BFE">
        <w:t>implications</w:t>
      </w:r>
      <w:r w:rsidR="00501929" w:rsidRPr="00453BFE">
        <w:t xml:space="preserve"> </w:t>
      </w:r>
      <w:r w:rsidR="0095692B" w:rsidRPr="00453BFE">
        <w:t>of</w:t>
      </w:r>
      <w:r w:rsidR="00501929" w:rsidRPr="00453BFE">
        <w:t xml:space="preserve"> </w:t>
      </w:r>
      <w:r w:rsidR="0095692B" w:rsidRPr="00453BFE">
        <w:t>the</w:t>
      </w:r>
      <w:r w:rsidR="00501929" w:rsidRPr="00453BFE">
        <w:t xml:space="preserve"> </w:t>
      </w:r>
      <w:r w:rsidR="0095692B" w:rsidRPr="00453BFE">
        <w:t>research</w:t>
      </w:r>
      <w:r w:rsidR="00501929" w:rsidRPr="00453BFE">
        <w:t xml:space="preserve"> </w:t>
      </w:r>
      <w:r w:rsidR="0095692B" w:rsidRPr="00453BFE">
        <w:t>and</w:t>
      </w:r>
      <w:r w:rsidR="00501929" w:rsidRPr="00453BFE">
        <w:t xml:space="preserve"> </w:t>
      </w:r>
      <w:r w:rsidR="0095692B" w:rsidRPr="00453BFE">
        <w:t>future</w:t>
      </w:r>
      <w:r w:rsidR="00501929" w:rsidRPr="00453BFE">
        <w:t xml:space="preserve"> </w:t>
      </w:r>
      <w:r w:rsidR="0095692B" w:rsidRPr="00453BFE">
        <w:t>research</w:t>
      </w:r>
      <w:r w:rsidR="00501929" w:rsidRPr="00453BFE">
        <w:t xml:space="preserve"> </w:t>
      </w:r>
      <w:r w:rsidR="0095692B" w:rsidRPr="00453BFE">
        <w:t>directions</w:t>
      </w:r>
      <w:r w:rsidR="00501929" w:rsidRPr="00453BFE">
        <w:t xml:space="preserve"> </w:t>
      </w:r>
      <w:r w:rsidR="00403B23" w:rsidRPr="00453BFE">
        <w:t>are</w:t>
      </w:r>
      <w:r w:rsidR="00501929" w:rsidRPr="00453BFE">
        <w:t xml:space="preserve"> </w:t>
      </w:r>
      <w:r w:rsidR="0095692B" w:rsidRPr="00453BFE">
        <w:t>discussed.</w:t>
      </w:r>
    </w:p>
    <w:p w14:paraId="02A7EA8B" w14:textId="27C5C5C4" w:rsidR="00A44E48" w:rsidRPr="00453BFE" w:rsidRDefault="001D3FB9" w:rsidP="00501929">
      <w:pPr>
        <w:snapToGrid w:val="0"/>
      </w:pPr>
      <w:r w:rsidRPr="00453BFE">
        <w:rPr>
          <w:i/>
        </w:rPr>
        <w:t>Keywords:</w:t>
      </w:r>
      <w:r w:rsidR="00501929" w:rsidRPr="00453BFE">
        <w:t xml:space="preserve"> </w:t>
      </w:r>
      <w:r w:rsidRPr="00453BFE">
        <w:t>information</w:t>
      </w:r>
      <w:r w:rsidR="00501929" w:rsidRPr="00453BFE">
        <w:t xml:space="preserve"> </w:t>
      </w:r>
      <w:r w:rsidRPr="00453BFE">
        <w:t>credibility,</w:t>
      </w:r>
      <w:r w:rsidR="00501929" w:rsidRPr="00453BFE">
        <w:t xml:space="preserve"> </w:t>
      </w:r>
      <w:r w:rsidRPr="00453BFE">
        <w:t>web</w:t>
      </w:r>
      <w:r w:rsidR="00501929" w:rsidRPr="00453BFE">
        <w:t xml:space="preserve"> </w:t>
      </w:r>
      <w:r w:rsidRPr="00453BFE">
        <w:t>credibility,</w:t>
      </w:r>
      <w:r w:rsidR="00501929" w:rsidRPr="00453BFE">
        <w:t xml:space="preserve"> </w:t>
      </w:r>
      <w:r w:rsidRPr="00453BFE">
        <w:t>credibility</w:t>
      </w:r>
      <w:r w:rsidR="00501929" w:rsidRPr="00453BFE">
        <w:t xml:space="preserve"> </w:t>
      </w:r>
      <w:r w:rsidRPr="00453BFE">
        <w:t>assessment,</w:t>
      </w:r>
      <w:r w:rsidR="00501929" w:rsidRPr="00453BFE">
        <w:t xml:space="preserve"> </w:t>
      </w:r>
      <w:r w:rsidRPr="00453BFE">
        <w:t>health</w:t>
      </w:r>
      <w:r w:rsidR="00501929" w:rsidRPr="00453BFE">
        <w:t xml:space="preserve"> </w:t>
      </w:r>
      <w:r w:rsidRPr="00453BFE">
        <w:t>information,</w:t>
      </w:r>
      <w:r w:rsidR="00501929" w:rsidRPr="00453BFE">
        <w:t xml:space="preserve"> </w:t>
      </w:r>
      <w:r w:rsidRPr="00453BFE">
        <w:t>online</w:t>
      </w:r>
      <w:r w:rsidR="00501929" w:rsidRPr="00453BFE">
        <w:t xml:space="preserve"> </w:t>
      </w:r>
      <w:r w:rsidRPr="00453BFE">
        <w:t>health</w:t>
      </w:r>
      <w:r w:rsidR="00501929" w:rsidRPr="00453BFE">
        <w:t xml:space="preserve"> </w:t>
      </w:r>
      <w:r w:rsidRPr="00453BFE">
        <w:t>information,</w:t>
      </w:r>
      <w:r w:rsidR="00501929" w:rsidRPr="00453BFE">
        <w:t xml:space="preserve"> </w:t>
      </w:r>
      <w:r w:rsidRPr="00453BFE">
        <w:t>older</w:t>
      </w:r>
      <w:r w:rsidR="00501929" w:rsidRPr="00453BFE">
        <w:t xml:space="preserve"> </w:t>
      </w:r>
      <w:r w:rsidRPr="00453BFE">
        <w:t>adults</w:t>
      </w:r>
    </w:p>
    <w:p w14:paraId="229A1D4A" w14:textId="6252418F" w:rsidR="0095692B" w:rsidRPr="00453BFE" w:rsidRDefault="0095692B" w:rsidP="00EC309A">
      <w:pPr>
        <w:snapToGrid w:val="0"/>
        <w:rPr>
          <w:bCs/>
        </w:rPr>
      </w:pPr>
      <w:r w:rsidRPr="00453BFE">
        <w:rPr>
          <w:bCs/>
        </w:rPr>
        <w:br w:type="page"/>
      </w:r>
    </w:p>
    <w:p w14:paraId="66D1835F" w14:textId="32783A92" w:rsidR="00403B23" w:rsidRPr="00453BFE" w:rsidRDefault="00403B23" w:rsidP="00EC309A">
      <w:pPr>
        <w:snapToGrid w:val="0"/>
        <w:ind w:firstLine="0"/>
        <w:jc w:val="center"/>
      </w:pPr>
      <w:r w:rsidRPr="00453BFE">
        <w:lastRenderedPageBreak/>
        <w:t>Older</w:t>
      </w:r>
      <w:r w:rsidR="00501929" w:rsidRPr="00453BFE">
        <w:t xml:space="preserve"> </w:t>
      </w:r>
      <w:r w:rsidRPr="00453BFE">
        <w:t>Adults</w:t>
      </w:r>
      <w:r w:rsidR="00501929" w:rsidRPr="00453BFE">
        <w:t xml:space="preserve">’ </w:t>
      </w:r>
      <w:r w:rsidRPr="00453BFE">
        <w:t>Credibility</w:t>
      </w:r>
      <w:r w:rsidR="00501929" w:rsidRPr="00453BFE">
        <w:t xml:space="preserve"> </w:t>
      </w:r>
      <w:r w:rsidRPr="00453BFE">
        <w:t>Assessment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Online</w:t>
      </w:r>
      <w:r w:rsidR="00501929" w:rsidRPr="00453BFE">
        <w:t xml:space="preserve"> </w:t>
      </w:r>
      <w:r w:rsidRPr="00453BFE">
        <w:t>Health</w:t>
      </w:r>
      <w:r w:rsidR="00501929" w:rsidRPr="00453BFE">
        <w:t xml:space="preserve"> </w:t>
      </w:r>
      <w:r w:rsidRPr="00453BFE">
        <w:t>Information:</w:t>
      </w:r>
      <w:r w:rsidR="00501929" w:rsidRPr="00453BFE">
        <w:t xml:space="preserve"> </w:t>
      </w:r>
      <w:r w:rsidRPr="00453BFE">
        <w:t>An</w:t>
      </w:r>
      <w:r w:rsidR="00501929" w:rsidRPr="00453BFE">
        <w:t xml:space="preserve"> Exploratory</w:t>
      </w:r>
      <w:r w:rsidR="001A66DB" w:rsidRPr="00453BFE">
        <w:t xml:space="preserve"> </w:t>
      </w:r>
      <w:r w:rsidRPr="00453BFE">
        <w:t>Study</w:t>
      </w:r>
      <w:r w:rsidR="00501929" w:rsidRPr="00453BFE">
        <w:t xml:space="preserve"> </w:t>
      </w:r>
      <w:r w:rsidR="00BD4F74">
        <w:t>U</w:t>
      </w:r>
      <w:r w:rsidRPr="00453BFE">
        <w:t>sing</w:t>
      </w:r>
      <w:r w:rsidR="00501929" w:rsidRPr="00453BFE">
        <w:t xml:space="preserve"> </w:t>
      </w:r>
      <w:r w:rsidRPr="00453BFE">
        <w:t>an</w:t>
      </w:r>
      <w:r w:rsidR="00501929" w:rsidRPr="00453BFE">
        <w:t xml:space="preserve"> </w:t>
      </w:r>
      <w:r w:rsidRPr="00453BFE">
        <w:t>Extended</w:t>
      </w:r>
      <w:r w:rsidR="00501929" w:rsidRPr="00453BFE">
        <w:t xml:space="preserve"> </w:t>
      </w:r>
      <w:r w:rsidRPr="00453BFE">
        <w:t>Typology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Web</w:t>
      </w:r>
      <w:r w:rsidR="00501929" w:rsidRPr="00453BFE">
        <w:t xml:space="preserve"> </w:t>
      </w:r>
      <w:r w:rsidRPr="00453BFE">
        <w:t>Credibility</w:t>
      </w:r>
    </w:p>
    <w:p w14:paraId="5784D41E" w14:textId="496BB9D9" w:rsidR="00501929" w:rsidRPr="00453BFE" w:rsidRDefault="00D22F54" w:rsidP="00A3386A">
      <w:pPr>
        <w:snapToGrid w:val="0"/>
      </w:pPr>
      <w:r w:rsidRPr="00453BFE">
        <w:t>Older</w:t>
      </w:r>
      <w:r w:rsidR="00501929" w:rsidRPr="00453BFE">
        <w:t xml:space="preserve"> </w:t>
      </w:r>
      <w:r w:rsidRPr="00453BFE">
        <w:t>adults</w:t>
      </w:r>
      <w:r w:rsidR="00501929" w:rsidRPr="00453BFE">
        <w:t xml:space="preserve"> </w:t>
      </w:r>
      <w:r w:rsidRPr="00453BFE">
        <w:t>are</w:t>
      </w:r>
      <w:r w:rsidR="00501929" w:rsidRPr="00453BFE">
        <w:t xml:space="preserve"> </w:t>
      </w:r>
      <w:r w:rsidRPr="00453BFE">
        <w:t>an</w:t>
      </w:r>
      <w:r w:rsidR="00501929" w:rsidRPr="00453BFE">
        <w:t xml:space="preserve"> </w:t>
      </w:r>
      <w:r w:rsidRPr="00453BFE">
        <w:t>increasingly</w:t>
      </w:r>
      <w:r w:rsidR="00501929" w:rsidRPr="00453BFE">
        <w:t xml:space="preserve"> </w:t>
      </w:r>
      <w:r w:rsidR="00FF38B2" w:rsidRPr="00453BFE">
        <w:t>prominent</w:t>
      </w:r>
      <w:r w:rsidR="00501929" w:rsidRPr="00453BFE">
        <w:t xml:space="preserve"> </w:t>
      </w:r>
      <w:r w:rsidRPr="00453BFE">
        <w:t>user</w:t>
      </w:r>
      <w:r w:rsidR="00501929" w:rsidRPr="00453BFE">
        <w:t xml:space="preserve"> </w:t>
      </w:r>
      <w:r w:rsidRPr="00453BFE">
        <w:t>group</w:t>
      </w:r>
      <w:r w:rsidR="00501929" w:rsidRPr="00453BFE">
        <w:t xml:space="preserve"> </w:t>
      </w:r>
      <w:r w:rsidRPr="00453BFE">
        <w:t>on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web</w:t>
      </w:r>
      <w:r w:rsidR="00403B23" w:rsidRPr="00453BFE">
        <w:t>;</w:t>
      </w:r>
      <w:r w:rsidR="00501929" w:rsidRPr="00453BFE">
        <w:t xml:space="preserve"> </w:t>
      </w:r>
      <w:r w:rsidRPr="00453BFE">
        <w:t>66%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="00113928" w:rsidRPr="00453BFE">
        <w:t>o</w:t>
      </w:r>
      <w:r w:rsidR="00723B54" w:rsidRPr="00453BFE">
        <w:t>lder</w:t>
      </w:r>
      <w:r w:rsidR="00501929" w:rsidRPr="00453BFE">
        <w:t xml:space="preserve"> </w:t>
      </w:r>
      <w:r w:rsidR="00723B54" w:rsidRPr="00453BFE">
        <w:t>American</w:t>
      </w:r>
      <w:r w:rsidR="00501929" w:rsidRPr="00453BFE">
        <w:t xml:space="preserve"> </w:t>
      </w:r>
      <w:r w:rsidR="00723B54" w:rsidRPr="00453BFE">
        <w:t>adults</w:t>
      </w:r>
      <w:r w:rsidR="00501929" w:rsidRPr="00453BFE">
        <w:t xml:space="preserve"> </w:t>
      </w:r>
      <w:r w:rsidRPr="00453BFE">
        <w:t>(</w:t>
      </w:r>
      <w:r w:rsidR="00403B23" w:rsidRPr="00453BFE">
        <w:t>aged</w:t>
      </w:r>
      <w:r w:rsidR="00501929" w:rsidRPr="00453BFE">
        <w:t xml:space="preserve"> </w:t>
      </w:r>
      <w:r w:rsidRPr="00453BFE">
        <w:t>65</w:t>
      </w:r>
      <w:r w:rsidR="00501929" w:rsidRPr="00453BFE">
        <w:t xml:space="preserve"> </w:t>
      </w:r>
      <w:r w:rsidR="00403B23" w:rsidRPr="00453BFE">
        <w:t>or</w:t>
      </w:r>
      <w:r w:rsidR="00501929" w:rsidRPr="00453BFE">
        <w:t xml:space="preserve"> </w:t>
      </w:r>
      <w:r w:rsidR="00403B23" w:rsidRPr="00453BFE">
        <w:t>older</w:t>
      </w:r>
      <w:r w:rsidRPr="00453BFE">
        <w:t>)</w:t>
      </w:r>
      <w:r w:rsidR="00501929" w:rsidRPr="00453BFE">
        <w:t xml:space="preserve"> </w:t>
      </w:r>
      <w:r w:rsidR="00FF38B2" w:rsidRPr="00453BFE">
        <w:t>use</w:t>
      </w:r>
      <w:r w:rsidR="00403B23" w:rsidRPr="00453BFE">
        <w:t>d</w:t>
      </w:r>
      <w:r w:rsidR="00501929" w:rsidRPr="00453BFE">
        <w:t xml:space="preserve"> </w:t>
      </w:r>
      <w:r w:rsidR="00FF38B2" w:rsidRPr="00453BFE">
        <w:t>the</w:t>
      </w:r>
      <w:r w:rsidR="00501929" w:rsidRPr="00453BFE">
        <w:t xml:space="preserve"> </w:t>
      </w:r>
      <w:r w:rsidR="00FF38B2" w:rsidRPr="00453BFE">
        <w:t>Internet</w:t>
      </w:r>
      <w:r w:rsidR="00501929" w:rsidRPr="00453BFE">
        <w:t xml:space="preserve"> </w:t>
      </w:r>
      <w:r w:rsidRPr="00453BFE">
        <w:t>as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2018,</w:t>
      </w:r>
      <w:r w:rsidR="00501929" w:rsidRPr="00453BFE">
        <w:t xml:space="preserve"> </w:t>
      </w:r>
      <w:r w:rsidRPr="00453BFE">
        <w:t>up</w:t>
      </w:r>
      <w:r w:rsidR="00501929" w:rsidRPr="00453BFE">
        <w:t xml:space="preserve"> </w:t>
      </w:r>
      <w:r w:rsidRPr="00453BFE">
        <w:t>from</w:t>
      </w:r>
      <w:r w:rsidR="00501929" w:rsidRPr="00453BFE">
        <w:t xml:space="preserve"> </w:t>
      </w:r>
      <w:r w:rsidRPr="00453BFE">
        <w:t>14%</w:t>
      </w:r>
      <w:r w:rsidR="00501929" w:rsidRPr="00453BFE">
        <w:t xml:space="preserve"> </w:t>
      </w:r>
      <w:r w:rsidRPr="00453BFE">
        <w:t>in</w:t>
      </w:r>
      <w:r w:rsidR="00501929" w:rsidRPr="00453BFE">
        <w:t xml:space="preserve"> </w:t>
      </w:r>
      <w:r w:rsidRPr="00453BFE">
        <w:t>2000</w:t>
      </w:r>
      <w:r w:rsidR="00501929" w:rsidRPr="00453BFE">
        <w:t xml:space="preserve"> </w:t>
      </w:r>
      <w:r w:rsidRPr="00453BFE">
        <w:fldChar w:fldCharType="begin"/>
      </w:r>
      <w:r w:rsidR="005D4F98">
        <w:instrText xml:space="preserve"> ADDIN EN.CITE &lt;EndNote&gt;&lt;Cite&gt;&lt;Author&gt;Pew Research Center&lt;/Author&gt;&lt;Year&gt;2018&lt;/Year&gt;&lt;RecNum&gt;1090&lt;/RecNum&gt;&lt;DisplayText&gt;(Pew Research Center, 2018a)&lt;/DisplayText&gt;&lt;record&gt;&lt;rec-number&gt;1090&lt;/rec-number&gt;&lt;foreign-keys&gt;&lt;key app="EN" db-id="z9spvw925xa9ere2dw9v5eeaazwt925sawft" timestamp="1551886329"&gt;1090&lt;/key&gt;&lt;/foreign-keys&gt;&lt;ref-type name="Report"&gt;27&lt;/ref-type&gt;&lt;contributors&gt;&lt;authors&gt;&lt;author&gt;Pew Research Center,&lt;/author&gt;&lt;/authors&gt;&lt;/contributors&gt;&lt;titles&gt;&lt;title&gt;Internet/broadband fact sheet&lt;/title&gt;&lt;/titles&gt;&lt;dates&gt;&lt;year&gt;2018&lt;/year&gt;&lt;/dates&gt;&lt;pub-location&gt;Washington, DC&lt;/pub-location&gt;&lt;publisher&gt;Pew Research Center&lt;/publisher&gt;&lt;urls&gt;&lt;related-urls&gt;&lt;url&gt;http://www.pewinternet.org/fact-sheet/internet-broadband/&lt;/url&gt;&lt;/related-urls&gt;&lt;/urls&gt;&lt;custom1&gt;2018&lt;/custom1&gt;&lt;custom2&gt;December 3&lt;/custom2&gt;&lt;/record&gt;&lt;/Cite&gt;&lt;/EndNote&gt;</w:instrText>
      </w:r>
      <w:r w:rsidRPr="00453BFE">
        <w:fldChar w:fldCharType="separate"/>
      </w:r>
      <w:r w:rsidR="00EB4264" w:rsidRPr="00453BFE">
        <w:rPr>
          <w:noProof/>
        </w:rPr>
        <w:t>(Pew</w:t>
      </w:r>
      <w:r w:rsidR="00501929" w:rsidRPr="00453BFE">
        <w:rPr>
          <w:noProof/>
        </w:rPr>
        <w:t xml:space="preserve"> </w:t>
      </w:r>
      <w:r w:rsidR="00EB4264" w:rsidRPr="00453BFE">
        <w:rPr>
          <w:noProof/>
        </w:rPr>
        <w:t>Research</w:t>
      </w:r>
      <w:r w:rsidR="00501929" w:rsidRPr="00453BFE">
        <w:rPr>
          <w:noProof/>
        </w:rPr>
        <w:t xml:space="preserve"> </w:t>
      </w:r>
      <w:r w:rsidR="00EB4264" w:rsidRPr="00453BFE">
        <w:rPr>
          <w:noProof/>
        </w:rPr>
        <w:t>Center,</w:t>
      </w:r>
      <w:r w:rsidR="00501929" w:rsidRPr="00453BFE">
        <w:rPr>
          <w:noProof/>
        </w:rPr>
        <w:t xml:space="preserve"> </w:t>
      </w:r>
      <w:r w:rsidR="00EB4264" w:rsidRPr="00453BFE">
        <w:rPr>
          <w:noProof/>
        </w:rPr>
        <w:t>2018a)</w:t>
      </w:r>
      <w:r w:rsidRPr="00453BFE">
        <w:fldChar w:fldCharType="end"/>
      </w:r>
      <w:r w:rsidR="00FF38B2" w:rsidRPr="00453BFE">
        <w:t>;</w:t>
      </w:r>
      <w:r w:rsidR="00501929" w:rsidRPr="00453BFE">
        <w:t xml:space="preserve"> </w:t>
      </w:r>
      <w:r w:rsidR="00A22747" w:rsidRPr="00453BFE">
        <w:t>also,</w:t>
      </w:r>
      <w:r w:rsidR="00501929" w:rsidRPr="00453BFE">
        <w:t xml:space="preserve"> </w:t>
      </w:r>
      <w:r w:rsidR="00FF38B2" w:rsidRPr="00453BFE">
        <w:t>a</w:t>
      </w:r>
      <w:r w:rsidR="00310A11" w:rsidRPr="00453BFE">
        <w:t>bout</w:t>
      </w:r>
      <w:r w:rsidR="00501929" w:rsidRPr="00453BFE">
        <w:t xml:space="preserve"> </w:t>
      </w:r>
      <w:r w:rsidR="00FD10C1" w:rsidRPr="00453BFE">
        <w:t>37%</w:t>
      </w:r>
      <w:r w:rsidR="00501929" w:rsidRPr="00453BFE">
        <w:t xml:space="preserve"> </w:t>
      </w:r>
      <w:r w:rsidR="00FD10C1" w:rsidRPr="00453BFE">
        <w:t>of</w:t>
      </w:r>
      <w:r w:rsidR="00501929" w:rsidRPr="00453BFE">
        <w:t xml:space="preserve"> </w:t>
      </w:r>
      <w:r w:rsidR="00FD10C1" w:rsidRPr="00453BFE">
        <w:t>this</w:t>
      </w:r>
      <w:r w:rsidR="00501929" w:rsidRPr="00453BFE">
        <w:t xml:space="preserve"> </w:t>
      </w:r>
      <w:r w:rsidR="00FD10C1" w:rsidRPr="00453BFE">
        <w:t>age</w:t>
      </w:r>
      <w:r w:rsidR="00501929" w:rsidRPr="00453BFE">
        <w:t xml:space="preserve"> </w:t>
      </w:r>
      <w:r w:rsidR="00FD10C1" w:rsidRPr="00453BFE">
        <w:t>group</w:t>
      </w:r>
      <w:r w:rsidR="00501929" w:rsidRPr="00453BFE">
        <w:t xml:space="preserve"> </w:t>
      </w:r>
      <w:r w:rsidR="00FD10C1" w:rsidRPr="00453BFE">
        <w:t>use</w:t>
      </w:r>
      <w:r w:rsidR="00403B23" w:rsidRPr="00453BFE">
        <w:t>d</w:t>
      </w:r>
      <w:r w:rsidR="00501929" w:rsidRPr="00453BFE">
        <w:t xml:space="preserve"> </w:t>
      </w:r>
      <w:r w:rsidR="00FD10C1" w:rsidRPr="00453BFE">
        <w:t>social</w:t>
      </w:r>
      <w:r w:rsidR="00501929" w:rsidRPr="00453BFE">
        <w:t xml:space="preserve"> </w:t>
      </w:r>
      <w:r w:rsidR="00FD10C1" w:rsidRPr="00453BFE">
        <w:t>media</w:t>
      </w:r>
      <w:r w:rsidR="00501929" w:rsidRPr="00453BFE">
        <w:t xml:space="preserve"> </w:t>
      </w:r>
      <w:r w:rsidR="00FD10C1" w:rsidRPr="00453BFE">
        <w:t>such</w:t>
      </w:r>
      <w:r w:rsidR="00501929" w:rsidRPr="00453BFE">
        <w:t xml:space="preserve"> </w:t>
      </w:r>
      <w:r w:rsidR="00FD10C1" w:rsidRPr="00453BFE">
        <w:t>as</w:t>
      </w:r>
      <w:r w:rsidR="00501929" w:rsidRPr="00453BFE">
        <w:t xml:space="preserve"> </w:t>
      </w:r>
      <w:r w:rsidR="00FD10C1" w:rsidRPr="00453BFE">
        <w:t>Facebook</w:t>
      </w:r>
      <w:r w:rsidR="00501929" w:rsidRPr="00453BFE">
        <w:t xml:space="preserve"> </w:t>
      </w:r>
      <w:r w:rsidR="008643EA" w:rsidRPr="00453BFE">
        <w:t>and</w:t>
      </w:r>
      <w:r w:rsidR="00501929" w:rsidRPr="00453BFE">
        <w:t xml:space="preserve"> </w:t>
      </w:r>
      <w:r w:rsidR="008643EA" w:rsidRPr="00453BFE">
        <w:t>Instagram</w:t>
      </w:r>
      <w:r w:rsidR="00501929" w:rsidRPr="00453BFE">
        <w:t xml:space="preserve"> </w:t>
      </w:r>
      <w:r w:rsidR="008643EA" w:rsidRPr="00453BFE">
        <w:t>as</w:t>
      </w:r>
      <w:r w:rsidR="00501929" w:rsidRPr="00453BFE">
        <w:t xml:space="preserve"> </w:t>
      </w:r>
      <w:r w:rsidR="008643EA" w:rsidRPr="00453BFE">
        <w:t>of</w:t>
      </w:r>
      <w:r w:rsidR="00501929" w:rsidRPr="00453BFE">
        <w:t xml:space="preserve"> </w:t>
      </w:r>
      <w:r w:rsidR="008643EA" w:rsidRPr="00453BFE">
        <w:t>2018,</w:t>
      </w:r>
      <w:r w:rsidR="00501929" w:rsidRPr="00453BFE">
        <w:t xml:space="preserve"> </w:t>
      </w:r>
      <w:r w:rsidR="00310A11" w:rsidRPr="00453BFE">
        <w:t>a</w:t>
      </w:r>
      <w:r w:rsidR="00501929" w:rsidRPr="00453BFE">
        <w:t xml:space="preserve"> </w:t>
      </w:r>
      <w:r w:rsidR="00E155B6" w:rsidRPr="00453BFE">
        <w:t>noticeabl</w:t>
      </w:r>
      <w:r w:rsidR="00345E2F" w:rsidRPr="00453BFE">
        <w:t>e</w:t>
      </w:r>
      <w:r w:rsidR="00501929" w:rsidRPr="00453BFE">
        <w:t xml:space="preserve"> </w:t>
      </w:r>
      <w:r w:rsidR="00310A11" w:rsidRPr="00453BFE">
        <w:t>increase</w:t>
      </w:r>
      <w:r w:rsidR="00501929" w:rsidRPr="00453BFE">
        <w:t xml:space="preserve"> </w:t>
      </w:r>
      <w:r w:rsidR="008643EA" w:rsidRPr="00453BFE">
        <w:t>from</w:t>
      </w:r>
      <w:r w:rsidR="00501929" w:rsidRPr="00453BFE">
        <w:t xml:space="preserve"> </w:t>
      </w:r>
      <w:r w:rsidR="008643EA" w:rsidRPr="00453BFE">
        <w:t>only</w:t>
      </w:r>
      <w:r w:rsidR="00501929" w:rsidRPr="00453BFE">
        <w:t xml:space="preserve"> </w:t>
      </w:r>
      <w:r w:rsidR="008643EA" w:rsidRPr="00453BFE">
        <w:t>3%</w:t>
      </w:r>
      <w:r w:rsidR="00501929" w:rsidRPr="00453BFE">
        <w:t xml:space="preserve"> </w:t>
      </w:r>
      <w:r w:rsidR="008643EA" w:rsidRPr="00453BFE">
        <w:t>in</w:t>
      </w:r>
      <w:r w:rsidR="00501929" w:rsidRPr="00453BFE">
        <w:t xml:space="preserve"> </w:t>
      </w:r>
      <w:r w:rsidR="008643EA" w:rsidRPr="00453BFE">
        <w:t>2005</w:t>
      </w:r>
      <w:r w:rsidR="00501929" w:rsidRPr="00453BFE">
        <w:t xml:space="preserve"> </w:t>
      </w:r>
      <w:r w:rsidR="008643EA" w:rsidRPr="00453BFE">
        <w:fldChar w:fldCharType="begin"/>
      </w:r>
      <w:r w:rsidR="005D4F98">
        <w:instrText xml:space="preserve"> ADDIN EN.CITE &lt;EndNote&gt;&lt;Cite&gt;&lt;Author&gt;Pew Research Center&lt;/Author&gt;&lt;Year&gt;2018&lt;/Year&gt;&lt;RecNum&gt;1091&lt;/RecNum&gt;&lt;DisplayText&gt;(Pew Research Center, 2018b)&lt;/DisplayText&gt;&lt;record&gt;&lt;rec-number&gt;1091&lt;/rec-number&gt;&lt;foreign-keys&gt;&lt;key app="EN" db-id="z9spvw925xa9ere2dw9v5eeaazwt925sawft" timestamp="1551886330"&gt;1091&lt;/key&gt;&lt;/foreign-keys&gt;&lt;ref-type name="Report"&gt;27&lt;/ref-type&gt;&lt;contributors&gt;&lt;authors&gt;&lt;author&gt;Pew Research Center,&lt;/author&gt;&lt;/authors&gt;&lt;/contributors&gt;&lt;titles&gt;&lt;title&gt;Social media fact sheet&lt;/title&gt;&lt;/titles&gt;&lt;volume&gt;2018&lt;/volume&gt;&lt;number&gt;December 4&lt;/number&gt;&lt;dates&gt;&lt;year&gt;2018&lt;/year&gt;&lt;/dates&gt;&lt;pub-location&gt;Washington, DC&lt;/pub-location&gt;&lt;publisher&gt;Pew Research Center&lt;/publisher&gt;&lt;urls&gt;&lt;related-urls&gt;&lt;url&gt;http://www.pewinternet.org/fact-sheet/social-media/&lt;/url&gt;&lt;/related-urls&gt;&lt;/urls&gt;&lt;/record&gt;&lt;/Cite&gt;&lt;/EndNote&gt;</w:instrText>
      </w:r>
      <w:r w:rsidR="008643EA" w:rsidRPr="00453BFE">
        <w:fldChar w:fldCharType="separate"/>
      </w:r>
      <w:r w:rsidR="00EB4264" w:rsidRPr="00453BFE">
        <w:rPr>
          <w:noProof/>
        </w:rPr>
        <w:t>(Pew</w:t>
      </w:r>
      <w:r w:rsidR="00501929" w:rsidRPr="00453BFE">
        <w:rPr>
          <w:noProof/>
        </w:rPr>
        <w:t xml:space="preserve"> </w:t>
      </w:r>
      <w:r w:rsidR="00EB4264" w:rsidRPr="00453BFE">
        <w:rPr>
          <w:noProof/>
        </w:rPr>
        <w:t>Research</w:t>
      </w:r>
      <w:r w:rsidR="00501929" w:rsidRPr="00453BFE">
        <w:rPr>
          <w:noProof/>
        </w:rPr>
        <w:t xml:space="preserve"> </w:t>
      </w:r>
      <w:r w:rsidR="00EB4264" w:rsidRPr="00453BFE">
        <w:rPr>
          <w:noProof/>
        </w:rPr>
        <w:t>Center,</w:t>
      </w:r>
      <w:r w:rsidR="00501929" w:rsidRPr="00453BFE">
        <w:rPr>
          <w:noProof/>
        </w:rPr>
        <w:t xml:space="preserve"> </w:t>
      </w:r>
      <w:r w:rsidR="00EB4264" w:rsidRPr="00453BFE">
        <w:rPr>
          <w:noProof/>
        </w:rPr>
        <w:t>2018b)</w:t>
      </w:r>
      <w:r w:rsidR="008643EA" w:rsidRPr="00453BFE">
        <w:fldChar w:fldCharType="end"/>
      </w:r>
      <w:r w:rsidR="008643EA" w:rsidRPr="00453BFE">
        <w:t>.</w:t>
      </w:r>
      <w:r w:rsidR="00501929" w:rsidRPr="00453BFE">
        <w:t xml:space="preserve"> </w:t>
      </w:r>
      <w:r w:rsidR="00427ED0" w:rsidRPr="00453BFE">
        <w:t>Considering</w:t>
      </w:r>
      <w:r w:rsidR="00501929" w:rsidRPr="00453BFE">
        <w:t xml:space="preserve"> </w:t>
      </w:r>
      <w:r w:rsidR="001063C3" w:rsidRPr="00453BFE">
        <w:t>that</w:t>
      </w:r>
      <w:r w:rsidR="00501929" w:rsidRPr="00453BFE">
        <w:t xml:space="preserve"> </w:t>
      </w:r>
      <w:r w:rsidR="00C25ED9" w:rsidRPr="00453BFE">
        <w:t>75</w:t>
      </w:r>
      <w:r w:rsidR="008960A1" w:rsidRPr="00453BFE">
        <w:t>%</w:t>
      </w:r>
      <w:r w:rsidR="00501929" w:rsidRPr="00453BFE">
        <w:t xml:space="preserve"> </w:t>
      </w:r>
      <w:r w:rsidR="008960A1" w:rsidRPr="00453BFE">
        <w:t>of</w:t>
      </w:r>
      <w:r w:rsidR="00501929" w:rsidRPr="00453BFE">
        <w:t xml:space="preserve"> </w:t>
      </w:r>
      <w:r w:rsidR="001E77B1" w:rsidRPr="00453BFE">
        <w:t>o</w:t>
      </w:r>
      <w:r w:rsidR="00723B54" w:rsidRPr="00453BFE">
        <w:t>lder</w:t>
      </w:r>
      <w:r w:rsidR="00501929" w:rsidRPr="00453BFE">
        <w:t xml:space="preserve"> </w:t>
      </w:r>
      <w:r w:rsidR="00723B54" w:rsidRPr="00453BFE">
        <w:t>American</w:t>
      </w:r>
      <w:r w:rsidR="00501929" w:rsidRPr="00453BFE">
        <w:t xml:space="preserve"> </w:t>
      </w:r>
      <w:r w:rsidR="00723B54" w:rsidRPr="00453BFE">
        <w:t>adults</w:t>
      </w:r>
      <w:r w:rsidR="00501929" w:rsidRPr="00453BFE">
        <w:t xml:space="preserve"> </w:t>
      </w:r>
      <w:r w:rsidR="001063C3" w:rsidRPr="00453BFE">
        <w:t>live</w:t>
      </w:r>
      <w:r w:rsidR="00501929" w:rsidRPr="00453BFE">
        <w:t xml:space="preserve"> </w:t>
      </w:r>
      <w:r w:rsidR="001063C3" w:rsidRPr="00453BFE">
        <w:t>with</w:t>
      </w:r>
      <w:r w:rsidR="00501929" w:rsidRPr="00453BFE">
        <w:t xml:space="preserve"> </w:t>
      </w:r>
      <w:r w:rsidR="001D21F5" w:rsidRPr="00453BFE">
        <w:t>one</w:t>
      </w:r>
      <w:r w:rsidR="00501929" w:rsidRPr="00453BFE">
        <w:t xml:space="preserve"> </w:t>
      </w:r>
      <w:r w:rsidR="001063C3" w:rsidRPr="00453BFE">
        <w:t>or</w:t>
      </w:r>
      <w:r w:rsidR="00501929" w:rsidRPr="00453BFE">
        <w:t xml:space="preserve"> </w:t>
      </w:r>
      <w:r w:rsidR="001063C3" w:rsidRPr="00453BFE">
        <w:t>more</w:t>
      </w:r>
      <w:r w:rsidR="00501929" w:rsidRPr="00453BFE">
        <w:t xml:space="preserve"> </w:t>
      </w:r>
      <w:r w:rsidR="00E2114D" w:rsidRPr="00453BFE">
        <w:t>chronic</w:t>
      </w:r>
      <w:r w:rsidR="00501929" w:rsidRPr="00453BFE">
        <w:t xml:space="preserve"> </w:t>
      </w:r>
      <w:r w:rsidR="00E2114D" w:rsidRPr="00453BFE">
        <w:t>condition</w:t>
      </w:r>
      <w:r w:rsidR="001063C3" w:rsidRPr="00453BFE">
        <w:t>s</w:t>
      </w:r>
      <w:r w:rsidR="00501929" w:rsidRPr="00453BFE">
        <w:t xml:space="preserve"> </w:t>
      </w:r>
      <w:r w:rsidR="00A22747" w:rsidRPr="00453BFE">
        <w:t>such</w:t>
      </w:r>
      <w:r w:rsidR="00501929" w:rsidRPr="00453BFE">
        <w:t xml:space="preserve"> </w:t>
      </w:r>
      <w:r w:rsidR="00A22747" w:rsidRPr="00453BFE">
        <w:t>as</w:t>
      </w:r>
      <w:r w:rsidR="00501929" w:rsidRPr="00453BFE">
        <w:t xml:space="preserve"> </w:t>
      </w:r>
      <w:r w:rsidR="00E2114D" w:rsidRPr="00453BFE">
        <w:t>cancer,</w:t>
      </w:r>
      <w:r w:rsidR="00501929" w:rsidRPr="00453BFE">
        <w:t xml:space="preserve"> </w:t>
      </w:r>
      <w:r w:rsidR="00E2114D" w:rsidRPr="00453BFE">
        <w:t>diabetes,</w:t>
      </w:r>
      <w:r w:rsidR="00501929" w:rsidRPr="00453BFE">
        <w:t xml:space="preserve"> </w:t>
      </w:r>
      <w:r w:rsidR="00A22747" w:rsidRPr="00453BFE">
        <w:t>and</w:t>
      </w:r>
      <w:r w:rsidR="00501929" w:rsidRPr="00453BFE">
        <w:t xml:space="preserve"> </w:t>
      </w:r>
      <w:r w:rsidR="00E2114D" w:rsidRPr="00453BFE">
        <w:t>hypertension</w:t>
      </w:r>
      <w:r w:rsidR="00501929" w:rsidRPr="00453BFE">
        <w:t xml:space="preserve"> </w:t>
      </w:r>
      <w:r w:rsidR="001D21F5" w:rsidRPr="00453BFE">
        <w:fldChar w:fldCharType="begin"/>
      </w:r>
      <w:r w:rsidR="005D4F98">
        <w:instrText xml:space="preserve"> ADDIN EN.CITE &lt;EndNote&gt;&lt;Cite&gt;&lt;Author&gt;Buttorff&lt;/Author&gt;&lt;Year&gt;2017&lt;/Year&gt;&lt;RecNum&gt;1087&lt;/RecNum&gt;&lt;DisplayText&gt;(Buttorff, Ruder, &amp;amp; Bauman, 2017)&lt;/DisplayText&gt;&lt;record&gt;&lt;rec-number&gt;1087&lt;/rec-number&gt;&lt;foreign-keys&gt;&lt;key app="EN" db-id="z9spvw925xa9ere2dw9v5eeaazwt925sawft" timestamp="1551886321"&gt;1087&lt;/key&gt;&lt;key app="ENWeb" db-id=""&gt;0&lt;/key&gt;&lt;/foreign-keys&gt;&lt;ref-type name="Report"&gt;27&lt;/ref-type&gt;&lt;contributors&gt;&lt;authors&gt;&lt;author&gt;Buttorff, Christine&lt;/author&gt;&lt;author&gt;Ruder, Teague&lt;/author&gt;&lt;author&gt;Bauman, Melissa &lt;/author&gt;&lt;/authors&gt;&lt;/contributors&gt;&lt;titles&gt;&lt;title&gt;Multiple chronic conditions in the United States&lt;/title&gt;&lt;/titles&gt;&lt;dates&gt;&lt;year&gt;2017&lt;/year&gt;&lt;/dates&gt;&lt;pub-location&gt;Santa Monica, CA&lt;/pub-location&gt;&lt;publisher&gt;RAND Corporation&lt;/publisher&gt;&lt;urls&gt;&lt;related-urls&gt;&lt;url&gt;https://www.rand.org/pubs/tools/TL221.html&lt;/url&gt;&lt;/related-urls&gt;&lt;/urls&gt;&lt;/record&gt;&lt;/Cite&gt;&lt;/EndNote&gt;</w:instrText>
      </w:r>
      <w:r w:rsidR="001D21F5" w:rsidRPr="00453BFE">
        <w:fldChar w:fldCharType="separate"/>
      </w:r>
      <w:r w:rsidR="001D21F5" w:rsidRPr="00453BFE">
        <w:rPr>
          <w:noProof/>
        </w:rPr>
        <w:t>(Buttorff,</w:t>
      </w:r>
      <w:r w:rsidR="00501929" w:rsidRPr="00453BFE">
        <w:rPr>
          <w:noProof/>
        </w:rPr>
        <w:t xml:space="preserve"> </w:t>
      </w:r>
      <w:r w:rsidR="001D21F5" w:rsidRPr="00453BFE">
        <w:rPr>
          <w:noProof/>
        </w:rPr>
        <w:t>Ruder,</w:t>
      </w:r>
      <w:r w:rsidR="00501929" w:rsidRPr="00453BFE">
        <w:rPr>
          <w:noProof/>
        </w:rPr>
        <w:t xml:space="preserve"> </w:t>
      </w:r>
      <w:r w:rsidR="001D21F5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1D21F5" w:rsidRPr="00453BFE">
        <w:rPr>
          <w:noProof/>
        </w:rPr>
        <w:t>Bauman,</w:t>
      </w:r>
      <w:r w:rsidR="00501929" w:rsidRPr="00453BFE">
        <w:rPr>
          <w:noProof/>
        </w:rPr>
        <w:t xml:space="preserve"> </w:t>
      </w:r>
      <w:r w:rsidR="001D21F5" w:rsidRPr="00453BFE">
        <w:rPr>
          <w:noProof/>
        </w:rPr>
        <w:t>2017)</w:t>
      </w:r>
      <w:r w:rsidR="001D21F5" w:rsidRPr="00453BFE">
        <w:fldChar w:fldCharType="end"/>
      </w:r>
      <w:r w:rsidR="00FF38B2" w:rsidRPr="00453BFE">
        <w:t>,</w:t>
      </w:r>
      <w:r w:rsidR="00501929" w:rsidRPr="00453BFE">
        <w:t xml:space="preserve"> </w:t>
      </w:r>
      <w:r w:rsidR="000142C8" w:rsidRPr="00453BFE">
        <w:t>health</w:t>
      </w:r>
      <w:r w:rsidR="00501929" w:rsidRPr="00453BFE">
        <w:t xml:space="preserve"> </w:t>
      </w:r>
      <w:r w:rsidR="000142C8" w:rsidRPr="00453BFE">
        <w:t>and</w:t>
      </w:r>
      <w:r w:rsidR="00501929" w:rsidRPr="00453BFE">
        <w:t xml:space="preserve"> </w:t>
      </w:r>
      <w:r w:rsidR="000142C8" w:rsidRPr="00453BFE">
        <w:t>wellness</w:t>
      </w:r>
      <w:r w:rsidR="00501929" w:rsidRPr="00453BFE">
        <w:t xml:space="preserve"> </w:t>
      </w:r>
      <w:r w:rsidR="000142C8" w:rsidRPr="00453BFE">
        <w:t>is</w:t>
      </w:r>
      <w:r w:rsidR="00501929" w:rsidRPr="00453BFE">
        <w:t xml:space="preserve"> </w:t>
      </w:r>
      <w:r w:rsidR="00C25ED9" w:rsidRPr="00453BFE">
        <w:t>a</w:t>
      </w:r>
      <w:r w:rsidR="00501929" w:rsidRPr="00453BFE">
        <w:t xml:space="preserve"> </w:t>
      </w:r>
      <w:r w:rsidR="000142C8" w:rsidRPr="00453BFE">
        <w:t>common</w:t>
      </w:r>
      <w:r w:rsidR="00501929" w:rsidRPr="00453BFE">
        <w:t xml:space="preserve"> </w:t>
      </w:r>
      <w:r w:rsidR="00A22747" w:rsidRPr="00453BFE">
        <w:t>topic</w:t>
      </w:r>
      <w:r w:rsidR="00501929" w:rsidRPr="00453BFE">
        <w:t xml:space="preserve"> </w:t>
      </w:r>
      <w:r w:rsidR="00A22747" w:rsidRPr="00453BFE">
        <w:t>of</w:t>
      </w:r>
      <w:r w:rsidR="00501929" w:rsidRPr="00453BFE">
        <w:t xml:space="preserve"> </w:t>
      </w:r>
      <w:r w:rsidR="00E01FAB" w:rsidRPr="00453BFE">
        <w:t>their</w:t>
      </w:r>
      <w:r w:rsidR="00501929" w:rsidRPr="00453BFE">
        <w:t xml:space="preserve"> </w:t>
      </w:r>
      <w:r w:rsidR="0095692B" w:rsidRPr="00453BFE">
        <w:t>information</w:t>
      </w:r>
      <w:r w:rsidR="00BD4F74">
        <w:t xml:space="preserve"> </w:t>
      </w:r>
      <w:r w:rsidR="0095692B" w:rsidRPr="00453BFE">
        <w:t>seeking</w:t>
      </w:r>
      <w:r w:rsidR="00501929" w:rsidRPr="00453BFE">
        <w:t xml:space="preserve"> </w:t>
      </w:r>
      <w:r w:rsidR="00427ED0" w:rsidRPr="00453BFE">
        <w:t>on</w:t>
      </w:r>
      <w:r w:rsidR="00501929" w:rsidRPr="00453BFE">
        <w:t xml:space="preserve"> </w:t>
      </w:r>
      <w:r w:rsidR="00427ED0" w:rsidRPr="00453BFE">
        <w:t>the</w:t>
      </w:r>
      <w:r w:rsidR="00501929" w:rsidRPr="00453BFE">
        <w:t xml:space="preserve"> </w:t>
      </w:r>
      <w:r w:rsidR="00427ED0" w:rsidRPr="00453BFE">
        <w:t>Internet</w:t>
      </w:r>
      <w:r w:rsidR="00501929" w:rsidRPr="00453BFE">
        <w:t xml:space="preserve"> </w:t>
      </w:r>
      <w:r w:rsidR="003A3C8B" w:rsidRPr="00453BFE">
        <w:fldChar w:fldCharType="begin"/>
      </w:r>
      <w:r w:rsidR="005D4F98">
        <w:instrText xml:space="preserve"> ADDIN EN.CITE &lt;EndNote&gt;&lt;Cite&gt;&lt;Author&gt;Chaudhuri&lt;/Author&gt;&lt;Year&gt;2013&lt;/Year&gt;&lt;RecNum&gt;958&lt;/RecNum&gt;&lt;DisplayText&gt;(Chaudhuri, Le, White, Thompson, &amp;amp; Demiris, 2013)&lt;/DisplayText&gt;&lt;record&gt;&lt;rec-number&gt;958&lt;/rec-number&gt;&lt;foreign-keys&gt;&lt;key app="EN" db-id="z9spvw925xa9ere2dw9v5eeaazwt925sawft" timestamp="1551886194"&gt;958&lt;/key&gt;&lt;key app="ENWeb" db-id=""&gt;0&lt;/key&gt;&lt;/foreign-keys&gt;&lt;ref-type name="Journal Article"&gt;17&lt;/ref-type&gt;&lt;contributors&gt;&lt;authors&gt;&lt;author&gt;Chaudhuri, S.&lt;/author&gt;&lt;author&gt;Le, T.&lt;/author&gt;&lt;author&gt;White, C.&lt;/author&gt;&lt;author&gt;Thompson, H.&lt;/author&gt;&lt;author&gt;Demiris, G.&lt;/author&gt;&lt;/authors&gt;&lt;/contributors&gt;&lt;titles&gt;&lt;title&gt;Examining health information-seeking behaviors of older adults&lt;/title&gt;&lt;secondary-title&gt;Computers Informatics Nursing&lt;/secondary-title&gt;&lt;/titles&gt;&lt;pages&gt;547-553&lt;/pages&gt;&lt;volume&gt;31&lt;/volume&gt;&lt;number&gt;11&lt;/number&gt;&lt;dates&gt;&lt;year&gt;2013&lt;/year&gt;&lt;pub-dates&gt;&lt;date&gt;Nov&lt;/date&gt;&lt;/pub-dates&gt;&lt;/dates&gt;&lt;isbn&gt;1538-2931&lt;/isbn&gt;&lt;accession-num&gt;WOS:000327049200006&lt;/accession-num&gt;&lt;urls&gt;&lt;/urls&gt;&lt;electronic-resource-num&gt;10.1097/01.Ncn.0000432131.92020.42&lt;/electronic-resource-num&gt;&lt;/record&gt;&lt;/Cite&gt;&lt;/EndNote&gt;</w:instrText>
      </w:r>
      <w:r w:rsidR="003A3C8B" w:rsidRPr="00453BFE">
        <w:fldChar w:fldCharType="separate"/>
      </w:r>
      <w:r w:rsidR="003A3C8B" w:rsidRPr="00453BFE">
        <w:rPr>
          <w:noProof/>
        </w:rPr>
        <w:t>(Chaudhuri,</w:t>
      </w:r>
      <w:r w:rsidR="00501929" w:rsidRPr="00453BFE">
        <w:rPr>
          <w:noProof/>
        </w:rPr>
        <w:t xml:space="preserve"> </w:t>
      </w:r>
      <w:r w:rsidR="003A3C8B" w:rsidRPr="00453BFE">
        <w:rPr>
          <w:noProof/>
        </w:rPr>
        <w:t>Le,</w:t>
      </w:r>
      <w:r w:rsidR="00501929" w:rsidRPr="00453BFE">
        <w:rPr>
          <w:noProof/>
        </w:rPr>
        <w:t xml:space="preserve"> </w:t>
      </w:r>
      <w:r w:rsidR="003A3C8B" w:rsidRPr="00453BFE">
        <w:rPr>
          <w:noProof/>
        </w:rPr>
        <w:t>White,</w:t>
      </w:r>
      <w:r w:rsidR="00501929" w:rsidRPr="00453BFE">
        <w:rPr>
          <w:noProof/>
        </w:rPr>
        <w:t xml:space="preserve"> </w:t>
      </w:r>
      <w:r w:rsidR="003A3C8B" w:rsidRPr="00453BFE">
        <w:rPr>
          <w:noProof/>
        </w:rPr>
        <w:t>Thompson,</w:t>
      </w:r>
      <w:r w:rsidR="00501929" w:rsidRPr="00453BFE">
        <w:rPr>
          <w:noProof/>
        </w:rPr>
        <w:t xml:space="preserve"> </w:t>
      </w:r>
      <w:r w:rsidR="003A3C8B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3A3C8B" w:rsidRPr="00453BFE">
        <w:rPr>
          <w:noProof/>
        </w:rPr>
        <w:t>Demiris,</w:t>
      </w:r>
      <w:r w:rsidR="00501929" w:rsidRPr="00453BFE">
        <w:rPr>
          <w:noProof/>
        </w:rPr>
        <w:t xml:space="preserve"> </w:t>
      </w:r>
      <w:r w:rsidR="003A3C8B" w:rsidRPr="00453BFE">
        <w:rPr>
          <w:noProof/>
        </w:rPr>
        <w:t>2013)</w:t>
      </w:r>
      <w:r w:rsidR="003A3C8B" w:rsidRPr="00453BFE">
        <w:fldChar w:fldCharType="end"/>
      </w:r>
      <w:r w:rsidR="0095692B" w:rsidRPr="00453BFE">
        <w:t>.</w:t>
      </w:r>
      <w:r w:rsidR="00501929" w:rsidRPr="00453BFE">
        <w:t xml:space="preserve"> </w:t>
      </w:r>
      <w:r w:rsidR="00E01FAB" w:rsidRPr="00453BFE">
        <w:t>However</w:t>
      </w:r>
      <w:r w:rsidR="0054576F" w:rsidRPr="00453BFE">
        <w:t>,</w:t>
      </w:r>
      <w:r w:rsidR="00501929" w:rsidRPr="00453BFE">
        <w:t xml:space="preserve"> </w:t>
      </w:r>
      <w:r w:rsidR="0054576F" w:rsidRPr="00453BFE">
        <w:t>it</w:t>
      </w:r>
      <w:r w:rsidR="00501929" w:rsidRPr="00453BFE">
        <w:t xml:space="preserve"> </w:t>
      </w:r>
      <w:r w:rsidR="00427ED0" w:rsidRPr="00453BFE">
        <w:t>is</w:t>
      </w:r>
      <w:r w:rsidR="00501929" w:rsidRPr="00453BFE">
        <w:t xml:space="preserve"> </w:t>
      </w:r>
      <w:r w:rsidR="0054576F" w:rsidRPr="00453BFE">
        <w:t>challenging</w:t>
      </w:r>
      <w:r w:rsidR="00501929" w:rsidRPr="00453BFE">
        <w:t xml:space="preserve"> </w:t>
      </w:r>
      <w:r w:rsidR="0054576F" w:rsidRPr="00453BFE">
        <w:t>for</w:t>
      </w:r>
      <w:r w:rsidR="00501929" w:rsidRPr="00453BFE">
        <w:t xml:space="preserve"> </w:t>
      </w:r>
      <w:r w:rsidR="00427ED0" w:rsidRPr="00453BFE">
        <w:t>them</w:t>
      </w:r>
      <w:r w:rsidR="00501929" w:rsidRPr="00453BFE">
        <w:t xml:space="preserve"> </w:t>
      </w:r>
      <w:r w:rsidR="00490D87" w:rsidRPr="00453BFE">
        <w:t>to</w:t>
      </w:r>
      <w:r w:rsidR="00501929" w:rsidRPr="00453BFE">
        <w:t xml:space="preserve"> </w:t>
      </w:r>
      <w:r w:rsidR="0054576F" w:rsidRPr="00453BFE">
        <w:t>select</w:t>
      </w:r>
      <w:r w:rsidR="00501929" w:rsidRPr="00453BFE">
        <w:t xml:space="preserve"> </w:t>
      </w:r>
      <w:r w:rsidR="0054576F" w:rsidRPr="00453BFE">
        <w:t>quality</w:t>
      </w:r>
      <w:r w:rsidR="00501929" w:rsidRPr="00453BFE">
        <w:t xml:space="preserve"> </w:t>
      </w:r>
      <w:r w:rsidR="0054576F" w:rsidRPr="00453BFE">
        <w:t>health</w:t>
      </w:r>
      <w:r w:rsidR="00501929" w:rsidRPr="00453BFE">
        <w:t xml:space="preserve"> </w:t>
      </w:r>
      <w:r w:rsidR="0054576F" w:rsidRPr="00453BFE">
        <w:t>information</w:t>
      </w:r>
      <w:r w:rsidR="00501929" w:rsidRPr="00453BFE">
        <w:t xml:space="preserve"> </w:t>
      </w:r>
      <w:r w:rsidR="00490D87" w:rsidRPr="00453BFE">
        <w:t>from</w:t>
      </w:r>
      <w:r w:rsidR="00501929" w:rsidRPr="00453BFE">
        <w:t xml:space="preserve"> </w:t>
      </w:r>
      <w:r w:rsidR="00490D87" w:rsidRPr="00453BFE">
        <w:t>the</w:t>
      </w:r>
      <w:r w:rsidR="00501929" w:rsidRPr="00453BFE">
        <w:t xml:space="preserve"> </w:t>
      </w:r>
      <w:r w:rsidR="00490D87" w:rsidRPr="00453BFE">
        <w:t>Internet</w:t>
      </w:r>
      <w:r w:rsidR="00501929" w:rsidRPr="00453BFE">
        <w:t xml:space="preserve"> </w:t>
      </w:r>
      <w:r w:rsidR="0054576F" w:rsidRPr="00453BFE">
        <w:t>due</w:t>
      </w:r>
      <w:r w:rsidR="00501929" w:rsidRPr="00453BFE">
        <w:t xml:space="preserve"> </w:t>
      </w:r>
      <w:r w:rsidR="00484A43" w:rsidRPr="00453BFE">
        <w:t>to</w:t>
      </w:r>
      <w:r w:rsidR="00501929" w:rsidRPr="00453BFE">
        <w:t xml:space="preserve"> </w:t>
      </w:r>
      <w:r w:rsidR="004C11C0" w:rsidRPr="00453BFE">
        <w:t>various</w:t>
      </w:r>
      <w:r w:rsidR="00501929" w:rsidRPr="00453BFE">
        <w:t xml:space="preserve"> </w:t>
      </w:r>
      <w:r w:rsidR="004C11C0" w:rsidRPr="00453BFE">
        <w:t>reasons.</w:t>
      </w:r>
      <w:r w:rsidR="00501929" w:rsidRPr="00453BFE">
        <w:t xml:space="preserve"> </w:t>
      </w:r>
      <w:r w:rsidR="004C11C0" w:rsidRPr="00453BFE">
        <w:t>The</w:t>
      </w:r>
      <w:r w:rsidR="00501929" w:rsidRPr="00453BFE">
        <w:t xml:space="preserve">se </w:t>
      </w:r>
      <w:r w:rsidR="004C11C0" w:rsidRPr="00453BFE">
        <w:t>reasons</w:t>
      </w:r>
      <w:r w:rsidR="00501929" w:rsidRPr="00453BFE">
        <w:t xml:space="preserve"> </w:t>
      </w:r>
      <w:r w:rsidR="004C11C0" w:rsidRPr="00453BFE">
        <w:t>include</w:t>
      </w:r>
      <w:r w:rsidR="00501929" w:rsidRPr="00453BFE">
        <w:t xml:space="preserve"> </w:t>
      </w:r>
      <w:r w:rsidR="006D2747" w:rsidRPr="00453BFE">
        <w:t>their</w:t>
      </w:r>
      <w:r w:rsidR="00501929" w:rsidRPr="00453BFE">
        <w:t xml:space="preserve"> </w:t>
      </w:r>
      <w:r w:rsidR="0054576F" w:rsidRPr="00453BFE">
        <w:t>lack</w:t>
      </w:r>
      <w:r w:rsidR="00501929" w:rsidRPr="00453BFE">
        <w:t xml:space="preserve"> </w:t>
      </w:r>
      <w:r w:rsidR="0054576F" w:rsidRPr="00453BFE">
        <w:t>of</w:t>
      </w:r>
      <w:r w:rsidR="00501929" w:rsidRPr="00453BFE">
        <w:t xml:space="preserve"> </w:t>
      </w:r>
      <w:r w:rsidR="0054576F" w:rsidRPr="00453BFE">
        <w:t>expertise</w:t>
      </w:r>
      <w:r w:rsidR="00501929" w:rsidRPr="00453BFE">
        <w:t xml:space="preserve"> </w:t>
      </w:r>
      <w:r w:rsidR="0054576F" w:rsidRPr="00453BFE">
        <w:t>in</w:t>
      </w:r>
      <w:r w:rsidR="00501929" w:rsidRPr="00453BFE">
        <w:t xml:space="preserve"> </w:t>
      </w:r>
      <w:r w:rsidR="0054576F" w:rsidRPr="00453BFE">
        <w:t>a</w:t>
      </w:r>
      <w:r w:rsidR="00501929" w:rsidRPr="00453BFE">
        <w:t xml:space="preserve"> </w:t>
      </w:r>
      <w:r w:rsidR="0054576F" w:rsidRPr="00453BFE">
        <w:t>given</w:t>
      </w:r>
      <w:r w:rsidR="00501929" w:rsidRPr="00453BFE">
        <w:t xml:space="preserve"> </w:t>
      </w:r>
      <w:r w:rsidR="0054576F" w:rsidRPr="00453BFE">
        <w:t>health</w:t>
      </w:r>
      <w:r w:rsidR="00501929" w:rsidRPr="00453BFE">
        <w:t xml:space="preserve"> </w:t>
      </w:r>
      <w:r w:rsidR="00942505" w:rsidRPr="00453BFE">
        <w:t>topic</w:t>
      </w:r>
      <w:r w:rsidR="00501929" w:rsidRPr="00453BFE">
        <w:t xml:space="preserve"> </w:t>
      </w:r>
      <w:r w:rsidR="00A81736" w:rsidRPr="00453BFE">
        <w:t>and</w:t>
      </w:r>
      <w:r w:rsidR="00501929" w:rsidRPr="00453BFE">
        <w:t xml:space="preserve"> </w:t>
      </w:r>
      <w:r w:rsidR="00490D87" w:rsidRPr="00453BFE">
        <w:t>limited</w:t>
      </w:r>
      <w:r w:rsidR="00501929" w:rsidRPr="00453BFE">
        <w:t xml:space="preserve"> </w:t>
      </w:r>
      <w:r w:rsidR="00A22747" w:rsidRPr="00453BFE">
        <w:t>experience</w:t>
      </w:r>
      <w:r w:rsidR="00501929" w:rsidRPr="00453BFE">
        <w:t xml:space="preserve"> </w:t>
      </w:r>
      <w:r w:rsidR="00A22747" w:rsidRPr="00453BFE">
        <w:t>with</w:t>
      </w:r>
      <w:r w:rsidR="00501929" w:rsidRPr="00453BFE">
        <w:t xml:space="preserve"> </w:t>
      </w:r>
      <w:r w:rsidR="00A22747" w:rsidRPr="00453BFE">
        <w:t>the</w:t>
      </w:r>
      <w:r w:rsidR="00501929" w:rsidRPr="00453BFE">
        <w:t xml:space="preserve"> </w:t>
      </w:r>
      <w:r w:rsidR="00A22747" w:rsidRPr="00453BFE">
        <w:t>Internet</w:t>
      </w:r>
      <w:r w:rsidR="00427ED0" w:rsidRPr="00453BFE">
        <w:t>,</w:t>
      </w:r>
      <w:r w:rsidR="00501929" w:rsidRPr="00453BFE">
        <w:t xml:space="preserve"> </w:t>
      </w:r>
      <w:r w:rsidR="00427ED0" w:rsidRPr="00453BFE">
        <w:t>which</w:t>
      </w:r>
      <w:r w:rsidR="00501929" w:rsidRPr="00453BFE">
        <w:t xml:space="preserve"> </w:t>
      </w:r>
      <w:r w:rsidR="00942505" w:rsidRPr="00453BFE">
        <w:t>has</w:t>
      </w:r>
      <w:r w:rsidR="00501929" w:rsidRPr="00453BFE">
        <w:t xml:space="preserve"> </w:t>
      </w:r>
      <w:r w:rsidR="00427ED0" w:rsidRPr="00453BFE">
        <w:t>unique</w:t>
      </w:r>
      <w:r w:rsidR="00501929" w:rsidRPr="00453BFE">
        <w:t xml:space="preserve"> </w:t>
      </w:r>
      <w:r w:rsidR="00427ED0" w:rsidRPr="00453BFE">
        <w:t>characteristics</w:t>
      </w:r>
      <w:r w:rsidR="00501929" w:rsidRPr="00453BFE">
        <w:t xml:space="preserve"> </w:t>
      </w:r>
      <w:r w:rsidR="00427ED0" w:rsidRPr="00453BFE">
        <w:t>as</w:t>
      </w:r>
      <w:r w:rsidR="00501929" w:rsidRPr="00453BFE">
        <w:t xml:space="preserve"> </w:t>
      </w:r>
      <w:r w:rsidR="00427ED0" w:rsidRPr="00453BFE">
        <w:t>a</w:t>
      </w:r>
      <w:r w:rsidR="00501929" w:rsidRPr="00453BFE">
        <w:t xml:space="preserve"> </w:t>
      </w:r>
      <w:r w:rsidR="00427ED0" w:rsidRPr="00453BFE">
        <w:t>medium</w:t>
      </w:r>
      <w:r w:rsidR="00501929" w:rsidRPr="00453BFE">
        <w:t xml:space="preserve"> </w:t>
      </w:r>
      <w:r w:rsidR="00427ED0" w:rsidRPr="00453BFE">
        <w:t>of</w:t>
      </w:r>
      <w:r w:rsidR="00501929" w:rsidRPr="00453BFE">
        <w:t xml:space="preserve"> </w:t>
      </w:r>
      <w:r w:rsidR="00427ED0" w:rsidRPr="00453BFE">
        <w:t>health</w:t>
      </w:r>
      <w:r w:rsidR="00501929" w:rsidRPr="00453BFE">
        <w:t xml:space="preserve"> </w:t>
      </w:r>
      <w:r w:rsidR="00427ED0" w:rsidRPr="00453BFE">
        <w:t>information</w:t>
      </w:r>
      <w:r w:rsidR="00501929" w:rsidRPr="00453BFE">
        <w:t xml:space="preserve"> </w:t>
      </w:r>
      <w:r w:rsidR="00942505" w:rsidRPr="00453BFE">
        <w:t>such</w:t>
      </w:r>
      <w:r w:rsidR="00501929" w:rsidRPr="00453BFE">
        <w:t xml:space="preserve"> </w:t>
      </w:r>
      <w:r w:rsidR="00942505" w:rsidRPr="00453BFE">
        <w:t>as</w:t>
      </w:r>
      <w:r w:rsidR="00501929" w:rsidRPr="00453BFE">
        <w:t xml:space="preserve"> </w:t>
      </w:r>
      <w:r w:rsidR="00314DA6" w:rsidRPr="00453BFE">
        <w:t>relative</w:t>
      </w:r>
      <w:r w:rsidR="00501929" w:rsidRPr="00453BFE">
        <w:t xml:space="preserve"> </w:t>
      </w:r>
      <w:r w:rsidR="00314DA6" w:rsidRPr="00453BFE">
        <w:t>lack</w:t>
      </w:r>
      <w:r w:rsidR="00501929" w:rsidRPr="00453BFE">
        <w:t xml:space="preserve"> </w:t>
      </w:r>
      <w:r w:rsidR="00314DA6" w:rsidRPr="00453BFE">
        <w:t>of</w:t>
      </w:r>
      <w:r w:rsidR="00501929" w:rsidRPr="00453BFE">
        <w:t xml:space="preserve"> </w:t>
      </w:r>
      <w:r w:rsidR="00314DA6" w:rsidRPr="00453BFE">
        <w:t>source</w:t>
      </w:r>
      <w:r w:rsidR="00501929" w:rsidRPr="00453BFE">
        <w:t xml:space="preserve"> </w:t>
      </w:r>
      <w:r w:rsidR="00314DA6" w:rsidRPr="00453BFE">
        <w:t>attributions</w:t>
      </w:r>
      <w:r w:rsidR="00501929" w:rsidRPr="00453BFE">
        <w:t xml:space="preserve"> </w:t>
      </w:r>
      <w:r w:rsidR="00226FAB" w:rsidRPr="00453BFE">
        <w:t>and</w:t>
      </w:r>
      <w:r w:rsidR="00501929" w:rsidRPr="00453BFE">
        <w:t xml:space="preserve"> </w:t>
      </w:r>
      <w:r w:rsidR="00226FAB" w:rsidRPr="00453BFE">
        <w:t>ease</w:t>
      </w:r>
      <w:r w:rsidR="00501929" w:rsidRPr="00453BFE">
        <w:t xml:space="preserve"> </w:t>
      </w:r>
      <w:r w:rsidR="00226FAB" w:rsidRPr="00453BFE">
        <w:t>of</w:t>
      </w:r>
      <w:r w:rsidR="00501929" w:rsidRPr="00453BFE">
        <w:t xml:space="preserve"> </w:t>
      </w:r>
      <w:r w:rsidR="00226FAB" w:rsidRPr="00453BFE">
        <w:t>reproducing</w:t>
      </w:r>
      <w:r w:rsidR="00501929" w:rsidRPr="00453BFE">
        <w:t xml:space="preserve"> </w:t>
      </w:r>
      <w:r w:rsidR="00226FAB" w:rsidRPr="00453BFE">
        <w:t>and</w:t>
      </w:r>
      <w:r w:rsidR="00501929" w:rsidRPr="00453BFE">
        <w:t xml:space="preserve"> </w:t>
      </w:r>
      <w:r w:rsidR="00226FAB" w:rsidRPr="00453BFE">
        <w:t>redirecting</w:t>
      </w:r>
      <w:r w:rsidR="00501929" w:rsidRPr="00453BFE">
        <w:t xml:space="preserve"> </w:t>
      </w:r>
      <w:r w:rsidR="00226FAB" w:rsidRPr="00453BFE">
        <w:t>content</w:t>
      </w:r>
      <w:r w:rsidR="00501929" w:rsidRPr="00453BFE">
        <w:t xml:space="preserve"> </w:t>
      </w:r>
      <w:r w:rsidR="00226FAB" w:rsidRPr="00453BFE">
        <w:t>across</w:t>
      </w:r>
      <w:r w:rsidR="00501929" w:rsidRPr="00453BFE">
        <w:t xml:space="preserve"> </w:t>
      </w:r>
      <w:r w:rsidR="00226FAB" w:rsidRPr="00453BFE">
        <w:t>varied</w:t>
      </w:r>
      <w:r w:rsidR="00501929" w:rsidRPr="00453BFE">
        <w:t xml:space="preserve"> </w:t>
      </w:r>
      <w:r w:rsidR="00226FAB" w:rsidRPr="00453BFE">
        <w:t>web</w:t>
      </w:r>
      <w:r w:rsidR="00501929" w:rsidRPr="00453BFE">
        <w:t xml:space="preserve"> </w:t>
      </w:r>
      <w:r w:rsidR="00226FAB" w:rsidRPr="00453BFE">
        <w:t>platforms</w:t>
      </w:r>
      <w:r w:rsidR="00501929" w:rsidRPr="00453BFE">
        <w:t xml:space="preserve"> </w:t>
      </w:r>
      <w:r w:rsidR="00314DA6" w:rsidRPr="00453BFE">
        <w:fldChar w:fldCharType="begin"/>
      </w:r>
      <w:r w:rsidR="005D4F98">
        <w:instrText xml:space="preserve"> ADDIN EN.CITE &lt;EndNote&gt;&lt;Cite&gt;&lt;Author&gt;Danielson&lt;/Author&gt;&lt;Year&gt;2006&lt;/Year&gt;&lt;RecNum&gt;1196&lt;/RecNum&gt;&lt;DisplayText&gt;(Danielson, 2006)&lt;/DisplayText&gt;&lt;record&gt;&lt;rec-number&gt;1196&lt;/rec-number&gt;&lt;foreign-keys&gt;&lt;key app="EN" db-id="z9spvw925xa9ere2dw9v5eeaazwt925sawft" timestamp="1551886472"&gt;1196&lt;/key&gt;&lt;key app="ENWeb" db-id=""&gt;0&lt;/key&gt;&lt;/foreign-keys&gt;&lt;ref-type name="Encyclopedia"&gt;53&lt;/ref-type&gt;&lt;contributors&gt;&lt;authors&gt;&lt;author&gt;Danielson, David R&lt;/author&gt;&lt;/authors&gt;&lt;secondary-authors&gt;&lt;author&gt;C. Ghaoui&lt;/author&gt;&lt;/secondary-authors&gt;&lt;/contributors&gt;&lt;titles&gt;&lt;title&gt;Web credibility&lt;/title&gt;&lt;secondary-title&gt;Encyclopedia of Human Computer Interaction&lt;/secondary-title&gt;&lt;/titles&gt;&lt;pages&gt;713-721&lt;/pages&gt;&lt;dates&gt;&lt;year&gt;2006&lt;/year&gt;&lt;/dates&gt;&lt;pub-location&gt;Hershey, PA&lt;/pub-location&gt;&lt;publisher&gt;Information Science Reference&lt;/publisher&gt;&lt;urls&gt;&lt;/urls&gt;&lt;/record&gt;&lt;/Cite&gt;&lt;/EndNote&gt;</w:instrText>
      </w:r>
      <w:r w:rsidR="00314DA6" w:rsidRPr="00453BFE">
        <w:fldChar w:fldCharType="separate"/>
      </w:r>
      <w:r w:rsidR="00314DA6" w:rsidRPr="00453BFE">
        <w:rPr>
          <w:noProof/>
        </w:rPr>
        <w:t>(Danielson,</w:t>
      </w:r>
      <w:r w:rsidR="00501929" w:rsidRPr="00453BFE">
        <w:rPr>
          <w:noProof/>
        </w:rPr>
        <w:t xml:space="preserve"> </w:t>
      </w:r>
      <w:r w:rsidR="00314DA6" w:rsidRPr="00453BFE">
        <w:rPr>
          <w:noProof/>
        </w:rPr>
        <w:t>2006)</w:t>
      </w:r>
      <w:r w:rsidR="00314DA6" w:rsidRPr="00453BFE">
        <w:fldChar w:fldCharType="end"/>
      </w:r>
      <w:r w:rsidR="00314DA6" w:rsidRPr="00453BFE">
        <w:t>.</w:t>
      </w:r>
    </w:p>
    <w:p w14:paraId="468224B8" w14:textId="3FCBA269" w:rsidR="00DD3CB8" w:rsidRPr="00453BFE" w:rsidRDefault="00BC78FE" w:rsidP="00BE4DC9">
      <w:r w:rsidRPr="00ED062D">
        <w:rPr>
          <w:color w:val="FF0000"/>
        </w:rPr>
        <w:t>T</w:t>
      </w:r>
      <w:r w:rsidR="00DD3CB8" w:rsidRPr="00ED062D">
        <w:rPr>
          <w:color w:val="FF0000"/>
        </w:rPr>
        <w:t>he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elaboration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likelihood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model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(ELM)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by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fldChar w:fldCharType="begin"/>
      </w:r>
      <w:r w:rsidR="005D4F98">
        <w:rPr>
          <w:color w:val="FF0000"/>
        </w:rPr>
        <w:instrText xml:space="preserve"> ADDIN EN.CITE &lt;EndNote&gt;&lt;Cite AuthorYear="1"&gt;&lt;Author&gt;Petty&lt;/Author&gt;&lt;Year&gt;1986&lt;/Year&gt;&lt;RecNum&gt;285&lt;/RecNum&gt;&lt;DisplayText&gt;Petty and Cacioppo (1986)&lt;/DisplayText&gt;&lt;record&gt;&lt;rec-number&gt;285&lt;/rec-number&gt;&lt;foreign-keys&gt;&lt;key app="EN" db-id="z9spvw925xa9ere2dw9v5eeaazwt925sawft" timestamp="1551742325"&gt;285&lt;/key&gt;&lt;key app="ENWeb" db-id=""&gt;0&lt;/key&gt;&lt;/foreign-keys&gt;&lt;ref-type name="Book Section"&gt;5&lt;/ref-type&gt;&lt;contributors&gt;&lt;authors&gt;&lt;author&gt;Petty, Richard E.&lt;/author&gt;&lt;author&gt;Cacioppo, John T.&lt;/author&gt;&lt;/authors&gt;&lt;secondary-authors&gt;&lt;author&gt;Berkowitz, Leonard&lt;/author&gt;&lt;/secondary-authors&gt;&lt;/contributors&gt;&lt;titles&gt;&lt;title&gt;The elaboration likelihood model of persuasion&lt;/title&gt;&lt;secondary-title&gt;Advances in experimental social psychology&lt;/secondary-title&gt;&lt;/titles&gt;&lt;periodical&gt;&lt;full-title&gt;Advances in Experimental Social Psychology&lt;/full-title&gt;&lt;abbr-1&gt;Adv. Exp. Soc. Psychol.&lt;/abbr-1&gt;&lt;abbr-2&gt;Adv Exp Soc Psychol&lt;/abbr-2&gt;&lt;/periodical&gt;&lt;pages&gt;123-205&lt;/pages&gt;&lt;dates&gt;&lt;year&gt;1986&lt;/year&gt;&lt;/dates&gt;&lt;pub-location&gt;New York, NY&lt;/pub-location&gt;&lt;publisher&gt;Springer-Verlag&lt;/publisher&gt;&lt;urls&gt;&lt;/urls&gt;&lt;/record&gt;&lt;/Cite&gt;&lt;/EndNote&gt;</w:instrText>
      </w:r>
      <w:r w:rsidR="00DD3CB8" w:rsidRPr="00ED062D">
        <w:rPr>
          <w:color w:val="FF0000"/>
        </w:rPr>
        <w:fldChar w:fldCharType="separate"/>
      </w:r>
      <w:r w:rsidR="00DD3CB8" w:rsidRPr="00ED062D">
        <w:rPr>
          <w:noProof/>
          <w:color w:val="FF0000"/>
        </w:rPr>
        <w:t>Petty</w:t>
      </w:r>
      <w:r w:rsidR="00501929" w:rsidRPr="00ED062D">
        <w:rPr>
          <w:noProof/>
          <w:color w:val="FF0000"/>
        </w:rPr>
        <w:t xml:space="preserve"> </w:t>
      </w:r>
      <w:r w:rsidR="00DD3CB8" w:rsidRPr="00ED062D">
        <w:rPr>
          <w:noProof/>
          <w:color w:val="FF0000"/>
        </w:rPr>
        <w:t>and</w:t>
      </w:r>
      <w:r w:rsidR="00501929" w:rsidRPr="00ED062D">
        <w:rPr>
          <w:noProof/>
          <w:color w:val="FF0000"/>
        </w:rPr>
        <w:t xml:space="preserve"> </w:t>
      </w:r>
      <w:r w:rsidR="00DD3CB8" w:rsidRPr="00ED062D">
        <w:rPr>
          <w:noProof/>
          <w:color w:val="FF0000"/>
        </w:rPr>
        <w:t>Cacioppo</w:t>
      </w:r>
      <w:r w:rsidR="00501929" w:rsidRPr="00ED062D">
        <w:rPr>
          <w:noProof/>
          <w:color w:val="FF0000"/>
        </w:rPr>
        <w:t xml:space="preserve"> </w:t>
      </w:r>
      <w:r w:rsidR="00DD3CB8" w:rsidRPr="00ED062D">
        <w:rPr>
          <w:noProof/>
          <w:color w:val="FF0000"/>
        </w:rPr>
        <w:t>(1986)</w:t>
      </w:r>
      <w:r w:rsidR="00DD3CB8" w:rsidRPr="00ED062D">
        <w:rPr>
          <w:color w:val="FF0000"/>
        </w:rPr>
        <w:fldChar w:fldCharType="end"/>
      </w:r>
      <w:r w:rsidR="004C5A6E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divides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the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process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of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information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processing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and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assessment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into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two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routes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depending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on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the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depth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of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the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user</w:t>
      </w:r>
      <w:r w:rsidR="00501929" w:rsidRPr="00ED062D">
        <w:rPr>
          <w:color w:val="FF0000"/>
        </w:rPr>
        <w:t>’</w:t>
      </w:r>
      <w:r w:rsidR="00DD3CB8" w:rsidRPr="00ED062D">
        <w:rPr>
          <w:color w:val="FF0000"/>
        </w:rPr>
        <w:t>s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motivation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and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ability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to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scrutinize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it</w:t>
      </w:r>
      <w:r w:rsidR="004F78A7" w:rsidRPr="00ED062D">
        <w:rPr>
          <w:color w:val="FF0000"/>
        </w:rPr>
        <w:t>—</w:t>
      </w:r>
      <w:r w:rsidR="000C3F5C" w:rsidRPr="00ED062D">
        <w:rPr>
          <w:color w:val="FF0000"/>
        </w:rPr>
        <w:t>central</w:t>
      </w:r>
      <w:r w:rsidR="00501929" w:rsidRPr="00ED062D">
        <w:rPr>
          <w:color w:val="FF0000"/>
        </w:rPr>
        <w:t xml:space="preserve"> </w:t>
      </w:r>
      <w:r w:rsidR="000C3F5C" w:rsidRPr="00ED062D">
        <w:rPr>
          <w:color w:val="FF0000"/>
        </w:rPr>
        <w:t>route</w:t>
      </w:r>
      <w:r w:rsidR="00501929" w:rsidRPr="00ED062D">
        <w:rPr>
          <w:color w:val="FF0000"/>
        </w:rPr>
        <w:t xml:space="preserve"> </w:t>
      </w:r>
      <w:r w:rsidR="000C3F5C" w:rsidRPr="00ED062D">
        <w:rPr>
          <w:color w:val="FF0000"/>
        </w:rPr>
        <w:t>and</w:t>
      </w:r>
      <w:r w:rsidR="00501929" w:rsidRPr="00ED062D">
        <w:rPr>
          <w:color w:val="FF0000"/>
        </w:rPr>
        <w:t xml:space="preserve"> </w:t>
      </w:r>
      <w:r w:rsidR="000C3F5C" w:rsidRPr="00ED062D">
        <w:rPr>
          <w:color w:val="FF0000"/>
        </w:rPr>
        <w:t>peripheral</w:t>
      </w:r>
      <w:r w:rsidR="00501929" w:rsidRPr="00ED062D">
        <w:rPr>
          <w:color w:val="FF0000"/>
        </w:rPr>
        <w:t xml:space="preserve"> </w:t>
      </w:r>
      <w:r w:rsidR="000C3F5C" w:rsidRPr="00ED062D">
        <w:rPr>
          <w:color w:val="FF0000"/>
        </w:rPr>
        <w:t>route</w:t>
      </w:r>
      <w:r w:rsidR="004F78A7" w:rsidRPr="00ED062D">
        <w:rPr>
          <w:color w:val="FF0000"/>
        </w:rPr>
        <w:t>.</w:t>
      </w:r>
      <w:r w:rsidR="00AA2821" w:rsidRPr="00ED062D">
        <w:rPr>
          <w:color w:val="FF0000"/>
        </w:rPr>
        <w:t xml:space="preserve"> </w:t>
      </w:r>
      <w:r w:rsidR="00633B25" w:rsidRPr="00ED062D">
        <w:rPr>
          <w:color w:val="FF0000"/>
        </w:rPr>
        <w:t xml:space="preserve">The model posits that </w:t>
      </w:r>
      <w:r w:rsidR="00404CC9" w:rsidRPr="00ED062D">
        <w:rPr>
          <w:color w:val="FF0000"/>
        </w:rPr>
        <w:t>people</w:t>
      </w:r>
      <w:r w:rsidR="00BA4AF1" w:rsidRPr="00ED062D">
        <w:rPr>
          <w:color w:val="FF0000"/>
        </w:rPr>
        <w:t xml:space="preserve"> </w:t>
      </w:r>
      <w:r w:rsidR="00404CC9" w:rsidRPr="00ED062D">
        <w:rPr>
          <w:color w:val="FF0000"/>
        </w:rPr>
        <w:t>with a</w:t>
      </w:r>
      <w:r w:rsidR="00936E9D" w:rsidRPr="00ED062D">
        <w:rPr>
          <w:color w:val="FF0000"/>
        </w:rPr>
        <w:t xml:space="preserve"> strong</w:t>
      </w:r>
      <w:r w:rsidR="00404CC9" w:rsidRPr="00ED062D">
        <w:rPr>
          <w:color w:val="FF0000"/>
        </w:rPr>
        <w:t>er</w:t>
      </w:r>
      <w:r w:rsidR="00936E9D" w:rsidRPr="00ED062D">
        <w:rPr>
          <w:color w:val="FF0000"/>
        </w:rPr>
        <w:t xml:space="preserve"> motivation</w:t>
      </w:r>
      <w:r w:rsidR="00370D7E" w:rsidRPr="00ED062D">
        <w:rPr>
          <w:color w:val="FF0000"/>
        </w:rPr>
        <w:t xml:space="preserve"> and </w:t>
      </w:r>
      <w:r w:rsidR="00936E9D" w:rsidRPr="00ED062D">
        <w:rPr>
          <w:color w:val="FF0000"/>
        </w:rPr>
        <w:t>ability</w:t>
      </w:r>
      <w:r w:rsidR="00D30A7E" w:rsidRPr="00ED062D">
        <w:rPr>
          <w:color w:val="FF0000"/>
        </w:rPr>
        <w:t xml:space="preserve"> </w:t>
      </w:r>
      <w:r w:rsidR="00404CC9" w:rsidRPr="00ED062D">
        <w:rPr>
          <w:color w:val="FF0000"/>
        </w:rPr>
        <w:t>are more likely to use the central route</w:t>
      </w:r>
      <w:r w:rsidR="00BD4F74" w:rsidRPr="00ED062D">
        <w:rPr>
          <w:color w:val="FF0000"/>
        </w:rPr>
        <w:t>,</w:t>
      </w:r>
      <w:r w:rsidR="00404CC9" w:rsidRPr="00ED062D">
        <w:rPr>
          <w:color w:val="FF0000"/>
        </w:rPr>
        <w:t xml:space="preserve"> in which they elaborate on (</w:t>
      </w:r>
      <w:r w:rsidR="00D30A7E" w:rsidRPr="00ED062D">
        <w:rPr>
          <w:color w:val="FF0000"/>
        </w:rPr>
        <w:t>scruti</w:t>
      </w:r>
      <w:r w:rsidR="00BD4F74" w:rsidRPr="00ED062D">
        <w:rPr>
          <w:color w:val="FF0000"/>
        </w:rPr>
        <w:t>ni</w:t>
      </w:r>
      <w:r w:rsidR="000F4DA1" w:rsidRPr="00ED062D">
        <w:rPr>
          <w:color w:val="FF0000"/>
        </w:rPr>
        <w:t>ze</w:t>
      </w:r>
      <w:r w:rsidR="00404CC9" w:rsidRPr="00ED062D">
        <w:rPr>
          <w:color w:val="FF0000"/>
        </w:rPr>
        <w:t>)</w:t>
      </w:r>
      <w:r w:rsidR="000F4DA1" w:rsidRPr="00ED062D">
        <w:rPr>
          <w:color w:val="FF0000"/>
        </w:rPr>
        <w:t xml:space="preserve"> the quality of the information they obtain</w:t>
      </w:r>
      <w:r w:rsidR="00ED0962" w:rsidRPr="00ED062D">
        <w:rPr>
          <w:color w:val="FF0000"/>
        </w:rPr>
        <w:t xml:space="preserve">. </w:t>
      </w:r>
      <w:r w:rsidR="00BE4DC9" w:rsidRPr="00ED062D">
        <w:rPr>
          <w:color w:val="FF0000"/>
        </w:rPr>
        <w:t>In contrast, t</w:t>
      </w:r>
      <w:r w:rsidR="000F4DA1" w:rsidRPr="00ED062D">
        <w:rPr>
          <w:color w:val="FF0000"/>
        </w:rPr>
        <w:t xml:space="preserve">hose </w:t>
      </w:r>
      <w:r w:rsidR="00D02602" w:rsidRPr="00ED062D">
        <w:rPr>
          <w:color w:val="FF0000"/>
        </w:rPr>
        <w:t xml:space="preserve">who lack motivation, ability, or both </w:t>
      </w:r>
      <w:r w:rsidR="00BE4DC9" w:rsidRPr="00ED062D">
        <w:rPr>
          <w:color w:val="FF0000"/>
        </w:rPr>
        <w:t xml:space="preserve">use </w:t>
      </w:r>
      <w:r w:rsidR="0002420F" w:rsidRPr="00ED062D">
        <w:rPr>
          <w:color w:val="FF0000"/>
        </w:rPr>
        <w:t>the peripheral route</w:t>
      </w:r>
      <w:r w:rsidR="00BD4F74" w:rsidRPr="00ED062D">
        <w:rPr>
          <w:color w:val="FF0000"/>
        </w:rPr>
        <w:t>,</w:t>
      </w:r>
      <w:r w:rsidR="007D7DE9" w:rsidRPr="00ED062D">
        <w:rPr>
          <w:color w:val="FF0000"/>
        </w:rPr>
        <w:t xml:space="preserve"> </w:t>
      </w:r>
      <w:r w:rsidR="00D02602" w:rsidRPr="00ED062D">
        <w:rPr>
          <w:color w:val="FF0000"/>
        </w:rPr>
        <w:t>in which they</w:t>
      </w:r>
      <w:r w:rsidR="00D30A7E" w:rsidRPr="00ED062D">
        <w:rPr>
          <w:color w:val="FF0000"/>
        </w:rPr>
        <w:t xml:space="preserve"> </w:t>
      </w:r>
      <w:r w:rsidR="00D02602" w:rsidRPr="00ED062D">
        <w:rPr>
          <w:color w:val="FF0000"/>
        </w:rPr>
        <w:t xml:space="preserve">tend to </w:t>
      </w:r>
      <w:r w:rsidR="00C61647" w:rsidRPr="00ED062D">
        <w:rPr>
          <w:color w:val="FF0000"/>
        </w:rPr>
        <w:t xml:space="preserve">rely on simple “cues” </w:t>
      </w:r>
      <w:r w:rsidR="00C61647" w:rsidRPr="00ED062D">
        <w:rPr>
          <w:color w:val="FF0000"/>
        </w:rPr>
        <w:fldChar w:fldCharType="begin"/>
      </w:r>
      <w:r w:rsidR="005D4F98">
        <w:rPr>
          <w:color w:val="FF0000"/>
        </w:rPr>
        <w:instrText xml:space="preserve"> ADDIN EN.CITE &lt;EndNote&gt;&lt;Cite&gt;&lt;Author&gt;Petty&lt;/Author&gt;&lt;Year&gt;1986&lt;/Year&gt;&lt;RecNum&gt;285&lt;/RecNum&gt;&lt;DisplayText&gt;(Petty &amp;amp; Cacioppo, 1986)&lt;/DisplayText&gt;&lt;record&gt;&lt;rec-number&gt;285&lt;/rec-number&gt;&lt;foreign-keys&gt;&lt;key app="EN" db-id="z9spvw925xa9ere2dw9v5eeaazwt925sawft" timestamp="1551742325"&gt;285&lt;/key&gt;&lt;key app="ENWeb" db-id=""&gt;0&lt;/key&gt;&lt;/foreign-keys&gt;&lt;ref-type name="Book Section"&gt;5&lt;/ref-type&gt;&lt;contributors&gt;&lt;authors&gt;&lt;author&gt;Petty, Richard E.&lt;/author&gt;&lt;author&gt;Cacioppo, John T.&lt;/author&gt;&lt;/authors&gt;&lt;secondary-authors&gt;&lt;author&gt;Berkowitz, Leonard&lt;/author&gt;&lt;/secondary-authors&gt;&lt;/contributors&gt;&lt;titles&gt;&lt;title&gt;The elaboration likelihood model of persuasion&lt;/title&gt;&lt;secondary-title&gt;Advances in experimental social psychology&lt;/secondary-title&gt;&lt;/titles&gt;&lt;periodical&gt;&lt;full-title&gt;Advances in Experimental Social Psychology&lt;/full-title&gt;&lt;abbr-1&gt;Adv. Exp. Soc. Psychol.&lt;/abbr-1&gt;&lt;abbr-2&gt;Adv Exp Soc Psychol&lt;/abbr-2&gt;&lt;/periodical&gt;&lt;pages&gt;123-205&lt;/pages&gt;&lt;dates&gt;&lt;year&gt;1986&lt;/year&gt;&lt;/dates&gt;&lt;pub-location&gt;New York, NY&lt;/pub-location&gt;&lt;publisher&gt;Springer-Verlag&lt;/publisher&gt;&lt;urls&gt;&lt;/urls&gt;&lt;/record&gt;&lt;/Cite&gt;&lt;/EndNote&gt;</w:instrText>
      </w:r>
      <w:r w:rsidR="00C61647" w:rsidRPr="00ED062D">
        <w:rPr>
          <w:color w:val="FF0000"/>
        </w:rPr>
        <w:fldChar w:fldCharType="separate"/>
      </w:r>
      <w:r w:rsidR="00C61647" w:rsidRPr="00ED062D">
        <w:rPr>
          <w:noProof/>
          <w:color w:val="FF0000"/>
        </w:rPr>
        <w:t>(Petty &amp; Cacioppo, 1986)</w:t>
      </w:r>
      <w:r w:rsidR="00C61647" w:rsidRPr="00ED062D">
        <w:rPr>
          <w:color w:val="FF0000"/>
        </w:rPr>
        <w:fldChar w:fldCharType="end"/>
      </w:r>
      <w:r w:rsidR="00C61647" w:rsidRPr="00ED062D">
        <w:rPr>
          <w:color w:val="FF0000"/>
        </w:rPr>
        <w:t xml:space="preserve">—superficial elements of an information resource influencing </w:t>
      </w:r>
      <w:r w:rsidR="00B064A4" w:rsidRPr="00ED062D">
        <w:rPr>
          <w:color w:val="FF0000"/>
        </w:rPr>
        <w:t xml:space="preserve">the evaluators’ </w:t>
      </w:r>
      <w:r w:rsidR="00C61647" w:rsidRPr="00ED062D">
        <w:rPr>
          <w:color w:val="FF0000"/>
        </w:rPr>
        <w:t xml:space="preserve">estimation of the quality of the information—and </w:t>
      </w:r>
      <w:r w:rsidR="00FB2DAD" w:rsidRPr="00ED062D">
        <w:rPr>
          <w:color w:val="FF0000"/>
        </w:rPr>
        <w:t>“</w:t>
      </w:r>
      <w:r w:rsidR="00C61647" w:rsidRPr="00ED062D">
        <w:rPr>
          <w:color w:val="FF0000"/>
        </w:rPr>
        <w:t xml:space="preserve">cognitive heuristics” </w:t>
      </w:r>
      <w:r w:rsidR="00C61647" w:rsidRPr="00ED062D">
        <w:rPr>
          <w:color w:val="FF0000"/>
        </w:rPr>
        <w:fldChar w:fldCharType="begin"/>
      </w:r>
      <w:r w:rsidR="005D4F98">
        <w:rPr>
          <w:color w:val="FF0000"/>
        </w:rPr>
        <w:instrText xml:space="preserve"> ADDIN EN.CITE &lt;EndNote&gt;&lt;Cite&gt;&lt;Author&gt;Chaiken&lt;/Author&gt;&lt;Year&gt;1980&lt;/Year&gt;&lt;RecNum&gt;1252&lt;/RecNum&gt;&lt;DisplayText&gt;(Chaiken, 1980)&lt;/DisplayText&gt;&lt;record&gt;&lt;rec-number&gt;1252&lt;/rec-number&gt;&lt;foreign-keys&gt;&lt;key app="EN" db-id="z9spvw925xa9ere2dw9v5eeaazwt925sawft" timestamp="1563296298"&gt;1252&lt;/key&gt;&lt;/foreign-keys&gt;&lt;ref-type name="Journal Article"&gt;17&lt;/ref-type&gt;&lt;contributors&gt;&lt;authors&gt;&lt;author&gt;Chaiken, Shelly&lt;/author&gt;&lt;/authors&gt;&lt;/contributors&gt;&lt;titles&gt;&lt;title&gt;Heuristic versus systematic information processing and the use of source versus message cues in persuasion&lt;/title&gt;&lt;secondary-title&gt;Journal of personality and social psychology&lt;/secondary-title&gt;&lt;/titles&gt;&lt;periodical&gt;&lt;full-title&gt;Journal of Personality and Social Psychology&lt;/full-title&gt;&lt;abbr-1&gt;J. Pers. Soc. Psychol.&lt;/abbr-1&gt;&lt;abbr-2&gt;J Pers Soc Psychol&lt;/abbr-2&gt;&lt;abbr-3&gt;Journal of Personality &amp;amp; Social Psychology&lt;/abbr-3&gt;&lt;/periodical&gt;&lt;pages&gt;752&lt;/pages&gt;&lt;volume&gt;39&lt;/volume&gt;&lt;number&gt;5&lt;/number&gt;&lt;dates&gt;&lt;year&gt;1980&lt;/year&gt;&lt;/dates&gt;&lt;isbn&gt;1939-1315&lt;/isbn&gt;&lt;urls&gt;&lt;/urls&gt;&lt;/record&gt;&lt;/Cite&gt;&lt;/EndNote&gt;</w:instrText>
      </w:r>
      <w:r w:rsidR="00C61647" w:rsidRPr="00ED062D">
        <w:rPr>
          <w:color w:val="FF0000"/>
        </w:rPr>
        <w:fldChar w:fldCharType="separate"/>
      </w:r>
      <w:r w:rsidR="00C61647" w:rsidRPr="00ED062D">
        <w:rPr>
          <w:noProof/>
          <w:color w:val="FF0000"/>
        </w:rPr>
        <w:t>(Chaiken, 1980)</w:t>
      </w:r>
      <w:r w:rsidR="00C61647" w:rsidRPr="00ED062D">
        <w:rPr>
          <w:color w:val="FF0000"/>
        </w:rPr>
        <w:fldChar w:fldCharType="end"/>
      </w:r>
      <w:r w:rsidR="00C61647" w:rsidRPr="00ED062D">
        <w:rPr>
          <w:color w:val="FF0000"/>
        </w:rPr>
        <w:t>—rules of thumb or mental shortcuts that help them reduce cognitive load and ability required for information processing and decision</w:t>
      </w:r>
      <w:r w:rsidR="00BD4F74" w:rsidRPr="00ED062D">
        <w:rPr>
          <w:color w:val="FF0000"/>
        </w:rPr>
        <w:t xml:space="preserve"> </w:t>
      </w:r>
      <w:r w:rsidR="00C61647" w:rsidRPr="00ED062D">
        <w:rPr>
          <w:color w:val="FF0000"/>
        </w:rPr>
        <w:t>making</w:t>
      </w:r>
      <w:r w:rsidR="00D02602" w:rsidRPr="00ED062D">
        <w:rPr>
          <w:color w:val="FF0000"/>
        </w:rPr>
        <w:t xml:space="preserve">. For example, people who use the peripheral route may consider the name of the source </w:t>
      </w:r>
      <w:r w:rsidR="00A00AFA" w:rsidRPr="00ED062D">
        <w:rPr>
          <w:color w:val="FF0000"/>
        </w:rPr>
        <w:t xml:space="preserve">as a cue </w:t>
      </w:r>
      <w:r w:rsidR="00D02602" w:rsidRPr="00ED062D">
        <w:rPr>
          <w:color w:val="FF0000"/>
        </w:rPr>
        <w:t xml:space="preserve">to </w:t>
      </w:r>
      <w:r w:rsidR="00A00AFA" w:rsidRPr="00ED062D">
        <w:rPr>
          <w:color w:val="FF0000"/>
        </w:rPr>
        <w:t xml:space="preserve">make a heuristic evaluation that </w:t>
      </w:r>
      <w:r w:rsidR="00C61647" w:rsidRPr="00ED062D">
        <w:rPr>
          <w:color w:val="FF0000"/>
        </w:rPr>
        <w:t>more famous information sources are associated with higher information quality.</w:t>
      </w:r>
      <w:r w:rsidR="00FB2DAD" w:rsidRPr="00ED062D">
        <w:rPr>
          <w:color w:val="FF0000"/>
        </w:rPr>
        <w:t xml:space="preserve"> Based on </w:t>
      </w:r>
      <w:r w:rsidR="00A00AFA" w:rsidRPr="00ED062D">
        <w:rPr>
          <w:color w:val="FF0000"/>
        </w:rPr>
        <w:t>ELM</w:t>
      </w:r>
      <w:r w:rsidR="00FB2DAD" w:rsidRPr="00ED062D">
        <w:rPr>
          <w:color w:val="FF0000"/>
        </w:rPr>
        <w:t>,</w:t>
      </w:r>
      <w:r w:rsidR="00E36F1E" w:rsidRPr="00ED062D">
        <w:rPr>
          <w:color w:val="FF0000"/>
        </w:rPr>
        <w:t xml:space="preserve"> </w:t>
      </w:r>
      <w:r w:rsidR="00BD4F74" w:rsidRPr="00ED062D">
        <w:rPr>
          <w:color w:val="FF0000"/>
        </w:rPr>
        <w:t>al</w:t>
      </w:r>
      <w:r w:rsidR="00E36F1E" w:rsidRPr="00ED062D">
        <w:rPr>
          <w:color w:val="FF0000"/>
        </w:rPr>
        <w:t xml:space="preserve">though the model has not been developed specifically for older adults on the web, </w:t>
      </w:r>
      <w:r w:rsidR="00DD3CB8" w:rsidRPr="00ED062D">
        <w:rPr>
          <w:color w:val="FF0000"/>
        </w:rPr>
        <w:t>older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adults</w:t>
      </w:r>
      <w:r w:rsidR="00501929" w:rsidRPr="00ED062D">
        <w:rPr>
          <w:color w:val="FF0000"/>
        </w:rPr>
        <w:t xml:space="preserve"> </w:t>
      </w:r>
      <w:r w:rsidR="00E36F1E" w:rsidRPr="00ED062D">
        <w:rPr>
          <w:color w:val="FF0000"/>
        </w:rPr>
        <w:t xml:space="preserve">can be seen as </w:t>
      </w:r>
      <w:r w:rsidR="00DD3CB8" w:rsidRPr="00ED062D">
        <w:rPr>
          <w:color w:val="FF0000"/>
        </w:rPr>
        <w:t>a</w:t>
      </w:r>
      <w:r w:rsidR="00501929" w:rsidRPr="00ED062D">
        <w:rPr>
          <w:color w:val="FF0000"/>
        </w:rPr>
        <w:t xml:space="preserve"> </w:t>
      </w:r>
      <w:r w:rsidR="00BD4F74" w:rsidRPr="00ED062D">
        <w:rPr>
          <w:color w:val="FF0000"/>
        </w:rPr>
        <w:t xml:space="preserve">web </w:t>
      </w:r>
      <w:r w:rsidR="00DD3CB8" w:rsidRPr="00ED062D">
        <w:rPr>
          <w:color w:val="FF0000"/>
        </w:rPr>
        <w:t>user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group</w:t>
      </w:r>
      <w:r w:rsidR="00501929" w:rsidRPr="00ED062D">
        <w:rPr>
          <w:color w:val="FF0000"/>
        </w:rPr>
        <w:t xml:space="preserve"> </w:t>
      </w:r>
      <w:r w:rsidR="00B57385" w:rsidRPr="00ED062D">
        <w:rPr>
          <w:color w:val="FF0000"/>
        </w:rPr>
        <w:t xml:space="preserve">whose online health information seeking is </w:t>
      </w:r>
      <w:r w:rsidR="0027122F" w:rsidRPr="00ED062D">
        <w:rPr>
          <w:color w:val="FF0000"/>
        </w:rPr>
        <w:t>more likely to use the peripheral route</w:t>
      </w:r>
      <w:r w:rsidR="00E36F1E" w:rsidRPr="00ED062D">
        <w:rPr>
          <w:color w:val="FF0000"/>
        </w:rPr>
        <w:t xml:space="preserve"> rather than central route, in that </w:t>
      </w:r>
      <w:r w:rsidR="00135465" w:rsidRPr="00ED062D">
        <w:rPr>
          <w:color w:val="FF0000"/>
        </w:rPr>
        <w:t>t</w:t>
      </w:r>
      <w:r w:rsidR="0027122F" w:rsidRPr="00ED062D">
        <w:rPr>
          <w:color w:val="FF0000"/>
        </w:rPr>
        <w:t xml:space="preserve">heir </w:t>
      </w:r>
      <w:r w:rsidR="00DD3CB8" w:rsidRPr="00ED062D">
        <w:rPr>
          <w:color w:val="FF0000"/>
        </w:rPr>
        <w:t>motivation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for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seeking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health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information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is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high</w:t>
      </w:r>
      <w:r w:rsidR="00766826" w:rsidRPr="00ED062D">
        <w:rPr>
          <w:color w:val="FF0000"/>
        </w:rPr>
        <w:t xml:space="preserve"> </w:t>
      </w:r>
      <w:r w:rsidR="00766826" w:rsidRPr="00ED062D">
        <w:rPr>
          <w:color w:val="FF0000"/>
        </w:rPr>
        <w:fldChar w:fldCharType="begin"/>
      </w:r>
      <w:r w:rsidR="005D4F98">
        <w:rPr>
          <w:color w:val="FF0000"/>
        </w:rPr>
        <w:instrText xml:space="preserve"> ADDIN EN.CITE &lt;EndNote&gt;&lt;Cite&gt;&lt;Author&gt;Chaudhuri&lt;/Author&gt;&lt;Year&gt;2013&lt;/Year&gt;&lt;RecNum&gt;958&lt;/RecNum&gt;&lt;DisplayText&gt;(Chaudhuri et al., 2013)&lt;/DisplayText&gt;&lt;record&gt;&lt;rec-number&gt;958&lt;/rec-number&gt;&lt;foreign-keys&gt;&lt;key app="EN" db-id="z9spvw925xa9ere2dw9v5eeaazwt925sawft" timestamp="1551886194"&gt;958&lt;/key&gt;&lt;key app="ENWeb" db-id=""&gt;0&lt;/key&gt;&lt;/foreign-keys&gt;&lt;ref-type name="Journal Article"&gt;17&lt;/ref-type&gt;&lt;contributors&gt;&lt;authors&gt;&lt;author&gt;Chaudhuri, S.&lt;/author&gt;&lt;author&gt;Le, T.&lt;/author&gt;&lt;author&gt;White, C.&lt;/author&gt;&lt;author&gt;Thompson, H.&lt;/author&gt;&lt;author&gt;Demiris, G.&lt;/author&gt;&lt;/authors&gt;&lt;/contributors&gt;&lt;titles&gt;&lt;title&gt;Examining health information-seeking behaviors of older adults&lt;/title&gt;&lt;secondary-title&gt;Computers Informatics Nursing&lt;/secondary-title&gt;&lt;/titles&gt;&lt;pages&gt;547-553&lt;/pages&gt;&lt;volume&gt;31&lt;/volume&gt;&lt;number&gt;11&lt;/number&gt;&lt;dates&gt;&lt;year&gt;2013&lt;/year&gt;&lt;pub-dates&gt;&lt;date&gt;Nov&lt;/date&gt;&lt;/pub-dates&gt;&lt;/dates&gt;&lt;isbn&gt;1538-2931&lt;/isbn&gt;&lt;accession-num&gt;WOS:000327049200006&lt;/accession-num&gt;&lt;urls&gt;&lt;/urls&gt;&lt;electronic-resource-num&gt;10.1097/01.Ncn.0000432131.92020.42&lt;/electronic-resource-num&gt;&lt;/record&gt;&lt;/Cite&gt;&lt;/EndNote&gt;</w:instrText>
      </w:r>
      <w:r w:rsidR="00766826" w:rsidRPr="00ED062D">
        <w:rPr>
          <w:color w:val="FF0000"/>
        </w:rPr>
        <w:fldChar w:fldCharType="separate"/>
      </w:r>
      <w:r w:rsidR="00766826" w:rsidRPr="00ED062D">
        <w:rPr>
          <w:noProof/>
          <w:color w:val="FF0000"/>
        </w:rPr>
        <w:t>(Chaudhuri et al., 2013)</w:t>
      </w:r>
      <w:r w:rsidR="00766826" w:rsidRPr="00ED062D">
        <w:rPr>
          <w:color w:val="FF0000"/>
        </w:rPr>
        <w:fldChar w:fldCharType="end"/>
      </w:r>
      <w:r w:rsidR="00DD3CB8" w:rsidRPr="00ED062D">
        <w:rPr>
          <w:color w:val="FF0000"/>
        </w:rPr>
        <w:t>,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but</w:t>
      </w:r>
      <w:r w:rsidR="00501929" w:rsidRPr="00ED062D">
        <w:rPr>
          <w:color w:val="FF0000"/>
        </w:rPr>
        <w:t xml:space="preserve"> </w:t>
      </w:r>
      <w:r w:rsidR="00311BC9" w:rsidRPr="00ED062D">
        <w:rPr>
          <w:color w:val="FF0000"/>
        </w:rPr>
        <w:t>their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ability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to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select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valid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health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information</w:t>
      </w:r>
      <w:r w:rsidR="00501929" w:rsidRPr="00ED062D">
        <w:rPr>
          <w:color w:val="FF0000"/>
        </w:rPr>
        <w:t xml:space="preserve"> on </w:t>
      </w:r>
      <w:r w:rsidR="00DD3CB8" w:rsidRPr="00ED062D">
        <w:rPr>
          <w:color w:val="FF0000"/>
        </w:rPr>
        <w:t>the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Internet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is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relatively</w:t>
      </w:r>
      <w:r w:rsidR="00501929" w:rsidRPr="00ED062D">
        <w:rPr>
          <w:color w:val="FF0000"/>
        </w:rPr>
        <w:t xml:space="preserve"> </w:t>
      </w:r>
      <w:r w:rsidR="00DD3CB8" w:rsidRPr="00ED062D">
        <w:rPr>
          <w:color w:val="FF0000"/>
        </w:rPr>
        <w:t>low</w:t>
      </w:r>
      <w:r w:rsidR="003625B8" w:rsidRPr="00ED062D">
        <w:rPr>
          <w:color w:val="FF0000"/>
        </w:rPr>
        <w:t xml:space="preserve"> </w:t>
      </w:r>
      <w:r w:rsidR="003625B8" w:rsidRPr="00ED062D">
        <w:rPr>
          <w:color w:val="FF0000"/>
        </w:rPr>
        <w:fldChar w:fldCharType="begin">
          <w:fldData xml:space="preserve">PEVuZE5vdGU+PENpdGU+PEF1dGhvcj5DYXN0bGU8L0F1dGhvcj48WWVhcj4yMDEyPC9ZZWFyPjxS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</w:fldData>
        </w:fldChar>
      </w:r>
      <w:r w:rsidR="00BF53EA">
        <w:rPr>
          <w:color w:val="FF0000"/>
        </w:rPr>
        <w:instrText xml:space="preserve"> ADDIN EN.CITE </w:instrText>
      </w:r>
      <w:r w:rsidR="00BF53EA">
        <w:rPr>
          <w:color w:val="FF0000"/>
        </w:rPr>
        <w:fldChar w:fldCharType="begin">
          <w:fldData xml:space="preserve">PEVuZE5vdGU+PENpdGU+PEF1dGhvcj5DYXN0bGU8L0F1dGhvcj48WWVhcj4yMDEyPC9ZZWFyPjxS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</w:fldData>
        </w:fldChar>
      </w:r>
      <w:r w:rsidR="00BF53EA">
        <w:rPr>
          <w:color w:val="FF0000"/>
        </w:rPr>
        <w:instrText xml:space="preserve"> ADDIN EN.CITE.DATA </w:instrText>
      </w:r>
      <w:r w:rsidR="00BF53EA">
        <w:rPr>
          <w:color w:val="FF0000"/>
        </w:rPr>
      </w:r>
      <w:r w:rsidR="00BF53EA">
        <w:rPr>
          <w:color w:val="FF0000"/>
        </w:rPr>
        <w:fldChar w:fldCharType="end"/>
      </w:r>
      <w:r w:rsidR="003625B8" w:rsidRPr="00ED062D">
        <w:rPr>
          <w:color w:val="FF0000"/>
        </w:rPr>
      </w:r>
      <w:r w:rsidR="003625B8" w:rsidRPr="00ED062D">
        <w:rPr>
          <w:color w:val="FF0000"/>
        </w:rPr>
        <w:fldChar w:fldCharType="separate"/>
      </w:r>
      <w:r w:rsidR="003625B8" w:rsidRPr="00ED062D">
        <w:rPr>
          <w:noProof/>
          <w:color w:val="FF0000"/>
        </w:rPr>
        <w:t xml:space="preserve">(Castle et al., 2012; Zulman, Kirch, Zheng, &amp; An, </w:t>
      </w:r>
      <w:r w:rsidR="003625B8" w:rsidRPr="00ED062D">
        <w:rPr>
          <w:noProof/>
          <w:color w:val="FF0000"/>
        </w:rPr>
        <w:lastRenderedPageBreak/>
        <w:t>2011)</w:t>
      </w:r>
      <w:r w:rsidR="003625B8" w:rsidRPr="00ED062D">
        <w:rPr>
          <w:color w:val="FF0000"/>
        </w:rPr>
        <w:fldChar w:fldCharType="end"/>
      </w:r>
      <w:r w:rsidR="008C69EE" w:rsidRPr="00ED062D">
        <w:rPr>
          <w:color w:val="FF0000"/>
        </w:rPr>
        <w:t>. When compared with their younger counterparts, t</w:t>
      </w:r>
      <w:r w:rsidR="008E75B8" w:rsidRPr="00ED062D">
        <w:rPr>
          <w:color w:val="FF0000"/>
        </w:rPr>
        <w:t>he current cohort of o</w:t>
      </w:r>
      <w:r w:rsidR="00396B2F" w:rsidRPr="00ED062D">
        <w:rPr>
          <w:color w:val="FF0000"/>
        </w:rPr>
        <w:t>lder adults</w:t>
      </w:r>
      <w:r w:rsidR="003625B8" w:rsidRPr="00ED062D">
        <w:rPr>
          <w:color w:val="FF0000"/>
        </w:rPr>
        <w:t xml:space="preserve"> go online less frequently and</w:t>
      </w:r>
      <w:r w:rsidR="00396B2F" w:rsidRPr="00ED062D">
        <w:rPr>
          <w:color w:val="FF0000"/>
        </w:rPr>
        <w:t xml:space="preserve"> </w:t>
      </w:r>
      <w:r w:rsidR="008E75B8" w:rsidRPr="00ED062D">
        <w:rPr>
          <w:color w:val="FF0000"/>
        </w:rPr>
        <w:t xml:space="preserve">are less </w:t>
      </w:r>
      <w:r w:rsidR="003625B8" w:rsidRPr="00ED062D">
        <w:rPr>
          <w:color w:val="FF0000"/>
        </w:rPr>
        <w:t xml:space="preserve">confident </w:t>
      </w:r>
      <w:r w:rsidR="00BE4DC9" w:rsidRPr="00ED062D">
        <w:rPr>
          <w:color w:val="FF0000"/>
        </w:rPr>
        <w:t>when</w:t>
      </w:r>
      <w:r w:rsidR="003625B8" w:rsidRPr="00ED062D">
        <w:rPr>
          <w:color w:val="FF0000"/>
        </w:rPr>
        <w:t xml:space="preserve"> using </w:t>
      </w:r>
      <w:r w:rsidR="00665BA5" w:rsidRPr="00ED062D">
        <w:rPr>
          <w:color w:val="FF0000"/>
        </w:rPr>
        <w:t>online services</w:t>
      </w:r>
      <w:r w:rsidR="008E75B8" w:rsidRPr="00ED062D">
        <w:rPr>
          <w:color w:val="FF0000"/>
        </w:rPr>
        <w:t xml:space="preserve"> </w:t>
      </w:r>
      <w:r w:rsidR="003625B8" w:rsidRPr="00ED062D">
        <w:rPr>
          <w:color w:val="FF0000"/>
        </w:rPr>
        <w:fldChar w:fldCharType="begin"/>
      </w:r>
      <w:r w:rsidR="005D4F98">
        <w:rPr>
          <w:color w:val="FF0000"/>
        </w:rPr>
        <w:instrText xml:space="preserve"> ADDIN EN.CITE &lt;EndNote&gt;&lt;Cite&gt;&lt;Author&gt;Anderson&lt;/Author&gt;&lt;Year&gt;2017&lt;/Year&gt;&lt;RecNum&gt;1103&lt;/RecNum&gt;&lt;DisplayText&gt;(Anderson &amp;amp; Perrin, 2017)&lt;/DisplayText&gt;&lt;record&gt;&lt;rec-number&gt;1103&lt;/rec-number&gt;&lt;foreign-keys&gt;&lt;key app="EN" db-id="z9spvw925xa9ere2dw9v5eeaazwt925sawft" timestamp="1551886353"&gt;1103&lt;/key&gt;&lt;key app="ENWeb" db-id=""&gt;0&lt;/key&gt;&lt;/foreign-keys&gt;&lt;ref-type name="Report"&gt;27&lt;/ref-type&gt;&lt;contributors&gt;&lt;authors&gt;&lt;author&gt;Anderson, Monica&lt;/author&gt;&lt;author&gt;Perrin, Andrew&lt;/author&gt;&lt;/authors&gt;&lt;/contributors&gt;&lt;titles&gt;&lt;title&gt;Tech adoption climbs among older adults&lt;/title&gt;&lt;/titles&gt;&lt;dates&gt;&lt;year&gt;2017&lt;/year&gt;&lt;/dates&gt;&lt;publisher&gt;Pew Research Center&lt;/publisher&gt;&lt;urls&gt;&lt;related-urls&gt;&lt;url&gt;http://www.pewinternet.org/2017/05/17/tech-adoption-climbs-among-older-adults/&lt;/url&gt;&lt;/related-urls&gt;&lt;/urls&gt;&lt;/record&gt;&lt;/Cite&gt;&lt;/EndNote&gt;</w:instrText>
      </w:r>
      <w:r w:rsidR="003625B8" w:rsidRPr="00ED062D">
        <w:rPr>
          <w:color w:val="FF0000"/>
        </w:rPr>
        <w:fldChar w:fldCharType="separate"/>
      </w:r>
      <w:r w:rsidR="003625B8" w:rsidRPr="00ED062D">
        <w:rPr>
          <w:noProof/>
          <w:color w:val="FF0000"/>
        </w:rPr>
        <w:t>(Anderson &amp; Perrin, 2017)</w:t>
      </w:r>
      <w:r w:rsidR="003625B8" w:rsidRPr="00ED062D">
        <w:rPr>
          <w:color w:val="FF0000"/>
        </w:rPr>
        <w:fldChar w:fldCharType="end"/>
      </w:r>
      <w:r w:rsidR="008E75B8" w:rsidRPr="00ED062D">
        <w:rPr>
          <w:color w:val="FF0000"/>
        </w:rPr>
        <w:t xml:space="preserve">. </w:t>
      </w:r>
      <w:r w:rsidR="008C69EE">
        <w:t>Also, n</w:t>
      </w:r>
      <w:r w:rsidR="00585499" w:rsidRPr="00453BFE">
        <w:t xml:space="preserve">eurologically, </w:t>
      </w:r>
      <w:r w:rsidR="00ED0DF5" w:rsidRPr="00453BFE">
        <w:t>older</w:t>
      </w:r>
      <w:r w:rsidR="00501929" w:rsidRPr="00453BFE">
        <w:t xml:space="preserve"> </w:t>
      </w:r>
      <w:r w:rsidR="00ED0DF5" w:rsidRPr="00453BFE">
        <w:t>adults</w:t>
      </w:r>
      <w:r w:rsidR="00501929" w:rsidRPr="00453BFE">
        <w:t xml:space="preserve"> </w:t>
      </w:r>
      <w:r w:rsidR="00ED0DF5" w:rsidRPr="00453BFE">
        <w:t>tend</w:t>
      </w:r>
      <w:r w:rsidR="00501929" w:rsidRPr="00453BFE">
        <w:t xml:space="preserve"> </w:t>
      </w:r>
      <w:r w:rsidR="00ED0DF5" w:rsidRPr="00453BFE">
        <w:t>to</w:t>
      </w:r>
      <w:r w:rsidR="00501929" w:rsidRPr="00453BFE">
        <w:t xml:space="preserve"> </w:t>
      </w:r>
      <w:r w:rsidR="00ED0DF5" w:rsidRPr="00453BFE">
        <w:t>be</w:t>
      </w:r>
      <w:r w:rsidR="00501929" w:rsidRPr="00453BFE">
        <w:t xml:space="preserve"> </w:t>
      </w:r>
      <w:r w:rsidR="00ED0DF5" w:rsidRPr="00453BFE">
        <w:t>less</w:t>
      </w:r>
      <w:r w:rsidR="00501929" w:rsidRPr="00453BFE">
        <w:t xml:space="preserve"> </w:t>
      </w:r>
      <w:r w:rsidR="00ED0DF5" w:rsidRPr="00453BFE">
        <w:t>effective</w:t>
      </w:r>
      <w:r w:rsidR="00501929" w:rsidRPr="00453BFE">
        <w:t xml:space="preserve"> </w:t>
      </w:r>
      <w:r w:rsidR="00ED0DF5" w:rsidRPr="00453BFE">
        <w:t>than</w:t>
      </w:r>
      <w:r w:rsidR="00501929" w:rsidRPr="00453BFE">
        <w:t xml:space="preserve"> </w:t>
      </w:r>
      <w:r w:rsidR="00ED0DF5" w:rsidRPr="00453BFE">
        <w:t>young</w:t>
      </w:r>
      <w:r w:rsidR="00501929" w:rsidRPr="00453BFE">
        <w:t xml:space="preserve"> </w:t>
      </w:r>
      <w:r w:rsidR="00ED0DF5" w:rsidRPr="00453BFE">
        <w:t>adults</w:t>
      </w:r>
      <w:r w:rsidR="00501929" w:rsidRPr="00453BFE">
        <w:t xml:space="preserve"> </w:t>
      </w:r>
      <w:r w:rsidR="00ED0DF5" w:rsidRPr="00453BFE">
        <w:t>at</w:t>
      </w:r>
      <w:r w:rsidR="00501929" w:rsidRPr="00453BFE">
        <w:t xml:space="preserve"> </w:t>
      </w:r>
      <w:r w:rsidR="00ED0DF5" w:rsidRPr="00453BFE">
        <w:t>making</w:t>
      </w:r>
      <w:r w:rsidR="00501929" w:rsidRPr="00453BFE">
        <w:t xml:space="preserve"> </w:t>
      </w:r>
      <w:r w:rsidR="00ED0DF5" w:rsidRPr="00453BFE">
        <w:t>explicit</w:t>
      </w:r>
      <w:r w:rsidR="00501929" w:rsidRPr="00453BFE">
        <w:t xml:space="preserve"> </w:t>
      </w:r>
      <w:r w:rsidR="00ED0DF5" w:rsidRPr="00453BFE">
        <w:t>judgments</w:t>
      </w:r>
      <w:r w:rsidR="00501929" w:rsidRPr="00453BFE">
        <w:t xml:space="preserve"> </w:t>
      </w:r>
      <w:r w:rsidR="00ED0DF5" w:rsidRPr="00453BFE">
        <w:t>of</w:t>
      </w:r>
      <w:r w:rsidR="00501929" w:rsidRPr="00453BFE">
        <w:t xml:space="preserve"> </w:t>
      </w:r>
      <w:r w:rsidR="00ED0DF5" w:rsidRPr="00453BFE">
        <w:t>cues</w:t>
      </w:r>
      <w:r w:rsidR="00501929" w:rsidRPr="00453BFE">
        <w:t xml:space="preserve"> </w:t>
      </w:r>
      <w:r w:rsidR="00ED0DF5" w:rsidRPr="00453BFE">
        <w:t>of</w:t>
      </w:r>
      <w:r w:rsidR="00501929" w:rsidRPr="00453BFE">
        <w:t xml:space="preserve"> </w:t>
      </w:r>
      <w:r w:rsidR="00ED0DF5" w:rsidRPr="00453BFE">
        <w:t>untrustworthiness</w:t>
      </w:r>
      <w:r w:rsidR="00501929" w:rsidRPr="00453BFE">
        <w:t xml:space="preserve"> </w:t>
      </w:r>
      <w:r w:rsidR="00ED0DF5" w:rsidRPr="00453BFE">
        <w:t>due</w:t>
      </w:r>
      <w:r w:rsidR="00501929" w:rsidRPr="00453BFE">
        <w:t xml:space="preserve"> </w:t>
      </w:r>
      <w:r w:rsidR="00ED0DF5" w:rsidRPr="00453BFE">
        <w:t>to</w:t>
      </w:r>
      <w:r w:rsidR="00501929" w:rsidRPr="00453BFE">
        <w:t xml:space="preserve"> decreased </w:t>
      </w:r>
      <w:r w:rsidR="00ED0DF5" w:rsidRPr="00453BFE">
        <w:t>neural</w:t>
      </w:r>
      <w:r w:rsidR="00501929" w:rsidRPr="00453BFE">
        <w:t xml:space="preserve"> </w:t>
      </w:r>
      <w:r w:rsidR="00ED0DF5" w:rsidRPr="00453BFE">
        <w:t>activity</w:t>
      </w:r>
      <w:r w:rsidR="00501929" w:rsidRPr="00453BFE">
        <w:t xml:space="preserve"> </w:t>
      </w:r>
      <w:r w:rsidR="00ED0DF5" w:rsidRPr="00453BFE">
        <w:t>in</w:t>
      </w:r>
      <w:r w:rsidR="00501929" w:rsidRPr="00453BFE">
        <w:t xml:space="preserve"> </w:t>
      </w:r>
      <w:r w:rsidR="00ED0DF5" w:rsidRPr="00453BFE">
        <w:t>the</w:t>
      </w:r>
      <w:r w:rsidR="00501929" w:rsidRPr="00453BFE">
        <w:t xml:space="preserve"> </w:t>
      </w:r>
      <w:r w:rsidR="00ED0DF5" w:rsidRPr="00453BFE">
        <w:t>anterior</w:t>
      </w:r>
      <w:r w:rsidR="00501929" w:rsidRPr="00453BFE">
        <w:t xml:space="preserve"> </w:t>
      </w:r>
      <w:r w:rsidR="00ED0DF5" w:rsidRPr="00453BFE">
        <w:t>insula—a</w:t>
      </w:r>
      <w:r w:rsidR="00501929" w:rsidRPr="00453BFE">
        <w:t xml:space="preserve"> </w:t>
      </w:r>
      <w:r w:rsidR="00ED0DF5" w:rsidRPr="00453BFE">
        <w:t>region</w:t>
      </w:r>
      <w:r w:rsidR="00501929" w:rsidRPr="00453BFE">
        <w:t xml:space="preserve"> </w:t>
      </w:r>
      <w:r w:rsidR="00ED0DF5" w:rsidRPr="00453BFE">
        <w:t>in</w:t>
      </w:r>
      <w:r w:rsidR="00501929" w:rsidRPr="00453BFE">
        <w:t xml:space="preserve"> </w:t>
      </w:r>
      <w:r w:rsidR="00ED0DF5" w:rsidRPr="00453BFE">
        <w:t>the</w:t>
      </w:r>
      <w:r w:rsidR="00501929" w:rsidRPr="00453BFE">
        <w:t xml:space="preserve"> </w:t>
      </w:r>
      <w:r w:rsidR="00ED0DF5" w:rsidRPr="00453BFE">
        <w:t>human</w:t>
      </w:r>
      <w:r w:rsidR="00501929" w:rsidRPr="00453BFE">
        <w:t xml:space="preserve"> </w:t>
      </w:r>
      <w:r w:rsidR="00ED0DF5" w:rsidRPr="00453BFE">
        <w:t>brain</w:t>
      </w:r>
      <w:r w:rsidR="00501929" w:rsidRPr="00453BFE">
        <w:t xml:space="preserve"> </w:t>
      </w:r>
      <w:r w:rsidR="00ED0DF5" w:rsidRPr="00453BFE">
        <w:t>that</w:t>
      </w:r>
      <w:r w:rsidR="00501929" w:rsidRPr="00453BFE">
        <w:t xml:space="preserve"> </w:t>
      </w:r>
      <w:r w:rsidR="00ED0DF5" w:rsidRPr="00453BFE">
        <w:t>contributes</w:t>
      </w:r>
      <w:r w:rsidR="00501929" w:rsidRPr="00453BFE">
        <w:t xml:space="preserve"> </w:t>
      </w:r>
      <w:r w:rsidR="00ED0DF5" w:rsidRPr="00453BFE">
        <w:t>to</w:t>
      </w:r>
      <w:r w:rsidR="00501929" w:rsidRPr="00453BFE">
        <w:t xml:space="preserve"> </w:t>
      </w:r>
      <w:r w:rsidR="00ED0DF5" w:rsidRPr="00453BFE">
        <w:t>decision</w:t>
      </w:r>
      <w:r w:rsidR="00BD4F74">
        <w:t xml:space="preserve"> </w:t>
      </w:r>
      <w:r w:rsidR="00ED0DF5" w:rsidRPr="00453BFE">
        <w:t>making</w:t>
      </w:r>
      <w:r w:rsidR="00501929" w:rsidRPr="00453BFE">
        <w:t xml:space="preserve"> </w:t>
      </w:r>
      <w:r w:rsidR="00ED0DF5" w:rsidRPr="00453BFE">
        <w:t>by</w:t>
      </w:r>
      <w:r w:rsidR="00501929" w:rsidRPr="00453BFE">
        <w:t xml:space="preserve"> </w:t>
      </w:r>
      <w:r w:rsidR="00ED0DF5" w:rsidRPr="00453BFE">
        <w:t>instantiating</w:t>
      </w:r>
      <w:r w:rsidR="00501929" w:rsidRPr="00453BFE">
        <w:t xml:space="preserve"> </w:t>
      </w:r>
      <w:r w:rsidR="00ED0DF5" w:rsidRPr="00453BFE">
        <w:t>subjective</w:t>
      </w:r>
      <w:r w:rsidR="00501929" w:rsidRPr="00453BFE">
        <w:t xml:space="preserve"> </w:t>
      </w:r>
      <w:r w:rsidR="00ED0DF5" w:rsidRPr="00453BFE">
        <w:t>feeling</w:t>
      </w:r>
      <w:r w:rsidR="00501929" w:rsidRPr="00453BFE">
        <w:t xml:space="preserve"> </w:t>
      </w:r>
      <w:r w:rsidR="00ED0DF5" w:rsidRPr="00453BFE">
        <w:t>states</w:t>
      </w:r>
      <w:r w:rsidR="00501929" w:rsidRPr="00453BFE">
        <w:t xml:space="preserve"> </w:t>
      </w:r>
      <w:r w:rsidR="00ED0DF5" w:rsidRPr="00453BFE">
        <w:t>when</w:t>
      </w:r>
      <w:r w:rsidR="00501929" w:rsidRPr="00453BFE">
        <w:t xml:space="preserve"> </w:t>
      </w:r>
      <w:r w:rsidR="00ED0DF5" w:rsidRPr="00453BFE">
        <w:t>perceiving</w:t>
      </w:r>
      <w:r w:rsidR="00501929" w:rsidRPr="00453BFE">
        <w:t xml:space="preserve"> </w:t>
      </w:r>
      <w:r w:rsidR="00ED0DF5" w:rsidRPr="00453BFE">
        <w:t>and</w:t>
      </w:r>
      <w:r w:rsidR="00501929" w:rsidRPr="00453BFE">
        <w:t xml:space="preserve"> </w:t>
      </w:r>
      <w:r w:rsidR="00ED0DF5" w:rsidRPr="00453BFE">
        <w:t>interpreting</w:t>
      </w:r>
      <w:r w:rsidR="00501929" w:rsidRPr="00453BFE">
        <w:t xml:space="preserve"> </w:t>
      </w:r>
      <w:r w:rsidR="00ED0DF5" w:rsidRPr="00453BFE">
        <w:t>untrustworthy</w:t>
      </w:r>
      <w:r w:rsidR="00501929" w:rsidRPr="00453BFE">
        <w:t xml:space="preserve"> </w:t>
      </w:r>
      <w:r w:rsidR="00ED0DF5" w:rsidRPr="00453BFE">
        <w:t>visual</w:t>
      </w:r>
      <w:r w:rsidR="00501929" w:rsidRPr="00453BFE">
        <w:t xml:space="preserve"> </w:t>
      </w:r>
      <w:r w:rsidR="00ED0DF5" w:rsidRPr="00453BFE">
        <w:t>cues</w:t>
      </w:r>
      <w:r w:rsidR="00501929" w:rsidRPr="00453BFE">
        <w:t xml:space="preserve"> </w:t>
      </w:r>
      <w:r w:rsidR="00ED0DF5" w:rsidRPr="00453BFE">
        <w:fldChar w:fldCharType="begin"/>
      </w:r>
      <w:r w:rsidR="005D4F98">
        <w:instrText xml:space="preserve"> ADDIN EN.CITE &lt;EndNote&gt;&lt;Cite&gt;&lt;Author&gt;Castle&lt;/Author&gt;&lt;Year&gt;2012&lt;/Year&gt;&lt;RecNum&gt;1172&lt;/RecNum&gt;&lt;DisplayText&gt;(Castle et al., 2012)&lt;/DisplayText&gt;&lt;record&gt;&lt;rec-number&gt;1172&lt;/rec-number&gt;&lt;foreign-keys&gt;&lt;key app="EN" db-id="z9spvw925xa9ere2dw9v5eeaazwt925sawft" timestamp="1551886425"&gt;1172&lt;/key&gt;&lt;key app="ENWeb" db-id=""&gt;0&lt;/key&gt;&lt;/foreign-keys&gt;&lt;ref-type name="Journal Article"&gt;17&lt;/ref-type&gt;&lt;contributors&gt;&lt;authors&gt;&lt;author&gt;Castle, Elizabeth&lt;/author&gt;&lt;author&gt;Eisenberger, Naomi I.&lt;/author&gt;&lt;author&gt;Seeman, Teresa E.&lt;/author&gt;&lt;author&gt;Moons, Wesley G.&lt;/author&gt;&lt;author&gt;Boggero, Ian A.&lt;/author&gt;&lt;author&gt;Grinblatt, Mark S.&lt;/author&gt;&lt;author&gt;Taylor, Shelley E.&lt;/author&gt;&lt;/authors&gt;&lt;/contributors&gt;&lt;titles&gt;&lt;title&gt;Neural and behavioral bases of age differences in perceptions of trust&lt;/title&gt;&lt;secondary-title&gt;Proceedings of the National Academy of Sciences&lt;/secondary-title&gt;&lt;/titles&gt;&lt;pages&gt;20848-20852&lt;/pages&gt;&lt;volume&gt;109&lt;/volume&gt;&lt;number&gt;51&lt;/number&gt;&lt;dates&gt;&lt;year&gt;2012&lt;/year&gt;&lt;pub-dates&gt;&lt;date&gt;December 3, 2012&lt;/date&gt;&lt;/pub-dates&gt;&lt;/dates&gt;&lt;urls&gt;&lt;/urls&gt;&lt;electronic-resource-num&gt;10.1073/pnas.1218518109&lt;/electronic-resource-num&gt;&lt;/record&gt;&lt;/Cite&gt;&lt;/EndNote&gt;</w:instrText>
      </w:r>
      <w:r w:rsidR="00ED0DF5" w:rsidRPr="00453BFE">
        <w:fldChar w:fldCharType="separate"/>
      </w:r>
      <w:r w:rsidR="00ED0DF5" w:rsidRPr="00453BFE">
        <w:rPr>
          <w:noProof/>
        </w:rPr>
        <w:t>(Castle</w:t>
      </w:r>
      <w:r w:rsidR="00501929" w:rsidRPr="00453BFE">
        <w:rPr>
          <w:noProof/>
        </w:rPr>
        <w:t xml:space="preserve"> </w:t>
      </w:r>
      <w:r w:rsidR="00ED0DF5" w:rsidRPr="00453BFE">
        <w:rPr>
          <w:noProof/>
        </w:rPr>
        <w:t>et</w:t>
      </w:r>
      <w:r w:rsidR="00501929" w:rsidRPr="00453BFE">
        <w:rPr>
          <w:noProof/>
        </w:rPr>
        <w:t xml:space="preserve"> </w:t>
      </w:r>
      <w:r w:rsidR="00ED0DF5" w:rsidRPr="00453BFE">
        <w:rPr>
          <w:noProof/>
        </w:rPr>
        <w:t>al.,</w:t>
      </w:r>
      <w:r w:rsidR="00501929" w:rsidRPr="00453BFE">
        <w:rPr>
          <w:noProof/>
        </w:rPr>
        <w:t xml:space="preserve"> </w:t>
      </w:r>
      <w:r w:rsidR="00ED0DF5" w:rsidRPr="00453BFE">
        <w:rPr>
          <w:noProof/>
        </w:rPr>
        <w:t>2012)</w:t>
      </w:r>
      <w:r w:rsidR="00ED0DF5" w:rsidRPr="00453BFE">
        <w:fldChar w:fldCharType="end"/>
      </w:r>
      <w:r w:rsidR="00ED0DF5" w:rsidRPr="00453BFE">
        <w:t>.</w:t>
      </w:r>
      <w:r w:rsidR="00AC47B3" w:rsidRPr="00453BFE">
        <w:t xml:space="preserve"> </w:t>
      </w:r>
      <w:r w:rsidR="00D43ABF" w:rsidRPr="00453BFE">
        <w:t xml:space="preserve">Older adults, therefore, </w:t>
      </w:r>
      <w:r w:rsidR="00296A67" w:rsidRPr="00453BFE">
        <w:t>can be considered</w:t>
      </w:r>
      <w:r w:rsidR="00CD3195" w:rsidRPr="00453BFE">
        <w:t xml:space="preserve"> </w:t>
      </w:r>
      <w:r w:rsidR="00D81E7A" w:rsidRPr="00453BFE">
        <w:t>a vulnerable user group on the web.</w:t>
      </w:r>
    </w:p>
    <w:p w14:paraId="30E00BF6" w14:textId="622FA397" w:rsidR="00403B23" w:rsidRPr="00453BFE" w:rsidRDefault="00A22747" w:rsidP="00E712B1">
      <w:pPr>
        <w:snapToGrid w:val="0"/>
      </w:pPr>
      <w:r w:rsidRPr="00453BFE">
        <w:t>Despite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increase</w:t>
      </w:r>
      <w:r w:rsidR="00501929" w:rsidRPr="00453BFE">
        <w:t xml:space="preserve"> </w:t>
      </w:r>
      <w:r w:rsidR="003C578F" w:rsidRPr="00453BFE">
        <w:t>in</w:t>
      </w:r>
      <w:r w:rsidR="00501929" w:rsidRPr="00453BFE">
        <w:t xml:space="preserve"> </w:t>
      </w:r>
      <w:r w:rsidRPr="00453BFE">
        <w:t>older</w:t>
      </w:r>
      <w:r w:rsidR="00501929" w:rsidRPr="00453BFE">
        <w:t xml:space="preserve"> </w:t>
      </w:r>
      <w:r w:rsidRPr="00453BFE">
        <w:t>adult</w:t>
      </w:r>
      <w:r w:rsidR="00501929" w:rsidRPr="00453BFE">
        <w:t xml:space="preserve"> </w:t>
      </w:r>
      <w:r w:rsidRPr="00453BFE">
        <w:t>Internet</w:t>
      </w:r>
      <w:r w:rsidR="00501929" w:rsidRPr="00453BFE">
        <w:t xml:space="preserve"> </w:t>
      </w:r>
      <w:r w:rsidRPr="00453BFE">
        <w:t>users,</w:t>
      </w:r>
      <w:r w:rsidR="00501929" w:rsidRPr="00453BFE">
        <w:t xml:space="preserve"> </w:t>
      </w:r>
      <w:r w:rsidRPr="00453BFE">
        <w:t>their</w:t>
      </w:r>
      <w:r w:rsidR="00501929" w:rsidRPr="00453BFE">
        <w:t xml:space="preserve"> </w:t>
      </w:r>
      <w:r w:rsidRPr="00453BFE">
        <w:t>need</w:t>
      </w:r>
      <w:r w:rsidR="00501929" w:rsidRPr="00453BFE">
        <w:t xml:space="preserve"> </w:t>
      </w:r>
      <w:r w:rsidRPr="00453BFE">
        <w:t>for</w:t>
      </w:r>
      <w:r w:rsidR="00501929" w:rsidRPr="00453BFE">
        <w:t xml:space="preserve"> </w:t>
      </w:r>
      <w:r w:rsidRPr="00453BFE">
        <w:t>health</w:t>
      </w:r>
      <w:r w:rsidR="00501929" w:rsidRPr="00453BFE">
        <w:t xml:space="preserve"> </w:t>
      </w:r>
      <w:r w:rsidRPr="00453BFE">
        <w:t>information,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="006911C6" w:rsidRPr="00453BFE">
        <w:t>difficulties</w:t>
      </w:r>
      <w:r w:rsidR="00501929" w:rsidRPr="00453BFE">
        <w:t xml:space="preserve"> </w:t>
      </w:r>
      <w:r w:rsidR="006911C6" w:rsidRPr="00453BFE">
        <w:t>they</w:t>
      </w:r>
      <w:r w:rsidR="00501929" w:rsidRPr="00453BFE">
        <w:t xml:space="preserve"> </w:t>
      </w:r>
      <w:r w:rsidR="00427ED0" w:rsidRPr="00453BFE">
        <w:t>face</w:t>
      </w:r>
      <w:r w:rsidR="00501929" w:rsidRPr="00453BFE">
        <w:t xml:space="preserve"> </w:t>
      </w:r>
      <w:r w:rsidR="00427ED0" w:rsidRPr="00453BFE">
        <w:t>when</w:t>
      </w:r>
      <w:r w:rsidR="00501929" w:rsidRPr="00453BFE">
        <w:t xml:space="preserve"> </w:t>
      </w:r>
      <w:r w:rsidR="002F5043" w:rsidRPr="00453BFE">
        <w:t>seeking</w:t>
      </w:r>
      <w:r w:rsidR="00501929" w:rsidRPr="00453BFE">
        <w:t xml:space="preserve"> </w:t>
      </w:r>
      <w:r w:rsidR="00FA2E7D" w:rsidRPr="00453BFE">
        <w:t>credible</w:t>
      </w:r>
      <w:r w:rsidR="00501929" w:rsidRPr="00453BFE">
        <w:t xml:space="preserve"> </w:t>
      </w:r>
      <w:r w:rsidR="00FA2E7D" w:rsidRPr="00453BFE">
        <w:t>health</w:t>
      </w:r>
      <w:r w:rsidR="00501929" w:rsidRPr="00453BFE">
        <w:t xml:space="preserve"> </w:t>
      </w:r>
      <w:r w:rsidR="00FA2E7D" w:rsidRPr="00453BFE">
        <w:t>information</w:t>
      </w:r>
      <w:r w:rsidR="00501929" w:rsidRPr="00453BFE">
        <w:t xml:space="preserve"> </w:t>
      </w:r>
      <w:r w:rsidR="00FA2E7D" w:rsidRPr="00453BFE">
        <w:t>from</w:t>
      </w:r>
      <w:r w:rsidR="00501929" w:rsidRPr="00453BFE">
        <w:t xml:space="preserve"> </w:t>
      </w:r>
      <w:r w:rsidR="00FA2E7D" w:rsidRPr="00453BFE">
        <w:t>the</w:t>
      </w:r>
      <w:r w:rsidR="00501929" w:rsidRPr="00453BFE">
        <w:t xml:space="preserve"> </w:t>
      </w:r>
      <w:r w:rsidR="00FA2E7D" w:rsidRPr="00453BFE">
        <w:t>Internet</w:t>
      </w:r>
      <w:r w:rsidRPr="00453BFE">
        <w:t>,</w:t>
      </w:r>
      <w:r w:rsidR="00501929" w:rsidRPr="00453BFE">
        <w:t xml:space="preserve"> </w:t>
      </w:r>
      <w:r w:rsidRPr="00453BFE">
        <w:t>there</w:t>
      </w:r>
      <w:r w:rsidR="00501929" w:rsidRPr="00453BFE">
        <w:t xml:space="preserve"> </w:t>
      </w:r>
      <w:r w:rsidRPr="00453BFE">
        <w:t>is</w:t>
      </w:r>
      <w:r w:rsidR="00501929" w:rsidRPr="00453BFE">
        <w:t xml:space="preserve"> </w:t>
      </w:r>
      <w:r w:rsidRPr="00453BFE">
        <w:t>a</w:t>
      </w:r>
      <w:r w:rsidR="00501929" w:rsidRPr="00453BFE">
        <w:t xml:space="preserve"> </w:t>
      </w:r>
      <w:r w:rsidRPr="00453BFE">
        <w:t>dearth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research</w:t>
      </w:r>
      <w:r w:rsidR="00501929" w:rsidRPr="00453BFE">
        <w:t xml:space="preserve"> </w:t>
      </w:r>
      <w:r w:rsidRPr="00453BFE">
        <w:t>focusing</w:t>
      </w:r>
      <w:r w:rsidR="00501929" w:rsidRPr="00453BFE">
        <w:t xml:space="preserve"> </w:t>
      </w:r>
      <w:r w:rsidRPr="00453BFE">
        <w:t>on</w:t>
      </w:r>
      <w:r w:rsidR="00501929" w:rsidRPr="00453BFE">
        <w:t xml:space="preserve"> </w:t>
      </w:r>
      <w:r w:rsidR="00FA2E7D" w:rsidRPr="00453BFE">
        <w:t>this</w:t>
      </w:r>
      <w:r w:rsidR="00501929" w:rsidRPr="00453BFE">
        <w:t xml:space="preserve"> </w:t>
      </w:r>
      <w:r w:rsidR="00FA2E7D" w:rsidRPr="00453BFE">
        <w:t>age</w:t>
      </w:r>
      <w:r w:rsidR="00501929" w:rsidRPr="00453BFE">
        <w:t xml:space="preserve"> </w:t>
      </w:r>
      <w:r w:rsidR="00FA2E7D" w:rsidRPr="00453BFE">
        <w:t>group</w:t>
      </w:r>
      <w:r w:rsidR="00501929" w:rsidRPr="00453BFE">
        <w:t>’</w:t>
      </w:r>
      <w:r w:rsidR="00FA2E7D" w:rsidRPr="00453BFE">
        <w:t>s</w:t>
      </w:r>
      <w:r w:rsidR="00501929" w:rsidRPr="00453BFE">
        <w:t xml:space="preserve"> </w:t>
      </w:r>
      <w:r w:rsidR="00FA2E7D" w:rsidRPr="00453BFE">
        <w:t>perceptions</w:t>
      </w:r>
      <w:r w:rsidR="00501929" w:rsidRPr="00453BFE">
        <w:t xml:space="preserve"> </w:t>
      </w:r>
      <w:r w:rsidR="00FA2E7D" w:rsidRPr="00453BFE">
        <w:t>and</w:t>
      </w:r>
      <w:r w:rsidR="00501929" w:rsidRPr="00453BFE">
        <w:t xml:space="preserve"> </w:t>
      </w:r>
      <w:r w:rsidR="00FA2E7D" w:rsidRPr="00453BFE">
        <w:t>behaviors</w:t>
      </w:r>
      <w:r w:rsidR="00501929" w:rsidRPr="00453BFE">
        <w:t xml:space="preserve"> </w:t>
      </w:r>
      <w:r w:rsidR="00FA2E7D" w:rsidRPr="00453BFE">
        <w:t>related</w:t>
      </w:r>
      <w:r w:rsidR="00501929" w:rsidRPr="00453BFE">
        <w:t xml:space="preserve"> </w:t>
      </w:r>
      <w:r w:rsidR="00FA2E7D" w:rsidRPr="00453BFE">
        <w:t>to</w:t>
      </w:r>
      <w:r w:rsidR="00501929" w:rsidRPr="00453BFE">
        <w:t xml:space="preserve"> </w:t>
      </w:r>
      <w:r w:rsidR="00FA2E7D" w:rsidRPr="00453BFE">
        <w:t>credibility</w:t>
      </w:r>
      <w:r w:rsidR="00501929" w:rsidRPr="00453BFE">
        <w:t xml:space="preserve"> </w:t>
      </w:r>
      <w:r w:rsidR="00FA2E7D" w:rsidRPr="00453BFE">
        <w:t>assessment</w:t>
      </w:r>
      <w:r w:rsidR="00501929" w:rsidRPr="00453BFE">
        <w:t xml:space="preserve"> </w:t>
      </w:r>
      <w:r w:rsidR="00FA2E7D" w:rsidRPr="00453BFE">
        <w:t>of</w:t>
      </w:r>
      <w:r w:rsidR="00501929" w:rsidRPr="00453BFE">
        <w:t xml:space="preserve"> </w:t>
      </w:r>
      <w:r w:rsidR="00FA2E7D" w:rsidRPr="00453BFE">
        <w:t>online</w:t>
      </w:r>
      <w:r w:rsidR="00501929" w:rsidRPr="00453BFE">
        <w:t xml:space="preserve"> </w:t>
      </w:r>
      <w:r w:rsidR="00FA2E7D" w:rsidRPr="00453BFE">
        <w:t>health</w:t>
      </w:r>
      <w:r w:rsidR="00501929" w:rsidRPr="00453BFE">
        <w:t xml:space="preserve"> </w:t>
      </w:r>
      <w:r w:rsidR="00FA2E7D" w:rsidRPr="00453BFE">
        <w:t>information.</w:t>
      </w:r>
      <w:r w:rsidR="00501929" w:rsidRPr="00453BFE">
        <w:t xml:space="preserve"> </w:t>
      </w:r>
      <w:r w:rsidR="00FA2E7D" w:rsidRPr="00453BFE">
        <w:t>The</w:t>
      </w:r>
      <w:r w:rsidR="00501929" w:rsidRPr="00453BFE">
        <w:t xml:space="preserve"> </w:t>
      </w:r>
      <w:r w:rsidR="00FA2E7D" w:rsidRPr="00453BFE">
        <w:t>majority</w:t>
      </w:r>
      <w:r w:rsidR="00501929" w:rsidRPr="00453BFE">
        <w:t xml:space="preserve"> </w:t>
      </w:r>
      <w:r w:rsidR="00FA2E7D" w:rsidRPr="00453BFE">
        <w:t>of</w:t>
      </w:r>
      <w:r w:rsidR="00501929" w:rsidRPr="00453BFE">
        <w:t xml:space="preserve"> </w:t>
      </w:r>
      <w:r w:rsidR="00FA2E7D" w:rsidRPr="00453BFE">
        <w:t>research</w:t>
      </w:r>
      <w:r w:rsidR="00501929" w:rsidRPr="00453BFE">
        <w:t xml:space="preserve"> </w:t>
      </w:r>
      <w:r w:rsidR="00FA2E7D" w:rsidRPr="00453BFE">
        <w:t>in</w:t>
      </w:r>
      <w:r w:rsidR="00501929" w:rsidRPr="00453BFE">
        <w:t xml:space="preserve"> </w:t>
      </w:r>
      <w:r w:rsidR="00FA2E7D" w:rsidRPr="00453BFE">
        <w:t>the</w:t>
      </w:r>
      <w:r w:rsidR="00501929" w:rsidRPr="00453BFE">
        <w:t xml:space="preserve"> </w:t>
      </w:r>
      <w:r w:rsidR="00FA2E7D" w:rsidRPr="00453BFE">
        <w:t>past</w:t>
      </w:r>
      <w:r w:rsidR="00501929" w:rsidRPr="00453BFE">
        <w:t xml:space="preserve"> </w:t>
      </w:r>
      <w:r w:rsidR="002F5043" w:rsidRPr="00453BFE">
        <w:t>2</w:t>
      </w:r>
      <w:r w:rsidR="00501929" w:rsidRPr="00453BFE">
        <w:t xml:space="preserve"> </w:t>
      </w:r>
      <w:r w:rsidR="00FA2E7D" w:rsidRPr="00453BFE">
        <w:t>decades</w:t>
      </w:r>
      <w:r w:rsidR="00501929" w:rsidRPr="00453BFE">
        <w:t xml:space="preserve"> </w:t>
      </w:r>
      <w:r w:rsidR="00AF7866" w:rsidRPr="00453BFE">
        <w:t>has</w:t>
      </w:r>
      <w:r w:rsidR="00501929" w:rsidRPr="00453BFE">
        <w:t xml:space="preserve"> </w:t>
      </w:r>
      <w:r w:rsidR="00AF7866" w:rsidRPr="00453BFE">
        <w:t>focused</w:t>
      </w:r>
      <w:r w:rsidR="00501929" w:rsidRPr="00453BFE">
        <w:t xml:space="preserve"> </w:t>
      </w:r>
      <w:r w:rsidR="00AF7866" w:rsidRPr="00453BFE">
        <w:t>on</w:t>
      </w:r>
      <w:r w:rsidR="00501929" w:rsidRPr="00453BFE">
        <w:t xml:space="preserve"> </w:t>
      </w:r>
      <w:r w:rsidR="00AF7866" w:rsidRPr="00453BFE">
        <w:t>younger</w:t>
      </w:r>
      <w:r w:rsidR="00501929" w:rsidRPr="00453BFE">
        <w:t xml:space="preserve"> </w:t>
      </w:r>
      <w:r w:rsidR="00AF7866" w:rsidRPr="00453BFE">
        <w:t>generations</w:t>
      </w:r>
      <w:r w:rsidR="00501929" w:rsidRPr="00453BFE">
        <w:t xml:space="preserve"> </w:t>
      </w:r>
      <w:r w:rsidR="00742540" w:rsidRPr="00453BFE">
        <w:t>such</w:t>
      </w:r>
      <w:r w:rsidR="00501929" w:rsidRPr="00453BFE">
        <w:t xml:space="preserve"> </w:t>
      </w:r>
      <w:r w:rsidR="00742540" w:rsidRPr="00453BFE">
        <w:t>as</w:t>
      </w:r>
      <w:r w:rsidR="00501929" w:rsidRPr="00453BFE">
        <w:t xml:space="preserve"> </w:t>
      </w:r>
      <w:r w:rsidR="00AF7866" w:rsidRPr="00453BFE">
        <w:t>college</w:t>
      </w:r>
      <w:r w:rsidR="00501929" w:rsidRPr="00453BFE">
        <w:t xml:space="preserve"> </w:t>
      </w:r>
      <w:r w:rsidR="00AF7866" w:rsidRPr="00453BFE">
        <w:t>or</w:t>
      </w:r>
      <w:r w:rsidR="00501929" w:rsidRPr="00453BFE">
        <w:t xml:space="preserve"> </w:t>
      </w:r>
      <w:r w:rsidR="00AF7866" w:rsidRPr="00453BFE">
        <w:t>high</w:t>
      </w:r>
      <w:r w:rsidR="00501929" w:rsidRPr="00453BFE">
        <w:t xml:space="preserve"> </w:t>
      </w:r>
      <w:r w:rsidR="00AF7866" w:rsidRPr="00453BFE">
        <w:t>school</w:t>
      </w:r>
      <w:r w:rsidR="00501929" w:rsidRPr="00453BFE">
        <w:t xml:space="preserve"> </w:t>
      </w:r>
      <w:r w:rsidR="00AF7866" w:rsidRPr="00453BFE">
        <w:t>students</w:t>
      </w:r>
      <w:r w:rsidR="00501929" w:rsidRPr="00453BFE">
        <w:t xml:space="preserve"> </w:t>
      </w:r>
      <w:r w:rsidR="00C47B86" w:rsidRPr="00453BFE">
        <w:fldChar w:fldCharType="begin">
          <w:fldData xml:space="preserve">PEVuZE5vdGU+PENpdGU+PEF1dGhvcj5FYXN0aW48L0F1dGhvcj48WWVhcj4yMDAxPC9ZZWFyPjxS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==
</w:fldData>
        </w:fldChar>
      </w:r>
      <w:r w:rsidR="00BF53EA">
        <w:instrText xml:space="preserve"> ADDIN EN.CITE </w:instrText>
      </w:r>
      <w:r w:rsidR="00BF53EA">
        <w:fldChar w:fldCharType="begin">
          <w:fldData xml:space="preserve">PEVuZE5vdGU+PENpdGU+PEF1dGhvcj5FYXN0aW48L0F1dGhvcj48WWVhcj4yMDAxPC9ZZWFyPjxS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==
</w:fldData>
        </w:fldChar>
      </w:r>
      <w:r w:rsidR="00BF53EA">
        <w:instrText xml:space="preserve"> ADDIN EN.CITE.DATA </w:instrText>
      </w:r>
      <w:r w:rsidR="00BF53EA">
        <w:fldChar w:fldCharType="end"/>
      </w:r>
      <w:r w:rsidR="00C47B86" w:rsidRPr="00453BFE">
        <w:fldChar w:fldCharType="separate"/>
      </w:r>
      <w:r w:rsidR="00536F45" w:rsidRPr="00453BFE">
        <w:rPr>
          <w:noProof/>
        </w:rPr>
        <w:t>(e.g.,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Eastin,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2001;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Eysenbach,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2008;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Flanagin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Metzger,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2008;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Hargittai,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Fullerton,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Menchen-Trevino,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Thomas,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2010;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Hilligoss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Rieh,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2008;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Hong,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2006;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e.g.,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Liu,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2004;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Rieh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Hilligoss,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2008;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Rowley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Johnson,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2013)</w:t>
      </w:r>
      <w:r w:rsidR="00C47B86" w:rsidRPr="00453BFE">
        <w:fldChar w:fldCharType="end"/>
      </w:r>
      <w:r w:rsidR="00501929" w:rsidRPr="00453BFE">
        <w:t xml:space="preserve"> </w:t>
      </w:r>
      <w:r w:rsidR="00C47B86" w:rsidRPr="00453BFE">
        <w:t>or</w:t>
      </w:r>
      <w:r w:rsidR="00501929" w:rsidRPr="00453BFE">
        <w:t xml:space="preserve"> </w:t>
      </w:r>
      <w:r w:rsidR="002F5043" w:rsidRPr="00453BFE">
        <w:t>explored</w:t>
      </w:r>
      <w:r w:rsidR="00501929" w:rsidRPr="00453BFE">
        <w:t xml:space="preserve"> </w:t>
      </w:r>
      <w:r w:rsidR="00C6382C" w:rsidRPr="00453BFE">
        <w:t>the</w:t>
      </w:r>
      <w:r w:rsidR="00501929" w:rsidRPr="00453BFE">
        <w:t xml:space="preserve"> </w:t>
      </w:r>
      <w:r w:rsidR="00C6382C" w:rsidRPr="00453BFE">
        <w:t>perceptions</w:t>
      </w:r>
      <w:r w:rsidR="00501929" w:rsidRPr="00453BFE">
        <w:t xml:space="preserve"> </w:t>
      </w:r>
      <w:r w:rsidR="00C6382C" w:rsidRPr="00453BFE">
        <w:t>of</w:t>
      </w:r>
      <w:r w:rsidR="00501929" w:rsidRPr="00453BFE">
        <w:t xml:space="preserve"> </w:t>
      </w:r>
      <w:r w:rsidR="00C47B86" w:rsidRPr="00453BFE">
        <w:t>the</w:t>
      </w:r>
      <w:r w:rsidR="00501929" w:rsidRPr="00453BFE">
        <w:t xml:space="preserve"> </w:t>
      </w:r>
      <w:r w:rsidR="00AF7866" w:rsidRPr="00453BFE">
        <w:t>general</w:t>
      </w:r>
      <w:r w:rsidR="00501929" w:rsidRPr="00453BFE">
        <w:t xml:space="preserve"> </w:t>
      </w:r>
      <w:r w:rsidR="00AF7866" w:rsidRPr="00453BFE">
        <w:t>population</w:t>
      </w:r>
      <w:r w:rsidR="00501929" w:rsidRPr="00453BFE">
        <w:t xml:space="preserve"> </w:t>
      </w:r>
      <w:r w:rsidR="00105E31" w:rsidRPr="00453BFE">
        <w:t>with</w:t>
      </w:r>
      <w:r w:rsidR="00501929" w:rsidRPr="00453BFE">
        <w:t xml:space="preserve"> </w:t>
      </w:r>
      <w:r w:rsidR="00AF7866" w:rsidRPr="00453BFE">
        <w:t>a</w:t>
      </w:r>
      <w:r w:rsidR="00501929" w:rsidRPr="00453BFE">
        <w:t xml:space="preserve"> </w:t>
      </w:r>
      <w:r w:rsidR="00AF7866" w:rsidRPr="00453BFE">
        <w:t>wide</w:t>
      </w:r>
      <w:r w:rsidR="00501929" w:rsidRPr="00453BFE">
        <w:t xml:space="preserve"> </w:t>
      </w:r>
      <w:r w:rsidR="00AF7866" w:rsidRPr="00453BFE">
        <w:t>range</w:t>
      </w:r>
      <w:r w:rsidR="00501929" w:rsidRPr="00453BFE">
        <w:t xml:space="preserve"> </w:t>
      </w:r>
      <w:r w:rsidR="00AF7866" w:rsidRPr="00453BFE">
        <w:t>of</w:t>
      </w:r>
      <w:r w:rsidR="00501929" w:rsidRPr="00453BFE">
        <w:t xml:space="preserve"> </w:t>
      </w:r>
      <w:r w:rsidR="00AF7866" w:rsidRPr="00453BFE">
        <w:t>age</w:t>
      </w:r>
      <w:r w:rsidR="00501929" w:rsidRPr="00453BFE">
        <w:t xml:space="preserve"> </w:t>
      </w:r>
      <w:r w:rsidR="00AF7866" w:rsidRPr="00453BFE">
        <w:t>groups</w:t>
      </w:r>
      <w:r w:rsidR="00501929" w:rsidRPr="00453BFE">
        <w:t xml:space="preserve"> </w:t>
      </w:r>
      <w:r w:rsidR="00AF7866" w:rsidRPr="00453BFE">
        <w:fldChar w:fldCharType="begin">
          <w:fldData xml:space="preserve">PEVuZE5vdGU+PENpdGU+PEF1dGhvcj5Gb2dnPC9BdXRob3I+PFllYXI+MjAwMzwvWWVhcj48UmVj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</w:fldData>
        </w:fldChar>
      </w:r>
      <w:r w:rsidR="00BF53EA">
        <w:instrText xml:space="preserve"> ADDIN EN.CITE </w:instrText>
      </w:r>
      <w:r w:rsidR="00BF53EA">
        <w:fldChar w:fldCharType="begin">
          <w:fldData xml:space="preserve">PEVuZE5vdGU+PENpdGU+PEF1dGhvcj5Gb2dnPC9BdXRob3I+PFllYXI+MjAwMzwvWWVhcj48UmVj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</w:fldData>
        </w:fldChar>
      </w:r>
      <w:r w:rsidR="00BF53EA">
        <w:instrText xml:space="preserve"> ADDIN EN.CITE.DATA </w:instrText>
      </w:r>
      <w:r w:rsidR="00BF53EA">
        <w:fldChar w:fldCharType="end"/>
      </w:r>
      <w:r w:rsidR="00AF7866" w:rsidRPr="00453BFE">
        <w:fldChar w:fldCharType="separate"/>
      </w:r>
      <w:r w:rsidR="00536F45" w:rsidRPr="00453BFE">
        <w:rPr>
          <w:noProof/>
        </w:rPr>
        <w:t>(e.g.,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Appelman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Sundar,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2015;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Fogg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et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al.,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2003;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Princeton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Survey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Research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Associates,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2002;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Savolainen,</w:t>
      </w:r>
      <w:r w:rsidR="00501929" w:rsidRPr="00453BFE">
        <w:rPr>
          <w:noProof/>
        </w:rPr>
        <w:t xml:space="preserve"> </w:t>
      </w:r>
      <w:r w:rsidR="00536F45" w:rsidRPr="00453BFE">
        <w:rPr>
          <w:noProof/>
        </w:rPr>
        <w:t>2011)</w:t>
      </w:r>
      <w:r w:rsidR="00AF7866" w:rsidRPr="00453BFE">
        <w:fldChar w:fldCharType="end"/>
      </w:r>
      <w:r w:rsidR="00C47B86" w:rsidRPr="00453BFE">
        <w:t>.</w:t>
      </w:r>
      <w:r w:rsidR="00501929" w:rsidRPr="00453BFE">
        <w:t xml:space="preserve"> </w:t>
      </w:r>
      <w:r w:rsidR="0059383C" w:rsidRPr="00ED062D">
        <w:rPr>
          <w:color w:val="FF0000"/>
        </w:rPr>
        <w:t>S</w:t>
      </w:r>
      <w:r w:rsidR="00AF7866" w:rsidRPr="00ED062D">
        <w:rPr>
          <w:color w:val="FF0000"/>
        </w:rPr>
        <w:t>ome</w:t>
      </w:r>
      <w:r w:rsidR="00501929" w:rsidRPr="00ED062D">
        <w:rPr>
          <w:color w:val="FF0000"/>
        </w:rPr>
        <w:t xml:space="preserve"> </w:t>
      </w:r>
      <w:r w:rsidR="00AF7866" w:rsidRPr="00ED062D">
        <w:rPr>
          <w:color w:val="FF0000"/>
        </w:rPr>
        <w:t>studies</w:t>
      </w:r>
      <w:r w:rsidR="00501929" w:rsidRPr="00ED062D">
        <w:rPr>
          <w:color w:val="FF0000"/>
        </w:rPr>
        <w:t xml:space="preserve"> </w:t>
      </w:r>
      <w:r w:rsidR="00AF7866" w:rsidRPr="00ED062D">
        <w:rPr>
          <w:color w:val="FF0000"/>
        </w:rPr>
        <w:t>have</w:t>
      </w:r>
      <w:r w:rsidR="00501929" w:rsidRPr="00ED062D">
        <w:rPr>
          <w:color w:val="FF0000"/>
        </w:rPr>
        <w:t xml:space="preserve"> </w:t>
      </w:r>
      <w:r w:rsidR="00105E31" w:rsidRPr="00ED062D">
        <w:rPr>
          <w:color w:val="FF0000"/>
        </w:rPr>
        <w:t>examined</w:t>
      </w:r>
      <w:r w:rsidR="00501929" w:rsidRPr="00ED062D">
        <w:rPr>
          <w:color w:val="FF0000"/>
        </w:rPr>
        <w:t xml:space="preserve"> </w:t>
      </w:r>
      <w:r w:rsidR="003D49CD" w:rsidRPr="00ED062D">
        <w:rPr>
          <w:color w:val="FF0000"/>
        </w:rPr>
        <w:t xml:space="preserve">general </w:t>
      </w:r>
      <w:r w:rsidR="00AF7866" w:rsidRPr="00ED062D">
        <w:rPr>
          <w:color w:val="FF0000"/>
        </w:rPr>
        <w:t>older</w:t>
      </w:r>
      <w:r w:rsidR="00501929" w:rsidRPr="00ED062D">
        <w:rPr>
          <w:color w:val="FF0000"/>
        </w:rPr>
        <w:t xml:space="preserve"> </w:t>
      </w:r>
      <w:r w:rsidR="00AF7866" w:rsidRPr="00ED062D">
        <w:rPr>
          <w:color w:val="FF0000"/>
        </w:rPr>
        <w:t>adults</w:t>
      </w:r>
      <w:r w:rsidR="00501929" w:rsidRPr="00ED062D">
        <w:rPr>
          <w:color w:val="FF0000"/>
        </w:rPr>
        <w:t xml:space="preserve">’ </w:t>
      </w:r>
      <w:r w:rsidR="006B7C8A" w:rsidRPr="00ED062D">
        <w:rPr>
          <w:color w:val="FF0000"/>
        </w:rPr>
        <w:t xml:space="preserve">distrust </w:t>
      </w:r>
      <w:r w:rsidR="00BD4F74" w:rsidRPr="00ED062D">
        <w:rPr>
          <w:color w:val="FF0000"/>
        </w:rPr>
        <w:t>of</w:t>
      </w:r>
      <w:r w:rsidR="0048721C" w:rsidRPr="00ED062D">
        <w:rPr>
          <w:color w:val="FF0000"/>
        </w:rPr>
        <w:t xml:space="preserve"> health information </w:t>
      </w:r>
      <w:r w:rsidR="000353A8" w:rsidRPr="00ED062D">
        <w:rPr>
          <w:color w:val="FF0000"/>
        </w:rPr>
        <w:t>on the web</w:t>
      </w:r>
      <w:r w:rsidR="00E57339" w:rsidRPr="00ED062D">
        <w:rPr>
          <w:color w:val="FF0000"/>
        </w:rPr>
        <w:t xml:space="preserve"> </w:t>
      </w:r>
      <w:r w:rsidR="00E06230" w:rsidRPr="00ED062D">
        <w:rPr>
          <w:color w:val="FF0000"/>
        </w:rPr>
        <w:t xml:space="preserve">compared to </w:t>
      </w:r>
      <w:r w:rsidR="0048721C" w:rsidRPr="00ED062D">
        <w:rPr>
          <w:color w:val="FF0000"/>
        </w:rPr>
        <w:t>that from more traditional types of sources</w:t>
      </w:r>
      <w:r w:rsidR="000353A8" w:rsidRPr="00ED062D">
        <w:rPr>
          <w:color w:val="FF0000"/>
        </w:rPr>
        <w:t xml:space="preserve">, especially interpersonal sources such as physicians, pharmacists, and family </w:t>
      </w:r>
      <w:r w:rsidR="00AF7866" w:rsidRPr="00ED062D">
        <w:rPr>
          <w:color w:val="FF0000"/>
        </w:rPr>
        <w:fldChar w:fldCharType="begin">
          <w:fldData xml:space="preserve">PEVuZE5vdGU+PENpdGU+PEF1dGhvcj5adWxtYW48L0F1dGhvcj48WWVhcj4yMDExPC9ZZWFyPjxS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</w:fldData>
        </w:fldChar>
      </w:r>
      <w:r w:rsidR="00BF53EA">
        <w:rPr>
          <w:color w:val="FF0000"/>
        </w:rPr>
        <w:instrText xml:space="preserve"> ADDIN EN.CITE </w:instrText>
      </w:r>
      <w:r w:rsidR="00BF53EA">
        <w:rPr>
          <w:color w:val="FF0000"/>
        </w:rPr>
        <w:fldChar w:fldCharType="begin">
          <w:fldData xml:space="preserve">PEVuZE5vdGU+PENpdGU+PEF1dGhvcj5adWxtYW48L0F1dGhvcj48WWVhcj4yMDExPC9ZZWFyPjxS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</w:fldData>
        </w:fldChar>
      </w:r>
      <w:r w:rsidR="00BF53EA">
        <w:rPr>
          <w:color w:val="FF0000"/>
        </w:rPr>
        <w:instrText xml:space="preserve"> ADDIN EN.CITE.DATA </w:instrText>
      </w:r>
      <w:r w:rsidR="00BF53EA">
        <w:rPr>
          <w:color w:val="FF0000"/>
        </w:rPr>
      </w:r>
      <w:r w:rsidR="00BF53EA">
        <w:rPr>
          <w:color w:val="FF0000"/>
        </w:rPr>
        <w:fldChar w:fldCharType="end"/>
      </w:r>
      <w:r w:rsidR="00AF7866" w:rsidRPr="00ED062D">
        <w:rPr>
          <w:color w:val="FF0000"/>
        </w:rPr>
      </w:r>
      <w:r w:rsidR="00AF7866" w:rsidRPr="00ED062D">
        <w:rPr>
          <w:color w:val="FF0000"/>
        </w:rPr>
        <w:fldChar w:fldCharType="separate"/>
      </w:r>
      <w:r w:rsidR="00B15421" w:rsidRPr="00ED062D">
        <w:rPr>
          <w:noProof/>
          <w:color w:val="FF0000"/>
        </w:rPr>
        <w:t>(Chaudhuri et al., 2013; Miller &amp; Bell, 2012; Zulman et al., 2011)</w:t>
      </w:r>
      <w:r w:rsidR="00AF7866" w:rsidRPr="00ED062D">
        <w:rPr>
          <w:color w:val="FF0000"/>
        </w:rPr>
        <w:fldChar w:fldCharType="end"/>
      </w:r>
      <w:r w:rsidR="003C2FDF" w:rsidRPr="00ED062D">
        <w:rPr>
          <w:color w:val="FF0000"/>
        </w:rPr>
        <w:t>.</w:t>
      </w:r>
      <w:r w:rsidR="004773B4" w:rsidRPr="00ED062D">
        <w:rPr>
          <w:color w:val="FF0000"/>
        </w:rPr>
        <w:t xml:space="preserve"> Findings from such studies often highlighted the influences of </w:t>
      </w:r>
      <w:r w:rsidR="00157AA8" w:rsidRPr="00ED062D">
        <w:rPr>
          <w:color w:val="FF0000"/>
        </w:rPr>
        <w:t>information technology (IT)</w:t>
      </w:r>
      <w:r w:rsidR="004773B4" w:rsidRPr="00ED062D">
        <w:rPr>
          <w:color w:val="FF0000"/>
        </w:rPr>
        <w:t xml:space="preserve"> proficiency or experience with the Internet on older adults’ distrust </w:t>
      </w:r>
      <w:r w:rsidR="00BD4F74" w:rsidRPr="00ED062D">
        <w:rPr>
          <w:color w:val="FF0000"/>
        </w:rPr>
        <w:t>of</w:t>
      </w:r>
      <w:r w:rsidR="004773B4" w:rsidRPr="00ED062D">
        <w:rPr>
          <w:color w:val="FF0000"/>
        </w:rPr>
        <w:t xml:space="preserve"> online health information</w:t>
      </w:r>
      <w:r w:rsidR="00157AA8" w:rsidRPr="00ED062D">
        <w:rPr>
          <w:color w:val="FF0000"/>
        </w:rPr>
        <w:t>. H</w:t>
      </w:r>
      <w:r w:rsidR="003C2FDF" w:rsidRPr="00ED062D">
        <w:rPr>
          <w:color w:val="FF0000"/>
        </w:rPr>
        <w:t>owever,</w:t>
      </w:r>
      <w:r w:rsidR="00501929" w:rsidRPr="00ED062D">
        <w:rPr>
          <w:color w:val="FF0000"/>
        </w:rPr>
        <w:t xml:space="preserve"> </w:t>
      </w:r>
      <w:r w:rsidR="00AF7866" w:rsidRPr="00ED062D">
        <w:rPr>
          <w:color w:val="FF0000"/>
        </w:rPr>
        <w:t>relatively</w:t>
      </w:r>
      <w:r w:rsidR="00501929" w:rsidRPr="00ED062D">
        <w:rPr>
          <w:color w:val="FF0000"/>
        </w:rPr>
        <w:t xml:space="preserve"> </w:t>
      </w:r>
      <w:r w:rsidR="00AF7866" w:rsidRPr="00ED062D">
        <w:rPr>
          <w:color w:val="FF0000"/>
        </w:rPr>
        <w:t>little</w:t>
      </w:r>
      <w:r w:rsidR="00501929" w:rsidRPr="00ED062D">
        <w:rPr>
          <w:color w:val="FF0000"/>
        </w:rPr>
        <w:t xml:space="preserve"> </w:t>
      </w:r>
      <w:r w:rsidR="00AF7866" w:rsidRPr="00ED062D">
        <w:rPr>
          <w:color w:val="FF0000"/>
        </w:rPr>
        <w:t>is</w:t>
      </w:r>
      <w:r w:rsidR="00501929" w:rsidRPr="00ED062D">
        <w:rPr>
          <w:color w:val="FF0000"/>
        </w:rPr>
        <w:t xml:space="preserve"> </w:t>
      </w:r>
      <w:r w:rsidR="00AF7866" w:rsidRPr="00ED062D">
        <w:rPr>
          <w:color w:val="FF0000"/>
        </w:rPr>
        <w:t>known</w:t>
      </w:r>
      <w:r w:rsidR="00501929" w:rsidRPr="00ED062D">
        <w:rPr>
          <w:color w:val="FF0000"/>
        </w:rPr>
        <w:t xml:space="preserve"> </w:t>
      </w:r>
      <w:r w:rsidR="00AF7866" w:rsidRPr="00ED062D">
        <w:rPr>
          <w:color w:val="FF0000"/>
        </w:rPr>
        <w:t>about</w:t>
      </w:r>
      <w:r w:rsidR="00501929" w:rsidRPr="00ED062D">
        <w:rPr>
          <w:color w:val="FF0000"/>
        </w:rPr>
        <w:t xml:space="preserve"> </w:t>
      </w:r>
      <w:r w:rsidR="00D011B4" w:rsidRPr="00ED062D">
        <w:rPr>
          <w:color w:val="FF0000"/>
        </w:rPr>
        <w:t>how</w:t>
      </w:r>
      <w:r w:rsidR="00E712B1" w:rsidRPr="00ED062D">
        <w:rPr>
          <w:color w:val="FF0000"/>
        </w:rPr>
        <w:t xml:space="preserve"> </w:t>
      </w:r>
      <w:r w:rsidR="00AF7866" w:rsidRPr="00ED062D">
        <w:rPr>
          <w:color w:val="FF0000"/>
        </w:rPr>
        <w:t>older</w:t>
      </w:r>
      <w:r w:rsidR="00501929" w:rsidRPr="00ED062D">
        <w:rPr>
          <w:color w:val="FF0000"/>
        </w:rPr>
        <w:t xml:space="preserve"> </w:t>
      </w:r>
      <w:r w:rsidR="00AF7866" w:rsidRPr="00ED062D">
        <w:rPr>
          <w:color w:val="FF0000"/>
        </w:rPr>
        <w:t>adult</w:t>
      </w:r>
      <w:r w:rsidR="00E202CE" w:rsidRPr="00ED062D">
        <w:rPr>
          <w:color w:val="FF0000"/>
        </w:rPr>
        <w:t>s who actually use the</w:t>
      </w:r>
      <w:r w:rsidR="00501929" w:rsidRPr="00ED062D">
        <w:rPr>
          <w:color w:val="FF0000"/>
        </w:rPr>
        <w:t xml:space="preserve"> </w:t>
      </w:r>
      <w:r w:rsidR="00AF7866" w:rsidRPr="00ED062D">
        <w:rPr>
          <w:color w:val="FF0000"/>
        </w:rPr>
        <w:t>Internet</w:t>
      </w:r>
      <w:r w:rsidR="00501929" w:rsidRPr="00ED062D">
        <w:rPr>
          <w:color w:val="FF0000"/>
        </w:rPr>
        <w:t xml:space="preserve"> </w:t>
      </w:r>
      <w:r w:rsidR="00152D74" w:rsidRPr="00ED062D">
        <w:rPr>
          <w:color w:val="FF0000"/>
        </w:rPr>
        <w:t>for health information seeking as part of</w:t>
      </w:r>
      <w:r w:rsidR="00E202CE" w:rsidRPr="00ED062D">
        <w:rPr>
          <w:color w:val="FF0000"/>
        </w:rPr>
        <w:t xml:space="preserve"> their everyday lives</w:t>
      </w:r>
      <w:r w:rsidR="00E029B6" w:rsidRPr="00ED062D">
        <w:rPr>
          <w:color w:val="FF0000"/>
        </w:rPr>
        <w:t xml:space="preserve"> perceive and evaluate the credibility of online health information</w:t>
      </w:r>
      <w:r w:rsidR="00742540" w:rsidRPr="00ED062D">
        <w:rPr>
          <w:color w:val="FF0000"/>
        </w:rPr>
        <w:t>.</w:t>
      </w:r>
      <w:r w:rsidR="00501929" w:rsidRPr="00453BFE">
        <w:t xml:space="preserve"> </w:t>
      </w:r>
      <w:r w:rsidR="00964F37" w:rsidRPr="00453BFE">
        <w:t>T</w:t>
      </w:r>
      <w:r w:rsidR="00AF7866" w:rsidRPr="00453BFE">
        <w:t>o</w:t>
      </w:r>
      <w:r w:rsidR="00501929" w:rsidRPr="00453BFE">
        <w:t xml:space="preserve"> </w:t>
      </w:r>
      <w:r w:rsidR="00AF7866" w:rsidRPr="00453BFE">
        <w:t>address</w:t>
      </w:r>
      <w:r w:rsidR="00501929" w:rsidRPr="00453BFE">
        <w:t xml:space="preserve"> </w:t>
      </w:r>
      <w:r w:rsidR="00AF7866" w:rsidRPr="00453BFE">
        <w:t>this</w:t>
      </w:r>
      <w:r w:rsidR="00501929" w:rsidRPr="00453BFE">
        <w:t xml:space="preserve"> </w:t>
      </w:r>
      <w:r w:rsidR="00AF7866" w:rsidRPr="00453BFE">
        <w:t>gap</w:t>
      </w:r>
      <w:r w:rsidR="00501929" w:rsidRPr="00453BFE">
        <w:t xml:space="preserve"> </w:t>
      </w:r>
      <w:r w:rsidR="00AF7866" w:rsidRPr="00453BFE">
        <w:t>in</w:t>
      </w:r>
      <w:r w:rsidR="00501929" w:rsidRPr="00453BFE">
        <w:t xml:space="preserve"> </w:t>
      </w:r>
      <w:r w:rsidR="00AF7866" w:rsidRPr="00453BFE">
        <w:t>the</w:t>
      </w:r>
      <w:r w:rsidR="00501929" w:rsidRPr="00453BFE">
        <w:t xml:space="preserve"> </w:t>
      </w:r>
      <w:r w:rsidR="00AF7866" w:rsidRPr="00453BFE">
        <w:t>literature</w:t>
      </w:r>
      <w:r w:rsidR="00964F37" w:rsidRPr="00453BFE">
        <w:t>,</w:t>
      </w:r>
      <w:r w:rsidR="00501929" w:rsidRPr="00453BFE">
        <w:t xml:space="preserve"> </w:t>
      </w:r>
      <w:r w:rsidR="00964F37" w:rsidRPr="00453BFE">
        <w:t>the</w:t>
      </w:r>
      <w:r w:rsidR="00501929" w:rsidRPr="00453BFE">
        <w:t xml:space="preserve"> </w:t>
      </w:r>
      <w:r w:rsidR="00964F37" w:rsidRPr="00453BFE">
        <w:t>present</w:t>
      </w:r>
      <w:r w:rsidR="00501929" w:rsidRPr="00453BFE">
        <w:t xml:space="preserve"> </w:t>
      </w:r>
      <w:r w:rsidR="00964F37" w:rsidRPr="00453BFE">
        <w:t>study</w:t>
      </w:r>
      <w:r w:rsidR="00501929" w:rsidRPr="00453BFE">
        <w:t xml:space="preserve"> </w:t>
      </w:r>
      <w:r w:rsidR="00964F37" w:rsidRPr="00453BFE">
        <w:t>conducted</w:t>
      </w:r>
      <w:r w:rsidR="00501929" w:rsidRPr="00453BFE">
        <w:t xml:space="preserve"> </w:t>
      </w:r>
      <w:r w:rsidR="000B3C21" w:rsidRPr="00453BFE">
        <w:t>semi-structured</w:t>
      </w:r>
      <w:r w:rsidR="00501929" w:rsidRPr="00453BFE">
        <w:t xml:space="preserve"> </w:t>
      </w:r>
      <w:r w:rsidR="00964F37" w:rsidRPr="00453BFE">
        <w:t>interviews</w:t>
      </w:r>
      <w:r w:rsidR="00501929" w:rsidRPr="00453BFE">
        <w:t xml:space="preserve"> </w:t>
      </w:r>
      <w:r w:rsidR="00964F37" w:rsidRPr="00453BFE">
        <w:t>with</w:t>
      </w:r>
      <w:r w:rsidR="00501929" w:rsidRPr="00453BFE">
        <w:t xml:space="preserve"> </w:t>
      </w:r>
      <w:r w:rsidR="00964F37" w:rsidRPr="00453BFE">
        <w:t>older</w:t>
      </w:r>
      <w:r w:rsidR="00501929" w:rsidRPr="00453BFE">
        <w:t xml:space="preserve"> </w:t>
      </w:r>
      <w:r w:rsidR="00964F37" w:rsidRPr="00453BFE">
        <w:t>adult</w:t>
      </w:r>
      <w:r w:rsidR="00501929" w:rsidRPr="00453BFE">
        <w:t xml:space="preserve"> </w:t>
      </w:r>
      <w:r w:rsidR="00964F37" w:rsidRPr="00453BFE">
        <w:t>Internet</w:t>
      </w:r>
      <w:r w:rsidR="00501929" w:rsidRPr="00453BFE">
        <w:t xml:space="preserve"> </w:t>
      </w:r>
      <w:r w:rsidR="00964F37" w:rsidRPr="00453BFE">
        <w:t>users</w:t>
      </w:r>
      <w:r w:rsidR="00501929" w:rsidRPr="00453BFE">
        <w:t xml:space="preserve"> </w:t>
      </w:r>
      <w:r w:rsidR="00964F37" w:rsidRPr="00453BFE">
        <w:t>in</w:t>
      </w:r>
      <w:r w:rsidR="00501929" w:rsidRPr="00453BFE">
        <w:t xml:space="preserve"> </w:t>
      </w:r>
      <w:r w:rsidR="00964F37" w:rsidRPr="00453BFE">
        <w:t>the</w:t>
      </w:r>
      <w:r w:rsidR="00501929" w:rsidRPr="00453BFE">
        <w:t xml:space="preserve"> </w:t>
      </w:r>
      <w:r w:rsidR="00964F37" w:rsidRPr="00453BFE">
        <w:t>United</w:t>
      </w:r>
      <w:r w:rsidR="00501929" w:rsidRPr="00453BFE">
        <w:t xml:space="preserve"> </w:t>
      </w:r>
      <w:r w:rsidR="00964F37" w:rsidRPr="00453BFE">
        <w:t>States.</w:t>
      </w:r>
      <w:r w:rsidR="00501929" w:rsidRPr="00453BFE">
        <w:t xml:space="preserve"> </w:t>
      </w:r>
      <w:r w:rsidR="00964F37" w:rsidRPr="00453BFE">
        <w:t>The</w:t>
      </w:r>
      <w:r w:rsidR="00501929" w:rsidRPr="00453BFE">
        <w:t xml:space="preserve"> </w:t>
      </w:r>
      <w:r w:rsidR="00964F37" w:rsidRPr="00453BFE">
        <w:t>qualitative</w:t>
      </w:r>
      <w:r w:rsidR="00501929" w:rsidRPr="00453BFE">
        <w:t xml:space="preserve"> </w:t>
      </w:r>
      <w:r w:rsidR="00964F37" w:rsidRPr="00453BFE">
        <w:t>interview</w:t>
      </w:r>
      <w:r w:rsidR="00501929" w:rsidRPr="00453BFE">
        <w:t xml:space="preserve"> </w:t>
      </w:r>
      <w:r w:rsidR="00964F37" w:rsidRPr="00453BFE">
        <w:t>data</w:t>
      </w:r>
      <w:r w:rsidR="00501929" w:rsidRPr="00453BFE">
        <w:t xml:space="preserve"> </w:t>
      </w:r>
      <w:r w:rsidR="00964F37" w:rsidRPr="00453BFE">
        <w:t>provide</w:t>
      </w:r>
      <w:r w:rsidR="00501929" w:rsidRPr="00453BFE">
        <w:t xml:space="preserve"> </w:t>
      </w:r>
      <w:r w:rsidR="000650CC" w:rsidRPr="00453BFE">
        <w:t>deep</w:t>
      </w:r>
      <w:r w:rsidR="00501929" w:rsidRPr="00453BFE">
        <w:t xml:space="preserve"> </w:t>
      </w:r>
      <w:r w:rsidR="000650CC" w:rsidRPr="00453BFE">
        <w:t>insight</w:t>
      </w:r>
      <w:r w:rsidR="00105E31" w:rsidRPr="00453BFE">
        <w:t>s</w:t>
      </w:r>
      <w:r w:rsidR="00501929" w:rsidRPr="00453BFE">
        <w:t xml:space="preserve"> </w:t>
      </w:r>
      <w:r w:rsidR="000650CC" w:rsidRPr="00453BFE">
        <w:t>into</w:t>
      </w:r>
      <w:r w:rsidR="00501929" w:rsidRPr="00453BFE">
        <w:t xml:space="preserve"> </w:t>
      </w:r>
      <w:r w:rsidR="000650CC" w:rsidRPr="00453BFE">
        <w:t>the</w:t>
      </w:r>
      <w:r w:rsidR="00501929" w:rsidRPr="00453BFE">
        <w:t xml:space="preserve"> </w:t>
      </w:r>
      <w:r w:rsidR="000650CC" w:rsidRPr="00453BFE">
        <w:t>characteristics</w:t>
      </w:r>
      <w:r w:rsidR="00501929" w:rsidRPr="00453BFE">
        <w:t xml:space="preserve"> </w:t>
      </w:r>
      <w:r w:rsidR="000650CC" w:rsidRPr="00453BFE">
        <w:t>of</w:t>
      </w:r>
      <w:r w:rsidR="00501929" w:rsidRPr="00453BFE">
        <w:t xml:space="preserve"> </w:t>
      </w:r>
      <w:r w:rsidR="000650CC" w:rsidRPr="00453BFE">
        <w:t>older</w:t>
      </w:r>
      <w:r w:rsidR="00501929" w:rsidRPr="00453BFE">
        <w:t xml:space="preserve"> </w:t>
      </w:r>
      <w:r w:rsidR="000650CC" w:rsidRPr="00453BFE">
        <w:t>adults</w:t>
      </w:r>
      <w:r w:rsidR="00501929" w:rsidRPr="00453BFE">
        <w:t xml:space="preserve">’ </w:t>
      </w:r>
      <w:r w:rsidR="000650CC" w:rsidRPr="00453BFE">
        <w:t>credibility</w:t>
      </w:r>
      <w:r w:rsidR="00501929" w:rsidRPr="00453BFE">
        <w:t xml:space="preserve"> </w:t>
      </w:r>
      <w:r w:rsidR="000650CC" w:rsidRPr="00453BFE">
        <w:t>assessment</w:t>
      </w:r>
      <w:r w:rsidR="00501929" w:rsidRPr="00453BFE">
        <w:t xml:space="preserve"> </w:t>
      </w:r>
      <w:r w:rsidR="000650CC" w:rsidRPr="00453BFE">
        <w:t>of</w:t>
      </w:r>
      <w:r w:rsidR="00501929" w:rsidRPr="00453BFE">
        <w:t xml:space="preserve"> </w:t>
      </w:r>
      <w:r w:rsidR="000650CC" w:rsidRPr="00453BFE">
        <w:t>online</w:t>
      </w:r>
      <w:r w:rsidR="00501929" w:rsidRPr="00453BFE">
        <w:t xml:space="preserve"> </w:t>
      </w:r>
      <w:r w:rsidR="000650CC" w:rsidRPr="00453BFE">
        <w:t>health</w:t>
      </w:r>
      <w:r w:rsidR="00501929" w:rsidRPr="00453BFE">
        <w:t xml:space="preserve"> </w:t>
      </w:r>
      <w:r w:rsidR="000650CC" w:rsidRPr="00453BFE">
        <w:t>information</w:t>
      </w:r>
      <w:r w:rsidR="00105E31" w:rsidRPr="00453BFE">
        <w:t>,</w:t>
      </w:r>
      <w:r w:rsidR="00501929" w:rsidRPr="00453BFE">
        <w:t xml:space="preserve"> </w:t>
      </w:r>
      <w:r w:rsidR="00877BA5" w:rsidRPr="00453BFE">
        <w:t>which</w:t>
      </w:r>
      <w:r w:rsidR="00501929" w:rsidRPr="00453BFE">
        <w:t xml:space="preserve"> </w:t>
      </w:r>
      <w:r w:rsidR="000650CC" w:rsidRPr="00453BFE">
        <w:t>is</w:t>
      </w:r>
      <w:r w:rsidR="00501929" w:rsidRPr="00453BFE">
        <w:t xml:space="preserve"> </w:t>
      </w:r>
      <w:r w:rsidR="000650CC" w:rsidRPr="00453BFE">
        <w:t>rare</w:t>
      </w:r>
      <w:r w:rsidR="00501929" w:rsidRPr="00453BFE">
        <w:t xml:space="preserve"> </w:t>
      </w:r>
      <w:r w:rsidR="000650CC" w:rsidRPr="00453BFE">
        <w:t>in</w:t>
      </w:r>
      <w:r w:rsidR="00501929" w:rsidRPr="00453BFE">
        <w:t xml:space="preserve"> </w:t>
      </w:r>
      <w:r w:rsidR="000650CC" w:rsidRPr="00453BFE">
        <w:t>the</w:t>
      </w:r>
      <w:r w:rsidR="00501929" w:rsidRPr="00453BFE">
        <w:t xml:space="preserve"> </w:t>
      </w:r>
      <w:r w:rsidR="000650CC" w:rsidRPr="00453BFE">
        <w:t>credibility</w:t>
      </w:r>
      <w:r w:rsidR="00501929" w:rsidRPr="00453BFE">
        <w:t xml:space="preserve"> </w:t>
      </w:r>
      <w:r w:rsidR="000650CC" w:rsidRPr="00453BFE">
        <w:t>literature.</w:t>
      </w:r>
    </w:p>
    <w:p w14:paraId="23E85DFD" w14:textId="554D3102" w:rsidR="00326194" w:rsidRPr="00453BFE" w:rsidRDefault="00546F78" w:rsidP="00EC309A">
      <w:pPr>
        <w:pStyle w:val="Heading2"/>
        <w:snapToGrid w:val="0"/>
        <w:contextualSpacing w:val="0"/>
      </w:pPr>
      <w:r w:rsidRPr="00453BFE">
        <w:t>Credibility</w:t>
      </w:r>
      <w:r w:rsidR="00501929" w:rsidRPr="00453BFE">
        <w:t xml:space="preserve"> </w:t>
      </w:r>
      <w:r w:rsidR="006351B1" w:rsidRPr="00453BFE">
        <w:t>in</w:t>
      </w:r>
      <w:r w:rsidR="00501929" w:rsidRPr="00453BFE">
        <w:t xml:space="preserve"> </w:t>
      </w:r>
      <w:r w:rsidR="006351B1" w:rsidRPr="00453BFE">
        <w:t>the</w:t>
      </w:r>
      <w:r w:rsidR="00501929" w:rsidRPr="00453BFE">
        <w:t xml:space="preserve"> </w:t>
      </w:r>
      <w:r w:rsidR="006351B1" w:rsidRPr="00453BFE">
        <w:t>Web</w:t>
      </w:r>
      <w:r w:rsidR="00501929" w:rsidRPr="00453BFE">
        <w:t xml:space="preserve"> </w:t>
      </w:r>
      <w:r w:rsidR="006351B1" w:rsidRPr="00453BFE">
        <w:t>Context</w:t>
      </w:r>
    </w:p>
    <w:p w14:paraId="363D5F7B" w14:textId="1DE74A75" w:rsidR="00E22DFD" w:rsidRPr="00453BFE" w:rsidRDefault="00343239" w:rsidP="00F74164">
      <w:pPr>
        <w:snapToGrid w:val="0"/>
        <w:rPr>
          <w:lang w:eastAsia="en-US"/>
        </w:rPr>
      </w:pPr>
      <w:r w:rsidRPr="00453BFE">
        <w:t>Credibility</w:t>
      </w:r>
      <w:r w:rsidR="00501929" w:rsidRPr="00453BFE">
        <w:t xml:space="preserve"> </w:t>
      </w:r>
      <w:r w:rsidR="00181EBD" w:rsidRPr="00453BFE">
        <w:t>of</w:t>
      </w:r>
      <w:r w:rsidR="00501929" w:rsidRPr="00453BFE">
        <w:t xml:space="preserve"> </w:t>
      </w:r>
      <w:r w:rsidR="00181EBD" w:rsidRPr="00453BFE">
        <w:t>web-based</w:t>
      </w:r>
      <w:r w:rsidR="00501929" w:rsidRPr="00453BFE">
        <w:t xml:space="preserve"> </w:t>
      </w:r>
      <w:r w:rsidR="00181EBD" w:rsidRPr="00453BFE">
        <w:t>information</w:t>
      </w:r>
      <w:r w:rsidR="00501929" w:rsidRPr="00453BFE">
        <w:t xml:space="preserve"> </w:t>
      </w:r>
      <w:r w:rsidR="00181EBD" w:rsidRPr="00453BFE">
        <w:t>resources</w:t>
      </w:r>
      <w:r w:rsidR="00501929" w:rsidRPr="00453BFE">
        <w:t xml:space="preserve"> </w:t>
      </w:r>
      <w:r w:rsidR="00181EBD" w:rsidRPr="00453BFE">
        <w:t>is</w:t>
      </w:r>
      <w:r w:rsidR="00501929" w:rsidRPr="00453BFE">
        <w:t xml:space="preserve"> </w:t>
      </w:r>
      <w:r w:rsidR="00181EBD" w:rsidRPr="00453BFE">
        <w:t>called</w:t>
      </w:r>
      <w:r w:rsidR="00501929" w:rsidRPr="00453BFE">
        <w:t xml:space="preserve"> </w:t>
      </w:r>
      <w:r w:rsidRPr="00453BFE">
        <w:rPr>
          <w:i/>
        </w:rPr>
        <w:t>web</w:t>
      </w:r>
      <w:r w:rsidR="00501929" w:rsidRPr="00453BFE">
        <w:rPr>
          <w:i/>
        </w:rPr>
        <w:t xml:space="preserve"> </w:t>
      </w:r>
      <w:r w:rsidRPr="00453BFE">
        <w:rPr>
          <w:i/>
        </w:rPr>
        <w:t>credibility</w:t>
      </w:r>
      <w:r w:rsidR="00501929" w:rsidRPr="00453BFE">
        <w:t xml:space="preserve"> </w:t>
      </w:r>
      <w:r w:rsidR="00181EBD" w:rsidRPr="00453BFE">
        <w:fldChar w:fldCharType="begin"/>
      </w:r>
      <w:r w:rsidR="005D4F98">
        <w:instrText xml:space="preserve"> ADDIN EN.CITE &lt;EndNote&gt;&lt;Cite&gt;&lt;Author&gt;Fogg&lt;/Author&gt;&lt;Year&gt;2003&lt;/Year&gt;&lt;RecNum&gt;1201&lt;/RecNum&gt;&lt;DisplayText&gt;(Fogg, 2003a)&lt;/DisplayText&gt;&lt;record&gt;&lt;rec-number&gt;1201&lt;/rec-number&gt;&lt;foreign-keys&gt;&lt;key app="EN" db-id="z9spvw925xa9ere2dw9v5eeaazwt925sawft" timestamp="1551886489"&gt;1201&lt;/key&gt;&lt;/foreign-keys&gt;&lt;ref-type name="Book"&gt;6&lt;/ref-type&gt;&lt;contributors&gt;&lt;authors&gt;&lt;author&gt;Fogg, Brian J.&lt;/author&gt;&lt;/authors&gt;&lt;/contributors&gt;&lt;titles&gt;&lt;title&gt;Persuasive technology: Using computers to change what we think and do&lt;/title&gt;&lt;/titles&gt;&lt;dates&gt;&lt;year&gt;2003&lt;/year&gt;&lt;/dates&gt;&lt;pub-location&gt;San Francisco, CA&lt;/pub-location&gt;&lt;publisher&gt;Morgan Kaufmann Publishers&lt;/publisher&gt;&lt;isbn&gt;1558606432&lt;/isbn&gt;&lt;urls&gt;&lt;/urls&gt;&lt;/record&gt;&lt;/Cite&gt;&lt;/EndNote&gt;</w:instrText>
      </w:r>
      <w:r w:rsidR="00181EBD" w:rsidRPr="00453BFE">
        <w:fldChar w:fldCharType="separate"/>
      </w:r>
      <w:r w:rsidR="00181EBD" w:rsidRPr="00453BFE">
        <w:rPr>
          <w:noProof/>
        </w:rPr>
        <w:t>(Fogg,</w:t>
      </w:r>
      <w:r w:rsidR="00501929" w:rsidRPr="00453BFE">
        <w:rPr>
          <w:noProof/>
        </w:rPr>
        <w:t xml:space="preserve"> </w:t>
      </w:r>
      <w:r w:rsidR="00181EBD" w:rsidRPr="00453BFE">
        <w:rPr>
          <w:noProof/>
        </w:rPr>
        <w:t>2003a)</w:t>
      </w:r>
      <w:r w:rsidR="00181EBD" w:rsidRPr="00453BFE">
        <w:fldChar w:fldCharType="end"/>
      </w:r>
      <w:r w:rsidR="00181EBD" w:rsidRPr="00453BFE">
        <w:t>.</w:t>
      </w:r>
      <w:r w:rsidR="00501929" w:rsidRPr="00453BFE">
        <w:t xml:space="preserve"> </w:t>
      </w:r>
      <w:r w:rsidR="00427ED0" w:rsidRPr="00453BFE">
        <w:rPr>
          <w:lang w:eastAsia="en-US"/>
        </w:rPr>
        <w:t>W</w:t>
      </w:r>
      <w:r w:rsidR="00181EBD" w:rsidRPr="00453BFE">
        <w:rPr>
          <w:lang w:eastAsia="en-US"/>
        </w:rPr>
        <w:t>eb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credibility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is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ro</w:t>
      </w:r>
      <w:r w:rsidR="00C8099C" w:rsidRPr="00453BFE">
        <w:rPr>
          <w:lang w:eastAsia="en-US"/>
        </w:rPr>
        <w:t>o</w:t>
      </w:r>
      <w:r w:rsidR="00181EBD" w:rsidRPr="00453BFE">
        <w:rPr>
          <w:lang w:eastAsia="en-US"/>
        </w:rPr>
        <w:t>ted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in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traditional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concept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credibility</w:t>
      </w:r>
      <w:r w:rsidR="00427ED0" w:rsidRPr="00453BFE">
        <w:rPr>
          <w:lang w:eastAsia="en-US"/>
        </w:rPr>
        <w:t>,</w:t>
      </w:r>
      <w:r w:rsidR="00501929" w:rsidRPr="00453BFE">
        <w:rPr>
          <w:lang w:eastAsia="en-US"/>
        </w:rPr>
        <w:t xml:space="preserve"> </w:t>
      </w:r>
      <w:r w:rsidR="00427ED0" w:rsidRPr="00453BFE">
        <w:rPr>
          <w:lang w:eastAsia="en-US"/>
        </w:rPr>
        <w:t>which</w:t>
      </w:r>
      <w:r w:rsidR="00501929" w:rsidRPr="00453BFE">
        <w:rPr>
          <w:lang w:eastAsia="en-US"/>
        </w:rPr>
        <w:t xml:space="preserve"> </w:t>
      </w:r>
      <w:r w:rsidR="00427ED0" w:rsidRPr="00453BFE">
        <w:t>has</w:t>
      </w:r>
      <w:r w:rsidR="00501929" w:rsidRPr="00453BFE">
        <w:t xml:space="preserve"> </w:t>
      </w:r>
      <w:r w:rsidR="00427ED0" w:rsidRPr="00453BFE">
        <w:t>long</w:t>
      </w:r>
      <w:r w:rsidR="00501929" w:rsidRPr="00453BFE">
        <w:t xml:space="preserve"> </w:t>
      </w:r>
      <w:r w:rsidR="00427ED0" w:rsidRPr="00453BFE">
        <w:t>been</w:t>
      </w:r>
      <w:r w:rsidR="00501929" w:rsidRPr="00453BFE">
        <w:t xml:space="preserve"> </w:t>
      </w:r>
      <w:r w:rsidR="00427ED0" w:rsidRPr="00453BFE">
        <w:t>studied</w:t>
      </w:r>
      <w:r w:rsidR="00501929" w:rsidRPr="00453BFE">
        <w:t xml:space="preserve"> </w:t>
      </w:r>
      <w:r w:rsidR="00427ED0" w:rsidRPr="00453BFE">
        <w:t>in</w:t>
      </w:r>
      <w:r w:rsidR="00501929" w:rsidRPr="00453BFE">
        <w:t xml:space="preserve"> </w:t>
      </w:r>
      <w:r w:rsidR="00427ED0" w:rsidRPr="00453BFE">
        <w:lastRenderedPageBreak/>
        <w:t>the</w:t>
      </w:r>
      <w:r w:rsidR="00501929" w:rsidRPr="00453BFE">
        <w:t xml:space="preserve"> </w:t>
      </w:r>
      <w:r w:rsidR="00427ED0" w:rsidRPr="00453BFE">
        <w:t>context</w:t>
      </w:r>
      <w:r w:rsidR="00501929" w:rsidRPr="00453BFE">
        <w:t xml:space="preserve"> </w:t>
      </w:r>
      <w:r w:rsidR="00427ED0" w:rsidRPr="00453BFE">
        <w:t>of</w:t>
      </w:r>
      <w:r w:rsidR="00501929" w:rsidRPr="00453BFE">
        <w:t xml:space="preserve"> </w:t>
      </w:r>
      <w:r w:rsidR="00427ED0" w:rsidRPr="00453BFE">
        <w:t>the</w:t>
      </w:r>
      <w:r w:rsidR="00501929" w:rsidRPr="00453BFE">
        <w:t xml:space="preserve"> </w:t>
      </w:r>
      <w:r w:rsidR="00427ED0" w:rsidRPr="00453BFE">
        <w:t>persuasiveness</w:t>
      </w:r>
      <w:r w:rsidR="00501929" w:rsidRPr="00453BFE">
        <w:t xml:space="preserve"> </w:t>
      </w:r>
      <w:r w:rsidR="00427ED0" w:rsidRPr="00453BFE">
        <w:t>of</w:t>
      </w:r>
      <w:r w:rsidR="00501929" w:rsidRPr="00453BFE">
        <w:t xml:space="preserve"> </w:t>
      </w:r>
      <w:r w:rsidR="00427ED0" w:rsidRPr="00453BFE">
        <w:t>sources</w:t>
      </w:r>
      <w:r w:rsidR="00501929" w:rsidRPr="00453BFE">
        <w:t xml:space="preserve"> </w:t>
      </w:r>
      <w:r w:rsidR="00427ED0" w:rsidRPr="00453BFE">
        <w:t>in</w:t>
      </w:r>
      <w:r w:rsidR="00501929" w:rsidRPr="00453BFE">
        <w:t xml:space="preserve"> </w:t>
      </w:r>
      <w:r w:rsidR="00427ED0" w:rsidRPr="00453BFE">
        <w:t>interpersonal</w:t>
      </w:r>
      <w:r w:rsidR="00501929" w:rsidRPr="00453BFE">
        <w:t xml:space="preserve"> </w:t>
      </w:r>
      <w:r w:rsidR="00427ED0" w:rsidRPr="00453BFE">
        <w:t>communication</w:t>
      </w:r>
      <w:r w:rsidR="00501929" w:rsidRPr="00453BFE">
        <w:t xml:space="preserve"> </w:t>
      </w:r>
      <w:r w:rsidR="00427ED0" w:rsidRPr="00453BFE">
        <w:t>settings</w:t>
      </w:r>
      <w:r w:rsidR="00501929" w:rsidRPr="00453BFE">
        <w:t xml:space="preserve"> </w:t>
      </w:r>
      <w:r w:rsidR="00427ED0" w:rsidRPr="00453BFE">
        <w:fldChar w:fldCharType="begin">
          <w:fldData xml:space="preserve">PEVuZE5vdGU+PENpdGU+PEF1dGhvcj5Ib3ZsYW5kPC9BdXRob3I+PFllYXI+MTk1MzwvWWVhcj48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</w:fldData>
        </w:fldChar>
      </w:r>
      <w:r w:rsidR="00BF53EA">
        <w:instrText xml:space="preserve"> ADDIN EN.CITE </w:instrText>
      </w:r>
      <w:r w:rsidR="00BF53EA">
        <w:fldChar w:fldCharType="begin">
          <w:fldData xml:space="preserve">PEVuZE5vdGU+PENpdGU+PEF1dGhvcj5Ib3ZsYW5kPC9BdXRob3I+PFllYXI+MTk1MzwvWWVhcj48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</w:fldData>
        </w:fldChar>
      </w:r>
      <w:r w:rsidR="00BF53EA">
        <w:instrText xml:space="preserve"> ADDIN EN.CITE.DATA </w:instrText>
      </w:r>
      <w:r w:rsidR="00BF53EA">
        <w:fldChar w:fldCharType="end"/>
      </w:r>
      <w:r w:rsidR="00427ED0" w:rsidRPr="00453BFE">
        <w:fldChar w:fldCharType="separate"/>
      </w:r>
      <w:r w:rsidR="00427ED0" w:rsidRPr="00453BFE">
        <w:rPr>
          <w:noProof/>
        </w:rPr>
        <w:t>(Hovland,</w:t>
      </w:r>
      <w:r w:rsidR="00501929" w:rsidRPr="00453BFE">
        <w:rPr>
          <w:noProof/>
        </w:rPr>
        <w:t xml:space="preserve"> </w:t>
      </w:r>
      <w:r w:rsidR="00427ED0" w:rsidRPr="00453BFE">
        <w:rPr>
          <w:noProof/>
        </w:rPr>
        <w:t>Janis,</w:t>
      </w:r>
      <w:r w:rsidR="00501929" w:rsidRPr="00453BFE">
        <w:rPr>
          <w:noProof/>
        </w:rPr>
        <w:t xml:space="preserve"> </w:t>
      </w:r>
      <w:r w:rsidR="00427ED0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427ED0" w:rsidRPr="00453BFE">
        <w:rPr>
          <w:noProof/>
        </w:rPr>
        <w:t>Kelley,</w:t>
      </w:r>
      <w:r w:rsidR="00501929" w:rsidRPr="00453BFE">
        <w:rPr>
          <w:noProof/>
        </w:rPr>
        <w:t xml:space="preserve"> </w:t>
      </w:r>
      <w:r w:rsidR="00427ED0" w:rsidRPr="00453BFE">
        <w:rPr>
          <w:noProof/>
        </w:rPr>
        <w:t>1953;</w:t>
      </w:r>
      <w:r w:rsidR="00501929" w:rsidRPr="00453BFE">
        <w:rPr>
          <w:noProof/>
        </w:rPr>
        <w:t xml:space="preserve"> </w:t>
      </w:r>
      <w:r w:rsidR="00427ED0" w:rsidRPr="00453BFE">
        <w:rPr>
          <w:noProof/>
        </w:rPr>
        <w:t>Hovland</w:t>
      </w:r>
      <w:r w:rsidR="00501929" w:rsidRPr="00453BFE">
        <w:rPr>
          <w:noProof/>
        </w:rPr>
        <w:t xml:space="preserve"> </w:t>
      </w:r>
      <w:r w:rsidR="00427ED0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427ED0" w:rsidRPr="00453BFE">
        <w:rPr>
          <w:noProof/>
        </w:rPr>
        <w:t>Weiss,</w:t>
      </w:r>
      <w:r w:rsidR="00501929" w:rsidRPr="00453BFE">
        <w:rPr>
          <w:noProof/>
        </w:rPr>
        <w:t xml:space="preserve"> </w:t>
      </w:r>
      <w:r w:rsidR="00427ED0" w:rsidRPr="00453BFE">
        <w:rPr>
          <w:noProof/>
        </w:rPr>
        <w:t>1951;</w:t>
      </w:r>
      <w:r w:rsidR="00501929" w:rsidRPr="00453BFE">
        <w:rPr>
          <w:noProof/>
        </w:rPr>
        <w:t xml:space="preserve"> </w:t>
      </w:r>
      <w:r w:rsidR="00427ED0" w:rsidRPr="00453BFE">
        <w:rPr>
          <w:noProof/>
        </w:rPr>
        <w:t>Kelman</w:t>
      </w:r>
      <w:r w:rsidR="00501929" w:rsidRPr="00453BFE">
        <w:rPr>
          <w:noProof/>
        </w:rPr>
        <w:t xml:space="preserve"> </w:t>
      </w:r>
      <w:r w:rsidR="00427ED0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427ED0" w:rsidRPr="00453BFE">
        <w:rPr>
          <w:noProof/>
        </w:rPr>
        <w:t>Hovland,</w:t>
      </w:r>
      <w:r w:rsidR="00501929" w:rsidRPr="00453BFE">
        <w:rPr>
          <w:noProof/>
        </w:rPr>
        <w:t xml:space="preserve"> </w:t>
      </w:r>
      <w:r w:rsidR="00427ED0" w:rsidRPr="00453BFE">
        <w:rPr>
          <w:noProof/>
        </w:rPr>
        <w:t>1953)</w:t>
      </w:r>
      <w:r w:rsidR="00427ED0" w:rsidRPr="00453BFE">
        <w:fldChar w:fldCharType="end"/>
      </w:r>
      <w:r w:rsidR="00427ED0" w:rsidRPr="00453BFE">
        <w:t>.</w:t>
      </w:r>
      <w:r w:rsidR="00501929" w:rsidRPr="00453BFE">
        <w:t xml:space="preserve"> </w:t>
      </w:r>
      <w:r w:rsidR="00BF6C66" w:rsidRPr="00453BFE">
        <w:t>However,</w:t>
      </w:r>
      <w:r w:rsidR="00501929" w:rsidRPr="00453BFE">
        <w:t xml:space="preserve"> </w:t>
      </w:r>
      <w:r w:rsidR="00BF6C66" w:rsidRPr="00453BFE">
        <w:t>assessing</w:t>
      </w:r>
      <w:r w:rsidR="00501929" w:rsidRPr="00453BFE">
        <w:t xml:space="preserve"> </w:t>
      </w:r>
      <w:r w:rsidR="00BF6C66" w:rsidRPr="00453BFE">
        <w:t>the</w:t>
      </w:r>
      <w:r w:rsidR="00501929" w:rsidRPr="00453BFE">
        <w:t xml:space="preserve"> </w:t>
      </w:r>
      <w:r w:rsidR="00181EBD" w:rsidRPr="00453BFE">
        <w:rPr>
          <w:lang w:eastAsia="en-US"/>
        </w:rPr>
        <w:t>credibility</w:t>
      </w:r>
      <w:r w:rsidR="00501929" w:rsidRPr="00453BFE">
        <w:rPr>
          <w:lang w:eastAsia="en-US"/>
        </w:rPr>
        <w:t xml:space="preserve"> </w:t>
      </w:r>
      <w:r w:rsidR="00BF6C66"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="00BF6C66" w:rsidRPr="00453BFE">
        <w:rPr>
          <w:lang w:eastAsia="en-US"/>
        </w:rPr>
        <w:t>web-based</w:t>
      </w:r>
      <w:r w:rsidR="00501929" w:rsidRPr="00453BFE">
        <w:rPr>
          <w:lang w:eastAsia="en-US"/>
        </w:rPr>
        <w:t xml:space="preserve"> </w:t>
      </w:r>
      <w:r w:rsidR="00BF6C66" w:rsidRPr="00453BFE">
        <w:rPr>
          <w:lang w:eastAsia="en-US"/>
        </w:rPr>
        <w:t>resources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is</w:t>
      </w:r>
      <w:r w:rsidR="00501929" w:rsidRPr="00453BFE">
        <w:rPr>
          <w:lang w:eastAsia="en-US"/>
        </w:rPr>
        <w:t xml:space="preserve"> </w:t>
      </w:r>
      <w:r w:rsidR="00BF6C66" w:rsidRPr="00453BFE">
        <w:rPr>
          <w:lang w:eastAsia="en-US"/>
        </w:rPr>
        <w:t>considered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more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complex,</w:t>
      </w:r>
      <w:r w:rsidR="00501929" w:rsidRPr="00453BFE">
        <w:rPr>
          <w:lang w:eastAsia="en-US"/>
        </w:rPr>
        <w:t xml:space="preserve"> </w:t>
      </w:r>
      <w:r w:rsidR="00877BA5" w:rsidRPr="00453BFE">
        <w:rPr>
          <w:lang w:eastAsia="en-US"/>
        </w:rPr>
        <w:t>because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object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assessment</w:t>
      </w:r>
      <w:r w:rsidR="00501929" w:rsidRPr="00453BFE">
        <w:rPr>
          <w:lang w:eastAsia="en-US"/>
        </w:rPr>
        <w:t xml:space="preserve"> </w:t>
      </w:r>
      <w:r w:rsidR="00BF6C66" w:rsidRPr="00453BFE">
        <w:rPr>
          <w:lang w:eastAsia="en-US"/>
        </w:rPr>
        <w:t>(e.g.,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website,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blog,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social</w:t>
      </w:r>
      <w:r w:rsidR="00501929" w:rsidRPr="00453BFE">
        <w:rPr>
          <w:lang w:eastAsia="en-US"/>
        </w:rPr>
        <w:t xml:space="preserve"> </w:t>
      </w:r>
      <w:r w:rsidR="00BF6C66" w:rsidRPr="00453BFE">
        <w:rPr>
          <w:lang w:eastAsia="en-US"/>
        </w:rPr>
        <w:t>networking</w:t>
      </w:r>
      <w:r w:rsidR="00501929" w:rsidRPr="00453BFE">
        <w:rPr>
          <w:lang w:eastAsia="en-US"/>
        </w:rPr>
        <w:t xml:space="preserve"> </w:t>
      </w:r>
      <w:r w:rsidR="00BF6C66" w:rsidRPr="00453BFE">
        <w:rPr>
          <w:lang w:eastAsia="en-US"/>
        </w:rPr>
        <w:t>site)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has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media-specific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features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that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are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missing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in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interpersonal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communication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or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traditional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mass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media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such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as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television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and</w:t>
      </w:r>
      <w:r w:rsidR="00501929" w:rsidRPr="00453BFE">
        <w:rPr>
          <w:lang w:eastAsia="en-US"/>
        </w:rPr>
        <w:t xml:space="preserve"> </w:t>
      </w:r>
      <w:r w:rsidR="00181EBD" w:rsidRPr="00453BFE">
        <w:rPr>
          <w:lang w:eastAsia="en-US"/>
        </w:rPr>
        <w:t>radio</w:t>
      </w:r>
      <w:r w:rsidR="00501929" w:rsidRPr="00453BFE">
        <w:rPr>
          <w:lang w:eastAsia="en-US"/>
        </w:rPr>
        <w:t xml:space="preserve"> </w:t>
      </w:r>
      <w:r w:rsidR="00D85D3A" w:rsidRPr="00453BFE">
        <w:rPr>
          <w:lang w:eastAsia="en-US"/>
        </w:rPr>
        <w:fldChar w:fldCharType="begin"/>
      </w:r>
      <w:r w:rsidR="005D4F98">
        <w:rPr>
          <w:lang w:eastAsia="en-US"/>
        </w:rPr>
        <w:instrText xml:space="preserve"> ADDIN EN.CITE &lt;EndNote&gt;&lt;Cite&gt;&lt;Author&gt;Choi&lt;/Author&gt;&lt;Year&gt;2015&lt;/Year&gt;&lt;RecNum&gt;705&lt;/RecNum&gt;&lt;DisplayText&gt;(Choi &amp;amp; Stvilia, 2015)&lt;/DisplayText&gt;&lt;record&gt;&lt;rec-number&gt;705&lt;/rec-number&gt;&lt;foreign-keys&gt;&lt;key app="EN" db-id="z9spvw925xa9ere2dw9v5eeaazwt925sawft" timestamp="1551885835"&gt;705&lt;/key&gt;&lt;key app="ENWeb" db-id=""&gt;0&lt;/key&gt;&lt;/foreign-keys&gt;&lt;ref-type name="Journal Article"&gt;17&lt;/ref-type&gt;&lt;contributors&gt;&lt;authors&gt;&lt;author&gt;Choi, Wonchan&lt;/author&gt;&lt;author&gt;Stvilia, Besiki&lt;/author&gt;&lt;/authors&gt;&lt;/contributors&gt;&lt;titles&gt;&lt;title&gt;Web credibility assessment: Conceptualization, operationalization, variability, and models&lt;/title&gt;&lt;secondary-title&gt;Journal of the Association for Information Science and Technology&lt;/secondary-title&gt;&lt;/titles&gt;&lt;pages&gt;2399-2414&lt;/pages&gt;&lt;volume&gt;66&lt;/volume&gt;&lt;number&gt;12&lt;/number&gt;&lt;dates&gt;&lt;year&gt;2015&lt;/year&gt;&lt;/dates&gt;&lt;urls&gt;&lt;/urls&gt;&lt;electronic-resource-num&gt;10.1002/asi.23543&lt;/electronic-resource-num&gt;&lt;/record&gt;&lt;/Cite&gt;&lt;/EndNote&gt;</w:instrText>
      </w:r>
      <w:r w:rsidR="00D85D3A" w:rsidRPr="00453BFE">
        <w:rPr>
          <w:lang w:eastAsia="en-US"/>
        </w:rPr>
        <w:fldChar w:fldCharType="separate"/>
      </w:r>
      <w:r w:rsidR="001D461C" w:rsidRPr="00453BFE">
        <w:rPr>
          <w:noProof/>
          <w:lang w:eastAsia="en-US"/>
        </w:rPr>
        <w:t>(Choi</w:t>
      </w:r>
      <w:r w:rsidR="00501929" w:rsidRPr="00453BFE">
        <w:rPr>
          <w:noProof/>
          <w:lang w:eastAsia="en-US"/>
        </w:rPr>
        <w:t xml:space="preserve"> </w:t>
      </w:r>
      <w:r w:rsidR="001D461C" w:rsidRPr="00453BFE">
        <w:rPr>
          <w:noProof/>
          <w:lang w:eastAsia="en-US"/>
        </w:rPr>
        <w:t>&amp;</w:t>
      </w:r>
      <w:r w:rsidR="00501929" w:rsidRPr="00453BFE">
        <w:rPr>
          <w:noProof/>
          <w:lang w:eastAsia="en-US"/>
        </w:rPr>
        <w:t xml:space="preserve"> </w:t>
      </w:r>
      <w:r w:rsidR="001D461C" w:rsidRPr="00453BFE">
        <w:rPr>
          <w:noProof/>
          <w:lang w:eastAsia="en-US"/>
        </w:rPr>
        <w:t>Stvilia,</w:t>
      </w:r>
      <w:r w:rsidR="00501929" w:rsidRPr="00453BFE">
        <w:rPr>
          <w:noProof/>
          <w:lang w:eastAsia="en-US"/>
        </w:rPr>
        <w:t xml:space="preserve"> </w:t>
      </w:r>
      <w:r w:rsidR="001D461C" w:rsidRPr="00453BFE">
        <w:rPr>
          <w:noProof/>
          <w:lang w:eastAsia="en-US"/>
        </w:rPr>
        <w:t>2015)</w:t>
      </w:r>
      <w:r w:rsidR="00D85D3A" w:rsidRPr="00453BFE">
        <w:rPr>
          <w:lang w:eastAsia="en-US"/>
        </w:rPr>
        <w:fldChar w:fldCharType="end"/>
      </w:r>
      <w:r w:rsidR="00181EBD" w:rsidRPr="00453BFE">
        <w:rPr>
          <w:lang w:eastAsia="en-US"/>
        </w:rPr>
        <w:t>.</w:t>
      </w:r>
      <w:r w:rsidR="00501929" w:rsidRPr="00453BFE">
        <w:rPr>
          <w:lang w:eastAsia="en-US"/>
        </w:rPr>
        <w:t xml:space="preserve"> </w:t>
      </w:r>
      <w:r w:rsidR="00BF6C66" w:rsidRPr="00453BFE">
        <w:rPr>
          <w:lang w:eastAsia="en-US"/>
        </w:rPr>
        <w:t>Therefore,</w:t>
      </w:r>
      <w:r w:rsidR="00501929" w:rsidRPr="00453BFE">
        <w:rPr>
          <w:lang w:eastAsia="en-US"/>
        </w:rPr>
        <w:t xml:space="preserve"> </w:t>
      </w:r>
      <w:r w:rsidR="00C8099C" w:rsidRPr="00453BFE">
        <w:rPr>
          <w:lang w:eastAsia="en-US"/>
        </w:rPr>
        <w:t>web</w:t>
      </w:r>
      <w:r w:rsidR="00501929" w:rsidRPr="00453BFE">
        <w:rPr>
          <w:lang w:eastAsia="en-US"/>
        </w:rPr>
        <w:t xml:space="preserve"> </w:t>
      </w:r>
      <w:r w:rsidR="00C8099C" w:rsidRPr="00453BFE">
        <w:rPr>
          <w:lang w:eastAsia="en-US"/>
        </w:rPr>
        <w:t>credibility</w:t>
      </w:r>
      <w:r w:rsidR="00501929" w:rsidRPr="00453BFE">
        <w:rPr>
          <w:lang w:eastAsia="en-US"/>
        </w:rPr>
        <w:t xml:space="preserve"> </w:t>
      </w:r>
      <w:r w:rsidR="00BF6C66" w:rsidRPr="00453BFE">
        <w:rPr>
          <w:lang w:eastAsia="en-US"/>
        </w:rPr>
        <w:t>adopt</w:t>
      </w:r>
      <w:r w:rsidR="00D85D3A" w:rsidRPr="00453BFE">
        <w:rPr>
          <w:lang w:eastAsia="en-US"/>
        </w:rPr>
        <w:t>s</w:t>
      </w:r>
      <w:r w:rsidR="00501929" w:rsidRPr="00453BFE">
        <w:rPr>
          <w:lang w:eastAsia="en-US"/>
        </w:rPr>
        <w:t xml:space="preserve"> </w:t>
      </w:r>
      <w:r w:rsidR="00BF6C66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D85D3A" w:rsidRPr="00453BFE">
        <w:rPr>
          <w:lang w:eastAsia="en-US"/>
        </w:rPr>
        <w:t>conceptualization</w:t>
      </w:r>
      <w:r w:rsidR="00501929" w:rsidRPr="00453BFE">
        <w:rPr>
          <w:lang w:eastAsia="en-US"/>
        </w:rPr>
        <w:t xml:space="preserve"> </w:t>
      </w:r>
      <w:r w:rsidR="00D85D3A"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="00D85D3A" w:rsidRPr="00453BFE">
        <w:rPr>
          <w:lang w:eastAsia="en-US"/>
        </w:rPr>
        <w:t>traditional</w:t>
      </w:r>
      <w:r w:rsidR="00501929" w:rsidRPr="00453BFE">
        <w:rPr>
          <w:lang w:eastAsia="en-US"/>
        </w:rPr>
        <w:t xml:space="preserve"> </w:t>
      </w:r>
      <w:r w:rsidR="00BF6C66" w:rsidRPr="00453BFE">
        <w:rPr>
          <w:lang w:eastAsia="en-US"/>
        </w:rPr>
        <w:t>credibility—which</w:t>
      </w:r>
      <w:r w:rsidR="00501929" w:rsidRPr="00453BFE">
        <w:rPr>
          <w:lang w:eastAsia="en-US"/>
        </w:rPr>
        <w:t xml:space="preserve"> </w:t>
      </w:r>
      <w:r w:rsidR="00BF6C66" w:rsidRPr="00453BFE">
        <w:rPr>
          <w:lang w:eastAsia="en-US"/>
        </w:rPr>
        <w:t>consists</w:t>
      </w:r>
      <w:r w:rsidR="00501929" w:rsidRPr="00453BFE">
        <w:rPr>
          <w:lang w:eastAsia="en-US"/>
        </w:rPr>
        <w:t xml:space="preserve"> </w:t>
      </w:r>
      <w:r w:rsidR="00BF6C66"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="00C8099C" w:rsidRPr="00453BFE">
        <w:rPr>
          <w:lang w:eastAsia="en-US"/>
        </w:rPr>
        <w:t>two</w:t>
      </w:r>
      <w:r w:rsidR="00501929" w:rsidRPr="00453BFE">
        <w:rPr>
          <w:lang w:eastAsia="en-US"/>
        </w:rPr>
        <w:t xml:space="preserve"> </w:t>
      </w:r>
      <w:r w:rsidR="00BF6C66" w:rsidRPr="00453BFE">
        <w:rPr>
          <w:lang w:eastAsia="en-US"/>
        </w:rPr>
        <w:t>underlying</w:t>
      </w:r>
      <w:r w:rsidR="00501929" w:rsidRPr="00453BFE">
        <w:rPr>
          <w:lang w:eastAsia="en-US"/>
        </w:rPr>
        <w:t xml:space="preserve"> </w:t>
      </w:r>
      <w:r w:rsidR="00C8099C" w:rsidRPr="00453BFE">
        <w:rPr>
          <w:lang w:eastAsia="en-US"/>
        </w:rPr>
        <w:t>dimensions</w:t>
      </w:r>
      <w:r w:rsidR="00BF6C66" w:rsidRPr="00453BFE">
        <w:rPr>
          <w:lang w:eastAsia="en-US"/>
        </w:rPr>
        <w:t>,</w:t>
      </w:r>
      <w:r w:rsidR="00501929" w:rsidRPr="00453BFE">
        <w:rPr>
          <w:lang w:eastAsia="en-US"/>
        </w:rPr>
        <w:t xml:space="preserve"> </w:t>
      </w:r>
      <w:r w:rsidR="000667CC" w:rsidRPr="00453BFE">
        <w:rPr>
          <w:lang w:eastAsia="en-US"/>
        </w:rPr>
        <w:t>trustworthiness</w:t>
      </w:r>
      <w:r w:rsidR="00501929" w:rsidRPr="00453BFE">
        <w:rPr>
          <w:lang w:eastAsia="en-US"/>
        </w:rPr>
        <w:t xml:space="preserve"> </w:t>
      </w:r>
      <w:r w:rsidR="000667CC" w:rsidRPr="00453BFE">
        <w:rPr>
          <w:lang w:eastAsia="en-US"/>
        </w:rPr>
        <w:t>and</w:t>
      </w:r>
      <w:r w:rsidR="00501929" w:rsidRPr="00453BFE">
        <w:rPr>
          <w:lang w:eastAsia="en-US"/>
        </w:rPr>
        <w:t xml:space="preserve"> </w:t>
      </w:r>
      <w:r w:rsidR="000667CC" w:rsidRPr="00453BFE">
        <w:rPr>
          <w:lang w:eastAsia="en-US"/>
        </w:rPr>
        <w:t>expertise</w:t>
      </w:r>
      <w:r w:rsidR="00501929" w:rsidRPr="00453BFE">
        <w:rPr>
          <w:lang w:eastAsia="en-US"/>
        </w:rPr>
        <w:t xml:space="preserve"> </w:t>
      </w:r>
      <w:r w:rsidR="00D85D3A" w:rsidRPr="00453BFE">
        <w:rPr>
          <w:lang w:eastAsia="en-US"/>
        </w:rPr>
        <w:fldChar w:fldCharType="begin"/>
      </w:r>
      <w:r w:rsidR="005D4F98">
        <w:rPr>
          <w:lang w:eastAsia="en-US"/>
        </w:rPr>
        <w:instrText xml:space="preserve"> ADDIN EN.CITE &lt;EndNote&gt;&lt;Cite&gt;&lt;Author&gt;Hovland&lt;/Author&gt;&lt;Year&gt;1953&lt;/Year&gt;&lt;RecNum&gt;886&lt;/RecNum&gt;&lt;DisplayText&gt;(Hovland et al., 1953)&lt;/DisplayText&gt;&lt;record&gt;&lt;rec-number&gt;886&lt;/rec-number&gt;&lt;foreign-keys&gt;&lt;key app="EN" db-id="z9spvw925xa9ere2dw9v5eeaazwt925sawft" timestamp="1551886097"&gt;886&lt;/key&gt;&lt;key app="ENWeb" db-id=""&gt;0&lt;/key&gt;&lt;/foreign-keys&gt;&lt;ref-type name="Book"&gt;6&lt;/ref-type&gt;&lt;contributors&gt;&lt;authors&gt;&lt;author&gt;Hovland, Carl I&lt;/author&gt;&lt;author&gt;Janis, Irving L&lt;/author&gt;&lt;author&gt;Kelley, Harold H&lt;/author&gt;&lt;/authors&gt;&lt;/contributors&gt;&lt;titles&gt;&lt;title&gt;Communication and persuasion: Psychological studies of opinion change&lt;/title&gt;&lt;/titles&gt;&lt;dates&gt;&lt;year&gt;1953&lt;/year&gt;&lt;/dates&gt;&lt;pub-location&gt;New Haven, CT&lt;/pub-location&gt;&lt;publisher&gt;Yale University Press&lt;/publisher&gt;&lt;urls&gt;&lt;/urls&gt;&lt;/record&gt;&lt;/Cite&gt;&lt;/EndNote&gt;</w:instrText>
      </w:r>
      <w:r w:rsidR="00D85D3A" w:rsidRPr="00453BFE">
        <w:rPr>
          <w:lang w:eastAsia="en-US"/>
        </w:rPr>
        <w:fldChar w:fldCharType="separate"/>
      </w:r>
      <w:r w:rsidR="00D85D3A" w:rsidRPr="00453BFE">
        <w:rPr>
          <w:noProof/>
          <w:lang w:eastAsia="en-US"/>
        </w:rPr>
        <w:t>(Hovland</w:t>
      </w:r>
      <w:r w:rsidR="00501929" w:rsidRPr="00453BFE">
        <w:rPr>
          <w:noProof/>
          <w:lang w:eastAsia="en-US"/>
        </w:rPr>
        <w:t xml:space="preserve"> </w:t>
      </w:r>
      <w:r w:rsidR="00D85D3A" w:rsidRPr="00453BFE">
        <w:rPr>
          <w:noProof/>
          <w:lang w:eastAsia="en-US"/>
        </w:rPr>
        <w:t>et</w:t>
      </w:r>
      <w:r w:rsidR="00501929" w:rsidRPr="00453BFE">
        <w:rPr>
          <w:noProof/>
          <w:lang w:eastAsia="en-US"/>
        </w:rPr>
        <w:t xml:space="preserve"> </w:t>
      </w:r>
      <w:r w:rsidR="00D85D3A" w:rsidRPr="00453BFE">
        <w:rPr>
          <w:noProof/>
          <w:lang w:eastAsia="en-US"/>
        </w:rPr>
        <w:t>al.,</w:t>
      </w:r>
      <w:r w:rsidR="00501929" w:rsidRPr="00453BFE">
        <w:rPr>
          <w:noProof/>
          <w:lang w:eastAsia="en-US"/>
        </w:rPr>
        <w:t xml:space="preserve"> </w:t>
      </w:r>
      <w:r w:rsidR="00D85D3A" w:rsidRPr="00453BFE">
        <w:rPr>
          <w:noProof/>
          <w:lang w:eastAsia="en-US"/>
        </w:rPr>
        <w:t>1953)</w:t>
      </w:r>
      <w:r w:rsidR="00D85D3A" w:rsidRPr="00453BFE">
        <w:rPr>
          <w:lang w:eastAsia="en-US"/>
        </w:rPr>
        <w:fldChar w:fldCharType="end"/>
      </w:r>
      <w:r w:rsidR="00BF6C66" w:rsidRPr="00453BFE">
        <w:rPr>
          <w:lang w:eastAsia="en-US"/>
        </w:rPr>
        <w:t>—</w:t>
      </w:r>
      <w:r w:rsidR="000667CC" w:rsidRPr="00453BFE">
        <w:rPr>
          <w:lang w:eastAsia="en-US"/>
        </w:rPr>
        <w:t>but</w:t>
      </w:r>
      <w:r w:rsidR="00501929" w:rsidRPr="00453BFE">
        <w:rPr>
          <w:lang w:eastAsia="en-US"/>
        </w:rPr>
        <w:t xml:space="preserve"> </w:t>
      </w:r>
      <w:r w:rsidR="00BF6C66" w:rsidRPr="00453BFE">
        <w:rPr>
          <w:lang w:eastAsia="en-US"/>
        </w:rPr>
        <w:t>accommodate</w:t>
      </w:r>
      <w:r w:rsidR="008C1526" w:rsidRPr="00453BFE">
        <w:rPr>
          <w:lang w:eastAsia="en-US"/>
        </w:rPr>
        <w:t>s</w:t>
      </w:r>
      <w:r w:rsidR="00501929" w:rsidRPr="00453BFE">
        <w:rPr>
          <w:lang w:eastAsia="en-US"/>
        </w:rPr>
        <w:t xml:space="preserve"> </w:t>
      </w:r>
      <w:r w:rsidR="000667CC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0667CC" w:rsidRPr="00453BFE">
        <w:rPr>
          <w:lang w:eastAsia="en-US"/>
        </w:rPr>
        <w:t>influences</w:t>
      </w:r>
      <w:r w:rsidR="00501929" w:rsidRPr="00453BFE">
        <w:rPr>
          <w:lang w:eastAsia="en-US"/>
        </w:rPr>
        <w:t xml:space="preserve"> </w:t>
      </w:r>
      <w:r w:rsidR="000667CC"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="000667CC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0667CC" w:rsidRPr="00453BFE">
        <w:rPr>
          <w:lang w:eastAsia="en-US"/>
        </w:rPr>
        <w:t>medium-specific</w:t>
      </w:r>
      <w:r w:rsidR="00501929" w:rsidRPr="00453BFE">
        <w:rPr>
          <w:lang w:eastAsia="en-US"/>
        </w:rPr>
        <w:t xml:space="preserve"> </w:t>
      </w:r>
      <w:r w:rsidR="000667CC" w:rsidRPr="00453BFE">
        <w:rPr>
          <w:lang w:eastAsia="en-US"/>
        </w:rPr>
        <w:t>characteristics</w:t>
      </w:r>
      <w:r w:rsidR="00501929" w:rsidRPr="00453BFE">
        <w:rPr>
          <w:lang w:eastAsia="en-US"/>
        </w:rPr>
        <w:t xml:space="preserve"> </w:t>
      </w:r>
      <w:r w:rsidR="000667CC" w:rsidRPr="00453BFE">
        <w:rPr>
          <w:lang w:eastAsia="en-US"/>
        </w:rPr>
        <w:t>on</w:t>
      </w:r>
      <w:r w:rsidR="00501929" w:rsidRPr="00453BFE">
        <w:rPr>
          <w:lang w:eastAsia="en-US"/>
        </w:rPr>
        <w:t xml:space="preserve"> </w:t>
      </w:r>
      <w:r w:rsidR="000667CC" w:rsidRPr="00453BFE">
        <w:rPr>
          <w:lang w:eastAsia="en-US"/>
        </w:rPr>
        <w:t>people</w:t>
      </w:r>
      <w:r w:rsidR="00501929" w:rsidRPr="00453BFE">
        <w:rPr>
          <w:lang w:eastAsia="en-US"/>
        </w:rPr>
        <w:t>’</w:t>
      </w:r>
      <w:r w:rsidR="000667CC" w:rsidRPr="00453BFE">
        <w:rPr>
          <w:lang w:eastAsia="en-US"/>
        </w:rPr>
        <w:t>s</w:t>
      </w:r>
      <w:r w:rsidR="00501929" w:rsidRPr="00453BFE">
        <w:rPr>
          <w:lang w:eastAsia="en-US"/>
        </w:rPr>
        <w:t xml:space="preserve"> </w:t>
      </w:r>
      <w:r w:rsidR="00D85D3A" w:rsidRPr="00453BFE">
        <w:rPr>
          <w:lang w:eastAsia="en-US"/>
        </w:rPr>
        <w:t>credibility</w:t>
      </w:r>
      <w:r w:rsidR="00501929" w:rsidRPr="00453BFE">
        <w:rPr>
          <w:lang w:eastAsia="en-US"/>
        </w:rPr>
        <w:t xml:space="preserve"> </w:t>
      </w:r>
      <w:r w:rsidR="000667CC" w:rsidRPr="00453BFE">
        <w:rPr>
          <w:lang w:eastAsia="en-US"/>
        </w:rPr>
        <w:t>perceptions.</w:t>
      </w:r>
      <w:r w:rsidR="00501929" w:rsidRPr="00453BFE">
        <w:rPr>
          <w:lang w:eastAsia="en-US"/>
        </w:rPr>
        <w:t xml:space="preserve"> </w:t>
      </w:r>
      <w:r w:rsidR="00661F06" w:rsidRPr="00453BFE">
        <w:rPr>
          <w:lang w:eastAsia="en-US"/>
        </w:rPr>
        <w:fldChar w:fldCharType="begin"/>
      </w:r>
      <w:r w:rsidR="005D4F98">
        <w:rPr>
          <w:lang w:eastAsia="en-US"/>
        </w:rPr>
        <w:instrText xml:space="preserve"> ADDIN EN.CITE &lt;EndNote&gt;&lt;Cite AuthorYear="1"&gt;&lt;Author&gt;Danielson&lt;/Author&gt;&lt;Year&gt;2006&lt;/Year&gt;&lt;RecNum&gt;1196&lt;/RecNum&gt;&lt;DisplayText&gt;Danielson (2006)&lt;/DisplayText&gt;&lt;record&gt;&lt;rec-number&gt;1196&lt;/rec-number&gt;&lt;foreign-keys&gt;&lt;key app="EN" db-id="z9spvw925xa9ere2dw9v5eeaazwt925sawft" timestamp="1551886472"&gt;1196&lt;/key&gt;&lt;key app="ENWeb" db-id=""&gt;0&lt;/key&gt;&lt;/foreign-keys&gt;&lt;ref-type name="Encyclopedia"&gt;53&lt;/ref-type&gt;&lt;contributors&gt;&lt;authors&gt;&lt;author&gt;Danielson, David R&lt;/author&gt;&lt;/authors&gt;&lt;secondary-authors&gt;&lt;author&gt;C. Ghaoui&lt;/author&gt;&lt;/secondary-authors&gt;&lt;/contributors&gt;&lt;titles&gt;&lt;title&gt;Web credibility&lt;/title&gt;&lt;secondary-title&gt;Encyclopedia of Human Computer Interaction&lt;/secondary-title&gt;&lt;/titles&gt;&lt;pages&gt;713-721&lt;/pages&gt;&lt;dates&gt;&lt;year&gt;2006&lt;/year&gt;&lt;/dates&gt;&lt;pub-location&gt;Hershey, PA&lt;/pub-location&gt;&lt;publisher&gt;Information Science Reference&lt;/publisher&gt;&lt;urls&gt;&lt;/urls&gt;&lt;/record&gt;&lt;/Cite&gt;&lt;/EndNote&gt;</w:instrText>
      </w:r>
      <w:r w:rsidR="00661F06" w:rsidRPr="00453BFE">
        <w:rPr>
          <w:lang w:eastAsia="en-US"/>
        </w:rPr>
        <w:fldChar w:fldCharType="separate"/>
      </w:r>
      <w:r w:rsidR="00661F06" w:rsidRPr="00453BFE">
        <w:rPr>
          <w:noProof/>
          <w:lang w:eastAsia="en-US"/>
        </w:rPr>
        <w:t>Danielson</w:t>
      </w:r>
      <w:r w:rsidR="00501929" w:rsidRPr="00453BFE">
        <w:rPr>
          <w:noProof/>
          <w:lang w:eastAsia="en-US"/>
        </w:rPr>
        <w:t xml:space="preserve"> </w:t>
      </w:r>
      <w:r w:rsidR="00661F06" w:rsidRPr="00453BFE">
        <w:rPr>
          <w:noProof/>
          <w:lang w:eastAsia="en-US"/>
        </w:rPr>
        <w:t>(2006)</w:t>
      </w:r>
      <w:r w:rsidR="00661F06" w:rsidRPr="00453BFE">
        <w:rPr>
          <w:lang w:eastAsia="en-US"/>
        </w:rPr>
        <w:fldChar w:fldCharType="end"/>
      </w:r>
      <w:r w:rsidR="008C1526" w:rsidRPr="00453BFE">
        <w:rPr>
          <w:lang w:eastAsia="en-US"/>
        </w:rPr>
        <w:t>,</w:t>
      </w:r>
      <w:r w:rsidR="00501929" w:rsidRPr="00453BFE">
        <w:rPr>
          <w:lang w:eastAsia="en-US"/>
        </w:rPr>
        <w:t xml:space="preserve"> </w:t>
      </w:r>
      <w:r w:rsidR="008C1526" w:rsidRPr="00453BFE">
        <w:rPr>
          <w:lang w:eastAsia="en-US"/>
        </w:rPr>
        <w:t>for</w:t>
      </w:r>
      <w:r w:rsidR="00501929" w:rsidRPr="00453BFE">
        <w:rPr>
          <w:lang w:eastAsia="en-US"/>
        </w:rPr>
        <w:t xml:space="preserve"> </w:t>
      </w:r>
      <w:r w:rsidR="008C1526" w:rsidRPr="00453BFE">
        <w:rPr>
          <w:lang w:eastAsia="en-US"/>
        </w:rPr>
        <w:t>example,</w:t>
      </w:r>
      <w:r w:rsidR="00501929" w:rsidRPr="00453BFE">
        <w:rPr>
          <w:lang w:eastAsia="en-US"/>
        </w:rPr>
        <w:t xml:space="preserve"> </w:t>
      </w:r>
      <w:r w:rsidR="00661F06" w:rsidRPr="00453BFE">
        <w:rPr>
          <w:lang w:eastAsia="en-US"/>
        </w:rPr>
        <w:t>define</w:t>
      </w:r>
      <w:r w:rsidR="00E33BD9" w:rsidRPr="00453BFE">
        <w:rPr>
          <w:lang w:eastAsia="en-US"/>
        </w:rPr>
        <w:t>d</w:t>
      </w:r>
      <w:r w:rsidR="00501929" w:rsidRPr="00453BFE">
        <w:rPr>
          <w:lang w:eastAsia="en-US"/>
        </w:rPr>
        <w:t xml:space="preserve"> </w:t>
      </w:r>
      <w:r w:rsidR="000667CC" w:rsidRPr="00453BFE">
        <w:rPr>
          <w:lang w:eastAsia="en-US"/>
        </w:rPr>
        <w:t>web</w:t>
      </w:r>
      <w:r w:rsidR="00501929" w:rsidRPr="00453BFE">
        <w:rPr>
          <w:lang w:eastAsia="en-US"/>
        </w:rPr>
        <w:t xml:space="preserve"> </w:t>
      </w:r>
      <w:r w:rsidR="000667CC" w:rsidRPr="00453BFE">
        <w:rPr>
          <w:lang w:eastAsia="en-US"/>
        </w:rPr>
        <w:t>credibility</w:t>
      </w:r>
      <w:r w:rsidR="00501929" w:rsidRPr="00453BFE">
        <w:rPr>
          <w:lang w:eastAsia="en-US"/>
        </w:rPr>
        <w:t xml:space="preserve"> </w:t>
      </w:r>
      <w:r w:rsidR="00661F06" w:rsidRPr="00453BFE">
        <w:rPr>
          <w:lang w:eastAsia="en-US"/>
        </w:rPr>
        <w:t>as</w:t>
      </w:r>
      <w:r w:rsidR="00501929" w:rsidRPr="00453BFE">
        <w:rPr>
          <w:lang w:eastAsia="en-US"/>
        </w:rPr>
        <w:t xml:space="preserve"> “</w:t>
      </w:r>
      <w:r w:rsidR="00254322" w:rsidRPr="00453BFE">
        <w:rPr>
          <w:lang w:eastAsia="en-US"/>
        </w:rPr>
        <w:t>a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characteristic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information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sources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that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influences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message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persuasiveness,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attitudes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toward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information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source,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and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behaviors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relevant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to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message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content,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consisting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two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primary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attributes,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expertise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and</w:t>
      </w:r>
      <w:r w:rsidR="00501929" w:rsidRPr="00453BFE">
        <w:rPr>
          <w:lang w:eastAsia="en-US"/>
        </w:rPr>
        <w:t xml:space="preserve"> </w:t>
      </w:r>
      <w:r w:rsidR="00254322" w:rsidRPr="00453BFE">
        <w:rPr>
          <w:lang w:eastAsia="en-US"/>
        </w:rPr>
        <w:t>trustworthiness</w:t>
      </w:r>
      <w:r w:rsidR="00501929" w:rsidRPr="00453BFE">
        <w:rPr>
          <w:lang w:eastAsia="en-US"/>
        </w:rPr>
        <w:t xml:space="preserve">” </w:t>
      </w:r>
      <w:r w:rsidR="00661F06" w:rsidRPr="00453BFE">
        <w:rPr>
          <w:lang w:eastAsia="en-US"/>
        </w:rPr>
        <w:t>(p.</w:t>
      </w:r>
      <w:r w:rsidR="00501929" w:rsidRPr="00453BFE">
        <w:rPr>
          <w:lang w:eastAsia="en-US"/>
        </w:rPr>
        <w:t xml:space="preserve"> </w:t>
      </w:r>
      <w:r w:rsidR="00661F06" w:rsidRPr="00453BFE">
        <w:rPr>
          <w:lang w:eastAsia="en-US"/>
        </w:rPr>
        <w:t>721)</w:t>
      </w:r>
      <w:r w:rsidR="00E33BD9" w:rsidRPr="00453BFE">
        <w:rPr>
          <w:lang w:eastAsia="en-US"/>
        </w:rPr>
        <w:t>.</w:t>
      </w:r>
      <w:r w:rsidR="00501929" w:rsidRPr="00453BFE">
        <w:rPr>
          <w:lang w:eastAsia="en-US"/>
        </w:rPr>
        <w:t xml:space="preserve"> </w:t>
      </w:r>
      <w:r w:rsidR="00D85D3A" w:rsidRPr="00453BFE">
        <w:rPr>
          <w:lang w:eastAsia="en-US"/>
        </w:rPr>
        <w:fldChar w:fldCharType="begin"/>
      </w:r>
      <w:r w:rsidR="005D4F98">
        <w:rPr>
          <w:lang w:eastAsia="en-US"/>
        </w:rPr>
        <w:instrText xml:space="preserve"> ADDIN EN.CITE &lt;EndNote&gt;&lt;Cite AuthorYear="1"&gt;&lt;Author&gt;Fogg&lt;/Author&gt;&lt;Year&gt;2003&lt;/Year&gt;&lt;RecNum&gt;1201&lt;/RecNum&gt;&lt;DisplayText&gt;Fogg (2003a)&lt;/DisplayText&gt;&lt;record&gt;&lt;rec-number&gt;1201&lt;/rec-number&gt;&lt;foreign-keys&gt;&lt;key app="EN" db-id="z9spvw925xa9ere2dw9v5eeaazwt925sawft" timestamp="1551886489"&gt;1201&lt;/key&gt;&lt;/foreign-keys&gt;&lt;ref-type name="Book"&gt;6&lt;/ref-type&gt;&lt;contributors&gt;&lt;authors&gt;&lt;author&gt;Fogg, Brian J.&lt;/author&gt;&lt;/authors&gt;&lt;/contributors&gt;&lt;titles&gt;&lt;title&gt;Persuasive technology: Using computers to change what we think and do&lt;/title&gt;&lt;/titles&gt;&lt;dates&gt;&lt;year&gt;2003&lt;/year&gt;&lt;/dates&gt;&lt;pub-location&gt;San Francisco, CA&lt;/pub-location&gt;&lt;publisher&gt;Morgan Kaufmann Publishers&lt;/publisher&gt;&lt;isbn&gt;1558606432&lt;/isbn&gt;&lt;urls&gt;&lt;/urls&gt;&lt;/record&gt;&lt;/Cite&gt;&lt;/EndNote&gt;</w:instrText>
      </w:r>
      <w:r w:rsidR="00D85D3A" w:rsidRPr="00453BFE">
        <w:rPr>
          <w:lang w:eastAsia="en-US"/>
        </w:rPr>
        <w:fldChar w:fldCharType="separate"/>
      </w:r>
      <w:r w:rsidR="00D85D3A" w:rsidRPr="00453BFE">
        <w:rPr>
          <w:noProof/>
          <w:lang w:eastAsia="en-US"/>
        </w:rPr>
        <w:t>Fogg</w:t>
      </w:r>
      <w:r w:rsidR="00501929" w:rsidRPr="00453BFE">
        <w:rPr>
          <w:noProof/>
          <w:lang w:eastAsia="en-US"/>
        </w:rPr>
        <w:t xml:space="preserve"> </w:t>
      </w:r>
      <w:r w:rsidR="00D85D3A" w:rsidRPr="00453BFE">
        <w:rPr>
          <w:noProof/>
          <w:lang w:eastAsia="en-US"/>
        </w:rPr>
        <w:t>(2003a)</w:t>
      </w:r>
      <w:r w:rsidR="00D85D3A" w:rsidRPr="00453BFE">
        <w:rPr>
          <w:lang w:eastAsia="en-US"/>
        </w:rPr>
        <w:fldChar w:fldCharType="end"/>
      </w:r>
      <w:r w:rsidR="00501929" w:rsidRPr="00453BFE">
        <w:rPr>
          <w:lang w:eastAsia="en-US"/>
        </w:rPr>
        <w:t xml:space="preserve"> </w:t>
      </w:r>
      <w:r w:rsidR="008C1526" w:rsidRPr="00453BFE">
        <w:rPr>
          <w:lang w:eastAsia="en-US"/>
        </w:rPr>
        <w:t>also</w:t>
      </w:r>
      <w:r w:rsidR="00501929" w:rsidRPr="00453BFE">
        <w:rPr>
          <w:lang w:eastAsia="en-US"/>
        </w:rPr>
        <w:t xml:space="preserve"> </w:t>
      </w:r>
      <w:r w:rsidR="00E33BD9" w:rsidRPr="00453BFE">
        <w:rPr>
          <w:lang w:eastAsia="en-US"/>
        </w:rPr>
        <w:t>viewed</w:t>
      </w:r>
      <w:r w:rsidR="00501929" w:rsidRPr="00453BFE">
        <w:rPr>
          <w:lang w:eastAsia="en-US"/>
        </w:rPr>
        <w:t xml:space="preserve"> </w:t>
      </w:r>
      <w:r w:rsidR="00D85D3A" w:rsidRPr="00453BFE">
        <w:rPr>
          <w:lang w:eastAsia="en-US"/>
        </w:rPr>
        <w:t>web</w:t>
      </w:r>
      <w:r w:rsidR="00501929" w:rsidRPr="00453BFE">
        <w:rPr>
          <w:lang w:eastAsia="en-US"/>
        </w:rPr>
        <w:t xml:space="preserve"> </w:t>
      </w:r>
      <w:r w:rsidR="00D85D3A" w:rsidRPr="00453BFE">
        <w:rPr>
          <w:lang w:eastAsia="en-US"/>
        </w:rPr>
        <w:t>credibility</w:t>
      </w:r>
      <w:r w:rsidR="00501929" w:rsidRPr="00453BFE">
        <w:rPr>
          <w:lang w:eastAsia="en-US"/>
        </w:rPr>
        <w:t xml:space="preserve"> </w:t>
      </w:r>
      <w:r w:rsidR="00E33BD9" w:rsidRPr="00453BFE">
        <w:rPr>
          <w:lang w:eastAsia="en-US"/>
        </w:rPr>
        <w:t>as</w:t>
      </w:r>
      <w:r w:rsidR="00501929" w:rsidRPr="00453BFE">
        <w:rPr>
          <w:lang w:eastAsia="en-US"/>
        </w:rPr>
        <w:t xml:space="preserve"> </w:t>
      </w:r>
      <w:r w:rsidR="00E33BD9" w:rsidRPr="00453BFE">
        <w:rPr>
          <w:lang w:eastAsia="en-US"/>
        </w:rPr>
        <w:t>consisting</w:t>
      </w:r>
      <w:r w:rsidR="00501929" w:rsidRPr="00453BFE">
        <w:rPr>
          <w:lang w:eastAsia="en-US"/>
        </w:rPr>
        <w:t xml:space="preserve"> </w:t>
      </w:r>
      <w:r w:rsidR="008C1526"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="008C1526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8C1526" w:rsidRPr="00453BFE">
        <w:rPr>
          <w:lang w:eastAsia="en-US"/>
        </w:rPr>
        <w:t>two</w:t>
      </w:r>
      <w:r w:rsidR="00501929" w:rsidRPr="00453BFE">
        <w:rPr>
          <w:lang w:eastAsia="en-US"/>
        </w:rPr>
        <w:t xml:space="preserve"> </w:t>
      </w:r>
      <w:r w:rsidR="008C1526" w:rsidRPr="00453BFE">
        <w:rPr>
          <w:lang w:eastAsia="en-US"/>
        </w:rPr>
        <w:t>dimensions,</w:t>
      </w:r>
      <w:r w:rsidR="00501929" w:rsidRPr="00453BFE">
        <w:rPr>
          <w:lang w:eastAsia="en-US"/>
        </w:rPr>
        <w:t xml:space="preserve"> </w:t>
      </w:r>
      <w:r w:rsidR="008C1526" w:rsidRPr="00453BFE">
        <w:rPr>
          <w:lang w:eastAsia="en-US"/>
        </w:rPr>
        <w:t>trustworthiness</w:t>
      </w:r>
      <w:r w:rsidR="00501929" w:rsidRPr="00453BFE">
        <w:rPr>
          <w:lang w:eastAsia="en-US"/>
        </w:rPr>
        <w:t xml:space="preserve"> </w:t>
      </w:r>
      <w:r w:rsidR="008C1526" w:rsidRPr="00453BFE">
        <w:rPr>
          <w:lang w:eastAsia="en-US"/>
        </w:rPr>
        <w:t>and</w:t>
      </w:r>
      <w:r w:rsidR="00501929" w:rsidRPr="00453BFE">
        <w:rPr>
          <w:lang w:eastAsia="en-US"/>
        </w:rPr>
        <w:t xml:space="preserve"> </w:t>
      </w:r>
      <w:r w:rsidR="008C1526" w:rsidRPr="00453BFE">
        <w:rPr>
          <w:lang w:eastAsia="en-US"/>
        </w:rPr>
        <w:t>expertise,</w:t>
      </w:r>
      <w:r w:rsidR="00501929" w:rsidRPr="00453BFE">
        <w:rPr>
          <w:lang w:eastAsia="en-US"/>
        </w:rPr>
        <w:t xml:space="preserve"> </w:t>
      </w:r>
      <w:r w:rsidR="009C4121" w:rsidRPr="00453BFE">
        <w:rPr>
          <w:lang w:eastAsia="en-US"/>
        </w:rPr>
        <w:t>but</w:t>
      </w:r>
      <w:r w:rsidR="00501929" w:rsidRPr="00453BFE">
        <w:rPr>
          <w:lang w:eastAsia="en-US"/>
        </w:rPr>
        <w:t xml:space="preserve"> </w:t>
      </w:r>
      <w:r w:rsidR="00E33BD9" w:rsidRPr="00453BFE">
        <w:rPr>
          <w:lang w:eastAsia="en-US"/>
        </w:rPr>
        <w:t>noted</w:t>
      </w:r>
      <w:r w:rsidR="00501929" w:rsidRPr="00453BFE">
        <w:rPr>
          <w:lang w:eastAsia="en-US"/>
        </w:rPr>
        <w:t xml:space="preserve"> </w:t>
      </w:r>
      <w:r w:rsidR="00E33BD9" w:rsidRPr="00453BFE">
        <w:rPr>
          <w:lang w:eastAsia="en-US"/>
        </w:rPr>
        <w:t>that</w:t>
      </w:r>
      <w:r w:rsidR="00501929" w:rsidRPr="00453BFE">
        <w:rPr>
          <w:lang w:eastAsia="en-US"/>
        </w:rPr>
        <w:t xml:space="preserve"> </w:t>
      </w:r>
      <w:r w:rsidR="009C4121" w:rsidRPr="00453BFE">
        <w:rPr>
          <w:lang w:eastAsia="en-US"/>
        </w:rPr>
        <w:t>various</w:t>
      </w:r>
      <w:r w:rsidR="00501929" w:rsidRPr="00453BFE">
        <w:rPr>
          <w:lang w:eastAsia="en-US"/>
        </w:rPr>
        <w:t xml:space="preserve"> </w:t>
      </w:r>
      <w:r w:rsidR="009C4121" w:rsidRPr="00453BFE">
        <w:rPr>
          <w:lang w:eastAsia="en-US"/>
        </w:rPr>
        <w:t>types</w:t>
      </w:r>
      <w:r w:rsidR="00501929" w:rsidRPr="00453BFE">
        <w:rPr>
          <w:lang w:eastAsia="en-US"/>
        </w:rPr>
        <w:t xml:space="preserve"> </w:t>
      </w:r>
      <w:r w:rsidR="009C4121"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="009C4121" w:rsidRPr="00453BFE">
        <w:rPr>
          <w:lang w:eastAsia="en-US"/>
        </w:rPr>
        <w:t>web</w:t>
      </w:r>
      <w:r w:rsidR="00501929" w:rsidRPr="00453BFE">
        <w:rPr>
          <w:lang w:eastAsia="en-US"/>
        </w:rPr>
        <w:t xml:space="preserve"> </w:t>
      </w:r>
      <w:r w:rsidR="009C4121" w:rsidRPr="00453BFE">
        <w:rPr>
          <w:lang w:eastAsia="en-US"/>
        </w:rPr>
        <w:t>elements</w:t>
      </w:r>
      <w:r w:rsidR="00501929" w:rsidRPr="00453BFE">
        <w:rPr>
          <w:lang w:eastAsia="en-US"/>
        </w:rPr>
        <w:t xml:space="preserve"> </w:t>
      </w:r>
      <w:r w:rsidR="009C4121" w:rsidRPr="00453BFE">
        <w:rPr>
          <w:lang w:eastAsia="en-US"/>
        </w:rPr>
        <w:t>come</w:t>
      </w:r>
      <w:r w:rsidR="00501929" w:rsidRPr="00453BFE">
        <w:rPr>
          <w:lang w:eastAsia="en-US"/>
        </w:rPr>
        <w:t xml:space="preserve"> </w:t>
      </w:r>
      <w:r w:rsidR="009C4121" w:rsidRPr="00453BFE">
        <w:rPr>
          <w:lang w:eastAsia="en-US"/>
        </w:rPr>
        <w:t>into</w:t>
      </w:r>
      <w:r w:rsidR="00501929" w:rsidRPr="00453BFE">
        <w:rPr>
          <w:lang w:eastAsia="en-US"/>
        </w:rPr>
        <w:t xml:space="preserve"> </w:t>
      </w:r>
      <w:r w:rsidR="009C4121" w:rsidRPr="00453BFE">
        <w:rPr>
          <w:lang w:eastAsia="en-US"/>
        </w:rPr>
        <w:t>play</w:t>
      </w:r>
      <w:r w:rsidR="00501929" w:rsidRPr="00453BFE">
        <w:rPr>
          <w:lang w:eastAsia="en-US"/>
        </w:rPr>
        <w:t xml:space="preserve"> </w:t>
      </w:r>
      <w:r w:rsidR="009C4121" w:rsidRPr="00453BFE">
        <w:rPr>
          <w:lang w:eastAsia="en-US"/>
        </w:rPr>
        <w:t>in</w:t>
      </w:r>
      <w:r w:rsidR="00501929" w:rsidRPr="00453BFE">
        <w:rPr>
          <w:lang w:eastAsia="en-US"/>
        </w:rPr>
        <w:t xml:space="preserve"> </w:t>
      </w:r>
      <w:r w:rsidR="009C4121" w:rsidRPr="00453BFE">
        <w:rPr>
          <w:lang w:eastAsia="en-US"/>
        </w:rPr>
        <w:t>people</w:t>
      </w:r>
      <w:r w:rsidR="00501929" w:rsidRPr="00453BFE">
        <w:rPr>
          <w:lang w:eastAsia="en-US"/>
        </w:rPr>
        <w:t>’</w:t>
      </w:r>
      <w:r w:rsidR="009C4121" w:rsidRPr="00453BFE">
        <w:rPr>
          <w:lang w:eastAsia="en-US"/>
        </w:rPr>
        <w:t>s</w:t>
      </w:r>
      <w:r w:rsidR="00501929" w:rsidRPr="00453BFE">
        <w:rPr>
          <w:lang w:eastAsia="en-US"/>
        </w:rPr>
        <w:t xml:space="preserve"> </w:t>
      </w:r>
      <w:r w:rsidR="009C4121" w:rsidRPr="00453BFE">
        <w:rPr>
          <w:lang w:eastAsia="en-US"/>
        </w:rPr>
        <w:t>web</w:t>
      </w:r>
      <w:r w:rsidR="00501929" w:rsidRPr="00453BFE">
        <w:rPr>
          <w:lang w:eastAsia="en-US"/>
        </w:rPr>
        <w:t xml:space="preserve"> </w:t>
      </w:r>
      <w:r w:rsidR="009C4121" w:rsidRPr="00453BFE">
        <w:rPr>
          <w:lang w:eastAsia="en-US"/>
        </w:rPr>
        <w:t>credibility</w:t>
      </w:r>
      <w:r w:rsidR="00501929" w:rsidRPr="00453BFE">
        <w:rPr>
          <w:lang w:eastAsia="en-US"/>
        </w:rPr>
        <w:t xml:space="preserve"> </w:t>
      </w:r>
      <w:r w:rsidR="009C4121" w:rsidRPr="00453BFE">
        <w:rPr>
          <w:lang w:eastAsia="en-US"/>
        </w:rPr>
        <w:t>assessments.</w:t>
      </w:r>
    </w:p>
    <w:p w14:paraId="5A157EC3" w14:textId="7FC7475B" w:rsidR="00403B23" w:rsidRPr="00453BFE" w:rsidRDefault="009C4121" w:rsidP="00320436">
      <w:pPr>
        <w:snapToGrid w:val="0"/>
      </w:pPr>
      <w:r w:rsidRPr="00453BFE">
        <w:t>In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literature,</w:t>
      </w:r>
      <w:r w:rsidR="00501929" w:rsidRPr="00453BFE">
        <w:t xml:space="preserve"> </w:t>
      </w:r>
      <w:r w:rsidR="000667CC" w:rsidRPr="00453BFE">
        <w:t>scholars</w:t>
      </w:r>
      <w:r w:rsidR="00501929" w:rsidRPr="00453BFE">
        <w:t xml:space="preserve"> </w:t>
      </w:r>
      <w:r w:rsidR="00B65B54" w:rsidRPr="00453BFE">
        <w:t>have</w:t>
      </w:r>
      <w:r w:rsidR="00501929" w:rsidRPr="00453BFE">
        <w:t xml:space="preserve"> </w:t>
      </w:r>
      <w:r w:rsidR="000667CC" w:rsidRPr="00453BFE">
        <w:t>proposed</w:t>
      </w:r>
      <w:r w:rsidR="00501929" w:rsidRPr="00453BFE">
        <w:t xml:space="preserve"> </w:t>
      </w:r>
      <w:r w:rsidR="000667CC" w:rsidRPr="00453BFE">
        <w:t>different</w:t>
      </w:r>
      <w:r w:rsidR="00501929" w:rsidRPr="00453BFE">
        <w:t xml:space="preserve"> </w:t>
      </w:r>
      <w:r w:rsidR="000667CC" w:rsidRPr="00453BFE">
        <w:t>theor</w:t>
      </w:r>
      <w:r w:rsidR="00BD48BC" w:rsidRPr="00453BFE">
        <w:t>etical</w:t>
      </w:r>
      <w:r w:rsidR="00501929" w:rsidRPr="00453BFE">
        <w:t xml:space="preserve"> </w:t>
      </w:r>
      <w:r w:rsidR="00BD48BC" w:rsidRPr="00453BFE">
        <w:t>frameworks</w:t>
      </w:r>
      <w:r w:rsidR="00501929" w:rsidRPr="00453BFE">
        <w:t xml:space="preserve"> </w:t>
      </w:r>
      <w:r w:rsidR="000667CC" w:rsidRPr="00453BFE">
        <w:t>and</w:t>
      </w:r>
      <w:r w:rsidR="00501929" w:rsidRPr="00453BFE">
        <w:t xml:space="preserve"> </w:t>
      </w:r>
      <w:r w:rsidR="000667CC" w:rsidRPr="00453BFE">
        <w:t>models</w:t>
      </w:r>
      <w:r w:rsidR="00501929" w:rsidRPr="00453BFE">
        <w:t xml:space="preserve"> </w:t>
      </w:r>
      <w:r w:rsidR="000667CC" w:rsidRPr="00453BFE">
        <w:t>of</w:t>
      </w:r>
      <w:r w:rsidR="00501929" w:rsidRPr="00453BFE">
        <w:t xml:space="preserve"> </w:t>
      </w:r>
      <w:r w:rsidR="000667CC" w:rsidRPr="00453BFE">
        <w:t>web</w:t>
      </w:r>
      <w:r w:rsidR="00501929" w:rsidRPr="00453BFE">
        <w:t xml:space="preserve"> </w:t>
      </w:r>
      <w:r w:rsidR="000667CC" w:rsidRPr="00453BFE">
        <w:t>credibility</w:t>
      </w:r>
      <w:r w:rsidR="00501929" w:rsidRPr="00453BFE">
        <w:t xml:space="preserve"> </w:t>
      </w:r>
      <w:r w:rsidR="000667CC" w:rsidRPr="00453BFE">
        <w:t>assessment,</w:t>
      </w:r>
      <w:r w:rsidR="00501929" w:rsidRPr="00453BFE">
        <w:t xml:space="preserve"> </w:t>
      </w:r>
      <w:r w:rsidR="008D54C2" w:rsidRPr="00453BFE">
        <w:t>identifying</w:t>
      </w:r>
      <w:r w:rsidR="00501929" w:rsidRPr="00453BFE">
        <w:t xml:space="preserve"> </w:t>
      </w:r>
      <w:r w:rsidR="008D54C2" w:rsidRPr="00453BFE">
        <w:t>key</w:t>
      </w:r>
      <w:r w:rsidR="00501929" w:rsidRPr="00453BFE">
        <w:t xml:space="preserve"> </w:t>
      </w:r>
      <w:r w:rsidR="008D54C2" w:rsidRPr="00453BFE">
        <w:t>factors</w:t>
      </w:r>
      <w:r w:rsidR="00501929" w:rsidRPr="00453BFE">
        <w:t xml:space="preserve"> </w:t>
      </w:r>
      <w:r w:rsidR="008D54C2" w:rsidRPr="00453BFE">
        <w:t>affecting</w:t>
      </w:r>
      <w:r w:rsidR="00501929" w:rsidRPr="00453BFE">
        <w:t xml:space="preserve"> </w:t>
      </w:r>
      <w:r w:rsidR="00C418A8" w:rsidRPr="00453BFE">
        <w:t>people</w:t>
      </w:r>
      <w:r w:rsidR="00501929" w:rsidRPr="00453BFE">
        <w:t>’</w:t>
      </w:r>
      <w:r w:rsidR="00C418A8" w:rsidRPr="00453BFE">
        <w:t>s</w:t>
      </w:r>
      <w:r w:rsidR="00501929" w:rsidRPr="00453BFE">
        <w:t xml:space="preserve"> </w:t>
      </w:r>
      <w:r w:rsidR="00C418A8" w:rsidRPr="00453BFE">
        <w:t>perceptions</w:t>
      </w:r>
      <w:r w:rsidR="00501929" w:rsidRPr="00453BFE">
        <w:t xml:space="preserve"> </w:t>
      </w:r>
      <w:r w:rsidR="00C418A8" w:rsidRPr="00453BFE">
        <w:t>of</w:t>
      </w:r>
      <w:r w:rsidR="00501929" w:rsidRPr="00453BFE">
        <w:t xml:space="preserve"> </w:t>
      </w:r>
      <w:r w:rsidR="00C418A8" w:rsidRPr="00453BFE">
        <w:t>web</w:t>
      </w:r>
      <w:r w:rsidR="00501929" w:rsidRPr="00453BFE">
        <w:t xml:space="preserve"> </w:t>
      </w:r>
      <w:r w:rsidR="00C418A8" w:rsidRPr="00453BFE">
        <w:t>credibility</w:t>
      </w:r>
      <w:r w:rsidR="00501929" w:rsidRPr="00453BFE">
        <w:t xml:space="preserve"> </w:t>
      </w:r>
      <w:r w:rsidR="000667CC" w:rsidRPr="00453BFE">
        <w:t>and</w:t>
      </w:r>
      <w:r w:rsidR="00501929" w:rsidRPr="00453BFE">
        <w:t xml:space="preserve"> </w:t>
      </w:r>
      <w:r w:rsidR="000667CC" w:rsidRPr="00453BFE">
        <w:t>conceptualizing</w:t>
      </w:r>
      <w:r w:rsidR="00501929" w:rsidRPr="00453BFE">
        <w:t xml:space="preserve"> </w:t>
      </w:r>
      <w:r w:rsidR="00751C6C" w:rsidRPr="00453BFE">
        <w:t>the</w:t>
      </w:r>
      <w:r w:rsidR="00501929" w:rsidRPr="00453BFE">
        <w:t xml:space="preserve"> </w:t>
      </w:r>
      <w:r w:rsidR="00751C6C" w:rsidRPr="00453BFE">
        <w:t>proces</w:t>
      </w:r>
      <w:r w:rsidR="00A152BB" w:rsidRPr="00453BFE">
        <w:t>ses</w:t>
      </w:r>
      <w:r w:rsidR="00501929" w:rsidRPr="00453BFE">
        <w:t xml:space="preserve"> </w:t>
      </w:r>
      <w:r w:rsidR="009B76E3" w:rsidRPr="00453BFE">
        <w:t>of</w:t>
      </w:r>
      <w:r w:rsidR="00501929" w:rsidRPr="00453BFE">
        <w:t xml:space="preserve"> </w:t>
      </w:r>
      <w:r w:rsidR="000667CC" w:rsidRPr="00453BFE">
        <w:t>assessing</w:t>
      </w:r>
      <w:r w:rsidR="00501929" w:rsidRPr="00453BFE">
        <w:t xml:space="preserve"> </w:t>
      </w:r>
      <w:r w:rsidR="00BD48BC" w:rsidRPr="00453BFE">
        <w:t>the</w:t>
      </w:r>
      <w:r w:rsidR="00501929" w:rsidRPr="00453BFE">
        <w:t xml:space="preserve"> </w:t>
      </w:r>
      <w:r w:rsidR="000667CC" w:rsidRPr="00453BFE">
        <w:t>credibility</w:t>
      </w:r>
      <w:r w:rsidR="00501929" w:rsidRPr="00453BFE">
        <w:t xml:space="preserve"> </w:t>
      </w:r>
      <w:r w:rsidR="000667CC" w:rsidRPr="00453BFE">
        <w:t>of</w:t>
      </w:r>
      <w:r w:rsidR="00501929" w:rsidRPr="00453BFE">
        <w:t xml:space="preserve"> </w:t>
      </w:r>
      <w:r w:rsidR="00BD48BC" w:rsidRPr="00453BFE">
        <w:t>online</w:t>
      </w:r>
      <w:r w:rsidR="00501929" w:rsidRPr="00453BFE">
        <w:t xml:space="preserve"> </w:t>
      </w:r>
      <w:r w:rsidR="00BD48BC" w:rsidRPr="00453BFE">
        <w:t>information</w:t>
      </w:r>
      <w:r w:rsidR="00501929" w:rsidRPr="00453BFE">
        <w:t xml:space="preserve"> </w:t>
      </w:r>
      <w:r w:rsidR="009B76E3" w:rsidRPr="00453BFE">
        <w:t>in</w:t>
      </w:r>
      <w:r w:rsidR="00501929" w:rsidRPr="00453BFE">
        <w:t xml:space="preserve"> </w:t>
      </w:r>
      <w:r w:rsidR="009B76E3" w:rsidRPr="00453BFE">
        <w:t>different</w:t>
      </w:r>
      <w:r w:rsidR="00501929" w:rsidRPr="00453BFE">
        <w:t xml:space="preserve"> </w:t>
      </w:r>
      <w:r w:rsidR="009B76E3" w:rsidRPr="00453BFE">
        <w:t>contexts</w:t>
      </w:r>
      <w:r w:rsidR="00501929" w:rsidRPr="00453BFE">
        <w:t xml:space="preserve"> </w:t>
      </w:r>
      <w:r w:rsidR="00A75CCB" w:rsidRPr="00453BFE">
        <w:fldChar w:fldCharType="begin">
          <w:fldData xml:space="preserve">PEVuZE5vdGU+PENpdGU+PEF1dGhvcj5XYXRoZW48L0F1dGhvcj48WWVhcj4yMDAyPC9ZZWFyPjxS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</w:fldData>
        </w:fldChar>
      </w:r>
      <w:r w:rsidR="00BF53EA">
        <w:instrText xml:space="preserve"> ADDIN EN.CITE </w:instrText>
      </w:r>
      <w:r w:rsidR="00BF53EA">
        <w:fldChar w:fldCharType="begin">
          <w:fldData xml:space="preserve">PEVuZE5vdGU+PENpdGU+PEF1dGhvcj5XYXRoZW48L0F1dGhvcj48WWVhcj4yMDAyPC9ZZWFyPjxS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</w:fldData>
        </w:fldChar>
      </w:r>
      <w:r w:rsidR="00BF53EA">
        <w:instrText xml:space="preserve"> ADDIN EN.CITE.DATA </w:instrText>
      </w:r>
      <w:r w:rsidR="00BF53EA">
        <w:fldChar w:fldCharType="end"/>
      </w:r>
      <w:r w:rsidR="00A75CCB" w:rsidRPr="00453BFE">
        <w:fldChar w:fldCharType="separate"/>
      </w:r>
      <w:r w:rsidRPr="00453BFE">
        <w:rPr>
          <w:noProof/>
        </w:rPr>
        <w:t>(e.g.,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Fogg,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2003b;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Hilligoss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Rieh,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2008;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Lucassen,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Muilwijk,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Noordzij,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Schraagen,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2013;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Metzger,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2007;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Wathen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Burkell,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2002)</w:t>
      </w:r>
      <w:r w:rsidR="00A75CCB" w:rsidRPr="00453BFE">
        <w:fldChar w:fldCharType="end"/>
      </w:r>
      <w:r w:rsidR="008F6263" w:rsidRPr="00453BFE">
        <w:t>.</w:t>
      </w:r>
      <w:r w:rsidR="00501929" w:rsidRPr="00453BFE">
        <w:t xml:space="preserve"> </w:t>
      </w:r>
      <w:r w:rsidR="00B65B54" w:rsidRPr="00453BFE">
        <w:t>Al</w:t>
      </w:r>
      <w:r w:rsidR="00512DD7" w:rsidRPr="00453BFE">
        <w:t>though</w:t>
      </w:r>
      <w:r w:rsidR="00501929" w:rsidRPr="00453BFE">
        <w:t xml:space="preserve"> </w:t>
      </w:r>
      <w:r w:rsidR="00512DD7" w:rsidRPr="00453BFE">
        <w:t>the</w:t>
      </w:r>
      <w:r w:rsidRPr="00453BFE">
        <w:t>se</w:t>
      </w:r>
      <w:r w:rsidR="00501929" w:rsidRPr="00453BFE">
        <w:t xml:space="preserve"> </w:t>
      </w:r>
      <w:r w:rsidRPr="00453BFE">
        <w:t>theoretical</w:t>
      </w:r>
      <w:r w:rsidR="00501929" w:rsidRPr="00453BFE">
        <w:t xml:space="preserve"> </w:t>
      </w:r>
      <w:r w:rsidRPr="00453BFE">
        <w:t>works</w:t>
      </w:r>
      <w:r w:rsidR="00501929" w:rsidRPr="00453BFE">
        <w:t xml:space="preserve"> </w:t>
      </w:r>
      <w:r w:rsidRPr="00453BFE">
        <w:t>possess</w:t>
      </w:r>
      <w:r w:rsidR="00501929" w:rsidRPr="00453BFE">
        <w:t xml:space="preserve"> </w:t>
      </w:r>
      <w:r w:rsidR="00512DD7" w:rsidRPr="00453BFE">
        <w:t>somewhat</w:t>
      </w:r>
      <w:r w:rsidR="00501929" w:rsidRPr="00453BFE">
        <w:t xml:space="preserve"> </w:t>
      </w:r>
      <w:r w:rsidR="00512DD7" w:rsidRPr="00453BFE">
        <w:t>different</w:t>
      </w:r>
      <w:r w:rsidR="00501929" w:rsidRPr="00453BFE">
        <w:t xml:space="preserve"> </w:t>
      </w:r>
      <w:r w:rsidR="00512DD7" w:rsidRPr="00453BFE">
        <w:t>perspectives</w:t>
      </w:r>
      <w:r w:rsidR="00501929" w:rsidRPr="00453BFE">
        <w:t xml:space="preserve"> </w:t>
      </w:r>
      <w:r w:rsidR="00512DD7" w:rsidRPr="00453BFE">
        <w:t>and</w:t>
      </w:r>
      <w:r w:rsidR="00501929" w:rsidRPr="00453BFE">
        <w:t xml:space="preserve"> </w:t>
      </w:r>
      <w:r w:rsidR="00512DD7" w:rsidRPr="00453BFE">
        <w:t>foc</w:t>
      </w:r>
      <w:r w:rsidRPr="00453BFE">
        <w:t>al</w:t>
      </w:r>
      <w:r w:rsidR="00501929" w:rsidRPr="00453BFE">
        <w:t xml:space="preserve"> </w:t>
      </w:r>
      <w:r w:rsidR="00512DD7" w:rsidRPr="00453BFE">
        <w:t>point</w:t>
      </w:r>
      <w:r w:rsidR="00073D0C" w:rsidRPr="00453BFE">
        <w:t>s</w:t>
      </w:r>
      <w:r w:rsidR="00501929" w:rsidRPr="00453BFE">
        <w:t xml:space="preserve"> </w:t>
      </w:r>
      <w:r w:rsidR="00512DD7" w:rsidRPr="00453BFE">
        <w:t>in</w:t>
      </w:r>
      <w:r w:rsidR="00501929" w:rsidRPr="00453BFE">
        <w:t xml:space="preserve"> </w:t>
      </w:r>
      <w:r w:rsidR="00073D0C" w:rsidRPr="00453BFE">
        <w:t>web</w:t>
      </w:r>
      <w:r w:rsidR="00501929" w:rsidRPr="00453BFE">
        <w:t xml:space="preserve"> </w:t>
      </w:r>
      <w:r w:rsidR="00073D0C" w:rsidRPr="00453BFE">
        <w:t>credibility</w:t>
      </w:r>
      <w:r w:rsidR="00501929" w:rsidRPr="00453BFE">
        <w:t xml:space="preserve"> </w:t>
      </w:r>
      <w:r w:rsidR="00073D0C" w:rsidRPr="00453BFE">
        <w:t>assessment,</w:t>
      </w:r>
      <w:r w:rsidR="00501929" w:rsidRPr="00453BFE">
        <w:t xml:space="preserve"> </w:t>
      </w:r>
      <w:r w:rsidR="00073D0C" w:rsidRPr="00453BFE">
        <w:t>they</w:t>
      </w:r>
      <w:r w:rsidR="00501929" w:rsidRPr="00453BFE">
        <w:t xml:space="preserve"> </w:t>
      </w:r>
      <w:r w:rsidR="00073D0C" w:rsidRPr="00453BFE">
        <w:t>share</w:t>
      </w:r>
      <w:r w:rsidR="00501929" w:rsidRPr="00453BFE">
        <w:t xml:space="preserve"> </w:t>
      </w:r>
      <w:r w:rsidR="001E6E66" w:rsidRPr="00453BFE">
        <w:t>the</w:t>
      </w:r>
      <w:r w:rsidR="00501929" w:rsidRPr="00453BFE">
        <w:t xml:space="preserve"> </w:t>
      </w:r>
      <w:r w:rsidR="00585BED" w:rsidRPr="00453BFE">
        <w:t>common</w:t>
      </w:r>
      <w:r w:rsidR="00501929" w:rsidRPr="00453BFE">
        <w:t xml:space="preserve"> </w:t>
      </w:r>
      <w:r w:rsidR="001E6E66" w:rsidRPr="00453BFE">
        <w:t>idea</w:t>
      </w:r>
      <w:r w:rsidR="00501929" w:rsidRPr="00453BFE">
        <w:t xml:space="preserve"> </w:t>
      </w:r>
      <w:r w:rsidR="001E6E66" w:rsidRPr="00453BFE">
        <w:t>that</w:t>
      </w:r>
      <w:r w:rsidR="00501929" w:rsidRPr="00453BFE">
        <w:t xml:space="preserve"> </w:t>
      </w:r>
      <w:r w:rsidR="001E6E66" w:rsidRPr="00453BFE">
        <w:t>web</w:t>
      </w:r>
      <w:r w:rsidR="00501929" w:rsidRPr="00453BFE">
        <w:t xml:space="preserve"> </w:t>
      </w:r>
      <w:r w:rsidR="001E6E66" w:rsidRPr="00453BFE">
        <w:t>credibility</w:t>
      </w:r>
      <w:r w:rsidR="00501929" w:rsidRPr="00453BFE">
        <w:t xml:space="preserve"> </w:t>
      </w:r>
      <w:r w:rsidR="001E6E66" w:rsidRPr="00453BFE">
        <w:t>assessment</w:t>
      </w:r>
      <w:r w:rsidR="00501929" w:rsidRPr="00453BFE">
        <w:t xml:space="preserve"> </w:t>
      </w:r>
      <w:r w:rsidR="00E064AF" w:rsidRPr="00453BFE">
        <w:t>involves</w:t>
      </w:r>
      <w:r w:rsidR="00501929" w:rsidRPr="00453BFE">
        <w:t xml:space="preserve"> </w:t>
      </w:r>
      <w:r w:rsidR="00E064AF" w:rsidRPr="00453BFE">
        <w:t>various</w:t>
      </w:r>
      <w:r w:rsidR="00501929" w:rsidRPr="00453BFE">
        <w:t xml:space="preserve"> </w:t>
      </w:r>
      <w:r w:rsidR="00E064AF" w:rsidRPr="00453BFE">
        <w:t>types</w:t>
      </w:r>
      <w:r w:rsidR="00501929" w:rsidRPr="00453BFE">
        <w:t xml:space="preserve"> </w:t>
      </w:r>
      <w:r w:rsidR="00E064AF" w:rsidRPr="00453BFE">
        <w:t>of</w:t>
      </w:r>
      <w:r w:rsidR="00501929" w:rsidRPr="00453BFE">
        <w:t xml:space="preserve"> </w:t>
      </w:r>
      <w:r w:rsidR="00E064AF" w:rsidRPr="00453BFE">
        <w:t>cues</w:t>
      </w:r>
      <w:r w:rsidR="00FE1340" w:rsidRPr="00453BFE">
        <w:t>—</w:t>
      </w:r>
      <w:r w:rsidR="00EA0E88" w:rsidRPr="00453BFE">
        <w:t>e</w:t>
      </w:r>
      <w:r w:rsidR="00E7035A" w:rsidRPr="00453BFE">
        <w:t>lements</w:t>
      </w:r>
      <w:r w:rsidR="00501929" w:rsidRPr="00453BFE">
        <w:t xml:space="preserve"> of </w:t>
      </w:r>
      <w:r w:rsidR="007C04AB" w:rsidRPr="00453BFE">
        <w:t>a</w:t>
      </w:r>
      <w:r w:rsidR="00501929" w:rsidRPr="00453BFE">
        <w:t xml:space="preserve"> </w:t>
      </w:r>
      <w:r w:rsidR="007C04AB" w:rsidRPr="00453BFE">
        <w:t>web</w:t>
      </w:r>
      <w:r w:rsidR="00501929" w:rsidRPr="00453BFE">
        <w:t xml:space="preserve"> </w:t>
      </w:r>
      <w:r w:rsidR="007C04AB" w:rsidRPr="00453BFE">
        <w:t>interface</w:t>
      </w:r>
      <w:r w:rsidR="00501929" w:rsidRPr="00453BFE">
        <w:t xml:space="preserve"> </w:t>
      </w:r>
      <w:r w:rsidR="00E7035A" w:rsidRPr="00453BFE">
        <w:t>(e.g.,</w:t>
      </w:r>
      <w:r w:rsidR="00501929" w:rsidRPr="00453BFE">
        <w:t xml:space="preserve"> </w:t>
      </w:r>
      <w:r w:rsidR="00D05FE7" w:rsidRPr="00453BFE">
        <w:t>uniform</w:t>
      </w:r>
      <w:r w:rsidR="00501929" w:rsidRPr="00453BFE">
        <w:t xml:space="preserve"> </w:t>
      </w:r>
      <w:r w:rsidR="00D05FE7" w:rsidRPr="00453BFE">
        <w:t>resource</w:t>
      </w:r>
      <w:r w:rsidR="00501929" w:rsidRPr="00453BFE">
        <w:t xml:space="preserve"> </w:t>
      </w:r>
      <w:r w:rsidR="00D05FE7" w:rsidRPr="00453BFE">
        <w:t>locator</w:t>
      </w:r>
      <w:r w:rsidR="00501929" w:rsidRPr="00453BFE">
        <w:t xml:space="preserve"> </w:t>
      </w:r>
      <w:r w:rsidR="00D05FE7" w:rsidRPr="00453BFE">
        <w:t>[</w:t>
      </w:r>
      <w:r w:rsidR="007C04AB" w:rsidRPr="00453BFE">
        <w:t>URL</w:t>
      </w:r>
      <w:r w:rsidR="006513EA" w:rsidRPr="00453BFE">
        <w:t>]</w:t>
      </w:r>
      <w:r w:rsidR="00B515E6" w:rsidRPr="00453BFE">
        <w:t>,</w:t>
      </w:r>
      <w:r w:rsidR="00501929" w:rsidRPr="00453BFE">
        <w:t xml:space="preserve"> </w:t>
      </w:r>
      <w:r w:rsidR="006513EA" w:rsidRPr="00453BFE">
        <w:t>ads</w:t>
      </w:r>
      <w:r w:rsidR="007C04AB" w:rsidRPr="00453BFE">
        <w:t>)</w:t>
      </w:r>
      <w:r w:rsidR="00501929" w:rsidRPr="00453BFE">
        <w:t xml:space="preserve"> </w:t>
      </w:r>
      <w:r w:rsidR="00D2329C" w:rsidRPr="00453BFE">
        <w:fldChar w:fldCharType="begin"/>
      </w:r>
      <w:r w:rsidR="005D4F98">
        <w:instrText xml:space="preserve"> ADDIN EN.CITE &lt;EndNote&gt;&lt;Cite&gt;&lt;Author&gt;Fogg&lt;/Author&gt;&lt;Year&gt;2003&lt;/Year&gt;&lt;RecNum&gt;1201&lt;/RecNum&gt;&lt;DisplayText&gt;(Fogg, 2003a)&lt;/DisplayText&gt;&lt;record&gt;&lt;rec-number&gt;1201&lt;/rec-number&gt;&lt;foreign-keys&gt;&lt;key app="EN" db-id="z9spvw925xa9ere2dw9v5eeaazwt925sawft" timestamp="1551886489"&gt;1201&lt;/key&gt;&lt;/foreign-keys&gt;&lt;ref-type name="Book"&gt;6&lt;/ref-type&gt;&lt;contributors&gt;&lt;authors&gt;&lt;author&gt;Fogg, Brian J.&lt;/author&gt;&lt;/authors&gt;&lt;/contributors&gt;&lt;titles&gt;&lt;title&gt;Persuasive technology: Using computers to change what we think and do&lt;/title&gt;&lt;/titles&gt;&lt;dates&gt;&lt;year&gt;2003&lt;/year&gt;&lt;/dates&gt;&lt;pub-location&gt;San Francisco, CA&lt;/pub-location&gt;&lt;publisher&gt;Morgan Kaufmann Publishers&lt;/publisher&gt;&lt;isbn&gt;1558606432&lt;/isbn&gt;&lt;urls&gt;&lt;/urls&gt;&lt;/record&gt;&lt;/Cite&gt;&lt;/EndNote&gt;</w:instrText>
      </w:r>
      <w:r w:rsidR="00D2329C" w:rsidRPr="00453BFE">
        <w:fldChar w:fldCharType="separate"/>
      </w:r>
      <w:r w:rsidR="00D2329C" w:rsidRPr="00453BFE">
        <w:rPr>
          <w:noProof/>
        </w:rPr>
        <w:t>(Fogg,</w:t>
      </w:r>
      <w:r w:rsidR="00501929" w:rsidRPr="00453BFE">
        <w:rPr>
          <w:noProof/>
        </w:rPr>
        <w:t xml:space="preserve"> </w:t>
      </w:r>
      <w:r w:rsidR="00D2329C" w:rsidRPr="00453BFE">
        <w:rPr>
          <w:noProof/>
        </w:rPr>
        <w:t>2003a)</w:t>
      </w:r>
      <w:r w:rsidR="00D2329C" w:rsidRPr="00453BFE">
        <w:fldChar w:fldCharType="end"/>
      </w:r>
      <w:r w:rsidR="00FE1340" w:rsidRPr="00453BFE">
        <w:t>—</w:t>
      </w:r>
      <w:r w:rsidR="00E064AF" w:rsidRPr="00453BFE">
        <w:t>and</w:t>
      </w:r>
      <w:r w:rsidR="00501929" w:rsidRPr="00453BFE">
        <w:t xml:space="preserve"> </w:t>
      </w:r>
      <w:r w:rsidR="00E064AF" w:rsidRPr="00453BFE">
        <w:t>heuristics</w:t>
      </w:r>
      <w:r w:rsidR="007C04AB" w:rsidRPr="00453BFE">
        <w:t>—rules</w:t>
      </w:r>
      <w:r w:rsidR="00501929" w:rsidRPr="00453BFE">
        <w:t xml:space="preserve"> </w:t>
      </w:r>
      <w:r w:rsidR="007C04AB" w:rsidRPr="00453BFE">
        <w:t>of</w:t>
      </w:r>
      <w:r w:rsidR="00501929" w:rsidRPr="00453BFE">
        <w:t xml:space="preserve"> </w:t>
      </w:r>
      <w:r w:rsidR="007C04AB" w:rsidRPr="00453BFE">
        <w:t>thumb</w:t>
      </w:r>
      <w:r w:rsidR="00501929" w:rsidRPr="00453BFE">
        <w:t xml:space="preserve"> </w:t>
      </w:r>
      <w:r w:rsidR="00FE1340" w:rsidRPr="00453BFE">
        <w:t>employed</w:t>
      </w:r>
      <w:r w:rsidR="00501929" w:rsidRPr="00453BFE">
        <w:t xml:space="preserve"> </w:t>
      </w:r>
      <w:r w:rsidR="00FE1340" w:rsidRPr="00453BFE">
        <w:t>to</w:t>
      </w:r>
      <w:r w:rsidR="00501929" w:rsidRPr="00453BFE">
        <w:t xml:space="preserve"> </w:t>
      </w:r>
      <w:r w:rsidR="00E97CBA" w:rsidRPr="00453BFE">
        <w:t>judge</w:t>
      </w:r>
      <w:r w:rsidR="00501929" w:rsidRPr="00453BFE">
        <w:t xml:space="preserve"> </w:t>
      </w:r>
      <w:r w:rsidR="00E97CBA" w:rsidRPr="00453BFE">
        <w:t>the</w:t>
      </w:r>
      <w:r w:rsidR="00501929" w:rsidRPr="00453BFE">
        <w:t xml:space="preserve"> </w:t>
      </w:r>
      <w:r w:rsidR="00E97CBA" w:rsidRPr="00453BFE">
        <w:t>credibility</w:t>
      </w:r>
      <w:r w:rsidR="00501929" w:rsidRPr="00453BFE">
        <w:t xml:space="preserve"> </w:t>
      </w:r>
      <w:r w:rsidR="00E97CBA" w:rsidRPr="00453BFE">
        <w:t>of</w:t>
      </w:r>
      <w:r w:rsidR="00501929" w:rsidRPr="00453BFE">
        <w:t xml:space="preserve"> </w:t>
      </w:r>
      <w:r w:rsidR="00763805" w:rsidRPr="00453BFE">
        <w:t>online</w:t>
      </w:r>
      <w:r w:rsidR="00501929" w:rsidRPr="00453BFE">
        <w:t xml:space="preserve"> </w:t>
      </w:r>
      <w:r w:rsidR="00763805" w:rsidRPr="00453BFE">
        <w:t>information</w:t>
      </w:r>
      <w:r w:rsidR="00501929" w:rsidRPr="00453BFE">
        <w:t xml:space="preserve"> </w:t>
      </w:r>
      <w:r w:rsidR="00763805" w:rsidRPr="00453BFE">
        <w:t>with</w:t>
      </w:r>
      <w:r w:rsidR="00501929" w:rsidRPr="00453BFE">
        <w:t xml:space="preserve"> </w:t>
      </w:r>
      <w:r w:rsidR="00763805" w:rsidRPr="00453BFE">
        <w:t>minimum</w:t>
      </w:r>
      <w:r w:rsidR="00501929" w:rsidRPr="00453BFE">
        <w:t xml:space="preserve"> </w:t>
      </w:r>
      <w:r w:rsidR="00763805" w:rsidRPr="00453BFE">
        <w:t>cognitive</w:t>
      </w:r>
      <w:r w:rsidR="00501929" w:rsidRPr="00453BFE">
        <w:t xml:space="preserve"> </w:t>
      </w:r>
      <w:r w:rsidR="00763805" w:rsidRPr="00453BFE">
        <w:t>effort</w:t>
      </w:r>
      <w:r w:rsidR="00501929" w:rsidRPr="00453BFE">
        <w:t xml:space="preserve"> </w:t>
      </w:r>
      <w:r w:rsidR="00D05FE7" w:rsidRPr="00453BFE">
        <w:t>(e.g.,</w:t>
      </w:r>
      <w:r w:rsidR="00501929" w:rsidRPr="00453BFE">
        <w:t xml:space="preserve"> </w:t>
      </w:r>
      <w:r w:rsidR="00D05FE7" w:rsidRPr="00453BFE">
        <w:t>bandwagon</w:t>
      </w:r>
      <w:r w:rsidR="00501929" w:rsidRPr="00453BFE">
        <w:t xml:space="preserve"> </w:t>
      </w:r>
      <w:r w:rsidR="00D05FE7" w:rsidRPr="00453BFE">
        <w:t>heuristic:</w:t>
      </w:r>
      <w:r w:rsidR="00501929" w:rsidRPr="00453BFE">
        <w:t xml:space="preserve"> “</w:t>
      </w:r>
      <w:r w:rsidR="00FE1340" w:rsidRPr="00453BFE">
        <w:t>I</w:t>
      </w:r>
      <w:r w:rsidR="00501929" w:rsidRPr="00453BFE">
        <w:t xml:space="preserve"> </w:t>
      </w:r>
      <w:r w:rsidR="00FE1340" w:rsidRPr="00453BFE">
        <w:t>trust</w:t>
      </w:r>
      <w:r w:rsidR="00501929" w:rsidRPr="00453BFE">
        <w:t xml:space="preserve"> </w:t>
      </w:r>
      <w:r w:rsidR="00FE1340" w:rsidRPr="00453BFE">
        <w:t>the</w:t>
      </w:r>
      <w:r w:rsidR="00501929" w:rsidRPr="00453BFE">
        <w:t xml:space="preserve"> </w:t>
      </w:r>
      <w:r w:rsidR="00FE1340" w:rsidRPr="00453BFE">
        <w:t>information</w:t>
      </w:r>
      <w:r w:rsidR="00501929" w:rsidRPr="00453BFE">
        <w:t xml:space="preserve"> </w:t>
      </w:r>
      <w:r w:rsidR="00CC1848" w:rsidRPr="00453BFE">
        <w:t>because</w:t>
      </w:r>
      <w:r w:rsidR="00501929" w:rsidRPr="00453BFE">
        <w:t xml:space="preserve"> </w:t>
      </w:r>
      <w:r w:rsidR="00D05FE7" w:rsidRPr="00453BFE">
        <w:t>others</w:t>
      </w:r>
      <w:r w:rsidR="00501929" w:rsidRPr="00453BFE">
        <w:t xml:space="preserve"> </w:t>
      </w:r>
      <w:r w:rsidR="00D05FE7" w:rsidRPr="00453BFE">
        <w:t>do</w:t>
      </w:r>
      <w:r w:rsidR="00501929" w:rsidRPr="00453BFE">
        <w:t xml:space="preserve"> </w:t>
      </w:r>
      <w:r w:rsidR="00D05FE7" w:rsidRPr="00453BFE">
        <w:t>so</w:t>
      </w:r>
      <w:r w:rsidR="00501929" w:rsidRPr="00453BFE">
        <w:t xml:space="preserve">”; </w:t>
      </w:r>
      <w:r w:rsidR="00D2329C" w:rsidRPr="00453BFE">
        <w:fldChar w:fldCharType="begin">
          <w:fldData xml:space="preserve">PEVuZE5vdGU+PENpdGU+PEF1dGhvcj5NZXR6Z2VyPC9BdXRob3I+PFllYXI+MjAxMDwvWWVhcj48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</w:fldData>
        </w:fldChar>
      </w:r>
      <w:r w:rsidR="005D4F98">
        <w:instrText xml:space="preserve"> ADDIN EN.CITE </w:instrText>
      </w:r>
      <w:r w:rsidR="005D4F98">
        <w:fldChar w:fldCharType="begin">
          <w:fldData xml:space="preserve">PEVuZE5vdGU+PENpdGU+PEF1dGhvcj5NZXR6Z2VyPC9BdXRob3I+PFllYXI+MjAxMDwvWWVhcj48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</w:fldData>
        </w:fldChar>
      </w:r>
      <w:r w:rsidR="005D4F98">
        <w:instrText xml:space="preserve"> ADDIN EN.CITE.DATA </w:instrText>
      </w:r>
      <w:r w:rsidR="005D4F98">
        <w:fldChar w:fldCharType="end"/>
      </w:r>
      <w:r w:rsidR="00D2329C" w:rsidRPr="00453BFE">
        <w:fldChar w:fldCharType="separate"/>
      </w:r>
      <w:r w:rsidR="00103A87" w:rsidRPr="00453BFE">
        <w:rPr>
          <w:noProof/>
        </w:rPr>
        <w:t>(Hilligoss &amp; Rieh, 2008; Metzger, Flanagin, &amp; Medders, 2010; Sundar, 2008)</w:t>
      </w:r>
      <w:r w:rsidR="00D2329C" w:rsidRPr="00453BFE">
        <w:fldChar w:fldCharType="end"/>
      </w:r>
      <w:r w:rsidR="00CC1848" w:rsidRPr="00453BFE">
        <w:t>—</w:t>
      </w:r>
      <w:r w:rsidR="000641ED" w:rsidRPr="00453BFE">
        <w:t>related</w:t>
      </w:r>
      <w:r w:rsidR="00501929" w:rsidRPr="00453BFE">
        <w:t xml:space="preserve"> </w:t>
      </w:r>
      <w:r w:rsidR="000641ED" w:rsidRPr="00453BFE">
        <w:t>to</w:t>
      </w:r>
      <w:r w:rsidR="00501929" w:rsidRPr="00453BFE">
        <w:t xml:space="preserve"> </w:t>
      </w:r>
      <w:r w:rsidR="000641ED" w:rsidRPr="00453BFE">
        <w:t>the</w:t>
      </w:r>
      <w:r w:rsidR="00501929" w:rsidRPr="00453BFE">
        <w:t xml:space="preserve"> </w:t>
      </w:r>
      <w:r w:rsidRPr="00453BFE">
        <w:t>characteristics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="000641ED" w:rsidRPr="00453BFE">
        <w:t>source</w:t>
      </w:r>
      <w:r w:rsidRPr="00453BFE">
        <w:t>,</w:t>
      </w:r>
      <w:r w:rsidR="00501929" w:rsidRPr="00453BFE">
        <w:t xml:space="preserve"> </w:t>
      </w:r>
      <w:r w:rsidR="000641ED" w:rsidRPr="00453BFE">
        <w:t>message,</w:t>
      </w:r>
      <w:r w:rsidR="00501929" w:rsidRPr="00453BFE">
        <w:t xml:space="preserve"> </w:t>
      </w:r>
      <w:r w:rsidR="000641ED" w:rsidRPr="00453BFE">
        <w:t>and</w:t>
      </w:r>
      <w:r w:rsidR="00501929" w:rsidRPr="00453BFE">
        <w:t xml:space="preserve"> </w:t>
      </w:r>
      <w:r w:rsidR="00B73A7E" w:rsidRPr="00453BFE">
        <w:t>medium</w:t>
      </w:r>
      <w:r w:rsidR="00501929" w:rsidRPr="00453BFE">
        <w:t xml:space="preserve"> </w:t>
      </w:r>
      <w:r w:rsidRPr="00453BFE">
        <w:t>(i.e.,</w:t>
      </w:r>
      <w:r w:rsidR="00501929" w:rsidRPr="00453BFE">
        <w:t xml:space="preserve"> </w:t>
      </w:r>
      <w:r w:rsidRPr="00453BFE">
        <w:t>Internet)</w:t>
      </w:r>
      <w:r w:rsidR="00B73A7E" w:rsidRPr="00453BFE">
        <w:t>.</w:t>
      </w:r>
      <w:r w:rsidR="00501929" w:rsidRPr="00453BFE">
        <w:t xml:space="preserve"> </w:t>
      </w:r>
      <w:r w:rsidR="00B73A7E" w:rsidRPr="00453BFE">
        <w:t>Also,</w:t>
      </w:r>
      <w:r w:rsidR="00501929" w:rsidRPr="00453BFE">
        <w:t xml:space="preserve"> </w:t>
      </w:r>
      <w:r w:rsidR="009041C1" w:rsidRPr="00453BFE">
        <w:t>the</w:t>
      </w:r>
      <w:r w:rsidR="00501929" w:rsidRPr="00453BFE">
        <w:t xml:space="preserve"> </w:t>
      </w:r>
      <w:r w:rsidR="009041C1" w:rsidRPr="00453BFE">
        <w:t>existing</w:t>
      </w:r>
      <w:r w:rsidR="00501929" w:rsidRPr="00453BFE">
        <w:t xml:space="preserve"> </w:t>
      </w:r>
      <w:r w:rsidR="009041C1" w:rsidRPr="00453BFE">
        <w:t>theoretical</w:t>
      </w:r>
      <w:r w:rsidR="00501929" w:rsidRPr="00453BFE">
        <w:t xml:space="preserve"> </w:t>
      </w:r>
      <w:r w:rsidR="009041C1" w:rsidRPr="00453BFE">
        <w:t>works</w:t>
      </w:r>
      <w:r w:rsidR="00501929" w:rsidRPr="00453BFE">
        <w:t xml:space="preserve"> </w:t>
      </w:r>
      <w:r w:rsidR="001061F0" w:rsidRPr="00453BFE">
        <w:t>posit</w:t>
      </w:r>
      <w:r w:rsidR="00501929" w:rsidRPr="00453BFE">
        <w:t xml:space="preserve"> </w:t>
      </w:r>
      <w:r w:rsidR="00B73A7E" w:rsidRPr="00453BFE">
        <w:t>that</w:t>
      </w:r>
      <w:r w:rsidR="00501929" w:rsidRPr="00453BFE">
        <w:t xml:space="preserve"> </w:t>
      </w:r>
      <w:r w:rsidRPr="00453BFE">
        <w:t>web</w:t>
      </w:r>
      <w:r w:rsidR="00501929" w:rsidRPr="00453BFE">
        <w:t xml:space="preserve"> </w:t>
      </w:r>
      <w:r w:rsidRPr="00453BFE">
        <w:t>credibility</w:t>
      </w:r>
      <w:r w:rsidR="00501929" w:rsidRPr="00453BFE">
        <w:t xml:space="preserve"> </w:t>
      </w:r>
      <w:r w:rsidRPr="00453BFE">
        <w:t>assessment</w:t>
      </w:r>
      <w:r w:rsidR="00501929" w:rsidRPr="00453BFE">
        <w:t xml:space="preserve"> </w:t>
      </w:r>
      <w:r w:rsidRPr="00453BFE">
        <w:t>is</w:t>
      </w:r>
      <w:r w:rsidR="00501929" w:rsidRPr="00453BFE">
        <w:t xml:space="preserve"> </w:t>
      </w:r>
      <w:r w:rsidRPr="00453BFE">
        <w:t>based</w:t>
      </w:r>
      <w:r w:rsidR="00501929" w:rsidRPr="00453BFE">
        <w:t xml:space="preserve"> </w:t>
      </w:r>
      <w:r w:rsidRPr="00453BFE">
        <w:t>on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evaluator</w:t>
      </w:r>
      <w:r w:rsidR="00501929" w:rsidRPr="00453BFE">
        <w:t>’</w:t>
      </w:r>
      <w:r w:rsidRPr="00453BFE">
        <w:t>s</w:t>
      </w:r>
      <w:r w:rsidR="00501929" w:rsidRPr="00453BFE">
        <w:t xml:space="preserve"> </w:t>
      </w:r>
      <w:r w:rsidRPr="00453BFE">
        <w:t>perception</w:t>
      </w:r>
      <w:r w:rsidR="001061F0" w:rsidRPr="00453BFE">
        <w:t>s,</w:t>
      </w:r>
      <w:r w:rsidR="00501929" w:rsidRPr="00453BFE">
        <w:t xml:space="preserve"> </w:t>
      </w:r>
      <w:r w:rsidR="001061F0" w:rsidRPr="00453BFE">
        <w:t>which</w:t>
      </w:r>
      <w:r w:rsidR="00501929" w:rsidRPr="00453BFE">
        <w:t xml:space="preserve"> </w:t>
      </w:r>
      <w:r w:rsidR="001061F0" w:rsidRPr="00453BFE">
        <w:t>are</w:t>
      </w:r>
      <w:r w:rsidR="00501929" w:rsidRPr="00453BFE">
        <w:t xml:space="preserve"> </w:t>
      </w:r>
      <w:r w:rsidRPr="00453BFE">
        <w:t>often</w:t>
      </w:r>
      <w:r w:rsidR="00501929" w:rsidRPr="00453BFE">
        <w:t xml:space="preserve"> </w:t>
      </w:r>
      <w:r w:rsidRPr="00453BFE">
        <w:t>subjective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="00831028" w:rsidRPr="00453BFE">
        <w:t>influenced</w:t>
      </w:r>
      <w:r w:rsidR="00501929" w:rsidRPr="00453BFE">
        <w:t xml:space="preserve"> </w:t>
      </w:r>
      <w:r w:rsidR="00831028" w:rsidRPr="00453BFE">
        <w:t>by</w:t>
      </w:r>
      <w:r w:rsidR="00501929" w:rsidRPr="00453BFE">
        <w:t xml:space="preserve"> </w:t>
      </w:r>
      <w:r w:rsidR="00831028" w:rsidRPr="00453BFE">
        <w:t>various</w:t>
      </w:r>
      <w:r w:rsidR="00501929" w:rsidRPr="00453BFE">
        <w:t xml:space="preserve"> </w:t>
      </w:r>
      <w:r w:rsidR="00831028" w:rsidRPr="00453BFE">
        <w:t>personal</w:t>
      </w:r>
      <w:r w:rsidR="00501929" w:rsidRPr="00453BFE">
        <w:t xml:space="preserve"> </w:t>
      </w:r>
      <w:r w:rsidR="00831028" w:rsidRPr="00453BFE">
        <w:t>and</w:t>
      </w:r>
      <w:r w:rsidR="00501929" w:rsidRPr="00453BFE">
        <w:t xml:space="preserve"> </w:t>
      </w:r>
      <w:r w:rsidR="00831028" w:rsidRPr="00453BFE">
        <w:t>contextual</w:t>
      </w:r>
      <w:r w:rsidR="00501929" w:rsidRPr="00453BFE">
        <w:t xml:space="preserve"> </w:t>
      </w:r>
      <w:r w:rsidR="00831028" w:rsidRPr="00453BFE">
        <w:t>factors,</w:t>
      </w:r>
      <w:r w:rsidR="00501929" w:rsidRPr="00453BFE">
        <w:t xml:space="preserve"> </w:t>
      </w:r>
      <w:r w:rsidR="00831028" w:rsidRPr="00453BFE">
        <w:t>such</w:t>
      </w:r>
      <w:r w:rsidR="00501929" w:rsidRPr="00453BFE">
        <w:t xml:space="preserve"> </w:t>
      </w:r>
      <w:r w:rsidR="00831028" w:rsidRPr="00453BFE">
        <w:t>as</w:t>
      </w:r>
      <w:r w:rsidR="00501929" w:rsidRPr="00453BFE">
        <w:t xml:space="preserve"> </w:t>
      </w:r>
      <w:r w:rsidR="00831028" w:rsidRPr="00453BFE">
        <w:t>demographic</w:t>
      </w:r>
      <w:r w:rsidR="00501929" w:rsidRPr="00453BFE">
        <w:t xml:space="preserve"> </w:t>
      </w:r>
      <w:r w:rsidR="00831028" w:rsidRPr="00453BFE">
        <w:t>background,</w:t>
      </w:r>
      <w:r w:rsidR="00501929" w:rsidRPr="00453BFE">
        <w:t xml:space="preserve"> </w:t>
      </w:r>
      <w:r w:rsidR="00A74090" w:rsidRPr="00453BFE">
        <w:t>level</w:t>
      </w:r>
      <w:r w:rsidR="00501929" w:rsidRPr="00453BFE">
        <w:t xml:space="preserve"> </w:t>
      </w:r>
      <w:r w:rsidR="00A74090" w:rsidRPr="00453BFE">
        <w:t>of</w:t>
      </w:r>
      <w:r w:rsidR="00501929" w:rsidRPr="00453BFE">
        <w:t xml:space="preserve"> </w:t>
      </w:r>
      <w:r w:rsidR="00A74090" w:rsidRPr="00453BFE">
        <w:t>involvement</w:t>
      </w:r>
      <w:r w:rsidR="00831028" w:rsidRPr="00453BFE">
        <w:t>,</w:t>
      </w:r>
      <w:r w:rsidR="00501929" w:rsidRPr="00453BFE">
        <w:t xml:space="preserve"> </w:t>
      </w:r>
      <w:r w:rsidR="001F2976" w:rsidRPr="00453BFE">
        <w:t>topic</w:t>
      </w:r>
      <w:r w:rsidR="00501929" w:rsidRPr="00453BFE">
        <w:t xml:space="preserve"> </w:t>
      </w:r>
      <w:r w:rsidR="001F2976" w:rsidRPr="00453BFE">
        <w:t>familiarity,</w:t>
      </w:r>
      <w:r w:rsidR="00501929" w:rsidRPr="00453BFE">
        <w:t xml:space="preserve"> </w:t>
      </w:r>
      <w:r w:rsidR="001061F0" w:rsidRPr="00453BFE">
        <w:t>and</w:t>
      </w:r>
      <w:r w:rsidR="00501929" w:rsidRPr="00453BFE">
        <w:t xml:space="preserve"> </w:t>
      </w:r>
      <w:r w:rsidR="00157AA8">
        <w:t>IT</w:t>
      </w:r>
      <w:r w:rsidR="00501929" w:rsidRPr="00453BFE">
        <w:t xml:space="preserve"> </w:t>
      </w:r>
      <w:r w:rsidR="00831028" w:rsidRPr="00453BFE">
        <w:t>proficiency</w:t>
      </w:r>
      <w:r w:rsidR="006359E9" w:rsidRPr="00453BFE">
        <w:t>,</w:t>
      </w:r>
      <w:r w:rsidR="00501929" w:rsidRPr="00453BFE">
        <w:t xml:space="preserve"> </w:t>
      </w:r>
      <w:r w:rsidRPr="00453BFE">
        <w:t>rather</w:t>
      </w:r>
      <w:r w:rsidR="00501929" w:rsidRPr="00453BFE">
        <w:t xml:space="preserve"> </w:t>
      </w:r>
      <w:r w:rsidRPr="00453BFE">
        <w:t>than</w:t>
      </w:r>
      <w:r w:rsidR="00501929" w:rsidRPr="00453BFE">
        <w:t xml:space="preserve"> </w:t>
      </w:r>
      <w:r w:rsidRPr="00453BFE">
        <w:t>being</w:t>
      </w:r>
      <w:r w:rsidR="00501929" w:rsidRPr="00453BFE">
        <w:t xml:space="preserve"> </w:t>
      </w:r>
      <w:r w:rsidR="00831028" w:rsidRPr="00453BFE">
        <w:t>objective</w:t>
      </w:r>
      <w:r w:rsidR="00501929" w:rsidRPr="00453BFE">
        <w:t xml:space="preserve"> </w:t>
      </w:r>
      <w:r w:rsidR="00831028" w:rsidRPr="00453BFE">
        <w:t>and</w:t>
      </w:r>
      <w:r w:rsidR="00501929" w:rsidRPr="00453BFE">
        <w:t xml:space="preserve"> </w:t>
      </w:r>
      <w:r w:rsidR="00790B93" w:rsidRPr="00453BFE">
        <w:t>consistent</w:t>
      </w:r>
      <w:r w:rsidR="00501929" w:rsidRPr="00453BFE">
        <w:t xml:space="preserve"> </w:t>
      </w:r>
      <w:r w:rsidR="005B115F" w:rsidRPr="00453BFE">
        <w:fldChar w:fldCharType="begin"/>
      </w:r>
      <w:r w:rsidR="00ED062D">
        <w:instrText xml:space="preserve"> ADDIN EN.CITE &lt;EndNote&gt;&lt;Cite&gt;&lt;Author&gt;Choi&lt;/Author&gt;&lt;Year&gt;2015&lt;/Year&gt;&lt;RecNum&gt;705&lt;/RecNum&gt;&lt;Prefix&gt;see the analysis of exsiting frameworks of web credibility assessment by &lt;/Prefix&gt;&lt;DisplayText&gt;(see the analysis of exsiting frameworks of web credibility assessment by Choi &amp;amp; Stvilia, 2015)&lt;/DisplayText&gt;&lt;record&gt;&lt;rec-number&gt;705&lt;/rec-number&gt;&lt;foreign-keys&gt;&lt;key app="EN" db-id="z9spvw925xa9ere2dw9v5eeaazwt925sawft" timestamp="1551885835"&gt;705&lt;/key&gt;&lt;key app="ENWeb" db-id=""&gt;0&lt;/key&gt;&lt;/foreign-keys&gt;&lt;ref-type name="Journal Article"&gt;17&lt;/ref-type&gt;&lt;contributors&gt;&lt;authors&gt;&lt;author&gt;Choi, Wonchan&lt;/author&gt;&lt;author&gt;Stvilia, Besiki&lt;/author&gt;&lt;/authors&gt;&lt;/contributors&gt;&lt;titles&gt;&lt;title&gt;Web credibility assessment: Conceptualization, operationalization, variability, and models&lt;/title&gt;&lt;secondary-title&gt;Journal of the Association for Information Science and Technology&lt;/secondary-title&gt;&lt;/titles&gt;&lt;pages&gt;2399-2414&lt;/pages&gt;&lt;volume&gt;66&lt;/volume&gt;&lt;number&gt;12&lt;/number&gt;&lt;dates&gt;&lt;year&gt;2015&lt;/year&gt;&lt;/dates&gt;&lt;urls&gt;&lt;/urls&gt;&lt;electronic-resource-num&gt;10.1002/asi.23543&lt;/electronic-resource-num&gt;&lt;/record&gt;&lt;/Cite&gt;&lt;/EndNote&gt;</w:instrText>
      </w:r>
      <w:r w:rsidR="005B115F" w:rsidRPr="00453BFE">
        <w:fldChar w:fldCharType="separate"/>
      </w:r>
      <w:r w:rsidR="00ED062D">
        <w:rPr>
          <w:noProof/>
        </w:rPr>
        <w:t>(see the analysis of exsiting frameworks of web credibility assessment by Choi &amp; Stvilia, 2015)</w:t>
      </w:r>
      <w:r w:rsidR="005B115F" w:rsidRPr="00453BFE">
        <w:fldChar w:fldCharType="end"/>
      </w:r>
      <w:r w:rsidR="005B115F" w:rsidRPr="00453BFE">
        <w:t>.</w:t>
      </w:r>
      <w:r w:rsidR="00501929" w:rsidRPr="00453BFE">
        <w:t xml:space="preserve"> </w:t>
      </w:r>
      <w:r w:rsidR="00831028" w:rsidRPr="00453BFE">
        <w:t>Such</w:t>
      </w:r>
      <w:r w:rsidR="00501929" w:rsidRPr="00453BFE">
        <w:t xml:space="preserve"> </w:t>
      </w:r>
      <w:r w:rsidR="00831028" w:rsidRPr="00453BFE">
        <w:t>research</w:t>
      </w:r>
      <w:r w:rsidR="00501929" w:rsidRPr="00453BFE">
        <w:t xml:space="preserve"> </w:t>
      </w:r>
      <w:r w:rsidR="00831028" w:rsidRPr="00453BFE">
        <w:t>evidence</w:t>
      </w:r>
      <w:r w:rsidR="00501929" w:rsidRPr="00453BFE">
        <w:t xml:space="preserve"> </w:t>
      </w:r>
      <w:r w:rsidR="00831028" w:rsidRPr="00453BFE">
        <w:t>warrants</w:t>
      </w:r>
      <w:r w:rsidR="00501929" w:rsidRPr="00453BFE">
        <w:t xml:space="preserve"> </w:t>
      </w:r>
      <w:r w:rsidR="00831028" w:rsidRPr="00453BFE">
        <w:t>further</w:t>
      </w:r>
      <w:r w:rsidR="00501929" w:rsidRPr="00453BFE">
        <w:t xml:space="preserve"> </w:t>
      </w:r>
      <w:r w:rsidR="00831028" w:rsidRPr="00453BFE">
        <w:t>investigation</w:t>
      </w:r>
      <w:r w:rsidR="00501929" w:rsidRPr="00453BFE">
        <w:t xml:space="preserve"> </w:t>
      </w:r>
      <w:r w:rsidR="001061F0" w:rsidRPr="00453BFE">
        <w:t>of</w:t>
      </w:r>
      <w:r w:rsidR="00501929" w:rsidRPr="00453BFE">
        <w:t xml:space="preserve"> </w:t>
      </w:r>
      <w:r w:rsidR="00D21B0F" w:rsidRPr="00453BFE">
        <w:t>web</w:t>
      </w:r>
      <w:r w:rsidR="00501929" w:rsidRPr="00453BFE">
        <w:t xml:space="preserve"> </w:t>
      </w:r>
      <w:r w:rsidR="00D21B0F" w:rsidRPr="00453BFE">
        <w:t>credibility</w:t>
      </w:r>
      <w:r w:rsidR="00501929" w:rsidRPr="00453BFE">
        <w:t xml:space="preserve"> </w:t>
      </w:r>
      <w:r w:rsidR="00D21B0F" w:rsidRPr="00453BFE">
        <w:lastRenderedPageBreak/>
        <w:t>assessments</w:t>
      </w:r>
      <w:r w:rsidR="00501929" w:rsidRPr="00453BFE">
        <w:t xml:space="preserve"> </w:t>
      </w:r>
      <w:r w:rsidR="001061F0" w:rsidRPr="00453BFE">
        <w:t>in</w:t>
      </w:r>
      <w:r w:rsidR="00501929" w:rsidRPr="00453BFE">
        <w:t xml:space="preserve"> </w:t>
      </w:r>
      <w:r w:rsidR="00D21B0F" w:rsidRPr="00453BFE">
        <w:t>a</w:t>
      </w:r>
      <w:r w:rsidR="00501929" w:rsidRPr="00453BFE">
        <w:t xml:space="preserve"> </w:t>
      </w:r>
      <w:r w:rsidR="00D21B0F" w:rsidRPr="00453BFE">
        <w:t>specific</w:t>
      </w:r>
      <w:r w:rsidR="00501929" w:rsidRPr="00453BFE">
        <w:t xml:space="preserve"> </w:t>
      </w:r>
      <w:r w:rsidR="00D21B0F" w:rsidRPr="00453BFE">
        <w:t>user</w:t>
      </w:r>
      <w:r w:rsidR="00501929" w:rsidRPr="00453BFE">
        <w:t xml:space="preserve"> </w:t>
      </w:r>
      <w:r w:rsidR="00D21B0F" w:rsidRPr="00453BFE">
        <w:t>group</w:t>
      </w:r>
      <w:r w:rsidR="00501929" w:rsidRPr="00453BFE">
        <w:t xml:space="preserve"> </w:t>
      </w:r>
      <w:r w:rsidR="001061F0" w:rsidRPr="00453BFE">
        <w:t>expected</w:t>
      </w:r>
      <w:r w:rsidR="00501929" w:rsidRPr="00453BFE">
        <w:t xml:space="preserve"> </w:t>
      </w:r>
      <w:r w:rsidR="005B115F" w:rsidRPr="00453BFE">
        <w:t>to</w:t>
      </w:r>
      <w:r w:rsidR="00501929" w:rsidRPr="00453BFE">
        <w:t xml:space="preserve"> </w:t>
      </w:r>
      <w:r w:rsidR="005B115F" w:rsidRPr="00453BFE">
        <w:t>be</w:t>
      </w:r>
      <w:r w:rsidR="00501929" w:rsidRPr="00453BFE">
        <w:t xml:space="preserve"> </w:t>
      </w:r>
      <w:r w:rsidR="005B115F" w:rsidRPr="00453BFE">
        <w:t>different</w:t>
      </w:r>
      <w:r w:rsidR="00501929" w:rsidRPr="00453BFE">
        <w:t xml:space="preserve"> </w:t>
      </w:r>
      <w:r w:rsidR="001061F0" w:rsidRPr="00453BFE">
        <w:t>than</w:t>
      </w:r>
      <w:r w:rsidR="00501929" w:rsidRPr="00453BFE">
        <w:t xml:space="preserve"> </w:t>
      </w:r>
      <w:r w:rsidR="005B115F" w:rsidRPr="00453BFE">
        <w:t>other</w:t>
      </w:r>
      <w:r w:rsidR="00501929" w:rsidRPr="00453BFE">
        <w:t xml:space="preserve"> </w:t>
      </w:r>
      <w:r w:rsidR="00831028" w:rsidRPr="00453BFE">
        <w:t>user</w:t>
      </w:r>
      <w:r w:rsidR="00501929" w:rsidRPr="00453BFE">
        <w:t xml:space="preserve"> </w:t>
      </w:r>
      <w:r w:rsidR="005B115F" w:rsidRPr="00453BFE">
        <w:t>groups,</w:t>
      </w:r>
      <w:r w:rsidR="00501929" w:rsidRPr="00453BFE">
        <w:t xml:space="preserve"> </w:t>
      </w:r>
      <w:r w:rsidR="005B115F" w:rsidRPr="00453BFE">
        <w:t>such</w:t>
      </w:r>
      <w:r w:rsidR="00501929" w:rsidRPr="00453BFE">
        <w:t xml:space="preserve"> </w:t>
      </w:r>
      <w:r w:rsidR="005B115F" w:rsidRPr="00453BFE">
        <w:t>as</w:t>
      </w:r>
      <w:r w:rsidR="00501929" w:rsidRPr="00453BFE">
        <w:t xml:space="preserve"> </w:t>
      </w:r>
      <w:r w:rsidR="005B115F" w:rsidRPr="00453BFE">
        <w:t>older</w:t>
      </w:r>
      <w:r w:rsidR="00501929" w:rsidRPr="00453BFE">
        <w:t xml:space="preserve"> </w:t>
      </w:r>
      <w:r w:rsidR="005B115F" w:rsidRPr="00453BFE">
        <w:t>adult</w:t>
      </w:r>
      <w:r w:rsidR="00501929" w:rsidRPr="00453BFE">
        <w:t xml:space="preserve"> </w:t>
      </w:r>
      <w:r w:rsidR="005B115F" w:rsidRPr="00453BFE">
        <w:t>Internet</w:t>
      </w:r>
      <w:r w:rsidR="00501929" w:rsidRPr="00453BFE">
        <w:t xml:space="preserve"> </w:t>
      </w:r>
      <w:r w:rsidR="005B115F" w:rsidRPr="00453BFE">
        <w:t>users,</w:t>
      </w:r>
      <w:r w:rsidR="00501929" w:rsidRPr="00453BFE">
        <w:t xml:space="preserve"> </w:t>
      </w:r>
      <w:r w:rsidR="005B115F" w:rsidRPr="00453BFE">
        <w:t>by</w:t>
      </w:r>
      <w:r w:rsidR="00501929" w:rsidRPr="00453BFE">
        <w:t xml:space="preserve"> </w:t>
      </w:r>
      <w:r w:rsidR="005B115F" w:rsidRPr="00453BFE">
        <w:t>taking</w:t>
      </w:r>
      <w:r w:rsidR="00501929" w:rsidRPr="00453BFE">
        <w:t xml:space="preserve"> </w:t>
      </w:r>
      <w:r w:rsidR="00D21B0F" w:rsidRPr="00453BFE">
        <w:t>user</w:t>
      </w:r>
      <w:r w:rsidR="00501929" w:rsidRPr="00453BFE">
        <w:t xml:space="preserve"> </w:t>
      </w:r>
      <w:r w:rsidR="00D21B0F" w:rsidRPr="00453BFE">
        <w:t>characteristics</w:t>
      </w:r>
      <w:r w:rsidR="00501929" w:rsidRPr="00453BFE">
        <w:t xml:space="preserve"> </w:t>
      </w:r>
      <w:r w:rsidR="001061F0" w:rsidRPr="00453BFE">
        <w:t>and</w:t>
      </w:r>
      <w:r w:rsidR="00501929" w:rsidRPr="00453BFE">
        <w:t xml:space="preserve"> </w:t>
      </w:r>
      <w:r w:rsidR="005B115F" w:rsidRPr="00453BFE">
        <w:t>web-specific</w:t>
      </w:r>
      <w:r w:rsidR="00501929" w:rsidRPr="00453BFE">
        <w:t xml:space="preserve"> </w:t>
      </w:r>
      <w:r w:rsidR="005B115F" w:rsidRPr="00453BFE">
        <w:t>features</w:t>
      </w:r>
      <w:r w:rsidR="00501929" w:rsidRPr="00453BFE">
        <w:t xml:space="preserve"> </w:t>
      </w:r>
      <w:r w:rsidR="005B115F" w:rsidRPr="00453BFE">
        <w:t>into</w:t>
      </w:r>
      <w:r w:rsidR="00501929" w:rsidRPr="00453BFE">
        <w:t xml:space="preserve"> </w:t>
      </w:r>
      <w:r w:rsidR="005B115F" w:rsidRPr="00453BFE">
        <w:t>consideration.</w:t>
      </w:r>
    </w:p>
    <w:p w14:paraId="6A65E540" w14:textId="7066A487" w:rsidR="00E31A74" w:rsidRPr="00453BFE" w:rsidRDefault="008D2404" w:rsidP="00EC309A">
      <w:pPr>
        <w:pStyle w:val="Heading2"/>
        <w:snapToGrid w:val="0"/>
        <w:contextualSpacing w:val="0"/>
      </w:pPr>
      <w:r w:rsidRPr="00453BFE">
        <w:t>Older</w:t>
      </w:r>
      <w:r w:rsidR="00501929" w:rsidRPr="00453BFE">
        <w:t xml:space="preserve"> </w:t>
      </w:r>
      <w:r w:rsidRPr="00453BFE">
        <w:t>Adults</w:t>
      </w:r>
      <w:r w:rsidR="00501929" w:rsidRPr="00453BFE">
        <w:t xml:space="preserve">’ </w:t>
      </w:r>
      <w:r w:rsidR="00F06CE3" w:rsidRPr="00453BFE">
        <w:t>Credibility</w:t>
      </w:r>
      <w:r w:rsidR="00501929" w:rsidRPr="00453BFE">
        <w:t xml:space="preserve"> </w:t>
      </w:r>
      <w:r w:rsidR="005B115F" w:rsidRPr="00453BFE">
        <w:t>Assessment</w:t>
      </w:r>
      <w:r w:rsidR="00501929" w:rsidRPr="00453BFE">
        <w:t xml:space="preserve"> </w:t>
      </w:r>
      <w:r w:rsidR="00F06CE3" w:rsidRPr="00453BFE">
        <w:t>of</w:t>
      </w:r>
      <w:r w:rsidR="00501929" w:rsidRPr="00453BFE">
        <w:t xml:space="preserve"> </w:t>
      </w:r>
      <w:r w:rsidR="00F06CE3" w:rsidRPr="00453BFE">
        <w:t>Health</w:t>
      </w:r>
      <w:r w:rsidR="00501929" w:rsidRPr="00453BFE">
        <w:t xml:space="preserve"> </w:t>
      </w:r>
      <w:r w:rsidR="00F06CE3" w:rsidRPr="00453BFE">
        <w:t>Information</w:t>
      </w:r>
      <w:r w:rsidR="00501929" w:rsidRPr="00453BFE">
        <w:t xml:space="preserve"> </w:t>
      </w:r>
      <w:r w:rsidR="00F06CE3" w:rsidRPr="00453BFE">
        <w:t>on</w:t>
      </w:r>
      <w:r w:rsidR="00501929" w:rsidRPr="00453BFE">
        <w:t xml:space="preserve"> </w:t>
      </w:r>
      <w:r w:rsidR="00F06CE3" w:rsidRPr="00453BFE">
        <w:t>the</w:t>
      </w:r>
      <w:r w:rsidR="00501929" w:rsidRPr="00453BFE">
        <w:t xml:space="preserve"> </w:t>
      </w:r>
      <w:r w:rsidR="00F06CE3" w:rsidRPr="00453BFE">
        <w:t>Web</w:t>
      </w:r>
    </w:p>
    <w:p w14:paraId="56A4B2FB" w14:textId="2E339F4F" w:rsidR="00403B23" w:rsidRPr="00453BFE" w:rsidRDefault="001061F0" w:rsidP="00EC309A">
      <w:pPr>
        <w:pStyle w:val="WBODYTEXTNORMAL"/>
        <w:snapToGrid w:val="0"/>
      </w:pPr>
      <w:r w:rsidRPr="00453BFE">
        <w:rPr>
          <w:lang w:eastAsia="ko-KR"/>
        </w:rPr>
        <w:t>A</w:t>
      </w:r>
      <w:r w:rsidR="00A51022" w:rsidRPr="00453BFE">
        <w:rPr>
          <w:lang w:eastAsia="ko-KR"/>
        </w:rPr>
        <w:t>nalysis</w:t>
      </w:r>
      <w:r w:rsidR="00501929" w:rsidRPr="00453BFE">
        <w:rPr>
          <w:lang w:eastAsia="ko-KR"/>
        </w:rPr>
        <w:t xml:space="preserve"> </w:t>
      </w:r>
      <w:r w:rsidR="00A51022" w:rsidRPr="00453BFE">
        <w:rPr>
          <w:lang w:eastAsia="ko-KR"/>
        </w:rPr>
        <w:t>of</w:t>
      </w:r>
      <w:r w:rsidR="00501929" w:rsidRPr="00453BFE">
        <w:rPr>
          <w:lang w:eastAsia="ko-KR"/>
        </w:rPr>
        <w:t xml:space="preserve"> </w:t>
      </w:r>
      <w:r w:rsidR="00A51022" w:rsidRPr="00453BFE">
        <w:rPr>
          <w:lang w:eastAsia="ko-KR"/>
        </w:rPr>
        <w:t>the</w:t>
      </w:r>
      <w:r w:rsidR="00501929" w:rsidRPr="00453BFE">
        <w:rPr>
          <w:lang w:eastAsia="ko-KR"/>
        </w:rPr>
        <w:t xml:space="preserve"> </w:t>
      </w:r>
      <w:r w:rsidR="00A51022" w:rsidRPr="00453BFE">
        <w:rPr>
          <w:lang w:eastAsia="ko-KR"/>
        </w:rPr>
        <w:t>literature</w:t>
      </w:r>
      <w:r w:rsidR="00501929" w:rsidRPr="00453BFE">
        <w:rPr>
          <w:lang w:eastAsia="ko-KR"/>
        </w:rPr>
        <w:t xml:space="preserve"> </w:t>
      </w:r>
      <w:r w:rsidR="00A51022" w:rsidRPr="00453BFE">
        <w:rPr>
          <w:lang w:eastAsia="ko-KR"/>
        </w:rPr>
        <w:t>shows</w:t>
      </w:r>
      <w:r w:rsidR="00501929" w:rsidRPr="00453BFE">
        <w:rPr>
          <w:lang w:eastAsia="ko-KR"/>
        </w:rPr>
        <w:t xml:space="preserve"> </w:t>
      </w:r>
      <w:r w:rsidR="00A41BDD" w:rsidRPr="00453BFE">
        <w:rPr>
          <w:lang w:eastAsia="ko-KR"/>
        </w:rPr>
        <w:t>that</w:t>
      </w:r>
      <w:r w:rsidR="00501929" w:rsidRPr="00453BFE">
        <w:rPr>
          <w:lang w:eastAsia="ko-KR"/>
        </w:rPr>
        <w:t xml:space="preserve"> </w:t>
      </w:r>
      <w:r w:rsidR="00A41BDD" w:rsidRPr="00453BFE">
        <w:rPr>
          <w:lang w:eastAsia="ko-KR"/>
        </w:rPr>
        <w:t>age</w:t>
      </w:r>
      <w:r w:rsidR="00501929" w:rsidRPr="00453BFE">
        <w:rPr>
          <w:lang w:eastAsia="ko-KR"/>
        </w:rPr>
        <w:t xml:space="preserve"> </w:t>
      </w:r>
      <w:r w:rsidRPr="00453BFE">
        <w:rPr>
          <w:lang w:eastAsia="ko-KR"/>
        </w:rPr>
        <w:t>is</w:t>
      </w:r>
      <w:r w:rsidR="00501929" w:rsidRPr="00453BFE">
        <w:rPr>
          <w:lang w:eastAsia="ko-KR"/>
        </w:rPr>
        <w:t xml:space="preserve"> </w:t>
      </w:r>
      <w:r w:rsidR="00A41BDD" w:rsidRPr="00453BFE">
        <w:rPr>
          <w:lang w:eastAsia="ko-KR"/>
        </w:rPr>
        <w:t>a</w:t>
      </w:r>
      <w:r w:rsidR="00706AC1" w:rsidRPr="00453BFE">
        <w:rPr>
          <w:lang w:eastAsia="ko-KR"/>
        </w:rPr>
        <w:t>n</w:t>
      </w:r>
      <w:r w:rsidR="00501929" w:rsidRPr="00453BFE">
        <w:rPr>
          <w:lang w:eastAsia="ko-KR"/>
        </w:rPr>
        <w:t xml:space="preserve"> </w:t>
      </w:r>
      <w:r w:rsidR="00706AC1" w:rsidRPr="00453BFE">
        <w:rPr>
          <w:lang w:eastAsia="ko-KR"/>
        </w:rPr>
        <w:t>important</w:t>
      </w:r>
      <w:r w:rsidR="00501929" w:rsidRPr="00453BFE">
        <w:rPr>
          <w:lang w:eastAsia="ko-KR"/>
        </w:rPr>
        <w:t xml:space="preserve"> </w:t>
      </w:r>
      <w:r w:rsidR="00706AC1" w:rsidRPr="00453BFE">
        <w:rPr>
          <w:lang w:eastAsia="ko-KR"/>
        </w:rPr>
        <w:t>variable</w:t>
      </w:r>
      <w:r w:rsidR="00501929" w:rsidRPr="00453BFE">
        <w:rPr>
          <w:lang w:eastAsia="ko-KR"/>
        </w:rPr>
        <w:t xml:space="preserve"> </w:t>
      </w:r>
      <w:r w:rsidR="00706AC1" w:rsidRPr="00453BFE">
        <w:rPr>
          <w:lang w:eastAsia="ko-KR"/>
        </w:rPr>
        <w:t>explaining</w:t>
      </w:r>
      <w:r w:rsidR="00501929" w:rsidRPr="00453BFE">
        <w:rPr>
          <w:lang w:eastAsia="ko-KR"/>
        </w:rPr>
        <w:t xml:space="preserve"> </w:t>
      </w:r>
      <w:r w:rsidR="005B115F" w:rsidRPr="00453BFE">
        <w:rPr>
          <w:lang w:eastAsia="ko-KR"/>
        </w:rPr>
        <w:t>people</w:t>
      </w:r>
      <w:r w:rsidR="00501929" w:rsidRPr="00453BFE">
        <w:rPr>
          <w:lang w:eastAsia="ko-KR"/>
        </w:rPr>
        <w:t>’</w:t>
      </w:r>
      <w:r w:rsidRPr="00453BFE">
        <w:rPr>
          <w:lang w:eastAsia="ko-KR"/>
        </w:rPr>
        <w:t>s</w:t>
      </w:r>
      <w:r w:rsidR="00501929" w:rsidRPr="00453BFE">
        <w:rPr>
          <w:lang w:eastAsia="ko-KR"/>
        </w:rPr>
        <w:t xml:space="preserve"> </w:t>
      </w:r>
      <w:r w:rsidR="00A41BDD" w:rsidRPr="00453BFE">
        <w:rPr>
          <w:lang w:eastAsia="ko-KR"/>
        </w:rPr>
        <w:t>credibility</w:t>
      </w:r>
      <w:r w:rsidR="00501929" w:rsidRPr="00453BFE">
        <w:rPr>
          <w:lang w:eastAsia="ko-KR"/>
        </w:rPr>
        <w:t xml:space="preserve"> </w:t>
      </w:r>
      <w:r w:rsidR="00A41BDD" w:rsidRPr="00453BFE">
        <w:rPr>
          <w:lang w:eastAsia="ko-KR"/>
        </w:rPr>
        <w:t>assessment</w:t>
      </w:r>
      <w:r w:rsidR="00501929" w:rsidRPr="00453BFE">
        <w:rPr>
          <w:lang w:eastAsia="ko-KR"/>
        </w:rPr>
        <w:t xml:space="preserve"> </w:t>
      </w:r>
      <w:r w:rsidR="00A51022" w:rsidRPr="00453BFE">
        <w:rPr>
          <w:lang w:eastAsia="ko-KR"/>
        </w:rPr>
        <w:t>of</w:t>
      </w:r>
      <w:r w:rsidR="00501929" w:rsidRPr="00453BFE">
        <w:rPr>
          <w:lang w:eastAsia="ko-KR"/>
        </w:rPr>
        <w:t xml:space="preserve"> </w:t>
      </w:r>
      <w:r w:rsidR="00A51022" w:rsidRPr="00453BFE">
        <w:rPr>
          <w:lang w:eastAsia="ko-KR"/>
        </w:rPr>
        <w:t>online</w:t>
      </w:r>
      <w:r w:rsidR="00501929" w:rsidRPr="00453BFE">
        <w:rPr>
          <w:lang w:eastAsia="ko-KR"/>
        </w:rPr>
        <w:t xml:space="preserve"> </w:t>
      </w:r>
      <w:r w:rsidR="00A51022" w:rsidRPr="00453BFE">
        <w:rPr>
          <w:lang w:eastAsia="ko-KR"/>
        </w:rPr>
        <w:t>health</w:t>
      </w:r>
      <w:r w:rsidR="00501929" w:rsidRPr="00453BFE">
        <w:rPr>
          <w:lang w:eastAsia="ko-KR"/>
        </w:rPr>
        <w:t xml:space="preserve"> </w:t>
      </w:r>
      <w:r w:rsidR="00A51022" w:rsidRPr="00453BFE">
        <w:rPr>
          <w:lang w:eastAsia="ko-KR"/>
        </w:rPr>
        <w:t>information</w:t>
      </w:r>
      <w:r w:rsidR="00501929" w:rsidRPr="00453BFE">
        <w:rPr>
          <w:lang w:eastAsia="ko-KR"/>
        </w:rPr>
        <w:t xml:space="preserve"> </w:t>
      </w:r>
      <w:r w:rsidR="00A51022" w:rsidRPr="00453BFE">
        <w:fldChar w:fldCharType="begin"/>
      </w:r>
      <w:r w:rsidR="00BF53EA">
        <w:instrText xml:space="preserve"> ADDIN EN.CITE &lt;EndNote&gt;&lt;Cite&gt;&lt;Author&gt;Sbaffi&lt;/Author&gt;&lt;Year&gt;2017&lt;/Year&gt;&lt;RecNum&gt;1167&lt;/RecNum&gt;&lt;DisplayText&gt;(Sbaffi &amp;amp; Rowley, 2017)&lt;/DisplayText&gt;&lt;record&gt;&lt;rec-number&gt;1167&lt;/rec-number&gt;&lt;foreign-keys&gt;&lt;key app="EN" db-id="z9spvw925xa9ere2dw9v5eeaazwt925sawft" timestamp="1551886419"&gt;1167&lt;/key&gt;&lt;key app="ENWeb" db-id=""&gt;0&lt;/key&gt;&lt;/foreign-keys&gt;&lt;ref-type name="Journal Article"&gt;17&lt;/ref-type&gt;&lt;contributors&gt;&lt;authors&gt;&lt;author&gt;Sbaffi, Laura&lt;/author&gt;&lt;author&gt;Rowley, Jennifer&lt;/author&gt;&lt;/authors&gt;&lt;/contributors&gt;&lt;titles&gt;&lt;title&gt;Trust and credibility in web-based health information: A review and agenda for future research&lt;/title&gt;&lt;secondary-title&gt;Journal of Medical Internet Research&lt;/secondary-title&gt;&lt;/titles&gt;&lt;periodical&gt;&lt;full-title&gt;Journal of Medical Internet Research&lt;/full-title&gt;&lt;abbr-1&gt;J. Med. Internet Res.&lt;/abbr-1&gt;&lt;abbr-2&gt;J Med Internet Res&lt;/abbr-2&gt;&lt;/periodical&gt;&lt;pages&gt;e218&lt;/pages&gt;&lt;volume&gt;19&lt;/volume&gt;&lt;number&gt;6&lt;/number&gt;&lt;dates&gt;&lt;year&gt;2017&lt;/year&gt;&lt;pub-dates&gt;&lt;date&gt;Jun&lt;/date&gt;&lt;/pub-dates&gt;&lt;/dates&gt;&lt;isbn&gt;1438-8871&lt;/isbn&gt;&lt;accession-num&gt;WOS:000408353700003&lt;/accession-num&gt;&lt;urls&gt;&lt;/urls&gt;&lt;custom7&gt;e218&lt;/custom7&gt;&lt;electronic-resource-num&gt;10.2196/jmir.7579&lt;/electronic-resource-num&gt;&lt;/record&gt;&lt;/Cite&gt;&lt;/EndNote&gt;</w:instrText>
      </w:r>
      <w:r w:rsidR="00A51022" w:rsidRPr="00453BFE">
        <w:fldChar w:fldCharType="separate"/>
      </w:r>
      <w:r w:rsidR="00A51022" w:rsidRPr="00453BFE">
        <w:rPr>
          <w:noProof/>
        </w:rPr>
        <w:t>(Sbaffi</w:t>
      </w:r>
      <w:r w:rsidR="00501929" w:rsidRPr="00453BFE">
        <w:rPr>
          <w:noProof/>
        </w:rPr>
        <w:t xml:space="preserve"> </w:t>
      </w:r>
      <w:r w:rsidR="00A51022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A51022" w:rsidRPr="00453BFE">
        <w:rPr>
          <w:noProof/>
        </w:rPr>
        <w:t>Rowley,</w:t>
      </w:r>
      <w:r w:rsidR="00501929" w:rsidRPr="00453BFE">
        <w:rPr>
          <w:noProof/>
        </w:rPr>
        <w:t xml:space="preserve"> </w:t>
      </w:r>
      <w:r w:rsidR="00A51022" w:rsidRPr="00453BFE">
        <w:rPr>
          <w:noProof/>
        </w:rPr>
        <w:t>2017)</w:t>
      </w:r>
      <w:r w:rsidR="00A51022" w:rsidRPr="00453BFE">
        <w:fldChar w:fldCharType="end"/>
      </w:r>
      <w:r w:rsidR="00A41BDD" w:rsidRPr="00453BFE">
        <w:t>.</w:t>
      </w:r>
      <w:r w:rsidR="00501929" w:rsidRPr="00453BFE">
        <w:t xml:space="preserve"> </w:t>
      </w:r>
      <w:r w:rsidR="005B7989" w:rsidRPr="00453BFE">
        <w:t>More</w:t>
      </w:r>
      <w:r w:rsidR="00501929" w:rsidRPr="00453BFE">
        <w:t xml:space="preserve"> </w:t>
      </w:r>
      <w:r w:rsidR="005B7989" w:rsidRPr="00453BFE">
        <w:t>specifically,</w:t>
      </w:r>
      <w:r w:rsidR="00501929" w:rsidRPr="00453BFE">
        <w:t xml:space="preserve"> </w:t>
      </w:r>
      <w:r w:rsidR="00FE4669" w:rsidRPr="00453BFE">
        <w:t>o</w:t>
      </w:r>
      <w:r w:rsidR="00A41BDD" w:rsidRPr="00453BFE">
        <w:t>lder</w:t>
      </w:r>
      <w:r w:rsidR="00501929" w:rsidRPr="00453BFE">
        <w:t xml:space="preserve"> </w:t>
      </w:r>
      <w:r w:rsidR="00A41BDD" w:rsidRPr="00453BFE">
        <w:t>adults</w:t>
      </w:r>
      <w:r w:rsidR="00501929" w:rsidRPr="00453BFE">
        <w:t xml:space="preserve"> </w:t>
      </w:r>
      <w:r w:rsidR="00A41BDD" w:rsidRPr="00453BFE">
        <w:t>tend</w:t>
      </w:r>
      <w:r w:rsidR="00501929" w:rsidRPr="00453BFE">
        <w:t xml:space="preserve"> </w:t>
      </w:r>
      <w:r w:rsidR="00A41BDD" w:rsidRPr="00453BFE">
        <w:t>to</w:t>
      </w:r>
      <w:r w:rsidR="00501929" w:rsidRPr="00453BFE">
        <w:t xml:space="preserve"> </w:t>
      </w:r>
      <w:r w:rsidR="00A41BDD" w:rsidRPr="00453BFE">
        <w:t>have</w:t>
      </w:r>
      <w:r w:rsidR="00501929" w:rsidRPr="00453BFE">
        <w:t xml:space="preserve"> </w:t>
      </w:r>
      <w:r w:rsidR="00A41BDD" w:rsidRPr="00453BFE">
        <w:t>more</w:t>
      </w:r>
      <w:r w:rsidR="00501929" w:rsidRPr="00453BFE">
        <w:t xml:space="preserve"> </w:t>
      </w:r>
      <w:r w:rsidR="00A41BDD" w:rsidRPr="00453BFE">
        <w:t>concerns</w:t>
      </w:r>
      <w:r w:rsidR="00501929" w:rsidRPr="00453BFE">
        <w:t xml:space="preserve"> </w:t>
      </w:r>
      <w:r w:rsidR="00A41BDD" w:rsidRPr="00453BFE">
        <w:t>or</w:t>
      </w:r>
      <w:r w:rsidR="00501929" w:rsidRPr="00453BFE">
        <w:t xml:space="preserve"> </w:t>
      </w:r>
      <w:r w:rsidR="00A41BDD" w:rsidRPr="00453BFE">
        <w:t>doubts</w:t>
      </w:r>
      <w:r w:rsidR="00501929" w:rsidRPr="00453BFE">
        <w:t xml:space="preserve"> </w:t>
      </w:r>
      <w:r w:rsidR="00A41BDD" w:rsidRPr="00453BFE">
        <w:t>about</w:t>
      </w:r>
      <w:r w:rsidR="00501929" w:rsidRPr="00453BFE">
        <w:t xml:space="preserve"> </w:t>
      </w:r>
      <w:r w:rsidR="00A41BDD" w:rsidRPr="00453BFE">
        <w:t>the</w:t>
      </w:r>
      <w:r w:rsidR="00501929" w:rsidRPr="00453BFE">
        <w:t xml:space="preserve"> </w:t>
      </w:r>
      <w:r w:rsidR="00A41BDD" w:rsidRPr="00453BFE">
        <w:t>credibility</w:t>
      </w:r>
      <w:r w:rsidR="00501929" w:rsidRPr="00453BFE">
        <w:t xml:space="preserve"> </w:t>
      </w:r>
      <w:r w:rsidR="00A41BDD" w:rsidRPr="00453BFE">
        <w:t>of</w:t>
      </w:r>
      <w:r w:rsidR="00501929" w:rsidRPr="00453BFE">
        <w:t xml:space="preserve"> </w:t>
      </w:r>
      <w:r w:rsidR="00A41BDD" w:rsidRPr="00453BFE">
        <w:t>health-related</w:t>
      </w:r>
      <w:r w:rsidR="00501929" w:rsidRPr="00453BFE">
        <w:t xml:space="preserve"> </w:t>
      </w:r>
      <w:r w:rsidR="00A41BDD" w:rsidRPr="00453BFE">
        <w:t>resources</w:t>
      </w:r>
      <w:r w:rsidR="00501929" w:rsidRPr="00453BFE">
        <w:t xml:space="preserve"> </w:t>
      </w:r>
      <w:r w:rsidR="00A41BDD" w:rsidRPr="00453BFE">
        <w:t>on</w:t>
      </w:r>
      <w:r w:rsidR="00501929" w:rsidRPr="00453BFE">
        <w:t xml:space="preserve"> </w:t>
      </w:r>
      <w:r w:rsidR="00A41BDD" w:rsidRPr="00453BFE">
        <w:t>the</w:t>
      </w:r>
      <w:r w:rsidR="00501929" w:rsidRPr="00453BFE">
        <w:t xml:space="preserve"> </w:t>
      </w:r>
      <w:r w:rsidR="00A51022" w:rsidRPr="00453BFE">
        <w:t>w</w:t>
      </w:r>
      <w:r w:rsidR="00A41BDD" w:rsidRPr="00453BFE">
        <w:t>eb</w:t>
      </w:r>
      <w:r w:rsidR="00501929" w:rsidRPr="00453BFE">
        <w:t xml:space="preserve"> </w:t>
      </w:r>
      <w:r w:rsidR="007478BC" w:rsidRPr="00453BFE">
        <w:fldChar w:fldCharType="begin">
          <w:fldData xml:space="preserve">PEVuZE5vdGU+PENpdGU+PEF1dGhvcj5SaWRlb3V0PC9BdXRob3I+PFllYXI+MjAwNTwvWWVhcj48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</w:fldData>
        </w:fldChar>
      </w:r>
      <w:r w:rsidR="00BF53EA">
        <w:instrText xml:space="preserve"> ADDIN EN.CITE </w:instrText>
      </w:r>
      <w:r w:rsidR="00BF53EA">
        <w:fldChar w:fldCharType="begin">
          <w:fldData xml:space="preserve">PEVuZE5vdGU+PENpdGU+PEF1dGhvcj5SaWRlb3V0PC9BdXRob3I+PFllYXI+MjAwNTwvWWVhcj48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</w:fldData>
        </w:fldChar>
      </w:r>
      <w:r w:rsidR="00BF53EA">
        <w:instrText xml:space="preserve"> ADDIN EN.CITE.DATA </w:instrText>
      </w:r>
      <w:r w:rsidR="00BF53EA">
        <w:fldChar w:fldCharType="end"/>
      </w:r>
      <w:r w:rsidR="007478BC" w:rsidRPr="00453BFE">
        <w:fldChar w:fldCharType="separate"/>
      </w:r>
      <w:r w:rsidR="00D94426" w:rsidRPr="00453BFE">
        <w:rPr>
          <w:noProof/>
        </w:rPr>
        <w:t>(Hesse</w:t>
      </w:r>
      <w:r w:rsidR="00501929" w:rsidRPr="00453BFE">
        <w:rPr>
          <w:noProof/>
        </w:rPr>
        <w:t xml:space="preserve"> </w:t>
      </w:r>
      <w:r w:rsidR="00D94426" w:rsidRPr="00453BFE">
        <w:rPr>
          <w:noProof/>
        </w:rPr>
        <w:t>et</w:t>
      </w:r>
      <w:r w:rsidR="00501929" w:rsidRPr="00453BFE">
        <w:rPr>
          <w:noProof/>
        </w:rPr>
        <w:t xml:space="preserve"> </w:t>
      </w:r>
      <w:r w:rsidR="00D94426" w:rsidRPr="00453BFE">
        <w:rPr>
          <w:noProof/>
        </w:rPr>
        <w:t>al.,</w:t>
      </w:r>
      <w:r w:rsidR="00501929" w:rsidRPr="00453BFE">
        <w:rPr>
          <w:noProof/>
        </w:rPr>
        <w:t xml:space="preserve"> </w:t>
      </w:r>
      <w:r w:rsidR="00D94426" w:rsidRPr="00453BFE">
        <w:rPr>
          <w:noProof/>
        </w:rPr>
        <w:t>2005;</w:t>
      </w:r>
      <w:r w:rsidR="00501929" w:rsidRPr="00453BFE">
        <w:rPr>
          <w:noProof/>
        </w:rPr>
        <w:t xml:space="preserve"> </w:t>
      </w:r>
      <w:r w:rsidR="00D94426" w:rsidRPr="00453BFE">
        <w:rPr>
          <w:noProof/>
        </w:rPr>
        <w:t>Rideout,</w:t>
      </w:r>
      <w:r w:rsidR="00501929" w:rsidRPr="00453BFE">
        <w:rPr>
          <w:noProof/>
        </w:rPr>
        <w:t xml:space="preserve"> </w:t>
      </w:r>
      <w:r w:rsidR="00D94426" w:rsidRPr="00453BFE">
        <w:rPr>
          <w:noProof/>
        </w:rPr>
        <w:t>Neuman,</w:t>
      </w:r>
      <w:r w:rsidR="00501929" w:rsidRPr="00453BFE">
        <w:rPr>
          <w:noProof/>
        </w:rPr>
        <w:t xml:space="preserve"> </w:t>
      </w:r>
      <w:r w:rsidR="00D94426" w:rsidRPr="00453BFE">
        <w:rPr>
          <w:noProof/>
        </w:rPr>
        <w:t>Kitchman,</w:t>
      </w:r>
      <w:r w:rsidR="00501929" w:rsidRPr="00453BFE">
        <w:rPr>
          <w:noProof/>
        </w:rPr>
        <w:t xml:space="preserve"> </w:t>
      </w:r>
      <w:r w:rsidR="00D94426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D94426" w:rsidRPr="00453BFE">
        <w:rPr>
          <w:noProof/>
        </w:rPr>
        <w:t>Brodie,</w:t>
      </w:r>
      <w:r w:rsidR="00501929" w:rsidRPr="00453BFE">
        <w:rPr>
          <w:noProof/>
        </w:rPr>
        <w:t xml:space="preserve"> </w:t>
      </w:r>
      <w:r w:rsidR="00D94426" w:rsidRPr="00453BFE">
        <w:rPr>
          <w:noProof/>
        </w:rPr>
        <w:t>2005)</w:t>
      </w:r>
      <w:r w:rsidR="007478BC" w:rsidRPr="00453BFE">
        <w:fldChar w:fldCharType="end"/>
      </w:r>
      <w:r w:rsidR="007478BC" w:rsidRPr="00453BFE">
        <w:t>.</w:t>
      </w:r>
      <w:r w:rsidR="00501929" w:rsidRPr="00453BFE">
        <w:t xml:space="preserve"> </w:t>
      </w:r>
      <w:r w:rsidR="007478BC" w:rsidRPr="00453BFE">
        <w:t>E</w:t>
      </w:r>
      <w:r w:rsidR="00666BE7" w:rsidRPr="00453BFE">
        <w:t>ven</w:t>
      </w:r>
      <w:r w:rsidR="00501929" w:rsidRPr="00453BFE">
        <w:t xml:space="preserve"> </w:t>
      </w:r>
      <w:r w:rsidR="00666BE7" w:rsidRPr="00453BFE">
        <w:t>among</w:t>
      </w:r>
      <w:r w:rsidR="00501929" w:rsidRPr="00453BFE">
        <w:t xml:space="preserve"> </w:t>
      </w:r>
      <w:r w:rsidR="00666BE7" w:rsidRPr="00453BFE">
        <w:t>older</w:t>
      </w:r>
      <w:r w:rsidR="00501929" w:rsidRPr="00453BFE">
        <w:t xml:space="preserve"> </w:t>
      </w:r>
      <w:r w:rsidR="00666BE7" w:rsidRPr="00453BFE">
        <w:t>adults</w:t>
      </w:r>
      <w:r w:rsidR="00135D46" w:rsidRPr="00453BFE">
        <w:t>,</w:t>
      </w:r>
      <w:r w:rsidR="00501929" w:rsidRPr="00453BFE">
        <w:t xml:space="preserve"> </w:t>
      </w:r>
      <w:r w:rsidR="007478BC" w:rsidRPr="00453BFE">
        <w:t>age</w:t>
      </w:r>
      <w:r w:rsidR="00501929" w:rsidRPr="00453BFE">
        <w:t xml:space="preserve"> </w:t>
      </w:r>
      <w:r w:rsidR="00C43275" w:rsidRPr="00453BFE">
        <w:t>is</w:t>
      </w:r>
      <w:r w:rsidR="00501929" w:rsidRPr="00453BFE">
        <w:t xml:space="preserve"> </w:t>
      </w:r>
      <w:r w:rsidR="004C4970" w:rsidRPr="00453BFE">
        <w:t>a</w:t>
      </w:r>
      <w:r w:rsidR="00501929" w:rsidRPr="00453BFE">
        <w:t xml:space="preserve"> </w:t>
      </w:r>
      <w:r w:rsidR="007478BC" w:rsidRPr="00453BFE">
        <w:t>significant</w:t>
      </w:r>
      <w:r w:rsidR="00501929" w:rsidRPr="00453BFE">
        <w:t xml:space="preserve"> </w:t>
      </w:r>
      <w:r w:rsidR="007478BC" w:rsidRPr="00453BFE">
        <w:t>factor</w:t>
      </w:r>
      <w:r w:rsidR="00501929" w:rsidRPr="00453BFE">
        <w:t xml:space="preserve"> </w:t>
      </w:r>
      <w:r w:rsidR="007478BC" w:rsidRPr="00453BFE">
        <w:t>predicting</w:t>
      </w:r>
      <w:r w:rsidR="00501929" w:rsidRPr="00453BFE">
        <w:t xml:space="preserve"> </w:t>
      </w:r>
      <w:r w:rsidR="00444D43" w:rsidRPr="00453BFE">
        <w:t>a</w:t>
      </w:r>
      <w:r w:rsidR="00501929" w:rsidRPr="00453BFE">
        <w:t xml:space="preserve"> </w:t>
      </w:r>
      <w:r w:rsidR="004C4970" w:rsidRPr="00453BFE">
        <w:t>lower</w:t>
      </w:r>
      <w:r w:rsidR="00501929" w:rsidRPr="00453BFE">
        <w:t xml:space="preserve"> </w:t>
      </w:r>
      <w:r w:rsidR="004C4970" w:rsidRPr="00453BFE">
        <w:t>level</w:t>
      </w:r>
      <w:r w:rsidR="00501929" w:rsidRPr="00453BFE">
        <w:t xml:space="preserve"> </w:t>
      </w:r>
      <w:r w:rsidR="004C4970" w:rsidRPr="00453BFE">
        <w:t>of</w:t>
      </w:r>
      <w:r w:rsidR="00501929" w:rsidRPr="00453BFE">
        <w:t xml:space="preserve"> </w:t>
      </w:r>
      <w:r w:rsidR="004C4970" w:rsidRPr="00453BFE">
        <w:t>trust</w:t>
      </w:r>
      <w:r w:rsidR="00501929" w:rsidRPr="00453BFE">
        <w:t xml:space="preserve"> </w:t>
      </w:r>
      <w:r w:rsidR="007478BC" w:rsidRPr="00453BFE">
        <w:t>among</w:t>
      </w:r>
      <w:r w:rsidR="00501929" w:rsidRPr="00453BFE">
        <w:t xml:space="preserve"> </w:t>
      </w:r>
      <w:r w:rsidR="007478BC" w:rsidRPr="00453BFE">
        <w:t>older-old</w:t>
      </w:r>
      <w:r w:rsidR="00501929" w:rsidRPr="00453BFE">
        <w:t xml:space="preserve"> </w:t>
      </w:r>
      <w:r w:rsidR="00444D43" w:rsidRPr="00453BFE">
        <w:t>adults</w:t>
      </w:r>
      <w:r w:rsidR="00501929" w:rsidRPr="00453BFE">
        <w:t xml:space="preserve"> </w:t>
      </w:r>
      <w:r w:rsidR="007478BC" w:rsidRPr="00453BFE">
        <w:t>(</w:t>
      </w:r>
      <w:r w:rsidR="00444D43" w:rsidRPr="00453BFE">
        <w:t>aged</w:t>
      </w:r>
      <w:r w:rsidR="00501929" w:rsidRPr="00453BFE">
        <w:t xml:space="preserve"> </w:t>
      </w:r>
      <w:r w:rsidR="007478BC" w:rsidRPr="00453BFE">
        <w:t>85</w:t>
      </w:r>
      <w:r w:rsidR="00501929" w:rsidRPr="00453BFE">
        <w:t xml:space="preserve"> </w:t>
      </w:r>
      <w:r w:rsidR="00444D43" w:rsidRPr="00453BFE">
        <w:t>or</w:t>
      </w:r>
      <w:r w:rsidR="00501929" w:rsidRPr="00453BFE">
        <w:t xml:space="preserve"> </w:t>
      </w:r>
      <w:r w:rsidR="00444D43" w:rsidRPr="00453BFE">
        <w:t>older</w:t>
      </w:r>
      <w:r w:rsidR="007478BC" w:rsidRPr="00453BFE">
        <w:t>)</w:t>
      </w:r>
      <w:r w:rsidR="00501929" w:rsidRPr="00453BFE">
        <w:t xml:space="preserve"> </w:t>
      </w:r>
      <w:r w:rsidR="007478BC" w:rsidRPr="00453BFE">
        <w:t>compared</w:t>
      </w:r>
      <w:r w:rsidR="00501929" w:rsidRPr="00453BFE">
        <w:t xml:space="preserve"> </w:t>
      </w:r>
      <w:r w:rsidR="007478BC" w:rsidRPr="00453BFE">
        <w:t>to</w:t>
      </w:r>
      <w:r w:rsidR="00501929" w:rsidRPr="00453BFE">
        <w:t xml:space="preserve"> </w:t>
      </w:r>
      <w:r w:rsidR="00845DBB" w:rsidRPr="00453BFE">
        <w:t>younger-old</w:t>
      </w:r>
      <w:r w:rsidR="00501929" w:rsidRPr="00453BFE">
        <w:t xml:space="preserve"> </w:t>
      </w:r>
      <w:r w:rsidR="00444D43" w:rsidRPr="00453BFE">
        <w:t>adults</w:t>
      </w:r>
      <w:r w:rsidR="00501929" w:rsidRPr="00453BFE">
        <w:t xml:space="preserve"> </w:t>
      </w:r>
      <w:r w:rsidR="007478BC" w:rsidRPr="00453BFE">
        <w:t>(</w:t>
      </w:r>
      <w:r w:rsidR="00444D43" w:rsidRPr="00453BFE">
        <w:t>aged</w:t>
      </w:r>
      <w:r w:rsidR="00501929" w:rsidRPr="00453BFE">
        <w:t xml:space="preserve"> </w:t>
      </w:r>
      <w:r w:rsidR="00EE055F" w:rsidRPr="00453BFE">
        <w:t>65</w:t>
      </w:r>
      <w:r w:rsidR="007478BC" w:rsidRPr="00453BFE">
        <w:t>–</w:t>
      </w:r>
      <w:r w:rsidR="00EE055F" w:rsidRPr="00453BFE">
        <w:t>84</w:t>
      </w:r>
      <w:r w:rsidR="00444D43" w:rsidRPr="00453BFE">
        <w:t>;</w:t>
      </w:r>
      <w:r w:rsidR="00501929" w:rsidRPr="00453BFE">
        <w:t xml:space="preserve"> </w:t>
      </w:r>
      <w:r w:rsidR="008F5AED" w:rsidRPr="00453BFE">
        <w:fldChar w:fldCharType="begin"/>
      </w:r>
      <w:r w:rsidR="00BF53EA">
        <w:instrText xml:space="preserve"> ADDIN EN.CITE &lt;EndNote&gt;&lt;Cite&gt;&lt;Author&gt;Le&lt;/Author&gt;&lt;Year&gt;2014&lt;/Year&gt;&lt;RecNum&gt;1137&lt;/RecNum&gt;&lt;DisplayText&gt;(Le, Chaudhuri, White, Thompson, &amp;amp; Demiris, 2014)&lt;/DisplayText&gt;&lt;record&gt;&lt;rec-number&gt;1137&lt;/rec-number&gt;&lt;foreign-keys&gt;&lt;key app="EN" db-id="z9spvw925xa9ere2dw9v5eeaazwt925sawft" timestamp="1551886388"&gt;1137&lt;/key&gt;&lt;key app="ENWeb" db-id=""&gt;0&lt;/key&gt;&lt;/foreign-keys&gt;&lt;ref-type name="Journal Article"&gt;17&lt;/ref-type&gt;&lt;contributors&gt;&lt;authors&gt;&lt;author&gt;Le, T.&lt;/author&gt;&lt;author&gt;Chaudhuri, S.&lt;/author&gt;&lt;author&gt;White, C.&lt;/author&gt;&lt;author&gt;Thompson, H.&lt;/author&gt;&lt;author&gt;Demiris, G.&lt;/author&gt;&lt;/authors&gt;&lt;/contributors&gt;&lt;titles&gt;&lt;title&gt;Trust in health information sources differs between young/niddle and oldest old&lt;/title&gt;&lt;secondary-title&gt;American Journal of Health Promotion&lt;/secondary-title&gt;&lt;/titles&gt;&lt;periodical&gt;&lt;full-title&gt;American Journal of Health Promotion&lt;/full-title&gt;&lt;abbr-1&gt;Am. J. Health Promot.&lt;/abbr-1&gt;&lt;abbr-2&gt;Am J Health Promot&lt;/abbr-2&gt;&lt;/periodical&gt;&lt;pages&gt;239-241&lt;/pages&gt;&lt;volume&gt;28&lt;/volume&gt;&lt;number&gt;4&lt;/number&gt;&lt;dates&gt;&lt;year&gt;2014&lt;/year&gt;&lt;pub-dates&gt;&lt;date&gt;May-Apr&lt;/date&gt;&lt;/pub-dates&gt;&lt;/dates&gt;&lt;isbn&gt;0890-1171&lt;/isbn&gt;&lt;accession-num&gt;WOS:000343855500005&lt;/accession-num&gt;&lt;urls&gt;&lt;/urls&gt;&lt;electronic-resource-num&gt;10.4278/ajhp.120921-ARB-459&lt;/electronic-resource-num&gt;&lt;/record&gt;&lt;/Cite&gt;&lt;/EndNote&gt;</w:instrText>
      </w:r>
      <w:r w:rsidR="008F5AED" w:rsidRPr="00453BFE">
        <w:fldChar w:fldCharType="separate"/>
      </w:r>
      <w:r w:rsidR="005D4F98">
        <w:rPr>
          <w:noProof/>
        </w:rPr>
        <w:t>(Le, Chaudhuri, White, Thompson, &amp; Demiris, 2014)</w:t>
      </w:r>
      <w:r w:rsidR="008F5AED" w:rsidRPr="00453BFE">
        <w:fldChar w:fldCharType="end"/>
      </w:r>
      <w:r w:rsidR="00EE055F" w:rsidRPr="00453BFE">
        <w:t>.</w:t>
      </w:r>
      <w:r w:rsidR="00501929" w:rsidRPr="00453BFE">
        <w:t xml:space="preserve"> </w:t>
      </w:r>
      <w:r w:rsidR="007478BC" w:rsidRPr="00453BFE">
        <w:fldChar w:fldCharType="begin"/>
      </w:r>
      <w:r w:rsidR="005D4F98">
        <w:instrText xml:space="preserve"> ADDIN EN.CITE &lt;EndNote&gt;&lt;Cite AuthorYear="1"&gt;&lt;Author&gt;Fisk&lt;/Author&gt;&lt;Year&gt;2009&lt;/Year&gt;&lt;RecNum&gt;31&lt;/RecNum&gt;&lt;DisplayText&gt;Fisk, Rogers, Charness, Czaja, and Sharit (2009)&lt;/DisplayText&gt;&lt;record&gt;&lt;rec-number&gt;31&lt;/rec-number&gt;&lt;foreign-keys&gt;&lt;key app="EN" db-id="z9spvw925xa9ere2dw9v5eeaazwt925sawft" timestamp="1551740800"&gt;31&lt;/key&gt;&lt;/foreign-keys&gt;&lt;ref-type name="Book"&gt;6&lt;/ref-type&gt;&lt;contributors&gt;&lt;authors&gt;&lt;author&gt;Fisk, Arthur D.&lt;/author&gt;&lt;author&gt;Rogers, Wendy A.&lt;/author&gt;&lt;author&gt;Charness, Neil&lt;/author&gt;&lt;author&gt;Czaja, Sara J&lt;/author&gt;&lt;author&gt;Sharit, Joseph&lt;/author&gt;&lt;/authors&gt;&lt;/contributors&gt;&lt;titles&gt;&lt;title&gt;Designing for older adults: Principles and creative human factors approaches&lt;/title&gt;&lt;/titles&gt;&lt;edition&gt;2&lt;/edition&gt;&lt;dates&gt;&lt;year&gt;2009&lt;/year&gt;&lt;/dates&gt;&lt;pub-location&gt;Boca Raton, FL&lt;/pub-location&gt;&lt;publisher&gt;CRC Press&lt;/publisher&gt;&lt;isbn&gt;1420080555, 9781420080551&lt;/isbn&gt;&lt;urls&gt;&lt;/urls&gt;&lt;/record&gt;&lt;/Cite&gt;&lt;/EndNote&gt;</w:instrText>
      </w:r>
      <w:r w:rsidR="007478BC" w:rsidRPr="00453BFE">
        <w:fldChar w:fldCharType="separate"/>
      </w:r>
      <w:r w:rsidR="007478BC" w:rsidRPr="00453BFE">
        <w:rPr>
          <w:noProof/>
        </w:rPr>
        <w:t>Fisk,</w:t>
      </w:r>
      <w:r w:rsidR="00501929" w:rsidRPr="00453BFE">
        <w:rPr>
          <w:noProof/>
        </w:rPr>
        <w:t xml:space="preserve"> </w:t>
      </w:r>
      <w:r w:rsidR="007478BC" w:rsidRPr="00453BFE">
        <w:rPr>
          <w:noProof/>
        </w:rPr>
        <w:t>Rogers,</w:t>
      </w:r>
      <w:r w:rsidR="00501929" w:rsidRPr="00453BFE">
        <w:rPr>
          <w:noProof/>
        </w:rPr>
        <w:t xml:space="preserve"> </w:t>
      </w:r>
      <w:r w:rsidR="007478BC" w:rsidRPr="00453BFE">
        <w:rPr>
          <w:noProof/>
        </w:rPr>
        <w:t>Charness,</w:t>
      </w:r>
      <w:r w:rsidR="00501929" w:rsidRPr="00453BFE">
        <w:rPr>
          <w:noProof/>
        </w:rPr>
        <w:t xml:space="preserve"> </w:t>
      </w:r>
      <w:r w:rsidR="007478BC" w:rsidRPr="00453BFE">
        <w:rPr>
          <w:noProof/>
        </w:rPr>
        <w:t>Czaja,</w:t>
      </w:r>
      <w:r w:rsidR="00501929" w:rsidRPr="00453BFE">
        <w:rPr>
          <w:noProof/>
        </w:rPr>
        <w:t xml:space="preserve"> </w:t>
      </w:r>
      <w:r w:rsidR="007478BC" w:rsidRPr="00453BFE">
        <w:rPr>
          <w:noProof/>
        </w:rPr>
        <w:t>and</w:t>
      </w:r>
      <w:r w:rsidR="00501929" w:rsidRPr="00453BFE">
        <w:rPr>
          <w:noProof/>
        </w:rPr>
        <w:t xml:space="preserve"> </w:t>
      </w:r>
      <w:r w:rsidR="007478BC" w:rsidRPr="00453BFE">
        <w:rPr>
          <w:noProof/>
        </w:rPr>
        <w:t>Sharit</w:t>
      </w:r>
      <w:r w:rsidR="00501929" w:rsidRPr="00453BFE">
        <w:rPr>
          <w:noProof/>
        </w:rPr>
        <w:t xml:space="preserve"> </w:t>
      </w:r>
      <w:r w:rsidR="007478BC" w:rsidRPr="00453BFE">
        <w:rPr>
          <w:noProof/>
        </w:rPr>
        <w:t>(2009)</w:t>
      </w:r>
      <w:r w:rsidR="007478BC" w:rsidRPr="00453BFE">
        <w:fldChar w:fldCharType="end"/>
      </w:r>
      <w:r w:rsidR="00501929" w:rsidRPr="00453BFE">
        <w:t xml:space="preserve"> </w:t>
      </w:r>
      <w:r w:rsidR="00444D43" w:rsidRPr="00453BFE">
        <w:t>found</w:t>
      </w:r>
      <w:r w:rsidR="00501929" w:rsidRPr="00453BFE">
        <w:t xml:space="preserve"> </w:t>
      </w:r>
      <w:r w:rsidR="007478BC" w:rsidRPr="00453BFE">
        <w:t>that</w:t>
      </w:r>
      <w:r w:rsidR="00501929" w:rsidRPr="00453BFE">
        <w:t xml:space="preserve"> </w:t>
      </w:r>
      <w:r w:rsidR="007478BC" w:rsidRPr="00453BFE">
        <w:rPr>
          <w:lang w:eastAsia="ko-KR"/>
        </w:rPr>
        <w:t>older</w:t>
      </w:r>
      <w:r w:rsidR="00501929" w:rsidRPr="00453BFE">
        <w:rPr>
          <w:lang w:eastAsia="ko-KR"/>
        </w:rPr>
        <w:t xml:space="preserve"> </w:t>
      </w:r>
      <w:r w:rsidR="00C231EF" w:rsidRPr="00453BFE">
        <w:rPr>
          <w:lang w:eastAsia="ko-KR"/>
        </w:rPr>
        <w:t>adults</w:t>
      </w:r>
      <w:r w:rsidR="00501929" w:rsidRPr="00453BFE">
        <w:rPr>
          <w:lang w:eastAsia="ko-KR"/>
        </w:rPr>
        <w:t xml:space="preserve">’ </w:t>
      </w:r>
      <w:r w:rsidR="00C231EF" w:rsidRPr="00453BFE">
        <w:rPr>
          <w:lang w:eastAsia="ko-KR"/>
        </w:rPr>
        <w:t>distrust</w:t>
      </w:r>
      <w:r w:rsidR="00501929" w:rsidRPr="00453BFE">
        <w:rPr>
          <w:lang w:eastAsia="ko-KR"/>
        </w:rPr>
        <w:t xml:space="preserve"> </w:t>
      </w:r>
      <w:r w:rsidR="007478BC" w:rsidRPr="00453BFE">
        <w:rPr>
          <w:lang w:eastAsia="ko-KR"/>
        </w:rPr>
        <w:t>in</w:t>
      </w:r>
      <w:r w:rsidR="00501929" w:rsidRPr="00453BFE">
        <w:rPr>
          <w:lang w:eastAsia="ko-KR"/>
        </w:rPr>
        <w:t xml:space="preserve"> </w:t>
      </w:r>
      <w:r w:rsidR="00C231EF" w:rsidRPr="00453BFE">
        <w:rPr>
          <w:lang w:eastAsia="ko-KR"/>
        </w:rPr>
        <w:t>online</w:t>
      </w:r>
      <w:r w:rsidR="00501929" w:rsidRPr="00453BFE">
        <w:rPr>
          <w:lang w:eastAsia="ko-KR"/>
        </w:rPr>
        <w:t xml:space="preserve"> </w:t>
      </w:r>
      <w:r w:rsidR="00C231EF" w:rsidRPr="00453BFE">
        <w:rPr>
          <w:lang w:eastAsia="ko-KR"/>
        </w:rPr>
        <w:t>health</w:t>
      </w:r>
      <w:r w:rsidR="00501929" w:rsidRPr="00453BFE">
        <w:rPr>
          <w:lang w:eastAsia="ko-KR"/>
        </w:rPr>
        <w:t xml:space="preserve"> </w:t>
      </w:r>
      <w:r w:rsidR="00C231EF" w:rsidRPr="00453BFE">
        <w:rPr>
          <w:lang w:eastAsia="ko-KR"/>
        </w:rPr>
        <w:t>information</w:t>
      </w:r>
      <w:r w:rsidR="00501929" w:rsidRPr="00453BFE">
        <w:rPr>
          <w:lang w:eastAsia="ko-KR"/>
        </w:rPr>
        <w:t xml:space="preserve"> </w:t>
      </w:r>
      <w:r w:rsidR="00C231EF" w:rsidRPr="00453BFE">
        <w:t>may</w:t>
      </w:r>
      <w:r w:rsidR="00501929" w:rsidRPr="00453BFE">
        <w:t xml:space="preserve"> </w:t>
      </w:r>
      <w:r w:rsidR="00C231EF" w:rsidRPr="00453BFE">
        <w:t>be</w:t>
      </w:r>
      <w:r w:rsidR="00501929" w:rsidRPr="00453BFE">
        <w:t xml:space="preserve"> </w:t>
      </w:r>
      <w:r w:rsidR="007478BC" w:rsidRPr="00453BFE">
        <w:t>derived</w:t>
      </w:r>
      <w:r w:rsidR="00501929" w:rsidRPr="00453BFE">
        <w:t xml:space="preserve"> </w:t>
      </w:r>
      <w:r w:rsidR="007478BC" w:rsidRPr="00453BFE">
        <w:t>from</w:t>
      </w:r>
      <w:r w:rsidR="00501929" w:rsidRPr="00453BFE">
        <w:t xml:space="preserve"> </w:t>
      </w:r>
      <w:r w:rsidR="00C231EF" w:rsidRPr="00453BFE">
        <w:t>their</w:t>
      </w:r>
      <w:r w:rsidR="00501929" w:rsidRPr="00453BFE">
        <w:t xml:space="preserve"> </w:t>
      </w:r>
      <w:r w:rsidR="00C231EF" w:rsidRPr="00453BFE">
        <w:t>expectations</w:t>
      </w:r>
      <w:r w:rsidR="00501929" w:rsidRPr="00453BFE">
        <w:t xml:space="preserve"> </w:t>
      </w:r>
      <w:r w:rsidR="00C231EF" w:rsidRPr="00453BFE">
        <w:t>about</w:t>
      </w:r>
      <w:r w:rsidR="00501929" w:rsidRPr="00453BFE">
        <w:t xml:space="preserve"> </w:t>
      </w:r>
      <w:r w:rsidR="00C231EF" w:rsidRPr="00453BFE">
        <w:t>how</w:t>
      </w:r>
      <w:r w:rsidR="00501929" w:rsidRPr="00453BFE">
        <w:t xml:space="preserve"> </w:t>
      </w:r>
      <w:r w:rsidR="00C231EF" w:rsidRPr="00453BFE">
        <w:t>a</w:t>
      </w:r>
      <w:r w:rsidR="00501929" w:rsidRPr="00453BFE">
        <w:t xml:space="preserve"> </w:t>
      </w:r>
      <w:r w:rsidR="00C231EF" w:rsidRPr="00453BFE">
        <w:t>system</w:t>
      </w:r>
      <w:r w:rsidR="00501929" w:rsidRPr="00453BFE">
        <w:t xml:space="preserve"> </w:t>
      </w:r>
      <w:r w:rsidR="00C231EF" w:rsidRPr="00453BFE">
        <w:t>should</w:t>
      </w:r>
      <w:r w:rsidR="00501929" w:rsidRPr="00453BFE">
        <w:t xml:space="preserve"> </w:t>
      </w:r>
      <w:r w:rsidR="00C231EF" w:rsidRPr="00453BFE">
        <w:t>work</w:t>
      </w:r>
      <w:r w:rsidR="00845DBB" w:rsidRPr="00453BFE">
        <w:t>,</w:t>
      </w:r>
      <w:r w:rsidR="00501929" w:rsidRPr="00453BFE">
        <w:t xml:space="preserve"> </w:t>
      </w:r>
      <w:r w:rsidR="00845DBB" w:rsidRPr="00453BFE">
        <w:t>which</w:t>
      </w:r>
      <w:r w:rsidR="00501929" w:rsidRPr="00453BFE">
        <w:t xml:space="preserve"> </w:t>
      </w:r>
      <w:r w:rsidR="00845DBB" w:rsidRPr="00453BFE">
        <w:t>are</w:t>
      </w:r>
      <w:r w:rsidR="00501929" w:rsidRPr="00453BFE">
        <w:t xml:space="preserve"> </w:t>
      </w:r>
      <w:r w:rsidR="00845DBB" w:rsidRPr="00453BFE">
        <w:t>mainly</w:t>
      </w:r>
      <w:r w:rsidR="00501929" w:rsidRPr="00453BFE">
        <w:t xml:space="preserve"> </w:t>
      </w:r>
      <w:r w:rsidR="00C231EF" w:rsidRPr="00453BFE">
        <w:t>based</w:t>
      </w:r>
      <w:r w:rsidR="00501929" w:rsidRPr="00453BFE">
        <w:t xml:space="preserve"> </w:t>
      </w:r>
      <w:r w:rsidR="00C231EF" w:rsidRPr="00453BFE">
        <w:t>on</w:t>
      </w:r>
      <w:r w:rsidR="00501929" w:rsidRPr="00453BFE">
        <w:t xml:space="preserve"> </w:t>
      </w:r>
      <w:r w:rsidR="00C231EF" w:rsidRPr="00453BFE">
        <w:t>how</w:t>
      </w:r>
      <w:r w:rsidR="00501929" w:rsidRPr="00453BFE">
        <w:t xml:space="preserve"> </w:t>
      </w:r>
      <w:r w:rsidR="00C231EF" w:rsidRPr="00453BFE">
        <w:t>previous</w:t>
      </w:r>
      <w:r w:rsidR="00501929" w:rsidRPr="00453BFE">
        <w:t xml:space="preserve"> </w:t>
      </w:r>
      <w:r w:rsidR="00C231EF" w:rsidRPr="00453BFE">
        <w:t>versions</w:t>
      </w:r>
      <w:r w:rsidR="00501929" w:rsidRPr="00453BFE">
        <w:t xml:space="preserve"> </w:t>
      </w:r>
      <w:r w:rsidR="00C231EF" w:rsidRPr="00453BFE">
        <w:t>(i.e.,</w:t>
      </w:r>
      <w:r w:rsidR="00501929" w:rsidRPr="00453BFE">
        <w:t xml:space="preserve"> </w:t>
      </w:r>
      <w:r w:rsidR="00C231EF" w:rsidRPr="00453BFE">
        <w:t>nonelectronic)</w:t>
      </w:r>
      <w:r w:rsidR="00501929" w:rsidRPr="00453BFE">
        <w:t xml:space="preserve"> </w:t>
      </w:r>
      <w:r w:rsidR="00C231EF" w:rsidRPr="00453BFE">
        <w:t>were</w:t>
      </w:r>
      <w:r w:rsidR="00501929" w:rsidRPr="00453BFE">
        <w:t xml:space="preserve"> </w:t>
      </w:r>
      <w:r w:rsidR="00C231EF" w:rsidRPr="00453BFE">
        <w:t>structured.</w:t>
      </w:r>
      <w:r w:rsidR="00501929" w:rsidRPr="00453BFE">
        <w:t xml:space="preserve"> </w:t>
      </w:r>
      <w:r w:rsidR="00933224" w:rsidRPr="00453BFE">
        <w:t>T</w:t>
      </w:r>
      <w:r w:rsidR="00845DBB" w:rsidRPr="00453BFE">
        <w:t>hus,</w:t>
      </w:r>
      <w:r w:rsidR="00501929" w:rsidRPr="00453BFE">
        <w:t xml:space="preserve"> </w:t>
      </w:r>
      <w:r w:rsidR="00845DBB" w:rsidRPr="00453BFE">
        <w:t>older</w:t>
      </w:r>
      <w:r w:rsidR="00501929" w:rsidRPr="00453BFE">
        <w:t xml:space="preserve"> </w:t>
      </w:r>
      <w:r w:rsidR="00845DBB" w:rsidRPr="00453BFE">
        <w:t>adults</w:t>
      </w:r>
      <w:r w:rsidR="00501929" w:rsidRPr="00453BFE">
        <w:t xml:space="preserve"> </w:t>
      </w:r>
      <w:r w:rsidR="00A41BDD" w:rsidRPr="00453BFE">
        <w:t>may</w:t>
      </w:r>
      <w:r w:rsidR="00501929" w:rsidRPr="00453BFE">
        <w:t xml:space="preserve"> </w:t>
      </w:r>
      <w:r w:rsidR="00A41BDD" w:rsidRPr="00453BFE">
        <w:t>assume</w:t>
      </w:r>
      <w:r w:rsidR="00501929" w:rsidRPr="00453BFE">
        <w:t xml:space="preserve"> </w:t>
      </w:r>
      <w:r w:rsidR="00A41BDD" w:rsidRPr="00453BFE">
        <w:t>that</w:t>
      </w:r>
      <w:r w:rsidR="00501929" w:rsidRPr="00453BFE">
        <w:t xml:space="preserve"> </w:t>
      </w:r>
      <w:r w:rsidR="00A41BDD" w:rsidRPr="00453BFE">
        <w:t>the</w:t>
      </w:r>
      <w:r w:rsidR="00501929" w:rsidRPr="00453BFE">
        <w:t xml:space="preserve"> </w:t>
      </w:r>
      <w:r w:rsidR="00A41BDD" w:rsidRPr="00453BFE">
        <w:t>credibility</w:t>
      </w:r>
      <w:r w:rsidR="00501929" w:rsidRPr="00453BFE">
        <w:t xml:space="preserve"> </w:t>
      </w:r>
      <w:r w:rsidR="00A41BDD" w:rsidRPr="00453BFE">
        <w:t>of</w:t>
      </w:r>
      <w:r w:rsidR="00501929" w:rsidRPr="00453BFE">
        <w:t xml:space="preserve"> </w:t>
      </w:r>
      <w:r w:rsidR="00A41BDD" w:rsidRPr="00453BFE">
        <w:t>online</w:t>
      </w:r>
      <w:r w:rsidR="00501929" w:rsidRPr="00453BFE">
        <w:t xml:space="preserve"> </w:t>
      </w:r>
      <w:r w:rsidR="00A51022" w:rsidRPr="00453BFE">
        <w:t>health</w:t>
      </w:r>
      <w:r w:rsidR="00501929" w:rsidRPr="00453BFE">
        <w:t xml:space="preserve"> </w:t>
      </w:r>
      <w:r w:rsidR="00A41BDD" w:rsidRPr="00453BFE">
        <w:t>information</w:t>
      </w:r>
      <w:r w:rsidR="00501929" w:rsidRPr="00453BFE">
        <w:t xml:space="preserve"> </w:t>
      </w:r>
      <w:r w:rsidR="00A41BDD" w:rsidRPr="00453BFE">
        <w:t>is</w:t>
      </w:r>
      <w:r w:rsidR="00501929" w:rsidRPr="00453BFE">
        <w:t xml:space="preserve"> </w:t>
      </w:r>
      <w:r w:rsidR="00FE4669" w:rsidRPr="00453BFE">
        <w:t>l</w:t>
      </w:r>
      <w:r w:rsidR="00A41BDD" w:rsidRPr="00453BFE">
        <w:t>ower</w:t>
      </w:r>
      <w:r w:rsidR="00501929" w:rsidRPr="00453BFE">
        <w:t xml:space="preserve"> </w:t>
      </w:r>
      <w:r w:rsidR="00A41BDD" w:rsidRPr="00453BFE">
        <w:t>than</w:t>
      </w:r>
      <w:r w:rsidR="00501929" w:rsidRPr="00453BFE">
        <w:t xml:space="preserve"> </w:t>
      </w:r>
      <w:r w:rsidR="00A41BDD" w:rsidRPr="00453BFE">
        <w:t>that</w:t>
      </w:r>
      <w:r w:rsidR="00501929" w:rsidRPr="00453BFE">
        <w:t xml:space="preserve"> </w:t>
      </w:r>
      <w:r w:rsidR="00A41BDD" w:rsidRPr="00453BFE">
        <w:t>of</w:t>
      </w:r>
      <w:r w:rsidR="00501929" w:rsidRPr="00453BFE">
        <w:t xml:space="preserve"> </w:t>
      </w:r>
      <w:r w:rsidR="00A41BDD" w:rsidRPr="00453BFE">
        <w:t>printed</w:t>
      </w:r>
      <w:r w:rsidR="00501929" w:rsidRPr="00453BFE">
        <w:t xml:space="preserve"> </w:t>
      </w:r>
      <w:r w:rsidR="00A41BDD" w:rsidRPr="00453BFE">
        <w:t>information</w:t>
      </w:r>
      <w:r w:rsidR="00501929" w:rsidRPr="00453BFE">
        <w:t xml:space="preserve"> </w:t>
      </w:r>
      <w:r w:rsidR="00A41BDD" w:rsidRPr="00453BFE">
        <w:t>because</w:t>
      </w:r>
      <w:r w:rsidR="00501929" w:rsidRPr="00453BFE">
        <w:t xml:space="preserve"> </w:t>
      </w:r>
      <w:r w:rsidR="00A41BDD" w:rsidRPr="00453BFE">
        <w:t>they</w:t>
      </w:r>
      <w:r w:rsidR="00501929" w:rsidRPr="00453BFE">
        <w:t xml:space="preserve"> </w:t>
      </w:r>
      <w:r w:rsidR="00A41BDD" w:rsidRPr="00453BFE">
        <w:t>are</w:t>
      </w:r>
      <w:r w:rsidR="00501929" w:rsidRPr="00453BFE">
        <w:t xml:space="preserve"> </w:t>
      </w:r>
      <w:r w:rsidR="00A41BDD" w:rsidRPr="00453BFE">
        <w:t>more</w:t>
      </w:r>
      <w:r w:rsidR="00501929" w:rsidRPr="00453BFE">
        <w:t xml:space="preserve"> </w:t>
      </w:r>
      <w:r w:rsidR="00A41BDD" w:rsidRPr="00453BFE">
        <w:t>familiar</w:t>
      </w:r>
      <w:r w:rsidR="00501929" w:rsidRPr="00453BFE">
        <w:t xml:space="preserve"> </w:t>
      </w:r>
      <w:r w:rsidR="00A41BDD" w:rsidRPr="00453BFE">
        <w:t>with</w:t>
      </w:r>
      <w:r w:rsidR="00501929" w:rsidRPr="00453BFE">
        <w:t xml:space="preserve"> </w:t>
      </w:r>
      <w:r w:rsidR="00A41BDD" w:rsidRPr="00453BFE">
        <w:t>printed</w:t>
      </w:r>
      <w:r w:rsidR="00501929" w:rsidRPr="00453BFE">
        <w:t xml:space="preserve"> </w:t>
      </w:r>
      <w:r w:rsidR="00A41BDD" w:rsidRPr="00453BFE">
        <w:t>information</w:t>
      </w:r>
      <w:r w:rsidR="00501929" w:rsidRPr="00453BFE">
        <w:t xml:space="preserve"> </w:t>
      </w:r>
      <w:r w:rsidR="00A41BDD" w:rsidRPr="00453BFE">
        <w:t>that</w:t>
      </w:r>
      <w:r w:rsidR="00501929" w:rsidRPr="00453BFE">
        <w:t xml:space="preserve"> </w:t>
      </w:r>
      <w:r w:rsidR="00A41BDD" w:rsidRPr="00453BFE">
        <w:t>is</w:t>
      </w:r>
      <w:r w:rsidR="00501929" w:rsidRPr="00453BFE">
        <w:t xml:space="preserve"> </w:t>
      </w:r>
      <w:r w:rsidR="00A41BDD" w:rsidRPr="00453BFE">
        <w:t>produced</w:t>
      </w:r>
      <w:r w:rsidR="00501929" w:rsidRPr="00453BFE">
        <w:t xml:space="preserve"> </w:t>
      </w:r>
      <w:r w:rsidR="00A41BDD" w:rsidRPr="00453BFE">
        <w:t>and</w:t>
      </w:r>
      <w:r w:rsidR="00501929" w:rsidRPr="00453BFE">
        <w:t xml:space="preserve"> </w:t>
      </w:r>
      <w:r w:rsidR="00A41BDD" w:rsidRPr="00453BFE">
        <w:t>disseminated</w:t>
      </w:r>
      <w:r w:rsidR="00501929" w:rsidRPr="00453BFE">
        <w:t xml:space="preserve"> </w:t>
      </w:r>
      <w:r w:rsidR="00A41BDD" w:rsidRPr="00453BFE">
        <w:t>through</w:t>
      </w:r>
      <w:r w:rsidR="00501929" w:rsidRPr="00453BFE">
        <w:t xml:space="preserve"> </w:t>
      </w:r>
      <w:r w:rsidR="00A41BDD" w:rsidRPr="00453BFE">
        <w:t>a</w:t>
      </w:r>
      <w:r w:rsidR="00501929" w:rsidRPr="00453BFE">
        <w:t xml:space="preserve"> </w:t>
      </w:r>
      <w:r w:rsidR="00A41BDD" w:rsidRPr="00453BFE">
        <w:t>stricter</w:t>
      </w:r>
      <w:r w:rsidR="00501929" w:rsidRPr="00453BFE">
        <w:t xml:space="preserve"> </w:t>
      </w:r>
      <w:r w:rsidR="00C54E53" w:rsidRPr="00453BFE">
        <w:t>quality</w:t>
      </w:r>
      <w:r w:rsidR="00501929" w:rsidRPr="00453BFE">
        <w:t>-</w:t>
      </w:r>
      <w:r w:rsidR="00C54E53" w:rsidRPr="00453BFE">
        <w:t>control</w:t>
      </w:r>
      <w:r w:rsidR="00501929" w:rsidRPr="00453BFE">
        <w:t xml:space="preserve"> </w:t>
      </w:r>
      <w:r w:rsidR="00A41BDD" w:rsidRPr="00453BFE">
        <w:t>process</w:t>
      </w:r>
      <w:r w:rsidR="00501929" w:rsidRPr="00453BFE">
        <w:t xml:space="preserve"> </w:t>
      </w:r>
      <w:r w:rsidR="00A41BDD" w:rsidRPr="00453BFE">
        <w:t>that</w:t>
      </w:r>
      <w:r w:rsidR="00501929" w:rsidRPr="00453BFE">
        <w:t xml:space="preserve"> </w:t>
      </w:r>
      <w:r w:rsidR="00C54E53" w:rsidRPr="00453BFE">
        <w:t>involves</w:t>
      </w:r>
      <w:r w:rsidR="00501929" w:rsidRPr="00453BFE">
        <w:t xml:space="preserve"> </w:t>
      </w:r>
      <w:r w:rsidR="00C54E53" w:rsidRPr="00453BFE">
        <w:t>edit</w:t>
      </w:r>
      <w:r w:rsidR="00501929" w:rsidRPr="00453BFE">
        <w:t>ing</w:t>
      </w:r>
      <w:r w:rsidR="00C54E53" w:rsidRPr="00453BFE">
        <w:t>,</w:t>
      </w:r>
      <w:r w:rsidR="00501929" w:rsidRPr="00453BFE">
        <w:t xml:space="preserve"> </w:t>
      </w:r>
      <w:r w:rsidR="00C54E53" w:rsidRPr="00453BFE">
        <w:t>reviews,</w:t>
      </w:r>
      <w:r w:rsidR="00501929" w:rsidRPr="00453BFE">
        <w:t xml:space="preserve"> </w:t>
      </w:r>
      <w:r w:rsidR="00C54E53" w:rsidRPr="00453BFE">
        <w:t>and</w:t>
      </w:r>
      <w:r w:rsidR="00501929" w:rsidRPr="00453BFE">
        <w:t xml:space="preserve"> </w:t>
      </w:r>
      <w:r w:rsidR="00C54E53" w:rsidRPr="00453BFE">
        <w:t>other</w:t>
      </w:r>
      <w:r w:rsidR="00501929" w:rsidRPr="00453BFE">
        <w:t xml:space="preserve"> </w:t>
      </w:r>
      <w:r w:rsidR="00C54E53" w:rsidRPr="00453BFE">
        <w:t>gatekeeping</w:t>
      </w:r>
      <w:r w:rsidR="00501929" w:rsidRPr="00453BFE">
        <w:t xml:space="preserve"> </w:t>
      </w:r>
      <w:r w:rsidR="00C54E53" w:rsidRPr="00453BFE">
        <w:t>procedures</w:t>
      </w:r>
      <w:r w:rsidR="00501929" w:rsidRPr="00453BFE">
        <w:t xml:space="preserve"> </w:t>
      </w:r>
      <w:r w:rsidR="00AE7B83" w:rsidRPr="00453BFE">
        <w:fldChar w:fldCharType="begin"/>
      </w:r>
      <w:r w:rsidR="005D4F98">
        <w:instrText xml:space="preserve"> ADDIN EN.CITE &lt;EndNote&gt;&lt;Cite&gt;&lt;Author&gt;Danielson&lt;/Author&gt;&lt;Year&gt;2006&lt;/Year&gt;&lt;RecNum&gt;1196&lt;/RecNum&gt;&lt;DisplayText&gt;(Danielson, 2006)&lt;/DisplayText&gt;&lt;record&gt;&lt;rec-number&gt;1196&lt;/rec-number&gt;&lt;foreign-keys&gt;&lt;key app="EN" db-id="z9spvw925xa9ere2dw9v5eeaazwt925sawft" timestamp="1551886472"&gt;1196&lt;/key&gt;&lt;key app="ENWeb" db-id=""&gt;0&lt;/key&gt;&lt;/foreign-keys&gt;&lt;ref-type name="Encyclopedia"&gt;53&lt;/ref-type&gt;&lt;contributors&gt;&lt;authors&gt;&lt;author&gt;Danielson, David R&lt;/author&gt;&lt;/authors&gt;&lt;secondary-authors&gt;&lt;author&gt;C. Ghaoui&lt;/author&gt;&lt;/secondary-authors&gt;&lt;/contributors&gt;&lt;titles&gt;&lt;title&gt;Web credibility&lt;/title&gt;&lt;secondary-title&gt;Encyclopedia of Human Computer Interaction&lt;/secondary-title&gt;&lt;/titles&gt;&lt;pages&gt;713-721&lt;/pages&gt;&lt;dates&gt;&lt;year&gt;2006&lt;/year&gt;&lt;/dates&gt;&lt;pub-location&gt;Hershey, PA&lt;/pub-location&gt;&lt;publisher&gt;Information Science Reference&lt;/publisher&gt;&lt;urls&gt;&lt;/urls&gt;&lt;/record&gt;&lt;/Cite&gt;&lt;/EndNote&gt;</w:instrText>
      </w:r>
      <w:r w:rsidR="00AE7B83" w:rsidRPr="00453BFE">
        <w:fldChar w:fldCharType="separate"/>
      </w:r>
      <w:r w:rsidR="00AE7B83" w:rsidRPr="00453BFE">
        <w:rPr>
          <w:noProof/>
        </w:rPr>
        <w:t>(Danielson,</w:t>
      </w:r>
      <w:r w:rsidR="00501929" w:rsidRPr="00453BFE">
        <w:rPr>
          <w:noProof/>
        </w:rPr>
        <w:t xml:space="preserve"> </w:t>
      </w:r>
      <w:r w:rsidR="00AE7B83" w:rsidRPr="00453BFE">
        <w:rPr>
          <w:noProof/>
        </w:rPr>
        <w:t>2006)</w:t>
      </w:r>
      <w:r w:rsidR="00AE7B83" w:rsidRPr="00453BFE">
        <w:fldChar w:fldCharType="end"/>
      </w:r>
      <w:r w:rsidR="00A41BDD" w:rsidRPr="00453BFE">
        <w:t>.</w:t>
      </w:r>
    </w:p>
    <w:p w14:paraId="67D4E8B1" w14:textId="7100AA1F" w:rsidR="00403B23" w:rsidRPr="00453BFE" w:rsidRDefault="00A51022" w:rsidP="00B445AD">
      <w:pPr>
        <w:snapToGrid w:val="0"/>
      </w:pPr>
      <w:r w:rsidRPr="00453BFE">
        <w:t>T</w:t>
      </w:r>
      <w:r w:rsidR="00A41BDD" w:rsidRPr="00453BFE">
        <w:t>he</w:t>
      </w:r>
      <w:r w:rsidR="00501929" w:rsidRPr="00453BFE">
        <w:t xml:space="preserve"> </w:t>
      </w:r>
      <w:r w:rsidR="00A41BDD" w:rsidRPr="00453BFE">
        <w:t>fact</w:t>
      </w:r>
      <w:r w:rsidR="00501929" w:rsidRPr="00453BFE">
        <w:t xml:space="preserve"> </w:t>
      </w:r>
      <w:r w:rsidR="00A41BDD" w:rsidRPr="00453BFE">
        <w:t>that</w:t>
      </w:r>
      <w:r w:rsidR="00501929" w:rsidRPr="00453BFE">
        <w:t xml:space="preserve"> </w:t>
      </w:r>
      <w:r w:rsidR="00A41BDD" w:rsidRPr="00453BFE">
        <w:t>older</w:t>
      </w:r>
      <w:r w:rsidR="00501929" w:rsidRPr="00453BFE">
        <w:t xml:space="preserve"> </w:t>
      </w:r>
      <w:r w:rsidR="00A41BDD" w:rsidRPr="00453BFE">
        <w:t>adults</w:t>
      </w:r>
      <w:r w:rsidR="00501929" w:rsidRPr="00453BFE">
        <w:t xml:space="preserve"> </w:t>
      </w:r>
      <w:r w:rsidR="00A41BDD" w:rsidRPr="00453BFE">
        <w:t>have</w:t>
      </w:r>
      <w:r w:rsidR="00501929" w:rsidRPr="00453BFE">
        <w:t xml:space="preserve"> </w:t>
      </w:r>
      <w:r w:rsidR="00A41BDD" w:rsidRPr="00453BFE">
        <w:t>more</w:t>
      </w:r>
      <w:r w:rsidR="00501929" w:rsidRPr="00453BFE">
        <w:t xml:space="preserve"> </w:t>
      </w:r>
      <w:r w:rsidR="00A41BDD" w:rsidRPr="00453BFE">
        <w:t>concerns</w:t>
      </w:r>
      <w:r w:rsidR="00501929" w:rsidRPr="00453BFE">
        <w:t xml:space="preserve"> </w:t>
      </w:r>
      <w:r w:rsidR="00A41BDD" w:rsidRPr="00453BFE">
        <w:t>with</w:t>
      </w:r>
      <w:r w:rsidR="00501929" w:rsidRPr="00453BFE">
        <w:t xml:space="preserve"> </w:t>
      </w:r>
      <w:r w:rsidR="00A41BDD" w:rsidRPr="00453BFE">
        <w:t>credibility</w:t>
      </w:r>
      <w:r w:rsidR="00501929" w:rsidRPr="00453BFE">
        <w:t xml:space="preserve"> </w:t>
      </w:r>
      <w:r w:rsidR="00A41BDD" w:rsidRPr="00453BFE">
        <w:t>issues</w:t>
      </w:r>
      <w:r w:rsidRPr="00453BFE">
        <w:t>,</w:t>
      </w:r>
      <w:r w:rsidR="00501929" w:rsidRPr="00453BFE">
        <w:t xml:space="preserve"> </w:t>
      </w:r>
      <w:r w:rsidRPr="00453BFE">
        <w:t>however,</w:t>
      </w:r>
      <w:r w:rsidR="00501929" w:rsidRPr="00453BFE">
        <w:t xml:space="preserve"> </w:t>
      </w:r>
      <w:r w:rsidR="00A41BDD" w:rsidRPr="00453BFE">
        <w:t>does</w:t>
      </w:r>
      <w:r w:rsidR="00501929" w:rsidRPr="00453BFE">
        <w:t xml:space="preserve"> </w:t>
      </w:r>
      <w:r w:rsidR="00A41BDD" w:rsidRPr="00453BFE">
        <w:t>not</w:t>
      </w:r>
      <w:r w:rsidR="00501929" w:rsidRPr="00453BFE">
        <w:t xml:space="preserve"> </w:t>
      </w:r>
      <w:r w:rsidR="00A41BDD" w:rsidRPr="00453BFE">
        <w:t>necessarily</w:t>
      </w:r>
      <w:r w:rsidR="00501929" w:rsidRPr="00453BFE">
        <w:t xml:space="preserve"> </w:t>
      </w:r>
      <w:r w:rsidR="00A41BDD" w:rsidRPr="00453BFE">
        <w:t>mean</w:t>
      </w:r>
      <w:r w:rsidR="00501929" w:rsidRPr="00453BFE">
        <w:t xml:space="preserve"> </w:t>
      </w:r>
      <w:r w:rsidR="00A41BDD" w:rsidRPr="00453BFE">
        <w:t>they</w:t>
      </w:r>
      <w:r w:rsidR="00501929" w:rsidRPr="00453BFE">
        <w:t xml:space="preserve"> </w:t>
      </w:r>
      <w:r w:rsidR="00DF564E" w:rsidRPr="00453BFE">
        <w:t>can</w:t>
      </w:r>
      <w:r w:rsidR="00501929" w:rsidRPr="00453BFE">
        <w:t xml:space="preserve"> </w:t>
      </w:r>
      <w:r w:rsidR="00A41BDD" w:rsidRPr="00453BFE">
        <w:t>seek</w:t>
      </w:r>
      <w:r w:rsidR="00501929" w:rsidRPr="00453BFE">
        <w:t xml:space="preserve"> </w:t>
      </w:r>
      <w:r w:rsidR="00A41BDD" w:rsidRPr="00453BFE">
        <w:t>out</w:t>
      </w:r>
      <w:r w:rsidR="00501929" w:rsidRPr="00453BFE">
        <w:t xml:space="preserve"> </w:t>
      </w:r>
      <w:r w:rsidR="00A41BDD" w:rsidRPr="00453BFE">
        <w:t>indicators</w:t>
      </w:r>
      <w:r w:rsidR="00501929" w:rsidRPr="00453BFE">
        <w:t xml:space="preserve"> </w:t>
      </w:r>
      <w:r w:rsidR="00A41BDD" w:rsidRPr="00453BFE">
        <w:t>of</w:t>
      </w:r>
      <w:r w:rsidR="00501929" w:rsidRPr="00453BFE">
        <w:t xml:space="preserve"> </w:t>
      </w:r>
      <w:r w:rsidR="00A41BDD" w:rsidRPr="00453BFE">
        <w:t>credibility</w:t>
      </w:r>
      <w:r w:rsidR="00501929" w:rsidRPr="00453BFE">
        <w:t xml:space="preserve"> </w:t>
      </w:r>
      <w:r w:rsidR="00A41BDD" w:rsidRPr="00453BFE">
        <w:t>when</w:t>
      </w:r>
      <w:r w:rsidR="00501929" w:rsidRPr="00453BFE">
        <w:t xml:space="preserve"> </w:t>
      </w:r>
      <w:r w:rsidR="00A41BDD" w:rsidRPr="00453BFE">
        <w:t>exploring</w:t>
      </w:r>
      <w:r w:rsidR="00501929" w:rsidRPr="00453BFE">
        <w:t xml:space="preserve"> </w:t>
      </w:r>
      <w:r w:rsidR="007A62D2" w:rsidRPr="00453BFE">
        <w:t>web-based</w:t>
      </w:r>
      <w:r w:rsidR="00501929" w:rsidRPr="00453BFE">
        <w:t xml:space="preserve"> </w:t>
      </w:r>
      <w:r w:rsidR="007A62D2" w:rsidRPr="00453BFE">
        <w:t>health</w:t>
      </w:r>
      <w:r w:rsidR="00501929" w:rsidRPr="00453BFE">
        <w:t xml:space="preserve"> </w:t>
      </w:r>
      <w:r w:rsidR="007A62D2" w:rsidRPr="00453BFE">
        <w:t>information</w:t>
      </w:r>
      <w:r w:rsidR="00F06CE3" w:rsidRPr="00453BFE">
        <w:t>.</w:t>
      </w:r>
      <w:r w:rsidR="00501929" w:rsidRPr="00453BFE">
        <w:t xml:space="preserve"> </w:t>
      </w:r>
      <w:r w:rsidR="00F06CE3" w:rsidRPr="00453BFE">
        <w:t>Research</w:t>
      </w:r>
      <w:r w:rsidR="00501929" w:rsidRPr="00453BFE">
        <w:t xml:space="preserve"> </w:t>
      </w:r>
      <w:r w:rsidR="00F06CE3" w:rsidRPr="00453BFE">
        <w:t>evidence</w:t>
      </w:r>
      <w:r w:rsidR="00501929" w:rsidRPr="00453BFE">
        <w:t xml:space="preserve"> </w:t>
      </w:r>
      <w:r w:rsidR="00DF564E" w:rsidRPr="00453BFE">
        <w:t>has</w:t>
      </w:r>
      <w:r w:rsidR="00501929" w:rsidRPr="00453BFE">
        <w:t xml:space="preserve"> </w:t>
      </w:r>
      <w:r w:rsidR="00A64F28" w:rsidRPr="00453BFE">
        <w:t>show</w:t>
      </w:r>
      <w:r w:rsidR="00DF564E" w:rsidRPr="00453BFE">
        <w:t>n</w:t>
      </w:r>
      <w:r w:rsidR="00501929" w:rsidRPr="00453BFE">
        <w:t xml:space="preserve"> </w:t>
      </w:r>
      <w:r w:rsidR="007A62D2" w:rsidRPr="00453BFE">
        <w:t>that</w:t>
      </w:r>
      <w:r w:rsidR="00501929" w:rsidRPr="00453BFE">
        <w:t xml:space="preserve"> </w:t>
      </w:r>
      <w:r w:rsidR="007A62D2" w:rsidRPr="00453BFE">
        <w:t>older</w:t>
      </w:r>
      <w:r w:rsidR="00501929" w:rsidRPr="00453BFE">
        <w:t xml:space="preserve"> </w:t>
      </w:r>
      <w:r w:rsidR="007A62D2" w:rsidRPr="00453BFE">
        <w:t>adults</w:t>
      </w:r>
      <w:r w:rsidR="00501929" w:rsidRPr="00453BFE">
        <w:t xml:space="preserve"> </w:t>
      </w:r>
      <w:r w:rsidR="00A64F28" w:rsidRPr="00453BFE">
        <w:t>tend</w:t>
      </w:r>
      <w:r w:rsidR="00501929" w:rsidRPr="00453BFE">
        <w:t xml:space="preserve"> </w:t>
      </w:r>
      <w:r w:rsidR="00A64F28" w:rsidRPr="00453BFE">
        <w:t>to</w:t>
      </w:r>
      <w:r w:rsidR="00501929" w:rsidRPr="00453BFE">
        <w:t xml:space="preserve"> </w:t>
      </w:r>
      <w:r w:rsidR="007A62D2" w:rsidRPr="00453BFE">
        <w:t>have</w:t>
      </w:r>
      <w:r w:rsidR="00501929" w:rsidRPr="00453BFE">
        <w:t xml:space="preserve"> </w:t>
      </w:r>
      <w:r w:rsidR="007A62D2" w:rsidRPr="00453BFE">
        <w:t>lower</w:t>
      </w:r>
      <w:r w:rsidR="00501929" w:rsidRPr="00453BFE">
        <w:t xml:space="preserve"> </w:t>
      </w:r>
      <w:r w:rsidR="007A62D2" w:rsidRPr="00453BFE">
        <w:t>e</w:t>
      </w:r>
      <w:r w:rsidR="00DF564E" w:rsidRPr="00453BFE">
        <w:t>-h</w:t>
      </w:r>
      <w:r w:rsidR="007A62D2" w:rsidRPr="00453BFE">
        <w:t>ealth</w:t>
      </w:r>
      <w:r w:rsidR="00501929" w:rsidRPr="00453BFE">
        <w:t xml:space="preserve"> </w:t>
      </w:r>
      <w:r w:rsidR="007A62D2" w:rsidRPr="00453BFE">
        <w:t>literacy</w:t>
      </w:r>
      <w:r w:rsidR="00501929" w:rsidRPr="00453BFE">
        <w:t xml:space="preserve"> </w:t>
      </w:r>
      <w:r w:rsidR="007A62D2" w:rsidRPr="00453BFE">
        <w:t>than</w:t>
      </w:r>
      <w:r w:rsidR="00501929" w:rsidRPr="00453BFE">
        <w:t xml:space="preserve"> </w:t>
      </w:r>
      <w:r w:rsidR="007A62D2" w:rsidRPr="00453BFE">
        <w:t>their</w:t>
      </w:r>
      <w:r w:rsidR="00501929" w:rsidRPr="00453BFE">
        <w:t xml:space="preserve"> </w:t>
      </w:r>
      <w:r w:rsidR="007A62D2" w:rsidRPr="00453BFE">
        <w:t>younger</w:t>
      </w:r>
      <w:r w:rsidR="00501929" w:rsidRPr="00453BFE">
        <w:t xml:space="preserve"> </w:t>
      </w:r>
      <w:r w:rsidR="007A62D2" w:rsidRPr="00453BFE">
        <w:t>counterparts</w:t>
      </w:r>
      <w:r w:rsidR="00501929" w:rsidRPr="00453BFE">
        <w:t xml:space="preserve"> </w:t>
      </w:r>
      <w:r w:rsidR="00A64F28" w:rsidRPr="00453BFE">
        <w:fldChar w:fldCharType="begin">
          <w:fldData xml:space="preserve">PEVuZE5vdGU+PENpdGU+PEF1dGhvcj5OZXRlcjwvQXV0aG9yPjxZZWFyPjIwMTI8L1llYXI+PFJl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</w:fldData>
        </w:fldChar>
      </w:r>
      <w:r w:rsidR="005D4F98">
        <w:instrText xml:space="preserve"> ADDIN EN.CITE </w:instrText>
      </w:r>
      <w:r w:rsidR="005D4F98">
        <w:fldChar w:fldCharType="begin">
          <w:fldData xml:space="preserve">PEVuZE5vdGU+PENpdGU+PEF1dGhvcj5OZXRlcjwvQXV0aG9yPjxZZWFyPjIwMTI8L1llYXI+PFJl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</w:fldData>
        </w:fldChar>
      </w:r>
      <w:r w:rsidR="005D4F98">
        <w:instrText xml:space="preserve"> ADDIN EN.CITE.DATA </w:instrText>
      </w:r>
      <w:r w:rsidR="005D4F98">
        <w:fldChar w:fldCharType="end"/>
      </w:r>
      <w:r w:rsidR="00A64F28" w:rsidRPr="00453BFE">
        <w:fldChar w:fldCharType="separate"/>
      </w:r>
      <w:r w:rsidR="00A64F28" w:rsidRPr="00453BFE">
        <w:rPr>
          <w:noProof/>
        </w:rPr>
        <w:t>(Neter</w:t>
      </w:r>
      <w:r w:rsidR="00501929" w:rsidRPr="00453BFE">
        <w:rPr>
          <w:noProof/>
        </w:rPr>
        <w:t xml:space="preserve"> </w:t>
      </w:r>
      <w:r w:rsidR="00A64F28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A64F28" w:rsidRPr="00453BFE">
        <w:rPr>
          <w:noProof/>
        </w:rPr>
        <w:t>Brainin,</w:t>
      </w:r>
      <w:r w:rsidR="00501929" w:rsidRPr="00453BFE">
        <w:rPr>
          <w:noProof/>
        </w:rPr>
        <w:t xml:space="preserve"> </w:t>
      </w:r>
      <w:r w:rsidR="00A64F28" w:rsidRPr="00453BFE">
        <w:rPr>
          <w:noProof/>
        </w:rPr>
        <w:t>2012;</w:t>
      </w:r>
      <w:r w:rsidR="00501929" w:rsidRPr="00453BFE">
        <w:rPr>
          <w:noProof/>
        </w:rPr>
        <w:t xml:space="preserve"> </w:t>
      </w:r>
      <w:r w:rsidR="00A64F28" w:rsidRPr="00453BFE">
        <w:rPr>
          <w:noProof/>
        </w:rPr>
        <w:t>Tennant</w:t>
      </w:r>
      <w:r w:rsidR="00501929" w:rsidRPr="00453BFE">
        <w:rPr>
          <w:noProof/>
        </w:rPr>
        <w:t xml:space="preserve"> </w:t>
      </w:r>
      <w:r w:rsidR="00A64F28" w:rsidRPr="00453BFE">
        <w:rPr>
          <w:noProof/>
        </w:rPr>
        <w:t>et</w:t>
      </w:r>
      <w:r w:rsidR="00501929" w:rsidRPr="00453BFE">
        <w:rPr>
          <w:noProof/>
        </w:rPr>
        <w:t xml:space="preserve"> </w:t>
      </w:r>
      <w:r w:rsidR="00A64F28" w:rsidRPr="00453BFE">
        <w:rPr>
          <w:noProof/>
        </w:rPr>
        <w:t>al.,</w:t>
      </w:r>
      <w:r w:rsidR="00501929" w:rsidRPr="00453BFE">
        <w:rPr>
          <w:noProof/>
        </w:rPr>
        <w:t xml:space="preserve"> </w:t>
      </w:r>
      <w:r w:rsidR="00A64F28" w:rsidRPr="00453BFE">
        <w:rPr>
          <w:noProof/>
        </w:rPr>
        <w:t>2015)</w:t>
      </w:r>
      <w:r w:rsidR="00A64F28" w:rsidRPr="00453BFE">
        <w:fldChar w:fldCharType="end"/>
      </w:r>
      <w:r w:rsidR="006A218B" w:rsidRPr="00453BFE">
        <w:t>,</w:t>
      </w:r>
      <w:r w:rsidR="00501929" w:rsidRPr="00453BFE">
        <w:t xml:space="preserve"> </w:t>
      </w:r>
      <w:r w:rsidR="006A218B" w:rsidRPr="00453BFE">
        <w:t>meaning</w:t>
      </w:r>
      <w:r w:rsidR="00501929" w:rsidRPr="00453BFE">
        <w:t xml:space="preserve"> </w:t>
      </w:r>
      <w:r w:rsidR="005C1701" w:rsidRPr="00453BFE">
        <w:t>older</w:t>
      </w:r>
      <w:r w:rsidR="00501929" w:rsidRPr="00453BFE">
        <w:t xml:space="preserve"> </w:t>
      </w:r>
      <w:r w:rsidR="006A218B" w:rsidRPr="00453BFE">
        <w:t>adults</w:t>
      </w:r>
      <w:r w:rsidR="00501929" w:rsidRPr="00453BFE">
        <w:t xml:space="preserve"> </w:t>
      </w:r>
      <w:r w:rsidR="005C1701" w:rsidRPr="00453BFE">
        <w:t>are</w:t>
      </w:r>
      <w:r w:rsidR="00501929" w:rsidRPr="00453BFE">
        <w:t xml:space="preserve"> </w:t>
      </w:r>
      <w:r w:rsidR="005C1701" w:rsidRPr="00453BFE">
        <w:t>less</w:t>
      </w:r>
      <w:r w:rsidR="00501929" w:rsidRPr="00453BFE">
        <w:t xml:space="preserve"> “</w:t>
      </w:r>
      <w:r w:rsidR="005C1701" w:rsidRPr="00453BFE">
        <w:t>able</w:t>
      </w:r>
      <w:r w:rsidR="00501929" w:rsidRPr="00453BFE">
        <w:t xml:space="preserve"> </w:t>
      </w:r>
      <w:r w:rsidR="005C1701" w:rsidRPr="00453BFE">
        <w:t>to</w:t>
      </w:r>
      <w:r w:rsidR="00501929" w:rsidRPr="00453BFE">
        <w:t xml:space="preserve"> </w:t>
      </w:r>
      <w:r w:rsidR="005C1701" w:rsidRPr="00453BFE">
        <w:t>seek,</w:t>
      </w:r>
      <w:r w:rsidR="00501929" w:rsidRPr="00453BFE">
        <w:t xml:space="preserve"> </w:t>
      </w:r>
      <w:r w:rsidR="005C1701" w:rsidRPr="00453BFE">
        <w:t>find,</w:t>
      </w:r>
      <w:r w:rsidR="00501929" w:rsidRPr="00453BFE">
        <w:t xml:space="preserve"> </w:t>
      </w:r>
      <w:r w:rsidR="005C1701" w:rsidRPr="00453BFE">
        <w:t>understand,</w:t>
      </w:r>
      <w:r w:rsidR="00501929" w:rsidRPr="00453BFE">
        <w:t xml:space="preserve"> </w:t>
      </w:r>
      <w:r w:rsidR="005C1701" w:rsidRPr="00453BFE">
        <w:t>and</w:t>
      </w:r>
      <w:r w:rsidR="00501929" w:rsidRPr="00453BFE">
        <w:t xml:space="preserve"> </w:t>
      </w:r>
      <w:r w:rsidR="005C1701" w:rsidRPr="00453BFE">
        <w:t>appraise</w:t>
      </w:r>
      <w:r w:rsidR="00501929" w:rsidRPr="00453BFE">
        <w:t xml:space="preserve"> </w:t>
      </w:r>
      <w:r w:rsidR="005C1701" w:rsidRPr="00453BFE">
        <w:t>health</w:t>
      </w:r>
      <w:r w:rsidR="00501929" w:rsidRPr="00453BFE">
        <w:t xml:space="preserve"> </w:t>
      </w:r>
      <w:r w:rsidR="005C1701" w:rsidRPr="00453BFE">
        <w:t>information</w:t>
      </w:r>
      <w:r w:rsidR="00501929" w:rsidRPr="00453BFE">
        <w:t xml:space="preserve"> </w:t>
      </w:r>
      <w:r w:rsidR="005C1701" w:rsidRPr="00453BFE">
        <w:t>from</w:t>
      </w:r>
      <w:r w:rsidR="00501929" w:rsidRPr="00453BFE">
        <w:t xml:space="preserve"> </w:t>
      </w:r>
      <w:r w:rsidR="005C1701" w:rsidRPr="00453BFE">
        <w:t>electronic</w:t>
      </w:r>
      <w:r w:rsidR="00501929" w:rsidRPr="00453BFE">
        <w:t xml:space="preserve"> </w:t>
      </w:r>
      <w:r w:rsidR="005C1701" w:rsidRPr="00453BFE">
        <w:t>sources</w:t>
      </w:r>
      <w:r w:rsidR="00501929" w:rsidRPr="00453BFE">
        <w:t xml:space="preserve"> </w:t>
      </w:r>
      <w:r w:rsidR="005C1701" w:rsidRPr="00453BFE">
        <w:t>and</w:t>
      </w:r>
      <w:r w:rsidR="00501929" w:rsidRPr="00453BFE">
        <w:t xml:space="preserve"> </w:t>
      </w:r>
      <w:r w:rsidR="005C1701" w:rsidRPr="00453BFE">
        <w:t>apply</w:t>
      </w:r>
      <w:r w:rsidR="00501929" w:rsidRPr="00453BFE">
        <w:t xml:space="preserve"> </w:t>
      </w:r>
      <w:r w:rsidR="005C1701" w:rsidRPr="00453BFE">
        <w:t>the</w:t>
      </w:r>
      <w:r w:rsidR="00501929" w:rsidRPr="00453BFE">
        <w:t xml:space="preserve"> </w:t>
      </w:r>
      <w:r w:rsidR="005C1701" w:rsidRPr="00453BFE">
        <w:t>knowledge</w:t>
      </w:r>
      <w:r w:rsidR="00501929" w:rsidRPr="00453BFE">
        <w:t xml:space="preserve"> </w:t>
      </w:r>
      <w:r w:rsidR="005C1701" w:rsidRPr="00453BFE">
        <w:t>gained</w:t>
      </w:r>
      <w:r w:rsidR="00501929" w:rsidRPr="00453BFE">
        <w:t xml:space="preserve"> </w:t>
      </w:r>
      <w:r w:rsidR="005C1701" w:rsidRPr="00453BFE">
        <w:t>to</w:t>
      </w:r>
      <w:r w:rsidR="00501929" w:rsidRPr="00453BFE">
        <w:t xml:space="preserve"> </w:t>
      </w:r>
      <w:r w:rsidR="005C1701" w:rsidRPr="00453BFE">
        <w:t>addressing</w:t>
      </w:r>
      <w:r w:rsidR="00501929" w:rsidRPr="00453BFE">
        <w:t xml:space="preserve"> </w:t>
      </w:r>
      <w:r w:rsidR="005C1701" w:rsidRPr="00453BFE">
        <w:t>or</w:t>
      </w:r>
      <w:r w:rsidR="00501929" w:rsidRPr="00453BFE">
        <w:t xml:space="preserve"> </w:t>
      </w:r>
      <w:r w:rsidR="005C1701" w:rsidRPr="00453BFE">
        <w:t>solving</w:t>
      </w:r>
      <w:r w:rsidR="00501929" w:rsidRPr="00453BFE">
        <w:t xml:space="preserve"> </w:t>
      </w:r>
      <w:r w:rsidR="005C1701" w:rsidRPr="00453BFE">
        <w:t>a</w:t>
      </w:r>
      <w:r w:rsidR="00501929" w:rsidRPr="00453BFE">
        <w:t xml:space="preserve"> </w:t>
      </w:r>
      <w:r w:rsidR="005C1701" w:rsidRPr="00453BFE">
        <w:t>health</w:t>
      </w:r>
      <w:r w:rsidR="00501929" w:rsidRPr="00453BFE">
        <w:t xml:space="preserve"> </w:t>
      </w:r>
      <w:r w:rsidR="005C1701" w:rsidRPr="00453BFE">
        <w:t>problem</w:t>
      </w:r>
      <w:r w:rsidR="00501929" w:rsidRPr="00453BFE">
        <w:t xml:space="preserve">” </w:t>
      </w:r>
      <w:r w:rsidR="005C1701" w:rsidRPr="00453BFE">
        <w:fldChar w:fldCharType="begin"/>
      </w:r>
      <w:r w:rsidR="00BF53EA">
        <w:instrText xml:space="preserve"> ADDIN EN.CITE &lt;EndNote&gt;&lt;Cite&gt;&lt;Author&gt;Norman&lt;/Author&gt;&lt;Year&gt;2006&lt;/Year&gt;&lt;RecNum&gt;1235&lt;/RecNum&gt;&lt;Suffix&gt;`, para. 6&lt;/Suffix&gt;&lt;DisplayText&gt;(Norman &amp;amp; Skinner, 2006, para. 6)&lt;/DisplayText&gt;&lt;record&gt;&lt;rec-number&gt;1235&lt;/rec-number&gt;&lt;foreign-keys&gt;&lt;key app="EN" db-id="z9spvw925xa9ere2dw9v5eeaazwt925sawft" timestamp="1552510058"&gt;1235&lt;/key&gt;&lt;/foreign-keys&gt;&lt;ref-type name="Journal Article"&gt;17&lt;/ref-type&gt;&lt;contributors&gt;&lt;authors&gt;&lt;author&gt;Norman, Cameron D&lt;/author&gt;&lt;author&gt;Skinner, Harvey A&lt;/author&gt;&lt;/authors&gt;&lt;/contributors&gt;&lt;titles&gt;&lt;title&gt;eHealth literacy: essential skills for consumer health in a networked world&lt;/title&gt;&lt;secondary-title&gt;Journal of medical Internet research&lt;/secondary-title&gt;&lt;/titles&gt;&lt;periodical&gt;&lt;full-title&gt;Journal of Medical Internet Research&lt;/full-title&gt;&lt;abbr-1&gt;J. Med. Internet Res.&lt;/abbr-1&gt;&lt;abbr-2&gt;J Med Internet Res&lt;/abbr-2&gt;&lt;/periodical&gt;&lt;pages&gt;e9&lt;/pages&gt;&lt;volume&gt;8&lt;/volume&gt;&lt;number&gt;2&lt;/number&gt;&lt;dates&gt;&lt;year&gt;2006&lt;/year&gt;&lt;/dates&gt;&lt;urls&gt;&lt;/urls&gt;&lt;electronic-resource-num&gt;10.2196/jmir.8.2.e9&lt;/electronic-resource-num&gt;&lt;/record&gt;&lt;/Cite&gt;&lt;/EndNote&gt;</w:instrText>
      </w:r>
      <w:r w:rsidR="005C1701" w:rsidRPr="00453BFE">
        <w:fldChar w:fldCharType="separate"/>
      </w:r>
      <w:r w:rsidR="005C1701" w:rsidRPr="00453BFE">
        <w:rPr>
          <w:noProof/>
        </w:rPr>
        <w:t>(Norman</w:t>
      </w:r>
      <w:r w:rsidR="00501929" w:rsidRPr="00453BFE">
        <w:rPr>
          <w:noProof/>
        </w:rPr>
        <w:t xml:space="preserve"> </w:t>
      </w:r>
      <w:r w:rsidR="005C1701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5C1701" w:rsidRPr="00453BFE">
        <w:rPr>
          <w:noProof/>
        </w:rPr>
        <w:t>Skinner,</w:t>
      </w:r>
      <w:r w:rsidR="00501929" w:rsidRPr="00453BFE">
        <w:rPr>
          <w:noProof/>
        </w:rPr>
        <w:t xml:space="preserve"> </w:t>
      </w:r>
      <w:r w:rsidR="005C1701" w:rsidRPr="00453BFE">
        <w:rPr>
          <w:noProof/>
        </w:rPr>
        <w:t>2006,</w:t>
      </w:r>
      <w:r w:rsidR="00501929" w:rsidRPr="00453BFE">
        <w:rPr>
          <w:noProof/>
        </w:rPr>
        <w:t xml:space="preserve"> </w:t>
      </w:r>
      <w:r w:rsidR="005C1701" w:rsidRPr="00453BFE">
        <w:rPr>
          <w:noProof/>
        </w:rPr>
        <w:t>para.</w:t>
      </w:r>
      <w:r w:rsidR="00501929" w:rsidRPr="00453BFE">
        <w:rPr>
          <w:noProof/>
        </w:rPr>
        <w:t xml:space="preserve"> </w:t>
      </w:r>
      <w:r w:rsidR="005C1701" w:rsidRPr="00453BFE">
        <w:rPr>
          <w:noProof/>
        </w:rPr>
        <w:t>6)</w:t>
      </w:r>
      <w:r w:rsidR="005C1701" w:rsidRPr="00453BFE">
        <w:fldChar w:fldCharType="end"/>
      </w:r>
      <w:r w:rsidR="005C1701" w:rsidRPr="00453BFE">
        <w:t>.</w:t>
      </w:r>
      <w:r w:rsidR="00501929" w:rsidRPr="00453BFE">
        <w:t xml:space="preserve"> </w:t>
      </w:r>
      <w:r w:rsidR="00845DBB" w:rsidRPr="00453BFE">
        <w:t>Robertson-Lang</w:t>
      </w:r>
      <w:r w:rsidR="00501929" w:rsidRPr="00453BFE">
        <w:t xml:space="preserve"> </w:t>
      </w:r>
      <w:r w:rsidR="00845DBB" w:rsidRPr="00453BFE">
        <w:t>et</w:t>
      </w:r>
      <w:r w:rsidR="00501929" w:rsidRPr="00453BFE">
        <w:t xml:space="preserve"> </w:t>
      </w:r>
      <w:r w:rsidR="00845DBB" w:rsidRPr="00453BFE">
        <w:t>al.</w:t>
      </w:r>
      <w:r w:rsidR="00501929" w:rsidRPr="00453BFE">
        <w:t>’</w:t>
      </w:r>
      <w:r w:rsidR="00845DBB" w:rsidRPr="00453BFE">
        <w:t>s</w:t>
      </w:r>
      <w:r w:rsidR="00501929" w:rsidRPr="00453BFE">
        <w:t xml:space="preserve"> </w:t>
      </w:r>
      <w:r w:rsidR="00F06CE3" w:rsidRPr="00453BFE">
        <w:fldChar w:fldCharType="begin"/>
      </w:r>
      <w:r w:rsidR="00BF53EA">
        <w:instrText xml:space="preserve"> ADDIN EN.CITE &lt;EndNote&gt;&lt;Cite ExcludeAuth="1"&gt;&lt;Author&gt;Robertson-Lang&lt;/Author&gt;&lt;Year&gt;2011&lt;/Year&gt;&lt;RecNum&gt;1130&lt;/RecNum&gt;&lt;DisplayText&gt;(2011)&lt;/DisplayText&gt;&lt;record&gt;&lt;rec-number&gt;1130&lt;/rec-number&gt;&lt;foreign-keys&gt;&lt;key app="EN" db-id="z9spvw925xa9ere2dw9v5eeaazwt925sawft" timestamp="1551886387"&gt;1130&lt;/key&gt;&lt;/foreign-keys&gt;&lt;ref-type name="Journal Article"&gt;17&lt;/ref-type&gt;&lt;contributors&gt;&lt;authors&gt;&lt;author&gt;Robertson-Lang, L.&lt;/author&gt;&lt;author&gt;Major, S.&lt;/author&gt;&lt;author&gt;Hemming, H.&lt;/author&gt;&lt;/authors&gt;&lt;/contributors&gt;&lt;titles&gt;&lt;title&gt;An exploration of search patterns and credibility issues among older adults seeking online health information&lt;/title&gt;&lt;secondary-title&gt;Canadian Journal on Aging-Revue Canadienne Du Vieillissement&lt;/secondary-title&gt;&lt;/titles&gt;&lt;pages&gt;631-645&lt;/pages&gt;&lt;volume&gt;30&lt;/volume&gt;&lt;number&gt;4&lt;/number&gt;&lt;dates&gt;&lt;year&gt;2011&lt;/year&gt;&lt;/dates&gt;&lt;isbn&gt;0714-9808&lt;/isbn&gt;&lt;accession-num&gt;WOS:000298106100009&lt;/accession-num&gt;&lt;urls&gt;&lt;/urls&gt;&lt;electronic-resource-num&gt;10.1017/s071498081100050x&lt;/electronic-resource-num&gt;&lt;/record&gt;&lt;/Cite&gt;&lt;/EndNote&gt;</w:instrText>
      </w:r>
      <w:r w:rsidR="00F06CE3" w:rsidRPr="00453BFE">
        <w:fldChar w:fldCharType="separate"/>
      </w:r>
      <w:r w:rsidR="00845DBB" w:rsidRPr="00453BFE">
        <w:rPr>
          <w:noProof/>
        </w:rPr>
        <w:t>(2011)</w:t>
      </w:r>
      <w:r w:rsidR="00F06CE3" w:rsidRPr="00453BFE">
        <w:fldChar w:fldCharType="end"/>
      </w:r>
      <w:r w:rsidR="00501929" w:rsidRPr="00453BFE">
        <w:t xml:space="preserve"> </w:t>
      </w:r>
      <w:r w:rsidR="00845DBB" w:rsidRPr="00453BFE">
        <w:t>study</w:t>
      </w:r>
      <w:r w:rsidR="006E307C" w:rsidRPr="00453BFE">
        <w:t>,</w:t>
      </w:r>
      <w:r w:rsidR="00501929" w:rsidRPr="00453BFE">
        <w:t xml:space="preserve"> </w:t>
      </w:r>
      <w:r w:rsidR="006E307C" w:rsidRPr="00453BFE">
        <w:t>for</w:t>
      </w:r>
      <w:r w:rsidR="00501929" w:rsidRPr="00453BFE">
        <w:t xml:space="preserve"> </w:t>
      </w:r>
      <w:r w:rsidR="006E307C" w:rsidRPr="00453BFE">
        <w:t>example,</w:t>
      </w:r>
      <w:r w:rsidR="00501929" w:rsidRPr="00453BFE">
        <w:t xml:space="preserve"> </w:t>
      </w:r>
      <w:r w:rsidR="00DF564E" w:rsidRPr="00453BFE">
        <w:t>revealed</w:t>
      </w:r>
      <w:r w:rsidR="00501929" w:rsidRPr="00453BFE">
        <w:t xml:space="preserve"> </w:t>
      </w:r>
      <w:r w:rsidR="00845DBB" w:rsidRPr="00453BFE">
        <w:t>this</w:t>
      </w:r>
      <w:r w:rsidR="00501929" w:rsidRPr="00453BFE">
        <w:t xml:space="preserve"> </w:t>
      </w:r>
      <w:r w:rsidR="00845DBB" w:rsidRPr="00453BFE">
        <w:t>tendency:</w:t>
      </w:r>
      <w:r w:rsidR="00501929" w:rsidRPr="00453BFE">
        <w:t xml:space="preserve"> </w:t>
      </w:r>
      <w:r w:rsidR="00905E0C" w:rsidRPr="00453BFE">
        <w:t>Many</w:t>
      </w:r>
      <w:r w:rsidR="00501929" w:rsidRPr="00453BFE">
        <w:t xml:space="preserve"> </w:t>
      </w:r>
      <w:r w:rsidR="00A64F28" w:rsidRPr="00453BFE">
        <w:t>older</w:t>
      </w:r>
      <w:r w:rsidR="00501929" w:rsidRPr="00453BFE">
        <w:t xml:space="preserve"> </w:t>
      </w:r>
      <w:r w:rsidR="00A64F28" w:rsidRPr="00453BFE">
        <w:t>adult</w:t>
      </w:r>
      <w:r w:rsidR="00501929" w:rsidRPr="00453BFE">
        <w:t xml:space="preserve"> </w:t>
      </w:r>
      <w:r w:rsidR="00A64F28" w:rsidRPr="00453BFE">
        <w:t>participants</w:t>
      </w:r>
      <w:r w:rsidR="00501929" w:rsidRPr="00453BFE">
        <w:t xml:space="preserve"> </w:t>
      </w:r>
      <w:r w:rsidR="00A64F28" w:rsidRPr="00453BFE">
        <w:t>in</w:t>
      </w:r>
      <w:r w:rsidR="00501929" w:rsidRPr="00453BFE">
        <w:t xml:space="preserve"> </w:t>
      </w:r>
      <w:r w:rsidR="00A64F28" w:rsidRPr="00453BFE">
        <w:t>their</w:t>
      </w:r>
      <w:r w:rsidR="00501929" w:rsidRPr="00453BFE">
        <w:t xml:space="preserve"> </w:t>
      </w:r>
      <w:r w:rsidR="00A64F28" w:rsidRPr="00453BFE">
        <w:t>study</w:t>
      </w:r>
      <w:r w:rsidR="00501929" w:rsidRPr="00453BFE">
        <w:t xml:space="preserve"> </w:t>
      </w:r>
      <w:r w:rsidR="002144A4" w:rsidRPr="00453BFE">
        <w:t>made</w:t>
      </w:r>
      <w:r w:rsidR="00501929" w:rsidRPr="00453BFE">
        <w:t xml:space="preserve"> </w:t>
      </w:r>
      <w:r w:rsidR="002144A4" w:rsidRPr="00453BFE">
        <w:t>credibility</w:t>
      </w:r>
      <w:r w:rsidR="00501929" w:rsidRPr="00453BFE">
        <w:t xml:space="preserve"> </w:t>
      </w:r>
      <w:r w:rsidR="002144A4" w:rsidRPr="00453BFE">
        <w:t>judgments</w:t>
      </w:r>
      <w:r w:rsidR="00501929" w:rsidRPr="00453BFE">
        <w:t xml:space="preserve"> </w:t>
      </w:r>
      <w:r w:rsidR="002144A4" w:rsidRPr="00453BFE">
        <w:t>of</w:t>
      </w:r>
      <w:r w:rsidR="00501929" w:rsidRPr="00453BFE">
        <w:t xml:space="preserve"> </w:t>
      </w:r>
      <w:r w:rsidR="002144A4" w:rsidRPr="00453BFE">
        <w:t>health-related</w:t>
      </w:r>
      <w:r w:rsidR="00501929" w:rsidRPr="00453BFE">
        <w:t xml:space="preserve"> </w:t>
      </w:r>
      <w:r w:rsidR="002144A4" w:rsidRPr="00453BFE">
        <w:t>websites</w:t>
      </w:r>
      <w:r w:rsidR="00501929" w:rsidRPr="00453BFE">
        <w:t xml:space="preserve"> </w:t>
      </w:r>
      <w:r w:rsidR="002144A4" w:rsidRPr="00453BFE">
        <w:t>without</w:t>
      </w:r>
      <w:r w:rsidR="00501929" w:rsidRPr="00453BFE">
        <w:t xml:space="preserve"> </w:t>
      </w:r>
      <w:r w:rsidR="002144A4" w:rsidRPr="00453BFE">
        <w:t>checking</w:t>
      </w:r>
      <w:r w:rsidR="00501929" w:rsidRPr="00453BFE">
        <w:t xml:space="preserve"> </w:t>
      </w:r>
      <w:r w:rsidR="002144A4" w:rsidRPr="00453BFE">
        <w:t>obvious</w:t>
      </w:r>
      <w:r w:rsidR="00501929" w:rsidRPr="00453BFE">
        <w:t xml:space="preserve"> </w:t>
      </w:r>
      <w:r w:rsidR="002144A4" w:rsidRPr="00453BFE">
        <w:t>credibility</w:t>
      </w:r>
      <w:r w:rsidR="00501929" w:rsidRPr="00453BFE">
        <w:t xml:space="preserve"> </w:t>
      </w:r>
      <w:r w:rsidR="002144A4" w:rsidRPr="00453BFE">
        <w:t>cues</w:t>
      </w:r>
      <w:r w:rsidR="00501929" w:rsidRPr="00453BFE">
        <w:t xml:space="preserve"> </w:t>
      </w:r>
      <w:r w:rsidR="002144A4" w:rsidRPr="00453BFE">
        <w:t>such</w:t>
      </w:r>
      <w:r w:rsidR="00501929" w:rsidRPr="00453BFE">
        <w:t xml:space="preserve"> </w:t>
      </w:r>
      <w:r w:rsidR="002144A4" w:rsidRPr="00453BFE">
        <w:t>as</w:t>
      </w:r>
      <w:r w:rsidR="00501929" w:rsidRPr="00453BFE">
        <w:t xml:space="preserve"> </w:t>
      </w:r>
      <w:r w:rsidR="002144A4" w:rsidRPr="00453BFE">
        <w:t>the</w:t>
      </w:r>
      <w:r w:rsidR="00501929" w:rsidRPr="00453BFE">
        <w:t xml:space="preserve"> </w:t>
      </w:r>
      <w:r w:rsidR="00905E0C" w:rsidRPr="00453BFE">
        <w:t>site</w:t>
      </w:r>
      <w:r w:rsidR="00501929" w:rsidRPr="00453BFE">
        <w:t xml:space="preserve"> </w:t>
      </w:r>
      <w:r w:rsidR="002144A4" w:rsidRPr="00453BFE">
        <w:t>source</w:t>
      </w:r>
      <w:r w:rsidR="00905E0C" w:rsidRPr="00453BFE">
        <w:t>s</w:t>
      </w:r>
      <w:r w:rsidR="00BC0EF3" w:rsidRPr="00453BFE">
        <w:t>.</w:t>
      </w:r>
      <w:r w:rsidR="00501929" w:rsidRPr="00453BFE">
        <w:t xml:space="preserve"> </w:t>
      </w:r>
      <w:r w:rsidR="00CD29E1" w:rsidRPr="00453BFE">
        <w:t>Research</w:t>
      </w:r>
      <w:r w:rsidR="00501929" w:rsidRPr="00453BFE">
        <w:t xml:space="preserve"> </w:t>
      </w:r>
      <w:r w:rsidR="00CD29E1" w:rsidRPr="00453BFE">
        <w:t>also</w:t>
      </w:r>
      <w:r w:rsidR="00501929" w:rsidRPr="00453BFE">
        <w:t xml:space="preserve"> </w:t>
      </w:r>
      <w:r w:rsidR="00905E0C" w:rsidRPr="00453BFE">
        <w:t>has</w:t>
      </w:r>
      <w:r w:rsidR="00501929" w:rsidRPr="00453BFE">
        <w:t xml:space="preserve"> </w:t>
      </w:r>
      <w:r w:rsidR="00CD29E1" w:rsidRPr="00453BFE">
        <w:t>show</w:t>
      </w:r>
      <w:r w:rsidR="00905E0C" w:rsidRPr="00453BFE">
        <w:t>n</w:t>
      </w:r>
      <w:r w:rsidR="00501929" w:rsidRPr="00453BFE">
        <w:t xml:space="preserve"> </w:t>
      </w:r>
      <w:r w:rsidR="00CD29E1" w:rsidRPr="00453BFE">
        <w:t>that</w:t>
      </w:r>
      <w:r w:rsidR="00501929" w:rsidRPr="00453BFE">
        <w:t xml:space="preserve"> </w:t>
      </w:r>
      <w:r w:rsidR="00CD29E1" w:rsidRPr="00453BFE">
        <w:t>the</w:t>
      </w:r>
      <w:r w:rsidR="00501929" w:rsidRPr="00453BFE">
        <w:t xml:space="preserve"> </w:t>
      </w:r>
      <w:r w:rsidR="00CD29E1" w:rsidRPr="00453BFE">
        <w:t>association</w:t>
      </w:r>
      <w:r w:rsidR="00501929" w:rsidRPr="00453BFE">
        <w:t xml:space="preserve"> </w:t>
      </w:r>
      <w:r w:rsidR="00CD29E1" w:rsidRPr="00453BFE">
        <w:t>between</w:t>
      </w:r>
      <w:r w:rsidR="00501929" w:rsidRPr="00453BFE">
        <w:t xml:space="preserve"> </w:t>
      </w:r>
      <w:r w:rsidR="00CD29E1" w:rsidRPr="00453BFE">
        <w:t>age</w:t>
      </w:r>
      <w:r w:rsidR="00501929" w:rsidRPr="00453BFE">
        <w:t xml:space="preserve"> </w:t>
      </w:r>
      <w:r w:rsidR="00CD29E1" w:rsidRPr="00453BFE">
        <w:t>and</w:t>
      </w:r>
      <w:r w:rsidR="00501929" w:rsidRPr="00453BFE">
        <w:t xml:space="preserve"> </w:t>
      </w:r>
      <w:r w:rsidR="00CD29E1" w:rsidRPr="00453BFE">
        <w:t>distrust</w:t>
      </w:r>
      <w:r w:rsidR="00501929" w:rsidRPr="00453BFE">
        <w:t xml:space="preserve"> </w:t>
      </w:r>
      <w:r w:rsidR="00CD29E1" w:rsidRPr="00453BFE">
        <w:t>in</w:t>
      </w:r>
      <w:r w:rsidR="00501929" w:rsidRPr="00453BFE">
        <w:t xml:space="preserve"> </w:t>
      </w:r>
      <w:r w:rsidR="00CD29E1" w:rsidRPr="00453BFE">
        <w:t>online</w:t>
      </w:r>
      <w:r w:rsidR="00501929" w:rsidRPr="00453BFE">
        <w:t xml:space="preserve"> </w:t>
      </w:r>
      <w:r w:rsidR="00CD29E1" w:rsidRPr="00453BFE">
        <w:t>health</w:t>
      </w:r>
      <w:r w:rsidR="00501929" w:rsidRPr="00453BFE">
        <w:t xml:space="preserve"> </w:t>
      </w:r>
      <w:r w:rsidR="00CD29E1" w:rsidRPr="00453BFE">
        <w:t>information</w:t>
      </w:r>
      <w:r w:rsidR="00501929" w:rsidRPr="00453BFE">
        <w:t xml:space="preserve"> </w:t>
      </w:r>
      <w:r w:rsidR="00CD29E1" w:rsidRPr="00453BFE">
        <w:t>among</w:t>
      </w:r>
      <w:r w:rsidR="00501929" w:rsidRPr="00453BFE">
        <w:t xml:space="preserve"> </w:t>
      </w:r>
      <w:r w:rsidR="00CD29E1" w:rsidRPr="00453BFE">
        <w:t>older</w:t>
      </w:r>
      <w:r w:rsidR="00501929" w:rsidRPr="00453BFE">
        <w:t xml:space="preserve"> </w:t>
      </w:r>
      <w:r w:rsidR="00CD29E1" w:rsidRPr="00453BFE">
        <w:t>adults</w:t>
      </w:r>
      <w:r w:rsidR="00501929" w:rsidRPr="00453BFE">
        <w:t xml:space="preserve"> </w:t>
      </w:r>
      <w:r w:rsidR="00CD29E1" w:rsidRPr="00453BFE">
        <w:t>is</w:t>
      </w:r>
      <w:r w:rsidR="00501929" w:rsidRPr="00453BFE">
        <w:t xml:space="preserve"> </w:t>
      </w:r>
      <w:r w:rsidR="00CD29E1" w:rsidRPr="00453BFE">
        <w:t>moderated</w:t>
      </w:r>
      <w:r w:rsidR="00501929" w:rsidRPr="00453BFE">
        <w:t xml:space="preserve"> </w:t>
      </w:r>
      <w:r w:rsidR="00CD29E1" w:rsidRPr="00453BFE">
        <w:t>by</w:t>
      </w:r>
      <w:r w:rsidR="00501929" w:rsidRPr="00453BFE">
        <w:t xml:space="preserve"> </w:t>
      </w:r>
      <w:r w:rsidR="00CD29E1" w:rsidRPr="00453BFE">
        <w:t>their</w:t>
      </w:r>
      <w:r w:rsidR="00501929" w:rsidRPr="00453BFE">
        <w:t xml:space="preserve"> </w:t>
      </w:r>
      <w:r w:rsidR="00CD29E1" w:rsidRPr="00453BFE">
        <w:t>familiarity</w:t>
      </w:r>
      <w:r w:rsidR="00501929" w:rsidRPr="00453BFE">
        <w:t xml:space="preserve"> </w:t>
      </w:r>
      <w:r w:rsidR="00CD29E1" w:rsidRPr="00453BFE">
        <w:t>and</w:t>
      </w:r>
      <w:r w:rsidR="00501929" w:rsidRPr="00453BFE">
        <w:t xml:space="preserve"> </w:t>
      </w:r>
      <w:r w:rsidR="00CD29E1" w:rsidRPr="00453BFE">
        <w:t>proficiency</w:t>
      </w:r>
      <w:r w:rsidR="00501929" w:rsidRPr="00453BFE">
        <w:t xml:space="preserve"> </w:t>
      </w:r>
      <w:r w:rsidR="00CD29E1" w:rsidRPr="00453BFE">
        <w:t>in</w:t>
      </w:r>
      <w:r w:rsidR="00501929" w:rsidRPr="00453BFE">
        <w:t xml:space="preserve"> </w:t>
      </w:r>
      <w:r w:rsidR="00CD29E1" w:rsidRPr="00453BFE">
        <w:t>using</w:t>
      </w:r>
      <w:r w:rsidR="00501929" w:rsidRPr="00453BFE">
        <w:t xml:space="preserve"> </w:t>
      </w:r>
      <w:r w:rsidR="00CD29E1" w:rsidRPr="00453BFE">
        <w:t>the</w:t>
      </w:r>
      <w:r w:rsidR="00501929" w:rsidRPr="00453BFE">
        <w:t xml:space="preserve"> </w:t>
      </w:r>
      <w:r w:rsidR="00CD29E1" w:rsidRPr="00453BFE">
        <w:t>Internet</w:t>
      </w:r>
      <w:r w:rsidR="00501929" w:rsidRPr="00453BFE">
        <w:t xml:space="preserve"> </w:t>
      </w:r>
      <w:r w:rsidR="00CD29E1" w:rsidRPr="00453BFE">
        <w:fldChar w:fldCharType="begin">
          <w:fldData xml:space="preserve">PEVuZE5vdGU+PENpdGU+PEF1dGhvcj5adWxtYW48L0F1dGhvcj48WWVhcj4yMDExPC9ZZWFyPjxS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=
</w:fldData>
        </w:fldChar>
      </w:r>
      <w:r w:rsidR="00BF53EA">
        <w:instrText xml:space="preserve"> ADDIN EN.CITE </w:instrText>
      </w:r>
      <w:r w:rsidR="00BF53EA">
        <w:fldChar w:fldCharType="begin">
          <w:fldData xml:space="preserve">PEVuZE5vdGU+PENpdGU+PEF1dGhvcj5adWxtYW48L0F1dGhvcj48WWVhcj4yMDExPC9ZZWFyPjxS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=
</w:fldData>
        </w:fldChar>
      </w:r>
      <w:r w:rsidR="00BF53EA">
        <w:instrText xml:space="preserve"> ADDIN EN.CITE.DATA </w:instrText>
      </w:r>
      <w:r w:rsidR="00BF53EA">
        <w:fldChar w:fldCharType="end"/>
      </w:r>
      <w:r w:rsidR="00CD29E1" w:rsidRPr="00453BFE">
        <w:fldChar w:fldCharType="separate"/>
      </w:r>
      <w:r w:rsidR="00CD29E1" w:rsidRPr="00453BFE">
        <w:rPr>
          <w:noProof/>
        </w:rPr>
        <w:t>(Miller</w:t>
      </w:r>
      <w:r w:rsidR="00501929" w:rsidRPr="00453BFE">
        <w:rPr>
          <w:noProof/>
        </w:rPr>
        <w:t xml:space="preserve"> </w:t>
      </w:r>
      <w:r w:rsidR="00CD29E1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CD29E1" w:rsidRPr="00453BFE">
        <w:rPr>
          <w:noProof/>
        </w:rPr>
        <w:t>Bell,</w:t>
      </w:r>
      <w:r w:rsidR="00501929" w:rsidRPr="00453BFE">
        <w:rPr>
          <w:noProof/>
        </w:rPr>
        <w:t xml:space="preserve"> </w:t>
      </w:r>
      <w:r w:rsidR="00CD29E1" w:rsidRPr="00453BFE">
        <w:rPr>
          <w:noProof/>
        </w:rPr>
        <w:t>2012;</w:t>
      </w:r>
      <w:r w:rsidR="00501929" w:rsidRPr="00453BFE">
        <w:rPr>
          <w:noProof/>
        </w:rPr>
        <w:t xml:space="preserve"> </w:t>
      </w:r>
      <w:r w:rsidR="00CD29E1" w:rsidRPr="00453BFE">
        <w:rPr>
          <w:noProof/>
        </w:rPr>
        <w:t>Zulman</w:t>
      </w:r>
      <w:r w:rsidR="00501929" w:rsidRPr="00453BFE">
        <w:rPr>
          <w:noProof/>
        </w:rPr>
        <w:t xml:space="preserve"> </w:t>
      </w:r>
      <w:r w:rsidR="00CD29E1" w:rsidRPr="00453BFE">
        <w:rPr>
          <w:noProof/>
        </w:rPr>
        <w:t>et</w:t>
      </w:r>
      <w:r w:rsidR="00501929" w:rsidRPr="00453BFE">
        <w:rPr>
          <w:noProof/>
        </w:rPr>
        <w:t xml:space="preserve"> </w:t>
      </w:r>
      <w:r w:rsidR="00CD29E1" w:rsidRPr="00453BFE">
        <w:rPr>
          <w:noProof/>
        </w:rPr>
        <w:t>al.,</w:t>
      </w:r>
      <w:r w:rsidR="00501929" w:rsidRPr="00453BFE">
        <w:rPr>
          <w:noProof/>
        </w:rPr>
        <w:t xml:space="preserve"> </w:t>
      </w:r>
      <w:r w:rsidR="00CD29E1" w:rsidRPr="00453BFE">
        <w:rPr>
          <w:noProof/>
        </w:rPr>
        <w:t>2011)</w:t>
      </w:r>
      <w:r w:rsidR="00CD29E1" w:rsidRPr="00453BFE">
        <w:fldChar w:fldCharType="end"/>
      </w:r>
      <w:r w:rsidR="00CD29E1" w:rsidRPr="00453BFE">
        <w:t>.</w:t>
      </w:r>
      <w:r w:rsidR="00501929" w:rsidRPr="00453BFE">
        <w:t xml:space="preserve"> </w:t>
      </w:r>
      <w:r w:rsidR="00A1294C" w:rsidRPr="00453BFE">
        <w:t>Th</w:t>
      </w:r>
      <w:r w:rsidR="00CD29E1" w:rsidRPr="00453BFE">
        <w:t>ese</w:t>
      </w:r>
      <w:r w:rsidR="00501929" w:rsidRPr="00453BFE">
        <w:t xml:space="preserve"> </w:t>
      </w:r>
      <w:r w:rsidR="00A1294C" w:rsidRPr="00453BFE">
        <w:t>finding</w:t>
      </w:r>
      <w:r w:rsidR="00CD29E1" w:rsidRPr="00453BFE">
        <w:t>s</w:t>
      </w:r>
      <w:r w:rsidR="00501929" w:rsidRPr="00453BFE">
        <w:t xml:space="preserve"> </w:t>
      </w:r>
      <w:r w:rsidR="00A1294C" w:rsidRPr="00453BFE">
        <w:t>suggest</w:t>
      </w:r>
      <w:r w:rsidR="00501929" w:rsidRPr="00453BFE">
        <w:t xml:space="preserve"> </w:t>
      </w:r>
      <w:r w:rsidR="00A1294C" w:rsidRPr="00453BFE">
        <w:t>that</w:t>
      </w:r>
      <w:r w:rsidR="00501929" w:rsidRPr="00453BFE">
        <w:t xml:space="preserve"> </w:t>
      </w:r>
      <w:r w:rsidR="00A41BDD" w:rsidRPr="00453BFE">
        <w:t>older</w:t>
      </w:r>
      <w:r w:rsidR="00501929" w:rsidRPr="00453BFE">
        <w:t xml:space="preserve"> </w:t>
      </w:r>
      <w:r w:rsidR="00A41BDD" w:rsidRPr="00453BFE">
        <w:t>adults</w:t>
      </w:r>
      <w:r w:rsidR="00501929" w:rsidRPr="00453BFE">
        <w:t xml:space="preserve"> </w:t>
      </w:r>
      <w:r w:rsidR="000A356E" w:rsidRPr="00453BFE">
        <w:t>are</w:t>
      </w:r>
      <w:r w:rsidR="00501929" w:rsidRPr="00453BFE">
        <w:t xml:space="preserve"> </w:t>
      </w:r>
      <w:r w:rsidR="00B81083" w:rsidRPr="00453BFE">
        <w:t>a</w:t>
      </w:r>
      <w:r w:rsidR="00501929" w:rsidRPr="00453BFE">
        <w:t xml:space="preserve"> </w:t>
      </w:r>
      <w:r w:rsidR="00B81083" w:rsidRPr="00453BFE">
        <w:t>unique</w:t>
      </w:r>
      <w:r w:rsidR="00501929" w:rsidRPr="00453BFE">
        <w:t xml:space="preserve"> </w:t>
      </w:r>
      <w:r w:rsidR="00B81083" w:rsidRPr="00453BFE">
        <w:t>user</w:t>
      </w:r>
      <w:r w:rsidR="00501929" w:rsidRPr="00453BFE">
        <w:t xml:space="preserve"> </w:t>
      </w:r>
      <w:r w:rsidR="00B81083" w:rsidRPr="00453BFE">
        <w:t>group</w:t>
      </w:r>
      <w:r w:rsidR="00501929" w:rsidRPr="00453BFE">
        <w:t xml:space="preserve"> </w:t>
      </w:r>
      <w:r w:rsidR="00B81083" w:rsidRPr="00453BFE">
        <w:t>of</w:t>
      </w:r>
      <w:r w:rsidR="00501929" w:rsidRPr="00453BFE">
        <w:t xml:space="preserve"> </w:t>
      </w:r>
      <w:r w:rsidR="00B81083" w:rsidRPr="00453BFE">
        <w:t>online</w:t>
      </w:r>
      <w:r w:rsidR="00501929" w:rsidRPr="00453BFE">
        <w:t xml:space="preserve"> </w:t>
      </w:r>
      <w:r w:rsidR="00B81083" w:rsidRPr="00453BFE">
        <w:t>health</w:t>
      </w:r>
      <w:r w:rsidR="00501929" w:rsidRPr="00453BFE">
        <w:t xml:space="preserve"> </w:t>
      </w:r>
      <w:r w:rsidR="00B81083" w:rsidRPr="00453BFE">
        <w:t>information</w:t>
      </w:r>
      <w:r w:rsidR="00501929" w:rsidRPr="00453BFE">
        <w:t xml:space="preserve"> </w:t>
      </w:r>
      <w:r w:rsidR="00B81083" w:rsidRPr="00453BFE">
        <w:t>that</w:t>
      </w:r>
      <w:r w:rsidR="00501929" w:rsidRPr="00453BFE">
        <w:t xml:space="preserve"> </w:t>
      </w:r>
      <w:r w:rsidR="00B81083" w:rsidRPr="00453BFE">
        <w:t>deserves</w:t>
      </w:r>
      <w:r w:rsidR="00501929" w:rsidRPr="00453BFE">
        <w:t xml:space="preserve"> </w:t>
      </w:r>
      <w:r w:rsidR="00B81083" w:rsidRPr="00453BFE">
        <w:t>further</w:t>
      </w:r>
      <w:r w:rsidR="00501929" w:rsidRPr="00453BFE">
        <w:t xml:space="preserve"> </w:t>
      </w:r>
      <w:r w:rsidR="00B81083" w:rsidRPr="00453BFE">
        <w:t>investigation</w:t>
      </w:r>
      <w:r w:rsidR="00A41BDD" w:rsidRPr="00453BFE">
        <w:t>.</w:t>
      </w:r>
      <w:r w:rsidR="00501929" w:rsidRPr="00453BFE">
        <w:t xml:space="preserve"> </w:t>
      </w:r>
      <w:r w:rsidR="00FE4669" w:rsidRPr="00453BFE">
        <w:t>As</w:t>
      </w:r>
      <w:r w:rsidR="00501929" w:rsidRPr="00453BFE">
        <w:t xml:space="preserve"> </w:t>
      </w:r>
      <w:r w:rsidR="00905E0C" w:rsidRPr="00453BFE">
        <w:t>previously</w:t>
      </w:r>
      <w:r w:rsidR="00501929" w:rsidRPr="00453BFE">
        <w:t xml:space="preserve"> </w:t>
      </w:r>
      <w:r w:rsidR="00FE4669" w:rsidRPr="00453BFE">
        <w:t>mentioned,</w:t>
      </w:r>
      <w:r w:rsidR="00501929" w:rsidRPr="00453BFE">
        <w:t xml:space="preserve"> </w:t>
      </w:r>
      <w:r w:rsidR="00996762" w:rsidRPr="00453BFE">
        <w:t>research</w:t>
      </w:r>
      <w:r w:rsidR="00501929" w:rsidRPr="00453BFE">
        <w:t xml:space="preserve"> </w:t>
      </w:r>
      <w:r w:rsidR="000B7AE0" w:rsidRPr="00453BFE">
        <w:lastRenderedPageBreak/>
        <w:t>is</w:t>
      </w:r>
      <w:r w:rsidR="00501929" w:rsidRPr="00453BFE">
        <w:t xml:space="preserve"> </w:t>
      </w:r>
      <w:r w:rsidR="000B7AE0" w:rsidRPr="00453BFE">
        <w:t>lacking</w:t>
      </w:r>
      <w:r w:rsidR="00501929" w:rsidRPr="00453BFE">
        <w:t xml:space="preserve"> </w:t>
      </w:r>
      <w:r w:rsidR="00996762" w:rsidRPr="00453BFE">
        <w:t>on</w:t>
      </w:r>
      <w:r w:rsidR="00501929" w:rsidRPr="00453BFE">
        <w:t xml:space="preserve"> </w:t>
      </w:r>
      <w:r w:rsidR="00996762" w:rsidRPr="00453BFE">
        <w:t>older</w:t>
      </w:r>
      <w:r w:rsidR="00501929" w:rsidRPr="00453BFE">
        <w:t xml:space="preserve"> </w:t>
      </w:r>
      <w:r w:rsidR="00996762" w:rsidRPr="00453BFE">
        <w:t>adults</w:t>
      </w:r>
      <w:r w:rsidR="00501929" w:rsidRPr="00453BFE">
        <w:t xml:space="preserve">’ </w:t>
      </w:r>
      <w:r w:rsidR="00996762" w:rsidRPr="00453BFE">
        <w:t>web</w:t>
      </w:r>
      <w:r w:rsidR="00501929" w:rsidRPr="00453BFE">
        <w:t xml:space="preserve"> </w:t>
      </w:r>
      <w:r w:rsidR="00996762" w:rsidRPr="00453BFE">
        <w:t>credibility</w:t>
      </w:r>
      <w:r w:rsidR="00501929" w:rsidRPr="00453BFE">
        <w:t xml:space="preserve"> </w:t>
      </w:r>
      <w:r w:rsidR="00996762" w:rsidRPr="00453BFE">
        <w:t>assessment</w:t>
      </w:r>
      <w:r w:rsidR="00501929" w:rsidRPr="00453BFE">
        <w:t xml:space="preserve"> </w:t>
      </w:r>
      <w:r w:rsidR="00996762" w:rsidRPr="00453BFE">
        <w:t>of</w:t>
      </w:r>
      <w:r w:rsidR="00501929" w:rsidRPr="00453BFE">
        <w:t xml:space="preserve"> </w:t>
      </w:r>
      <w:r w:rsidR="00996762" w:rsidRPr="00453BFE">
        <w:t>health</w:t>
      </w:r>
      <w:r w:rsidR="00501929" w:rsidRPr="00453BFE">
        <w:t xml:space="preserve"> </w:t>
      </w:r>
      <w:r w:rsidR="00996762" w:rsidRPr="00453BFE">
        <w:t>information</w:t>
      </w:r>
      <w:r w:rsidR="005D4881" w:rsidRPr="00453BFE">
        <w:t>,</w:t>
      </w:r>
      <w:r w:rsidR="00501929" w:rsidRPr="00453BFE">
        <w:t xml:space="preserve"> </w:t>
      </w:r>
      <w:r w:rsidR="005D4881" w:rsidRPr="00453BFE">
        <w:t>and</w:t>
      </w:r>
      <w:r w:rsidR="00501929" w:rsidRPr="00453BFE">
        <w:t xml:space="preserve"> </w:t>
      </w:r>
      <w:r w:rsidR="005D4881" w:rsidRPr="00453BFE">
        <w:t>this</w:t>
      </w:r>
      <w:r w:rsidR="00501929" w:rsidRPr="00453BFE">
        <w:t xml:space="preserve"> </w:t>
      </w:r>
      <w:r w:rsidR="003440A5" w:rsidRPr="00453BFE">
        <w:t>study</w:t>
      </w:r>
      <w:r w:rsidR="00501929" w:rsidRPr="00453BFE">
        <w:t xml:space="preserve"> </w:t>
      </w:r>
      <w:r w:rsidR="003440A5" w:rsidRPr="00453BFE">
        <w:t>aimed</w:t>
      </w:r>
      <w:r w:rsidR="00501929" w:rsidRPr="00453BFE">
        <w:t xml:space="preserve"> </w:t>
      </w:r>
      <w:r w:rsidR="003440A5" w:rsidRPr="00453BFE">
        <w:t>to</w:t>
      </w:r>
      <w:r w:rsidR="00501929" w:rsidRPr="00453BFE">
        <w:t xml:space="preserve"> </w:t>
      </w:r>
      <w:r w:rsidR="005D4881" w:rsidRPr="00453BFE">
        <w:t>close</w:t>
      </w:r>
      <w:r w:rsidR="00501929" w:rsidRPr="00453BFE">
        <w:t xml:space="preserve"> </w:t>
      </w:r>
      <w:r w:rsidR="003440A5" w:rsidRPr="00453BFE">
        <w:t>this</w:t>
      </w:r>
      <w:r w:rsidR="00501929" w:rsidRPr="00453BFE">
        <w:t xml:space="preserve"> </w:t>
      </w:r>
      <w:r w:rsidR="003440A5" w:rsidRPr="00453BFE">
        <w:t>gap</w:t>
      </w:r>
      <w:r w:rsidR="00501929" w:rsidRPr="00453BFE">
        <w:t xml:space="preserve"> </w:t>
      </w:r>
      <w:r w:rsidR="003440A5" w:rsidRPr="00453BFE">
        <w:t>in</w:t>
      </w:r>
      <w:r w:rsidR="00501929" w:rsidRPr="00453BFE">
        <w:t xml:space="preserve"> </w:t>
      </w:r>
      <w:r w:rsidR="003440A5" w:rsidRPr="00453BFE">
        <w:t>the</w:t>
      </w:r>
      <w:r w:rsidR="00501929" w:rsidRPr="00453BFE">
        <w:t xml:space="preserve"> </w:t>
      </w:r>
      <w:r w:rsidR="003440A5" w:rsidRPr="00453BFE">
        <w:t>credibility</w:t>
      </w:r>
      <w:r w:rsidR="00501929" w:rsidRPr="00453BFE">
        <w:t xml:space="preserve"> </w:t>
      </w:r>
      <w:r w:rsidR="003440A5" w:rsidRPr="00453BFE">
        <w:t>literature</w:t>
      </w:r>
      <w:r w:rsidR="00501929" w:rsidRPr="00453BFE">
        <w:t xml:space="preserve"> </w:t>
      </w:r>
      <w:r w:rsidR="000B7AE0" w:rsidRPr="00453BFE">
        <w:t>using</w:t>
      </w:r>
      <w:r w:rsidR="00501929" w:rsidRPr="00453BFE">
        <w:t xml:space="preserve"> </w:t>
      </w:r>
      <w:r w:rsidR="000B7AE0" w:rsidRPr="00453BFE">
        <w:t>t</w:t>
      </w:r>
      <w:r w:rsidR="00AA68D2" w:rsidRPr="00453BFE">
        <w:t>he</w:t>
      </w:r>
      <w:r w:rsidR="00501929" w:rsidRPr="00453BFE">
        <w:t xml:space="preserve"> </w:t>
      </w:r>
      <w:r w:rsidR="00AA68D2" w:rsidRPr="00453BFE">
        <w:t>following</w:t>
      </w:r>
      <w:r w:rsidR="00501929" w:rsidRPr="00453BFE">
        <w:t xml:space="preserve"> </w:t>
      </w:r>
      <w:r w:rsidR="00AA68D2" w:rsidRPr="00453BFE">
        <w:t>research</w:t>
      </w:r>
      <w:r w:rsidR="00501929" w:rsidRPr="00453BFE">
        <w:t xml:space="preserve"> </w:t>
      </w:r>
      <w:r w:rsidR="00AA68D2" w:rsidRPr="00453BFE">
        <w:t>questions.</w:t>
      </w:r>
    </w:p>
    <w:p w14:paraId="2874F535" w14:textId="7074811C" w:rsidR="004222C7" w:rsidRPr="00453BFE" w:rsidRDefault="00AB358C" w:rsidP="00FB568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napToGrid w:val="0"/>
        <w:contextualSpacing w:val="0"/>
      </w:pPr>
      <w:bookmarkStart w:id="0" w:name="_gjdgxs" w:colFirst="0" w:colLast="0"/>
      <w:bookmarkEnd w:id="0"/>
      <w:r w:rsidRPr="00453BFE">
        <w:t>What</w:t>
      </w:r>
      <w:r w:rsidR="00501929" w:rsidRPr="00453BFE">
        <w:t xml:space="preserve"> </w:t>
      </w:r>
      <w:r w:rsidRPr="00453BFE">
        <w:t>are</w:t>
      </w:r>
      <w:r w:rsidR="00501929" w:rsidRPr="00453BFE">
        <w:t xml:space="preserve"> </w:t>
      </w:r>
      <w:r w:rsidR="004222C7" w:rsidRPr="00453BFE">
        <w:t>characteristics</w:t>
      </w:r>
      <w:r w:rsidR="00501929" w:rsidRPr="00453BFE">
        <w:t xml:space="preserve"> </w:t>
      </w:r>
      <w:r w:rsidR="004222C7" w:rsidRPr="00453BFE">
        <w:t>of</w:t>
      </w:r>
      <w:r w:rsidR="00501929" w:rsidRPr="00453BFE">
        <w:t xml:space="preserve"> </w:t>
      </w:r>
      <w:r w:rsidRPr="00453BFE">
        <w:t>older</w:t>
      </w:r>
      <w:r w:rsidR="00501929" w:rsidRPr="00453BFE">
        <w:t xml:space="preserve"> </w:t>
      </w:r>
      <w:r w:rsidRPr="00453BFE">
        <w:t>adults</w:t>
      </w:r>
      <w:r w:rsidR="00501929" w:rsidRPr="00453BFE">
        <w:t xml:space="preserve">’ </w:t>
      </w:r>
      <w:r w:rsidRPr="00453BFE">
        <w:t>credibility</w:t>
      </w:r>
      <w:r w:rsidR="00501929" w:rsidRPr="00453BFE">
        <w:t xml:space="preserve"> </w:t>
      </w:r>
      <w:r w:rsidR="004222C7" w:rsidRPr="00453BFE">
        <w:t>assessments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online</w:t>
      </w:r>
      <w:r w:rsidR="00501929" w:rsidRPr="00453BFE">
        <w:t xml:space="preserve"> </w:t>
      </w:r>
      <w:r w:rsidRPr="00453BFE">
        <w:t>health</w:t>
      </w:r>
      <w:r w:rsidR="00501929" w:rsidRPr="00453BFE">
        <w:t xml:space="preserve"> </w:t>
      </w:r>
      <w:r w:rsidRPr="00453BFE">
        <w:t>information</w:t>
      </w:r>
      <w:r w:rsidR="00AC78E9" w:rsidRPr="00453BFE">
        <w:t>?</w:t>
      </w:r>
    </w:p>
    <w:p w14:paraId="52DB3FD6" w14:textId="2A89F78F" w:rsidR="00CB3862" w:rsidRPr="00453BFE" w:rsidRDefault="004222C7" w:rsidP="00FB568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napToGrid w:val="0"/>
        <w:contextualSpacing w:val="0"/>
      </w:pPr>
      <w:r w:rsidRPr="00453BFE">
        <w:t>What</w:t>
      </w:r>
      <w:r w:rsidR="00501929" w:rsidRPr="00453BFE">
        <w:t xml:space="preserve"> </w:t>
      </w:r>
      <w:r w:rsidR="003440A5" w:rsidRPr="00453BFE">
        <w:t>variability</w:t>
      </w:r>
      <w:r w:rsidR="00501929" w:rsidRPr="00453BFE">
        <w:t xml:space="preserve"> </w:t>
      </w:r>
      <w:r w:rsidR="003440A5" w:rsidRPr="00453BFE">
        <w:t>factors</w:t>
      </w:r>
      <w:r w:rsidR="00501929" w:rsidRPr="00453BFE">
        <w:t xml:space="preserve"> </w:t>
      </w:r>
      <w:r w:rsidR="00D22982" w:rsidRPr="00453BFE">
        <w:t>(e.g.,</w:t>
      </w:r>
      <w:r w:rsidR="00501929" w:rsidRPr="00453BFE">
        <w:t xml:space="preserve"> </w:t>
      </w:r>
      <w:r w:rsidR="00D22982" w:rsidRPr="00453BFE">
        <w:t>age,</w:t>
      </w:r>
      <w:r w:rsidR="00501929" w:rsidRPr="00453BFE">
        <w:t xml:space="preserve"> </w:t>
      </w:r>
      <w:r w:rsidR="00D22982" w:rsidRPr="00453BFE">
        <w:t>Internet</w:t>
      </w:r>
      <w:r w:rsidR="00501929" w:rsidRPr="00453BFE">
        <w:t xml:space="preserve"> </w:t>
      </w:r>
      <w:r w:rsidR="00D22982" w:rsidRPr="00453BFE">
        <w:t>experience)</w:t>
      </w:r>
      <w:r w:rsidR="00501929" w:rsidRPr="00453BFE">
        <w:t xml:space="preserve"> </w:t>
      </w:r>
      <w:r w:rsidR="00B40030" w:rsidRPr="00453BFE">
        <w:t>affect</w:t>
      </w:r>
      <w:r w:rsidR="00501929" w:rsidRPr="00453BFE">
        <w:t xml:space="preserve"> </w:t>
      </w:r>
      <w:r w:rsidR="00AA68D2" w:rsidRPr="00453BFE">
        <w:t>older</w:t>
      </w:r>
      <w:r w:rsidR="00501929" w:rsidRPr="00453BFE">
        <w:t xml:space="preserve"> </w:t>
      </w:r>
      <w:r w:rsidR="00AA68D2" w:rsidRPr="00453BFE">
        <w:t>adults</w:t>
      </w:r>
      <w:r w:rsidR="00501929" w:rsidRPr="00453BFE">
        <w:t xml:space="preserve">’ </w:t>
      </w:r>
      <w:r w:rsidR="00E02B4F" w:rsidRPr="00453BFE">
        <w:t>credibility</w:t>
      </w:r>
      <w:r w:rsidR="00501929" w:rsidRPr="00453BFE">
        <w:t xml:space="preserve"> </w:t>
      </w:r>
      <w:r w:rsidR="00E02B4F" w:rsidRPr="00453BFE">
        <w:t>assessments</w:t>
      </w:r>
      <w:r w:rsidR="00501929" w:rsidRPr="00453BFE">
        <w:t xml:space="preserve"> </w:t>
      </w:r>
      <w:r w:rsidR="00E02B4F" w:rsidRPr="00453BFE">
        <w:t>of</w:t>
      </w:r>
      <w:r w:rsidR="00501929" w:rsidRPr="00453BFE">
        <w:t xml:space="preserve"> </w:t>
      </w:r>
      <w:r w:rsidR="00E02B4F" w:rsidRPr="00453BFE">
        <w:t>web-based</w:t>
      </w:r>
      <w:r w:rsidR="00501929" w:rsidRPr="00453BFE">
        <w:t xml:space="preserve"> </w:t>
      </w:r>
      <w:r w:rsidR="00E02B4F" w:rsidRPr="00453BFE">
        <w:t>health</w:t>
      </w:r>
      <w:r w:rsidR="00501929" w:rsidRPr="00453BFE">
        <w:t xml:space="preserve"> </w:t>
      </w:r>
      <w:r w:rsidR="00E02B4F" w:rsidRPr="00453BFE">
        <w:t>information</w:t>
      </w:r>
      <w:r w:rsidR="00501929" w:rsidRPr="00453BFE">
        <w:t xml:space="preserve"> </w:t>
      </w:r>
      <w:r w:rsidR="00E02B4F" w:rsidRPr="00453BFE">
        <w:t>resources?</w:t>
      </w:r>
    </w:p>
    <w:p w14:paraId="79EFC33E" w14:textId="1489B714" w:rsidR="001C6958" w:rsidRPr="00453BFE" w:rsidRDefault="001C6958" w:rsidP="00EC309A">
      <w:pPr>
        <w:pStyle w:val="Heading1"/>
        <w:snapToGrid w:val="0"/>
      </w:pPr>
      <w:r w:rsidRPr="00453BFE">
        <w:t>Theoretical</w:t>
      </w:r>
      <w:r w:rsidR="00501929" w:rsidRPr="00453BFE">
        <w:t xml:space="preserve"> </w:t>
      </w:r>
      <w:r w:rsidRPr="00453BFE">
        <w:t>Framework</w:t>
      </w:r>
    </w:p>
    <w:p w14:paraId="141E7968" w14:textId="1B09613A" w:rsidR="00BA0274" w:rsidRPr="00453BFE" w:rsidRDefault="00BC7D5A" w:rsidP="00125D3D">
      <w:pPr>
        <w:rPr>
          <w:lang w:eastAsia="en-US"/>
        </w:rPr>
      </w:pPr>
      <w:r w:rsidRPr="00453BFE">
        <w:rPr>
          <w:lang w:eastAsia="en-US"/>
        </w:rPr>
        <w:fldChar w:fldCharType="begin"/>
      </w:r>
      <w:r w:rsidR="005D4F98">
        <w:rPr>
          <w:lang w:eastAsia="en-US"/>
        </w:rPr>
        <w:instrText xml:space="preserve"> ADDIN EN.CITE &lt;EndNote&gt;&lt;Cite AuthorYear="1"&gt;&lt;Author&gt;Choi&lt;/Author&gt;&lt;Year&gt;2015&lt;/Year&gt;&lt;RecNum&gt;705&lt;/RecNum&gt;&lt;DisplayText&gt;Choi and Stvilia (2015)&lt;/DisplayText&gt;&lt;record&gt;&lt;rec-number&gt;705&lt;/rec-number&gt;&lt;foreign-keys&gt;&lt;key app="EN" db-id="z9spvw925xa9ere2dw9v5eeaazwt925sawft" timestamp="1551885835"&gt;705&lt;/key&gt;&lt;key app="ENWeb" db-id=""&gt;0&lt;/key&gt;&lt;/foreign-keys&gt;&lt;ref-type name="Journal Article"&gt;17&lt;/ref-type&gt;&lt;contributors&gt;&lt;authors&gt;&lt;author&gt;Choi, Wonchan&lt;/author&gt;&lt;author&gt;Stvilia, Besiki&lt;/author&gt;&lt;/authors&gt;&lt;/contributors&gt;&lt;titles&gt;&lt;title&gt;Web credibility assessment: Conceptualization, operationalization, variability, and models&lt;/title&gt;&lt;secondary-title&gt;Journal of the Association for Information Science and Technology&lt;/secondary-title&gt;&lt;/titles&gt;&lt;pages&gt;2399-2414&lt;/pages&gt;&lt;volume&gt;66&lt;/volume&gt;&lt;number&gt;12&lt;/number&gt;&lt;dates&gt;&lt;year&gt;2015&lt;/year&gt;&lt;/dates&gt;&lt;urls&gt;&lt;/urls&gt;&lt;electronic-resource-num&gt;10.1002/asi.23543&lt;/electronic-resource-num&gt;&lt;/record&gt;&lt;/Cite&gt;&lt;/EndNote&gt;</w:instrText>
      </w:r>
      <w:r w:rsidRPr="00453BFE">
        <w:rPr>
          <w:lang w:eastAsia="en-US"/>
        </w:rPr>
        <w:fldChar w:fldCharType="separate"/>
      </w:r>
      <w:r w:rsidR="001D461C" w:rsidRPr="00453BFE">
        <w:rPr>
          <w:noProof/>
          <w:lang w:eastAsia="en-US"/>
        </w:rPr>
        <w:t>Choi</w:t>
      </w:r>
      <w:r w:rsidR="00501929" w:rsidRPr="00453BFE">
        <w:rPr>
          <w:noProof/>
          <w:lang w:eastAsia="en-US"/>
        </w:rPr>
        <w:t xml:space="preserve"> </w:t>
      </w:r>
      <w:r w:rsidR="001D461C" w:rsidRPr="00453BFE">
        <w:rPr>
          <w:noProof/>
          <w:lang w:eastAsia="en-US"/>
        </w:rPr>
        <w:t>and</w:t>
      </w:r>
      <w:r w:rsidR="00501929" w:rsidRPr="00453BFE">
        <w:rPr>
          <w:noProof/>
          <w:lang w:eastAsia="en-US"/>
        </w:rPr>
        <w:t xml:space="preserve"> </w:t>
      </w:r>
      <w:r w:rsidR="001D461C" w:rsidRPr="00453BFE">
        <w:rPr>
          <w:noProof/>
          <w:lang w:eastAsia="en-US"/>
        </w:rPr>
        <w:t>Stvilia</w:t>
      </w:r>
      <w:r w:rsidR="00501929" w:rsidRPr="00453BFE">
        <w:rPr>
          <w:noProof/>
          <w:lang w:eastAsia="en-US"/>
        </w:rPr>
        <w:t xml:space="preserve"> </w:t>
      </w:r>
      <w:r w:rsidR="001D461C" w:rsidRPr="00453BFE">
        <w:rPr>
          <w:noProof/>
          <w:lang w:eastAsia="en-US"/>
        </w:rPr>
        <w:t>(2015)</w:t>
      </w:r>
      <w:r w:rsidRPr="00453BFE">
        <w:rPr>
          <w:lang w:eastAsia="en-US"/>
        </w:rPr>
        <w:fldChar w:fldCharType="end"/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suggest</w:t>
      </w:r>
      <w:r w:rsidR="00767E19" w:rsidRPr="00453BFE">
        <w:rPr>
          <w:lang w:eastAsia="en-US"/>
        </w:rPr>
        <w:t>ed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an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extended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typology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web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credibility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by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cross-mapping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two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key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dimensions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web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credibility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based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on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original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definition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credibility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by</w:t>
      </w:r>
      <w:r w:rsidR="00501929" w:rsidRPr="00453BFE">
        <w:rPr>
          <w:lang w:eastAsia="en-US"/>
        </w:rPr>
        <w:t xml:space="preserve"> </w:t>
      </w:r>
      <w:r w:rsidRPr="00453BFE">
        <w:fldChar w:fldCharType="begin"/>
      </w:r>
      <w:r w:rsidR="005D4F98">
        <w:instrText xml:space="preserve"> ADDIN EN.CITE &lt;EndNote&gt;&lt;Cite AuthorYear="1"&gt;&lt;Author&gt;Hovland&lt;/Author&gt;&lt;Year&gt;1953&lt;/Year&gt;&lt;RecNum&gt;886&lt;/RecNum&gt;&lt;DisplayText&gt;Hovland et al. (1953)&lt;/DisplayText&gt;&lt;record&gt;&lt;rec-number&gt;886&lt;/rec-number&gt;&lt;foreign-keys&gt;&lt;key app="EN" db-id="z9spvw925xa9ere2dw9v5eeaazwt925sawft" timestamp="1551886097"&gt;886&lt;/key&gt;&lt;key app="ENWeb" db-id=""&gt;0&lt;/key&gt;&lt;/foreign-keys&gt;&lt;ref-type name="Book"&gt;6&lt;/ref-type&gt;&lt;contributors&gt;&lt;authors&gt;&lt;author&gt;Hovland, Carl I&lt;/author&gt;&lt;author&gt;Janis, Irving L&lt;/author&gt;&lt;author&gt;Kelley, Harold H&lt;/author&gt;&lt;/authors&gt;&lt;/contributors&gt;&lt;titles&gt;&lt;title&gt;Communication and persuasion: Psychological studies of opinion change&lt;/title&gt;&lt;/titles&gt;&lt;dates&gt;&lt;year&gt;1953&lt;/year&gt;&lt;/dates&gt;&lt;pub-location&gt;New Haven, CT&lt;/pub-location&gt;&lt;publisher&gt;Yale University Press&lt;/publisher&gt;&lt;urls&gt;&lt;/urls&gt;&lt;/record&gt;&lt;/Cite&gt;&lt;/EndNote&gt;</w:instrText>
      </w:r>
      <w:r w:rsidRPr="00453BFE">
        <w:fldChar w:fldCharType="separate"/>
      </w:r>
      <w:r w:rsidRPr="00453BFE">
        <w:rPr>
          <w:noProof/>
        </w:rPr>
        <w:t>Hovland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et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al.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(1953)</w:t>
      </w:r>
      <w:r w:rsidRPr="00453BFE">
        <w:fldChar w:fldCharType="end"/>
      </w:r>
      <w:r w:rsidRPr="00453BFE">
        <w:rPr>
          <w:lang w:eastAsia="en-US"/>
        </w:rPr>
        <w:t>—trustworthiness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and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expertise—with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three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categories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elements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on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websites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that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affect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people</w:t>
      </w:r>
      <w:r w:rsidR="00501929" w:rsidRPr="00453BFE">
        <w:rPr>
          <w:lang w:eastAsia="en-US"/>
        </w:rPr>
        <w:t>’</w:t>
      </w:r>
      <w:r w:rsidRPr="00453BFE">
        <w:rPr>
          <w:lang w:eastAsia="en-US"/>
        </w:rPr>
        <w:t>s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perceptions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web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credibility</w:t>
      </w:r>
      <w:r w:rsidR="00501929" w:rsidRPr="00453BFE">
        <w:rPr>
          <w:lang w:eastAsia="en-US"/>
        </w:rPr>
        <w:t xml:space="preserve"> </w:t>
      </w:r>
      <w:r w:rsidR="00743D10" w:rsidRPr="00453BFE">
        <w:rPr>
          <w:lang w:eastAsia="en-US"/>
        </w:rPr>
        <w:t>as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suggested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by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fldChar w:fldCharType="begin"/>
      </w:r>
      <w:r w:rsidR="005D4F98">
        <w:rPr>
          <w:lang w:eastAsia="en-US"/>
        </w:rPr>
        <w:instrText xml:space="preserve"> ADDIN EN.CITE &lt;EndNote&gt;&lt;Cite AuthorYear="1"&gt;&lt;Author&gt;Fogg&lt;/Author&gt;&lt;Year&gt;2003&lt;/Year&gt;&lt;RecNum&gt;1201&lt;/RecNum&gt;&lt;DisplayText&gt;Fogg (2003a)&lt;/DisplayText&gt;&lt;record&gt;&lt;rec-number&gt;1201&lt;/rec-number&gt;&lt;foreign-keys&gt;&lt;key app="EN" db-id="z9spvw925xa9ere2dw9v5eeaazwt925sawft" timestamp="1551886489"&gt;1201&lt;/key&gt;&lt;/foreign-keys&gt;&lt;ref-type name="Book"&gt;6&lt;/ref-type&gt;&lt;contributors&gt;&lt;authors&gt;&lt;author&gt;Fogg, Brian J.&lt;/author&gt;&lt;/authors&gt;&lt;/contributors&gt;&lt;titles&gt;&lt;title&gt;Persuasive technology: Using computers to change what we think and do&lt;/title&gt;&lt;/titles&gt;&lt;dates&gt;&lt;year&gt;2003&lt;/year&gt;&lt;/dates&gt;&lt;pub-location&gt;San Francisco, CA&lt;/pub-location&gt;&lt;publisher&gt;Morgan Kaufmann Publishers&lt;/publisher&gt;&lt;isbn&gt;1558606432&lt;/isbn&gt;&lt;urls&gt;&lt;/urls&gt;&lt;/record&gt;&lt;/Cite&gt;&lt;/EndNote&gt;</w:instrText>
      </w:r>
      <w:r w:rsidRPr="00453BFE">
        <w:rPr>
          <w:lang w:eastAsia="en-US"/>
        </w:rPr>
        <w:fldChar w:fldCharType="separate"/>
      </w:r>
      <w:r w:rsidR="00315F84" w:rsidRPr="00453BFE">
        <w:rPr>
          <w:noProof/>
          <w:lang w:eastAsia="en-US"/>
        </w:rPr>
        <w:t>Fogg</w:t>
      </w:r>
      <w:r w:rsidR="00501929" w:rsidRPr="00453BFE">
        <w:rPr>
          <w:noProof/>
          <w:lang w:eastAsia="en-US"/>
        </w:rPr>
        <w:t xml:space="preserve"> </w:t>
      </w:r>
      <w:r w:rsidR="00315F84" w:rsidRPr="00453BFE">
        <w:rPr>
          <w:noProof/>
          <w:lang w:eastAsia="en-US"/>
        </w:rPr>
        <w:t>(2003a)</w:t>
      </w:r>
      <w:r w:rsidRPr="00453BFE">
        <w:rPr>
          <w:lang w:eastAsia="en-US"/>
        </w:rPr>
        <w:fldChar w:fldCharType="end"/>
      </w:r>
      <w:r w:rsidRPr="00453BFE">
        <w:rPr>
          <w:lang w:eastAsia="en-US"/>
        </w:rPr>
        <w:t>—operator,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content,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and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design.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Trustworthiness</w:t>
      </w:r>
      <w:r w:rsidR="00501929" w:rsidRPr="00453BFE">
        <w:rPr>
          <w:lang w:eastAsia="en-US"/>
        </w:rPr>
        <w:t xml:space="preserve"> </w:t>
      </w:r>
      <w:r w:rsidR="003900FF">
        <w:rPr>
          <w:lang w:eastAsia="en-US"/>
        </w:rPr>
        <w:t>has been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defined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as</w:t>
      </w:r>
      <w:r w:rsidR="00501929" w:rsidRPr="00453BFE">
        <w:rPr>
          <w:lang w:eastAsia="en-US"/>
        </w:rPr>
        <w:t xml:space="preserve"> “</w:t>
      </w:r>
      <w:r w:rsidR="00C47C78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degree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confidence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in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communicator</w:t>
      </w:r>
      <w:r w:rsidR="00501929" w:rsidRPr="00453BFE">
        <w:rPr>
          <w:lang w:eastAsia="en-US"/>
        </w:rPr>
        <w:t>’</w:t>
      </w:r>
      <w:r w:rsidR="00C47C78" w:rsidRPr="00453BFE">
        <w:rPr>
          <w:lang w:eastAsia="en-US"/>
        </w:rPr>
        <w:t>s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intent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to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communicate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assertions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he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[the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communicator]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considers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most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valid</w:t>
      </w:r>
      <w:r w:rsidR="00501929" w:rsidRPr="00453BFE">
        <w:rPr>
          <w:lang w:eastAsia="en-US"/>
        </w:rPr>
        <w:t xml:space="preserve">” </w:t>
      </w:r>
      <w:r w:rsidR="00C47C78" w:rsidRPr="00453BFE">
        <w:rPr>
          <w:lang w:eastAsia="en-US"/>
        </w:rPr>
        <w:fldChar w:fldCharType="begin"/>
      </w:r>
      <w:r w:rsidR="005D4F98">
        <w:rPr>
          <w:lang w:eastAsia="en-US"/>
        </w:rPr>
        <w:instrText xml:space="preserve"> ADDIN EN.CITE &lt;EndNote&gt;&lt;Cite&gt;&lt;Author&gt;Hovland&lt;/Author&gt;&lt;Year&gt;1953&lt;/Year&gt;&lt;RecNum&gt;886&lt;/RecNum&gt;&lt;Suffix&gt;`, p. 21&lt;/Suffix&gt;&lt;DisplayText&gt;(Hovland et al., 1953, p. 21)&lt;/DisplayText&gt;&lt;record&gt;&lt;rec-number&gt;886&lt;/rec-number&gt;&lt;foreign-keys&gt;&lt;key app="EN" db-id="z9spvw925xa9ere2dw9v5eeaazwt925sawft" timestamp="1551886097"&gt;886&lt;/key&gt;&lt;key app="ENWeb" db-id=""&gt;0&lt;/key&gt;&lt;/foreign-keys&gt;&lt;ref-type name="Book"&gt;6&lt;/ref-type&gt;&lt;contributors&gt;&lt;authors&gt;&lt;author&gt;Hovland, Carl I&lt;/author&gt;&lt;author&gt;Janis, Irving L&lt;/author&gt;&lt;author&gt;Kelley, Harold H&lt;/author&gt;&lt;/authors&gt;&lt;/contributors&gt;&lt;titles&gt;&lt;title&gt;Communication and persuasion: Psychological studies of opinion change&lt;/title&gt;&lt;/titles&gt;&lt;dates&gt;&lt;year&gt;1953&lt;/year&gt;&lt;/dates&gt;&lt;pub-location&gt;New Haven, CT&lt;/pub-location&gt;&lt;publisher&gt;Yale University Press&lt;/publisher&gt;&lt;urls&gt;&lt;/urls&gt;&lt;/record&gt;&lt;/Cite&gt;&lt;/EndNote&gt;</w:instrText>
      </w:r>
      <w:r w:rsidR="00C47C78" w:rsidRPr="00453BFE">
        <w:rPr>
          <w:lang w:eastAsia="en-US"/>
        </w:rPr>
        <w:fldChar w:fldCharType="separate"/>
      </w:r>
      <w:r w:rsidR="00C47C78" w:rsidRPr="00453BFE">
        <w:rPr>
          <w:noProof/>
          <w:lang w:eastAsia="en-US"/>
        </w:rPr>
        <w:t>(Hovland</w:t>
      </w:r>
      <w:r w:rsidR="00501929" w:rsidRPr="00453BFE">
        <w:rPr>
          <w:noProof/>
          <w:lang w:eastAsia="en-US"/>
        </w:rPr>
        <w:t xml:space="preserve"> </w:t>
      </w:r>
      <w:r w:rsidR="00C47C78" w:rsidRPr="00453BFE">
        <w:rPr>
          <w:noProof/>
          <w:lang w:eastAsia="en-US"/>
        </w:rPr>
        <w:t>et</w:t>
      </w:r>
      <w:r w:rsidR="00501929" w:rsidRPr="00453BFE">
        <w:rPr>
          <w:noProof/>
          <w:lang w:eastAsia="en-US"/>
        </w:rPr>
        <w:t xml:space="preserve"> </w:t>
      </w:r>
      <w:r w:rsidR="00C47C78" w:rsidRPr="00453BFE">
        <w:rPr>
          <w:noProof/>
          <w:lang w:eastAsia="en-US"/>
        </w:rPr>
        <w:t>al.,</w:t>
      </w:r>
      <w:r w:rsidR="00501929" w:rsidRPr="00453BFE">
        <w:rPr>
          <w:noProof/>
          <w:lang w:eastAsia="en-US"/>
        </w:rPr>
        <w:t xml:space="preserve"> </w:t>
      </w:r>
      <w:r w:rsidR="00C47C78" w:rsidRPr="00453BFE">
        <w:rPr>
          <w:noProof/>
          <w:lang w:eastAsia="en-US"/>
        </w:rPr>
        <w:t>1953,</w:t>
      </w:r>
      <w:r w:rsidR="00501929" w:rsidRPr="00453BFE">
        <w:rPr>
          <w:noProof/>
          <w:lang w:eastAsia="en-US"/>
        </w:rPr>
        <w:t xml:space="preserve"> </w:t>
      </w:r>
      <w:r w:rsidR="00C47C78" w:rsidRPr="00453BFE">
        <w:rPr>
          <w:noProof/>
          <w:lang w:eastAsia="en-US"/>
        </w:rPr>
        <w:t>p.</w:t>
      </w:r>
      <w:r w:rsidR="00501929" w:rsidRPr="00453BFE">
        <w:rPr>
          <w:noProof/>
          <w:lang w:eastAsia="en-US"/>
        </w:rPr>
        <w:t xml:space="preserve"> </w:t>
      </w:r>
      <w:r w:rsidR="00C47C78" w:rsidRPr="00453BFE">
        <w:rPr>
          <w:noProof/>
          <w:lang w:eastAsia="en-US"/>
        </w:rPr>
        <w:t>21)</w:t>
      </w:r>
      <w:r w:rsidR="00C47C78" w:rsidRPr="00453BFE">
        <w:rPr>
          <w:lang w:eastAsia="en-US"/>
        </w:rPr>
        <w:fldChar w:fldCharType="end"/>
      </w:r>
      <w:r w:rsidR="00C47C78" w:rsidRPr="00453BFE">
        <w:rPr>
          <w:lang w:eastAsia="en-US"/>
        </w:rPr>
        <w:t>.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In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web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context,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trustworthiness</w:t>
      </w:r>
      <w:r w:rsidR="00501929" w:rsidRPr="00453BFE">
        <w:rPr>
          <w:lang w:eastAsia="en-US"/>
        </w:rPr>
        <w:t xml:space="preserve"> </w:t>
      </w:r>
      <w:r w:rsidR="00125D3D" w:rsidRPr="00453BFE">
        <w:rPr>
          <w:lang w:eastAsia="en-US"/>
        </w:rPr>
        <w:t>can</w:t>
      </w:r>
      <w:r w:rsidR="00501929" w:rsidRPr="00453BFE">
        <w:rPr>
          <w:lang w:eastAsia="en-US"/>
        </w:rPr>
        <w:t xml:space="preserve"> </w:t>
      </w:r>
      <w:r w:rsidR="00125D3D" w:rsidRPr="00453BFE">
        <w:rPr>
          <w:lang w:eastAsia="en-US"/>
        </w:rPr>
        <w:t>be</w:t>
      </w:r>
      <w:r w:rsidR="00501929" w:rsidRPr="00453BFE">
        <w:rPr>
          <w:lang w:eastAsia="en-US"/>
        </w:rPr>
        <w:t xml:space="preserve"> </w:t>
      </w:r>
      <w:r w:rsidR="00125D3D" w:rsidRPr="00453BFE">
        <w:rPr>
          <w:lang w:eastAsia="en-US"/>
        </w:rPr>
        <w:t>defined</w:t>
      </w:r>
      <w:r w:rsidR="00501929" w:rsidRPr="00453BFE">
        <w:rPr>
          <w:lang w:eastAsia="en-US"/>
        </w:rPr>
        <w:t xml:space="preserve"> </w:t>
      </w:r>
      <w:r w:rsidR="00125D3D" w:rsidRPr="00453BFE">
        <w:rPr>
          <w:lang w:eastAsia="en-US"/>
        </w:rPr>
        <w:t>as</w:t>
      </w:r>
      <w:r w:rsidR="00501929" w:rsidRPr="00453BFE">
        <w:rPr>
          <w:lang w:eastAsia="en-US"/>
        </w:rPr>
        <w:t xml:space="preserve"> </w:t>
      </w:r>
      <w:r w:rsidR="00125D3D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125D3D" w:rsidRPr="00453BFE">
        <w:rPr>
          <w:lang w:eastAsia="en-US"/>
        </w:rPr>
        <w:t>site</w:t>
      </w:r>
      <w:r w:rsidR="00501929" w:rsidRPr="00453BFE">
        <w:rPr>
          <w:lang w:eastAsia="en-US"/>
        </w:rPr>
        <w:t>’</w:t>
      </w:r>
      <w:r w:rsidR="00125D3D" w:rsidRPr="00453BFE">
        <w:rPr>
          <w:lang w:eastAsia="en-US"/>
        </w:rPr>
        <w:t>s</w:t>
      </w:r>
      <w:r w:rsidR="00501929" w:rsidRPr="00453BFE">
        <w:rPr>
          <w:lang w:eastAsia="en-US"/>
        </w:rPr>
        <w:t xml:space="preserve"> </w:t>
      </w:r>
      <w:r w:rsidR="00125D3D" w:rsidRPr="00453BFE">
        <w:rPr>
          <w:lang w:eastAsia="en-US"/>
        </w:rPr>
        <w:t>perceived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intent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to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provide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valid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and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accurate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information</w:t>
      </w:r>
      <w:r w:rsidR="00501929" w:rsidRPr="00453BFE">
        <w:rPr>
          <w:lang w:eastAsia="en-US"/>
        </w:rPr>
        <w:t xml:space="preserve"> </w:t>
      </w:r>
      <w:r w:rsidR="00125D3D" w:rsidRPr="00453BFE">
        <w:rPr>
          <w:lang w:eastAsia="en-US"/>
        </w:rPr>
        <w:t>to</w:t>
      </w:r>
      <w:r w:rsidR="00501929" w:rsidRPr="00453BFE">
        <w:rPr>
          <w:lang w:eastAsia="en-US"/>
        </w:rPr>
        <w:t xml:space="preserve"> </w:t>
      </w:r>
      <w:r w:rsidR="00125D3D" w:rsidRPr="00453BFE">
        <w:rPr>
          <w:lang w:eastAsia="en-US"/>
        </w:rPr>
        <w:t>users</w:t>
      </w:r>
      <w:r w:rsidR="00C47C78" w:rsidRPr="00453BFE">
        <w:rPr>
          <w:lang w:eastAsia="en-US"/>
        </w:rPr>
        <w:t>.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Expertise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in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interpersonal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communication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context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is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defined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as</w:t>
      </w:r>
      <w:r w:rsidR="00501929" w:rsidRPr="00453BFE">
        <w:rPr>
          <w:lang w:eastAsia="en-US"/>
        </w:rPr>
        <w:t xml:space="preserve"> “</w:t>
      </w:r>
      <w:r w:rsidR="00C47C78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extent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to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which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a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communicator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is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perceived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to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be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a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source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valid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assertions</w:t>
      </w:r>
      <w:r w:rsidR="00501929" w:rsidRPr="00453BFE">
        <w:rPr>
          <w:lang w:eastAsia="en-US"/>
        </w:rPr>
        <w:t xml:space="preserve">” </w:t>
      </w:r>
      <w:r w:rsidR="00C47C78" w:rsidRPr="00453BFE">
        <w:rPr>
          <w:lang w:eastAsia="en-US"/>
        </w:rPr>
        <w:fldChar w:fldCharType="begin"/>
      </w:r>
      <w:r w:rsidR="005D4F98">
        <w:rPr>
          <w:lang w:eastAsia="en-US"/>
        </w:rPr>
        <w:instrText xml:space="preserve"> ADDIN EN.CITE &lt;EndNote&gt;&lt;Cite&gt;&lt;Author&gt;Hovland&lt;/Author&gt;&lt;Year&gt;1953&lt;/Year&gt;&lt;RecNum&gt;886&lt;/RecNum&gt;&lt;Suffix&gt;`, p. 21&lt;/Suffix&gt;&lt;DisplayText&gt;(Hovland et al., 1953, p. 21)&lt;/DisplayText&gt;&lt;record&gt;&lt;rec-number&gt;886&lt;/rec-number&gt;&lt;foreign-keys&gt;&lt;key app="EN" db-id="z9spvw925xa9ere2dw9v5eeaazwt925sawft" timestamp="1551886097"&gt;886&lt;/key&gt;&lt;key app="ENWeb" db-id=""&gt;0&lt;/key&gt;&lt;/foreign-keys&gt;&lt;ref-type name="Book"&gt;6&lt;/ref-type&gt;&lt;contributors&gt;&lt;authors&gt;&lt;author&gt;Hovland, Carl I&lt;/author&gt;&lt;author&gt;Janis, Irving L&lt;/author&gt;&lt;author&gt;Kelley, Harold H&lt;/author&gt;&lt;/authors&gt;&lt;/contributors&gt;&lt;titles&gt;&lt;title&gt;Communication and persuasion: Psychological studies of opinion change&lt;/title&gt;&lt;/titles&gt;&lt;dates&gt;&lt;year&gt;1953&lt;/year&gt;&lt;/dates&gt;&lt;pub-location&gt;New Haven, CT&lt;/pub-location&gt;&lt;publisher&gt;Yale University Press&lt;/publisher&gt;&lt;urls&gt;&lt;/urls&gt;&lt;/record&gt;&lt;/Cite&gt;&lt;/EndNote&gt;</w:instrText>
      </w:r>
      <w:r w:rsidR="00C47C78" w:rsidRPr="00453BFE">
        <w:rPr>
          <w:lang w:eastAsia="en-US"/>
        </w:rPr>
        <w:fldChar w:fldCharType="separate"/>
      </w:r>
      <w:r w:rsidR="00C47C78" w:rsidRPr="00453BFE">
        <w:rPr>
          <w:noProof/>
          <w:lang w:eastAsia="en-US"/>
        </w:rPr>
        <w:t>(Hovland</w:t>
      </w:r>
      <w:r w:rsidR="00501929" w:rsidRPr="00453BFE">
        <w:rPr>
          <w:noProof/>
          <w:lang w:eastAsia="en-US"/>
        </w:rPr>
        <w:t xml:space="preserve"> </w:t>
      </w:r>
      <w:r w:rsidR="00C47C78" w:rsidRPr="00453BFE">
        <w:rPr>
          <w:noProof/>
          <w:lang w:eastAsia="en-US"/>
        </w:rPr>
        <w:t>et</w:t>
      </w:r>
      <w:r w:rsidR="00501929" w:rsidRPr="00453BFE">
        <w:rPr>
          <w:noProof/>
          <w:lang w:eastAsia="en-US"/>
        </w:rPr>
        <w:t xml:space="preserve"> </w:t>
      </w:r>
      <w:r w:rsidR="00C47C78" w:rsidRPr="00453BFE">
        <w:rPr>
          <w:noProof/>
          <w:lang w:eastAsia="en-US"/>
        </w:rPr>
        <w:t>al.,</w:t>
      </w:r>
      <w:r w:rsidR="00501929" w:rsidRPr="00453BFE">
        <w:rPr>
          <w:noProof/>
          <w:lang w:eastAsia="en-US"/>
        </w:rPr>
        <w:t xml:space="preserve"> </w:t>
      </w:r>
      <w:r w:rsidR="00C47C78" w:rsidRPr="00453BFE">
        <w:rPr>
          <w:noProof/>
          <w:lang w:eastAsia="en-US"/>
        </w:rPr>
        <w:t>1953,</w:t>
      </w:r>
      <w:r w:rsidR="00501929" w:rsidRPr="00453BFE">
        <w:rPr>
          <w:noProof/>
          <w:lang w:eastAsia="en-US"/>
        </w:rPr>
        <w:t xml:space="preserve"> </w:t>
      </w:r>
      <w:r w:rsidR="00C47C78" w:rsidRPr="00453BFE">
        <w:rPr>
          <w:noProof/>
          <w:lang w:eastAsia="en-US"/>
        </w:rPr>
        <w:t>p.</w:t>
      </w:r>
      <w:r w:rsidR="00501929" w:rsidRPr="00453BFE">
        <w:rPr>
          <w:noProof/>
          <w:lang w:eastAsia="en-US"/>
        </w:rPr>
        <w:t xml:space="preserve"> </w:t>
      </w:r>
      <w:r w:rsidR="00C47C78" w:rsidRPr="00453BFE">
        <w:rPr>
          <w:noProof/>
          <w:lang w:eastAsia="en-US"/>
        </w:rPr>
        <w:t>21)</w:t>
      </w:r>
      <w:r w:rsidR="00C47C78" w:rsidRPr="00453BFE">
        <w:rPr>
          <w:lang w:eastAsia="en-US"/>
        </w:rPr>
        <w:fldChar w:fldCharType="end"/>
      </w:r>
      <w:r w:rsidR="00C47C78" w:rsidRPr="00453BFE">
        <w:rPr>
          <w:lang w:eastAsia="en-US"/>
        </w:rPr>
        <w:t>.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In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web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context,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expertise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is</w:t>
      </w:r>
      <w:r w:rsidR="00501929" w:rsidRPr="00453BFE">
        <w:rPr>
          <w:lang w:eastAsia="en-US"/>
        </w:rPr>
        <w:t xml:space="preserve"> </w:t>
      </w:r>
      <w:r w:rsidR="00125D3D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125D3D" w:rsidRPr="00453BFE">
        <w:rPr>
          <w:lang w:eastAsia="en-US"/>
        </w:rPr>
        <w:t>site</w:t>
      </w:r>
      <w:r w:rsidR="00501929" w:rsidRPr="00453BFE">
        <w:rPr>
          <w:lang w:eastAsia="en-US"/>
        </w:rPr>
        <w:t>’</w:t>
      </w:r>
      <w:r w:rsidR="00125D3D" w:rsidRPr="00453BFE">
        <w:rPr>
          <w:lang w:eastAsia="en-US"/>
        </w:rPr>
        <w:t>s</w:t>
      </w:r>
      <w:r w:rsidR="00501929" w:rsidRPr="00453BFE">
        <w:rPr>
          <w:lang w:eastAsia="en-US"/>
        </w:rPr>
        <w:t xml:space="preserve"> </w:t>
      </w:r>
      <w:r w:rsidR="00125D3D" w:rsidRPr="00453BFE">
        <w:rPr>
          <w:lang w:eastAsia="en-US"/>
        </w:rPr>
        <w:t>perceived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ability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to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provide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information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that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is</w:t>
      </w:r>
      <w:r w:rsidR="00501929" w:rsidRPr="00453BFE">
        <w:rPr>
          <w:lang w:eastAsia="en-US"/>
        </w:rPr>
        <w:t xml:space="preserve"> </w:t>
      </w:r>
      <w:r w:rsidR="00C47C78" w:rsidRPr="00453BFE">
        <w:rPr>
          <w:lang w:eastAsia="en-US"/>
        </w:rPr>
        <w:t>valid</w:t>
      </w:r>
      <w:r w:rsidR="00501929" w:rsidRPr="00453BFE">
        <w:rPr>
          <w:lang w:eastAsia="en-US"/>
        </w:rPr>
        <w:t xml:space="preserve"> </w:t>
      </w:r>
      <w:r w:rsidR="0033052D" w:rsidRPr="00453BFE">
        <w:rPr>
          <w:lang w:eastAsia="en-US"/>
        </w:rPr>
        <w:t>and</w:t>
      </w:r>
      <w:r w:rsidR="00501929" w:rsidRPr="00453BFE">
        <w:rPr>
          <w:lang w:eastAsia="en-US"/>
        </w:rPr>
        <w:t xml:space="preserve"> </w:t>
      </w:r>
      <w:r w:rsidR="0033052D" w:rsidRPr="00453BFE">
        <w:rPr>
          <w:lang w:eastAsia="en-US"/>
        </w:rPr>
        <w:t>accurate</w:t>
      </w:r>
      <w:r w:rsidR="00125D3D" w:rsidRPr="00453BFE">
        <w:rPr>
          <w:lang w:eastAsia="en-US"/>
        </w:rPr>
        <w:t>.</w:t>
      </w:r>
    </w:p>
    <w:p w14:paraId="773D915D" w14:textId="3679BA3F" w:rsidR="00501929" w:rsidRPr="00453BFE" w:rsidRDefault="00501929" w:rsidP="00DB06D8">
      <w:pPr>
        <w:rPr>
          <w:lang w:eastAsia="en-US"/>
        </w:rPr>
      </w:pPr>
      <w:r w:rsidRPr="00453BFE">
        <w:rPr>
          <w:lang w:eastAsia="en-US"/>
        </w:rPr>
        <w:t>An o</w:t>
      </w:r>
      <w:r w:rsidR="00605852" w:rsidRPr="00453BFE">
        <w:rPr>
          <w:lang w:eastAsia="en-US"/>
        </w:rPr>
        <w:t>perato</w:t>
      </w:r>
      <w:r w:rsidR="00230A6A" w:rsidRPr="00453BFE">
        <w:rPr>
          <w:lang w:eastAsia="en-US"/>
        </w:rPr>
        <w:t>r</w:t>
      </w:r>
      <w:r w:rsidRPr="00453BFE">
        <w:rPr>
          <w:lang w:eastAsia="en-US"/>
        </w:rPr>
        <w:t xml:space="preserve"> </w:t>
      </w:r>
      <w:r w:rsidR="00F24EE7" w:rsidRPr="00453BFE">
        <w:rPr>
          <w:lang w:eastAsia="en-US"/>
        </w:rPr>
        <w:t>is</w:t>
      </w:r>
      <w:r w:rsidRPr="00453BFE">
        <w:rPr>
          <w:lang w:eastAsia="en-US"/>
        </w:rPr>
        <w:t xml:space="preserve"> </w:t>
      </w:r>
      <w:r w:rsidR="000612F6" w:rsidRPr="00453BFE">
        <w:rPr>
          <w:lang w:eastAsia="en-US"/>
        </w:rPr>
        <w:t>a</w:t>
      </w:r>
      <w:r w:rsidRPr="00453BFE">
        <w:rPr>
          <w:lang w:eastAsia="en-US"/>
        </w:rPr>
        <w:t xml:space="preserve"> </w:t>
      </w:r>
      <w:r w:rsidR="00605852" w:rsidRPr="00453BFE">
        <w:rPr>
          <w:lang w:eastAsia="en-US"/>
        </w:rPr>
        <w:t>personal</w:t>
      </w:r>
      <w:r w:rsidRPr="00453BFE">
        <w:rPr>
          <w:lang w:eastAsia="en-US"/>
        </w:rPr>
        <w:t xml:space="preserve"> </w:t>
      </w:r>
      <w:r w:rsidR="0080447E" w:rsidRPr="00453BFE">
        <w:rPr>
          <w:lang w:eastAsia="en-US"/>
        </w:rPr>
        <w:t>or</w:t>
      </w:r>
      <w:r w:rsidRPr="00453BFE">
        <w:rPr>
          <w:lang w:eastAsia="en-US"/>
        </w:rPr>
        <w:t xml:space="preserve"> </w:t>
      </w:r>
      <w:r w:rsidR="00605852" w:rsidRPr="00453BFE">
        <w:rPr>
          <w:lang w:eastAsia="en-US"/>
        </w:rPr>
        <w:t>organizational</w:t>
      </w:r>
      <w:r w:rsidRPr="00453BFE">
        <w:rPr>
          <w:lang w:eastAsia="en-US"/>
        </w:rPr>
        <w:t xml:space="preserve"> </w:t>
      </w:r>
      <w:r w:rsidR="00D75A09" w:rsidRPr="00453BFE">
        <w:rPr>
          <w:lang w:eastAsia="en-US"/>
        </w:rPr>
        <w:t>agent</w:t>
      </w:r>
      <w:r w:rsidRPr="00453BFE">
        <w:rPr>
          <w:lang w:eastAsia="en-US"/>
        </w:rPr>
        <w:t xml:space="preserve"> </w:t>
      </w:r>
      <w:r w:rsidR="00605852" w:rsidRPr="00453BFE">
        <w:rPr>
          <w:lang w:eastAsia="en-US"/>
        </w:rPr>
        <w:t>offering</w:t>
      </w:r>
      <w:r w:rsidRPr="00453BFE">
        <w:rPr>
          <w:lang w:eastAsia="en-US"/>
        </w:rPr>
        <w:t xml:space="preserve"> </w:t>
      </w:r>
      <w:r w:rsidR="0071728D" w:rsidRPr="00453BFE">
        <w:rPr>
          <w:lang w:eastAsia="en-US"/>
        </w:rPr>
        <w:t>a</w:t>
      </w:r>
      <w:r w:rsidRPr="00453BFE">
        <w:rPr>
          <w:lang w:eastAsia="en-US"/>
        </w:rPr>
        <w:t xml:space="preserve"> </w:t>
      </w:r>
      <w:r w:rsidR="00605852" w:rsidRPr="00453BFE">
        <w:rPr>
          <w:lang w:eastAsia="en-US"/>
        </w:rPr>
        <w:t>website</w:t>
      </w:r>
      <w:r w:rsidRPr="00453BFE">
        <w:rPr>
          <w:lang w:eastAsia="en-US"/>
        </w:rPr>
        <w:t xml:space="preserve"> </w:t>
      </w:r>
      <w:r w:rsidR="009158A1" w:rsidRPr="00453BFE">
        <w:rPr>
          <w:lang w:eastAsia="en-US"/>
        </w:rPr>
        <w:t>or</w:t>
      </w:r>
      <w:r w:rsidRPr="00453BFE">
        <w:rPr>
          <w:lang w:eastAsia="en-US"/>
        </w:rPr>
        <w:t xml:space="preserve"> </w:t>
      </w:r>
      <w:r w:rsidR="00D75A09" w:rsidRPr="00453BFE">
        <w:rPr>
          <w:lang w:eastAsia="en-US"/>
        </w:rPr>
        <w:t>an</w:t>
      </w:r>
      <w:r w:rsidRPr="00453BFE">
        <w:rPr>
          <w:lang w:eastAsia="en-US"/>
        </w:rPr>
        <w:t xml:space="preserve"> </w:t>
      </w:r>
      <w:r w:rsidR="0071728D" w:rsidRPr="00453BFE">
        <w:rPr>
          <w:lang w:eastAsia="en-US"/>
        </w:rPr>
        <w:t>author</w:t>
      </w:r>
      <w:r w:rsidRPr="00453BFE">
        <w:rPr>
          <w:lang w:eastAsia="en-US"/>
        </w:rPr>
        <w:t xml:space="preserve"> </w:t>
      </w:r>
      <w:r w:rsidR="00D75A09" w:rsidRPr="00453BFE">
        <w:rPr>
          <w:lang w:eastAsia="en-US"/>
        </w:rPr>
        <w:t>contributing</w:t>
      </w:r>
      <w:r w:rsidRPr="00453BFE">
        <w:rPr>
          <w:lang w:eastAsia="en-US"/>
        </w:rPr>
        <w:t xml:space="preserve"> </w:t>
      </w:r>
      <w:r w:rsidR="005A6EE7" w:rsidRPr="00453BFE">
        <w:rPr>
          <w:lang w:eastAsia="en-US"/>
        </w:rPr>
        <w:t>content</w:t>
      </w:r>
      <w:r w:rsidRPr="00453BFE">
        <w:rPr>
          <w:lang w:eastAsia="en-US"/>
        </w:rPr>
        <w:t xml:space="preserve"> </w:t>
      </w:r>
      <w:r w:rsidR="00F676E2" w:rsidRPr="00453BFE">
        <w:rPr>
          <w:lang w:eastAsia="en-US"/>
        </w:rPr>
        <w:t>to</w:t>
      </w:r>
      <w:r w:rsidRPr="00453BFE">
        <w:rPr>
          <w:lang w:eastAsia="en-US"/>
        </w:rPr>
        <w:t xml:space="preserve"> </w:t>
      </w:r>
      <w:r w:rsidR="00F676E2" w:rsidRPr="00453BFE">
        <w:rPr>
          <w:lang w:eastAsia="en-US"/>
        </w:rPr>
        <w:t>a</w:t>
      </w:r>
      <w:r w:rsidRPr="00453BFE">
        <w:rPr>
          <w:lang w:eastAsia="en-US"/>
        </w:rPr>
        <w:t xml:space="preserve"> </w:t>
      </w:r>
      <w:r w:rsidR="00F676E2" w:rsidRPr="00453BFE">
        <w:rPr>
          <w:lang w:eastAsia="en-US"/>
        </w:rPr>
        <w:t>web</w:t>
      </w:r>
      <w:r w:rsidRPr="00453BFE">
        <w:rPr>
          <w:lang w:eastAsia="en-US"/>
        </w:rPr>
        <w:t xml:space="preserve"> </w:t>
      </w:r>
      <w:r w:rsidR="00F676E2" w:rsidRPr="00453BFE">
        <w:rPr>
          <w:lang w:eastAsia="en-US"/>
        </w:rPr>
        <w:t>platform</w:t>
      </w:r>
      <w:r w:rsidRPr="00453BFE">
        <w:rPr>
          <w:lang w:eastAsia="en-US"/>
        </w:rPr>
        <w:t xml:space="preserve"> </w:t>
      </w:r>
      <w:r w:rsidR="00C96C8C" w:rsidRPr="00453BFE">
        <w:rPr>
          <w:lang w:eastAsia="en-US"/>
        </w:rPr>
        <w:t>(e.g.,</w:t>
      </w:r>
      <w:r w:rsidRPr="00453BFE">
        <w:rPr>
          <w:lang w:eastAsia="en-US"/>
        </w:rPr>
        <w:t xml:space="preserve"> </w:t>
      </w:r>
      <w:r w:rsidR="00A96142" w:rsidRPr="00453BFE">
        <w:rPr>
          <w:lang w:eastAsia="en-US"/>
        </w:rPr>
        <w:t>those</w:t>
      </w:r>
      <w:r w:rsidRPr="00453BFE">
        <w:rPr>
          <w:lang w:eastAsia="en-US"/>
        </w:rPr>
        <w:t xml:space="preserve"> </w:t>
      </w:r>
      <w:r w:rsidR="00F676E2" w:rsidRPr="00453BFE">
        <w:rPr>
          <w:lang w:eastAsia="en-US"/>
        </w:rPr>
        <w:t>posting</w:t>
      </w:r>
      <w:r w:rsidRPr="00453BFE">
        <w:rPr>
          <w:lang w:eastAsia="en-US"/>
        </w:rPr>
        <w:t xml:space="preserve"> </w:t>
      </w:r>
      <w:r w:rsidR="00F676E2" w:rsidRPr="00453BFE">
        <w:rPr>
          <w:lang w:eastAsia="en-US"/>
        </w:rPr>
        <w:t>online</w:t>
      </w:r>
      <w:r w:rsidRPr="00453BFE">
        <w:rPr>
          <w:lang w:eastAsia="en-US"/>
        </w:rPr>
        <w:t xml:space="preserve"> </w:t>
      </w:r>
      <w:r w:rsidR="00F676E2" w:rsidRPr="00453BFE">
        <w:rPr>
          <w:lang w:eastAsia="en-US"/>
        </w:rPr>
        <w:t>article</w:t>
      </w:r>
      <w:r w:rsidR="00A96142" w:rsidRPr="00453BFE">
        <w:rPr>
          <w:lang w:eastAsia="en-US"/>
        </w:rPr>
        <w:t>s</w:t>
      </w:r>
      <w:r w:rsidRPr="00453BFE">
        <w:rPr>
          <w:lang w:eastAsia="en-US"/>
        </w:rPr>
        <w:t xml:space="preserve"> </w:t>
      </w:r>
      <w:r w:rsidR="00A106EB" w:rsidRPr="00453BFE">
        <w:rPr>
          <w:lang w:eastAsia="en-US"/>
        </w:rPr>
        <w:t>on</w:t>
      </w:r>
      <w:r w:rsidRPr="00453BFE">
        <w:rPr>
          <w:lang w:eastAsia="en-US"/>
        </w:rPr>
        <w:t xml:space="preserve"> </w:t>
      </w:r>
      <w:r w:rsidR="008E614B" w:rsidRPr="00453BFE">
        <w:rPr>
          <w:lang w:eastAsia="en-US"/>
        </w:rPr>
        <w:t>blog</w:t>
      </w:r>
      <w:r w:rsidR="00A96142" w:rsidRPr="00453BFE">
        <w:rPr>
          <w:lang w:eastAsia="en-US"/>
        </w:rPr>
        <w:t>s</w:t>
      </w:r>
      <w:r w:rsidR="001D6861" w:rsidRPr="00453BFE">
        <w:rPr>
          <w:lang w:eastAsia="en-US"/>
        </w:rPr>
        <w:t>,</w:t>
      </w:r>
      <w:r w:rsidRPr="00453BFE">
        <w:rPr>
          <w:lang w:eastAsia="en-US"/>
        </w:rPr>
        <w:t xml:space="preserve"> </w:t>
      </w:r>
      <w:r w:rsidR="00FD771D" w:rsidRPr="00453BFE">
        <w:t>adding</w:t>
      </w:r>
      <w:r w:rsidRPr="00453BFE">
        <w:t xml:space="preserve"> </w:t>
      </w:r>
      <w:r w:rsidR="00FD771D" w:rsidRPr="00453BFE">
        <w:t>comments</w:t>
      </w:r>
      <w:r w:rsidRPr="00453BFE">
        <w:t xml:space="preserve"> </w:t>
      </w:r>
      <w:r w:rsidR="00FD771D" w:rsidRPr="00453BFE">
        <w:t>to</w:t>
      </w:r>
      <w:r w:rsidRPr="00453BFE">
        <w:t xml:space="preserve"> </w:t>
      </w:r>
      <w:r w:rsidR="00FD771D" w:rsidRPr="00453BFE">
        <w:t>others</w:t>
      </w:r>
      <w:r w:rsidRPr="00453BFE">
        <w:t xml:space="preserve">’ </w:t>
      </w:r>
      <w:r w:rsidR="00FD771D" w:rsidRPr="00453BFE">
        <w:t>entries,</w:t>
      </w:r>
      <w:r w:rsidRPr="00453BFE">
        <w:t xml:space="preserve"> </w:t>
      </w:r>
      <w:r w:rsidR="00A96142" w:rsidRPr="00453BFE">
        <w:t>and</w:t>
      </w:r>
      <w:r w:rsidRPr="00453BFE">
        <w:t xml:space="preserve"> </w:t>
      </w:r>
      <w:r w:rsidR="001D2F55" w:rsidRPr="00453BFE">
        <w:rPr>
          <w:lang w:eastAsia="en-US"/>
        </w:rPr>
        <w:t>replying</w:t>
      </w:r>
      <w:r w:rsidRPr="00453BFE">
        <w:rPr>
          <w:lang w:eastAsia="en-US"/>
        </w:rPr>
        <w:t xml:space="preserve"> </w:t>
      </w:r>
      <w:r w:rsidR="001D2F55" w:rsidRPr="00453BFE">
        <w:rPr>
          <w:lang w:eastAsia="en-US"/>
        </w:rPr>
        <w:t>to</w:t>
      </w:r>
      <w:r w:rsidRPr="00453BFE">
        <w:rPr>
          <w:lang w:eastAsia="en-US"/>
        </w:rPr>
        <w:t xml:space="preserve"> </w:t>
      </w:r>
      <w:r w:rsidR="001D2F55" w:rsidRPr="00453BFE">
        <w:rPr>
          <w:lang w:eastAsia="en-US"/>
        </w:rPr>
        <w:t>question</w:t>
      </w:r>
      <w:r w:rsidR="0068368D" w:rsidRPr="00453BFE">
        <w:rPr>
          <w:lang w:eastAsia="en-US"/>
        </w:rPr>
        <w:t>s</w:t>
      </w:r>
      <w:r w:rsidRPr="00453BFE">
        <w:rPr>
          <w:lang w:eastAsia="en-US"/>
        </w:rPr>
        <w:t xml:space="preserve"> </w:t>
      </w:r>
      <w:r w:rsidR="001D2F55" w:rsidRPr="00453BFE">
        <w:rPr>
          <w:lang w:eastAsia="en-US"/>
        </w:rPr>
        <w:t>posted</w:t>
      </w:r>
      <w:r w:rsidRPr="00453BFE">
        <w:rPr>
          <w:lang w:eastAsia="en-US"/>
        </w:rPr>
        <w:t xml:space="preserve"> </w:t>
      </w:r>
      <w:r w:rsidR="001D2F55" w:rsidRPr="00453BFE">
        <w:rPr>
          <w:lang w:eastAsia="en-US"/>
        </w:rPr>
        <w:t>on</w:t>
      </w:r>
      <w:r w:rsidRPr="00453BFE">
        <w:rPr>
          <w:lang w:eastAsia="en-US"/>
        </w:rPr>
        <w:t xml:space="preserve"> </w:t>
      </w:r>
      <w:r w:rsidR="008E614B" w:rsidRPr="00453BFE">
        <w:rPr>
          <w:lang w:eastAsia="en-US"/>
        </w:rPr>
        <w:t>social</w:t>
      </w:r>
      <w:r w:rsidRPr="00453BFE">
        <w:rPr>
          <w:lang w:eastAsia="en-US"/>
        </w:rPr>
        <w:t xml:space="preserve"> </w:t>
      </w:r>
      <w:r w:rsidR="008E614B" w:rsidRPr="00453BFE">
        <w:rPr>
          <w:lang w:eastAsia="en-US"/>
        </w:rPr>
        <w:t>Q&amp;A</w:t>
      </w:r>
      <w:r w:rsidRPr="00453BFE">
        <w:rPr>
          <w:lang w:eastAsia="en-US"/>
        </w:rPr>
        <w:t xml:space="preserve"> </w:t>
      </w:r>
      <w:r w:rsidR="008E614B" w:rsidRPr="00453BFE">
        <w:rPr>
          <w:lang w:eastAsia="en-US"/>
        </w:rPr>
        <w:t>site</w:t>
      </w:r>
      <w:r w:rsidR="0068368D" w:rsidRPr="00453BFE">
        <w:rPr>
          <w:lang w:eastAsia="en-US"/>
        </w:rPr>
        <w:t>s</w:t>
      </w:r>
      <w:r w:rsidR="00E95E04" w:rsidRPr="00ED062D">
        <w:rPr>
          <w:color w:val="FF0000"/>
          <w:lang w:eastAsia="en-US"/>
        </w:rPr>
        <w:t>)</w:t>
      </w:r>
      <w:r w:rsidR="008E614B" w:rsidRPr="00453BFE">
        <w:rPr>
          <w:lang w:eastAsia="en-US"/>
        </w:rPr>
        <w:t>.</w:t>
      </w:r>
      <w:r w:rsidRPr="00453BFE">
        <w:rPr>
          <w:lang w:eastAsia="en-US"/>
        </w:rPr>
        <w:t xml:space="preserve"> </w:t>
      </w:r>
      <w:r w:rsidR="0072378F" w:rsidRPr="00453BFE">
        <w:rPr>
          <w:lang w:eastAsia="en-US"/>
        </w:rPr>
        <w:t>Content</w:t>
      </w:r>
      <w:r w:rsidRPr="00453BFE">
        <w:rPr>
          <w:lang w:eastAsia="en-US"/>
        </w:rPr>
        <w:t xml:space="preserve"> </w:t>
      </w:r>
      <w:r w:rsidR="0068368D" w:rsidRPr="00453BFE">
        <w:rPr>
          <w:lang w:eastAsia="en-US"/>
        </w:rPr>
        <w:t>is</w:t>
      </w:r>
      <w:r w:rsidRPr="00453BFE">
        <w:rPr>
          <w:lang w:eastAsia="en-US"/>
        </w:rPr>
        <w:t xml:space="preserve"> </w:t>
      </w:r>
      <w:r w:rsidR="00B37D7C" w:rsidRPr="00453BFE">
        <w:rPr>
          <w:lang w:eastAsia="en-US"/>
        </w:rPr>
        <w:t>the</w:t>
      </w:r>
      <w:r w:rsidRPr="00453BFE">
        <w:rPr>
          <w:lang w:eastAsia="en-US"/>
        </w:rPr>
        <w:t xml:space="preserve"> </w:t>
      </w:r>
      <w:r w:rsidR="00B37D7C" w:rsidRPr="00453BFE">
        <w:rPr>
          <w:lang w:eastAsia="en-US"/>
        </w:rPr>
        <w:t>information</w:t>
      </w:r>
      <w:r w:rsidRPr="00453BFE">
        <w:rPr>
          <w:lang w:eastAsia="en-US"/>
        </w:rPr>
        <w:t xml:space="preserve"> </w:t>
      </w:r>
      <w:r w:rsidR="00BD53D5" w:rsidRPr="00453BFE">
        <w:rPr>
          <w:lang w:eastAsia="en-US"/>
        </w:rPr>
        <w:t>being</w:t>
      </w:r>
      <w:r w:rsidRPr="00453BFE">
        <w:rPr>
          <w:lang w:eastAsia="en-US"/>
        </w:rPr>
        <w:t xml:space="preserve"> </w:t>
      </w:r>
      <w:r w:rsidR="00BD53D5" w:rsidRPr="00453BFE">
        <w:rPr>
          <w:lang w:eastAsia="en-US"/>
        </w:rPr>
        <w:t>presented</w:t>
      </w:r>
      <w:r w:rsidRPr="00453BFE">
        <w:rPr>
          <w:lang w:eastAsia="en-US"/>
        </w:rPr>
        <w:t xml:space="preserve"> </w:t>
      </w:r>
      <w:r w:rsidR="00BD53D5" w:rsidRPr="00453BFE">
        <w:rPr>
          <w:lang w:eastAsia="en-US"/>
        </w:rPr>
        <w:t>on</w:t>
      </w:r>
      <w:r w:rsidRPr="00453BFE">
        <w:rPr>
          <w:lang w:eastAsia="en-US"/>
        </w:rPr>
        <w:t xml:space="preserve"> </w:t>
      </w:r>
      <w:r w:rsidR="00F041A5" w:rsidRPr="00453BFE">
        <w:rPr>
          <w:lang w:eastAsia="en-US"/>
        </w:rPr>
        <w:t>the</w:t>
      </w:r>
      <w:r w:rsidRPr="00453BFE">
        <w:rPr>
          <w:lang w:eastAsia="en-US"/>
        </w:rPr>
        <w:t xml:space="preserve"> </w:t>
      </w:r>
      <w:r w:rsidR="00F041A5" w:rsidRPr="00453BFE">
        <w:rPr>
          <w:lang w:eastAsia="en-US"/>
        </w:rPr>
        <w:t>site</w:t>
      </w:r>
      <w:r w:rsidRPr="00453BFE">
        <w:rPr>
          <w:lang w:eastAsia="en-US"/>
        </w:rPr>
        <w:t xml:space="preserve"> </w:t>
      </w:r>
      <w:r w:rsidR="00F45B25" w:rsidRPr="00453BFE">
        <w:rPr>
          <w:lang w:eastAsia="en-US"/>
        </w:rPr>
        <w:t>(e.g.,</w:t>
      </w:r>
      <w:r w:rsidRPr="00453BFE">
        <w:rPr>
          <w:lang w:eastAsia="en-US"/>
        </w:rPr>
        <w:t xml:space="preserve"> </w:t>
      </w:r>
      <w:r w:rsidR="003B2D51" w:rsidRPr="00453BFE">
        <w:rPr>
          <w:lang w:eastAsia="en-US"/>
        </w:rPr>
        <w:t>text,</w:t>
      </w:r>
      <w:r w:rsidRPr="00453BFE">
        <w:rPr>
          <w:lang w:eastAsia="en-US"/>
        </w:rPr>
        <w:t xml:space="preserve"> </w:t>
      </w:r>
      <w:r w:rsidR="003B2D51" w:rsidRPr="00453BFE">
        <w:rPr>
          <w:lang w:eastAsia="en-US"/>
        </w:rPr>
        <w:t>image</w:t>
      </w:r>
      <w:r w:rsidR="00F45B25" w:rsidRPr="00453BFE">
        <w:rPr>
          <w:lang w:eastAsia="en-US"/>
        </w:rPr>
        <w:t>s</w:t>
      </w:r>
      <w:r w:rsidR="003B2D51" w:rsidRPr="00453BFE">
        <w:rPr>
          <w:lang w:eastAsia="en-US"/>
        </w:rPr>
        <w:t>,</w:t>
      </w:r>
      <w:r w:rsidRPr="00453BFE">
        <w:rPr>
          <w:lang w:eastAsia="en-US"/>
        </w:rPr>
        <w:t xml:space="preserve"> </w:t>
      </w:r>
      <w:r w:rsidR="003B2D51" w:rsidRPr="00453BFE">
        <w:rPr>
          <w:lang w:eastAsia="en-US"/>
        </w:rPr>
        <w:t>sound</w:t>
      </w:r>
      <w:r w:rsidR="00F45B25" w:rsidRPr="00453BFE">
        <w:rPr>
          <w:lang w:eastAsia="en-US"/>
        </w:rPr>
        <w:t>s)</w:t>
      </w:r>
      <w:r w:rsidR="003B2D51" w:rsidRPr="00453BFE">
        <w:rPr>
          <w:lang w:eastAsia="en-US"/>
        </w:rPr>
        <w:t>,</w:t>
      </w:r>
      <w:r w:rsidRPr="00453BFE">
        <w:rPr>
          <w:lang w:eastAsia="en-US"/>
        </w:rPr>
        <w:t xml:space="preserve"> </w:t>
      </w:r>
      <w:r w:rsidR="00DE4E46" w:rsidRPr="00453BFE">
        <w:rPr>
          <w:lang w:eastAsia="en-US"/>
        </w:rPr>
        <w:t>which</w:t>
      </w:r>
      <w:r w:rsidRPr="00453BFE">
        <w:rPr>
          <w:lang w:eastAsia="en-US"/>
        </w:rPr>
        <w:t xml:space="preserve"> </w:t>
      </w:r>
      <w:r w:rsidR="00DE4E46" w:rsidRPr="00453BFE">
        <w:rPr>
          <w:lang w:eastAsia="en-US"/>
        </w:rPr>
        <w:t>has</w:t>
      </w:r>
      <w:r w:rsidRPr="00453BFE">
        <w:rPr>
          <w:lang w:eastAsia="en-US"/>
        </w:rPr>
        <w:t xml:space="preserve"> </w:t>
      </w:r>
      <w:r w:rsidR="00DE4E46" w:rsidRPr="00453BFE">
        <w:rPr>
          <w:lang w:eastAsia="en-US"/>
        </w:rPr>
        <w:t>semantic</w:t>
      </w:r>
      <w:r w:rsidRPr="00453BFE">
        <w:rPr>
          <w:lang w:eastAsia="en-US"/>
        </w:rPr>
        <w:t xml:space="preserve"> </w:t>
      </w:r>
      <w:r w:rsidR="00DE4E46" w:rsidRPr="00453BFE">
        <w:rPr>
          <w:lang w:eastAsia="en-US"/>
        </w:rPr>
        <w:t>and</w:t>
      </w:r>
      <w:r w:rsidRPr="00453BFE">
        <w:rPr>
          <w:lang w:eastAsia="en-US"/>
        </w:rPr>
        <w:t xml:space="preserve"> </w:t>
      </w:r>
      <w:r w:rsidR="00DE4E46" w:rsidRPr="00453BFE">
        <w:rPr>
          <w:lang w:eastAsia="en-US"/>
        </w:rPr>
        <w:t>structur</w:t>
      </w:r>
      <w:r w:rsidR="00D23879" w:rsidRPr="00453BFE">
        <w:rPr>
          <w:lang w:eastAsia="en-US"/>
        </w:rPr>
        <w:t>al</w:t>
      </w:r>
      <w:r w:rsidRPr="00453BFE">
        <w:rPr>
          <w:lang w:eastAsia="en-US"/>
        </w:rPr>
        <w:t xml:space="preserve"> </w:t>
      </w:r>
      <w:r w:rsidR="00DE4E46" w:rsidRPr="00453BFE">
        <w:rPr>
          <w:lang w:eastAsia="en-US"/>
        </w:rPr>
        <w:t>features.</w:t>
      </w:r>
      <w:r w:rsidRPr="00453BFE">
        <w:rPr>
          <w:lang w:eastAsia="en-US"/>
        </w:rPr>
        <w:t xml:space="preserve"> </w:t>
      </w:r>
      <w:r w:rsidR="000B1554" w:rsidRPr="00453BFE">
        <w:rPr>
          <w:lang w:eastAsia="en-US"/>
        </w:rPr>
        <w:t>Design</w:t>
      </w:r>
      <w:r w:rsidRPr="00453BFE">
        <w:rPr>
          <w:lang w:eastAsia="en-US"/>
        </w:rPr>
        <w:t xml:space="preserve"> refers to </w:t>
      </w:r>
      <w:r w:rsidR="00C92E79" w:rsidRPr="00453BFE">
        <w:rPr>
          <w:lang w:eastAsia="en-US"/>
        </w:rPr>
        <w:t>how</w:t>
      </w:r>
      <w:r w:rsidRPr="00453BFE">
        <w:rPr>
          <w:lang w:eastAsia="en-US"/>
        </w:rPr>
        <w:t xml:space="preserve"> </w:t>
      </w:r>
      <w:r w:rsidR="00C92E79" w:rsidRPr="00453BFE">
        <w:rPr>
          <w:lang w:eastAsia="en-US"/>
        </w:rPr>
        <w:t>the</w:t>
      </w:r>
      <w:r w:rsidRPr="00453BFE">
        <w:rPr>
          <w:lang w:eastAsia="en-US"/>
        </w:rPr>
        <w:t xml:space="preserve"> </w:t>
      </w:r>
      <w:r w:rsidR="00C92E79" w:rsidRPr="00453BFE">
        <w:rPr>
          <w:lang w:eastAsia="en-US"/>
        </w:rPr>
        <w:t>site</w:t>
      </w:r>
      <w:r w:rsidRPr="00453BFE">
        <w:rPr>
          <w:lang w:eastAsia="en-US"/>
        </w:rPr>
        <w:t xml:space="preserve"> </w:t>
      </w:r>
      <w:r w:rsidR="00C92E79" w:rsidRPr="00453BFE">
        <w:rPr>
          <w:lang w:eastAsia="en-US"/>
        </w:rPr>
        <w:t>is</w:t>
      </w:r>
      <w:r w:rsidRPr="00453BFE">
        <w:rPr>
          <w:lang w:eastAsia="en-US"/>
        </w:rPr>
        <w:t xml:space="preserve"> </w:t>
      </w:r>
      <w:r w:rsidR="00C92E79" w:rsidRPr="00453BFE">
        <w:rPr>
          <w:lang w:eastAsia="en-US"/>
        </w:rPr>
        <w:t>put</w:t>
      </w:r>
      <w:r w:rsidRPr="00453BFE">
        <w:rPr>
          <w:lang w:eastAsia="en-US"/>
        </w:rPr>
        <w:t xml:space="preserve"> </w:t>
      </w:r>
      <w:r w:rsidR="00C92E79" w:rsidRPr="00453BFE">
        <w:rPr>
          <w:lang w:eastAsia="en-US"/>
        </w:rPr>
        <w:t>together</w:t>
      </w:r>
      <w:r w:rsidRPr="00453BFE">
        <w:rPr>
          <w:lang w:eastAsia="en-US"/>
        </w:rPr>
        <w:t xml:space="preserve"> </w:t>
      </w:r>
      <w:r w:rsidR="00B53F78" w:rsidRPr="00453BFE">
        <w:rPr>
          <w:lang w:eastAsia="en-US"/>
        </w:rPr>
        <w:t>in</w:t>
      </w:r>
      <w:r w:rsidRPr="00453BFE">
        <w:rPr>
          <w:lang w:eastAsia="en-US"/>
        </w:rPr>
        <w:t xml:space="preserve"> </w:t>
      </w:r>
      <w:r w:rsidR="00B53F78" w:rsidRPr="00453BFE">
        <w:rPr>
          <w:lang w:eastAsia="en-US"/>
        </w:rPr>
        <w:t>terms</w:t>
      </w:r>
      <w:r w:rsidRPr="00453BFE">
        <w:rPr>
          <w:lang w:eastAsia="en-US"/>
        </w:rPr>
        <w:t xml:space="preserve"> </w:t>
      </w:r>
      <w:r w:rsidR="00B53F78" w:rsidRPr="00453BFE">
        <w:rPr>
          <w:lang w:eastAsia="en-US"/>
        </w:rPr>
        <w:t>of</w:t>
      </w:r>
      <w:r w:rsidRPr="00453BFE">
        <w:rPr>
          <w:lang w:eastAsia="en-US"/>
        </w:rPr>
        <w:t xml:space="preserve"> </w:t>
      </w:r>
      <w:r w:rsidR="00C86E17" w:rsidRPr="00453BFE">
        <w:rPr>
          <w:lang w:eastAsia="en-US"/>
        </w:rPr>
        <w:t>structural</w:t>
      </w:r>
      <w:r w:rsidRPr="00453BFE">
        <w:rPr>
          <w:lang w:eastAsia="en-US"/>
        </w:rPr>
        <w:t xml:space="preserve"> </w:t>
      </w:r>
      <w:r w:rsidR="00C86E17" w:rsidRPr="00453BFE">
        <w:rPr>
          <w:lang w:eastAsia="en-US"/>
        </w:rPr>
        <w:t>(e.g.,</w:t>
      </w:r>
      <w:r w:rsidRPr="00453BFE">
        <w:rPr>
          <w:lang w:eastAsia="en-US"/>
        </w:rPr>
        <w:t xml:space="preserve"> </w:t>
      </w:r>
      <w:r w:rsidR="004F27D8" w:rsidRPr="00453BFE">
        <w:rPr>
          <w:lang w:eastAsia="en-US"/>
        </w:rPr>
        <w:t>information</w:t>
      </w:r>
      <w:r w:rsidRPr="00453BFE">
        <w:rPr>
          <w:lang w:eastAsia="en-US"/>
        </w:rPr>
        <w:t xml:space="preserve"> </w:t>
      </w:r>
      <w:r w:rsidR="004F27D8" w:rsidRPr="00453BFE">
        <w:rPr>
          <w:lang w:eastAsia="en-US"/>
        </w:rPr>
        <w:t>architecture</w:t>
      </w:r>
      <w:r w:rsidR="00C86E17" w:rsidRPr="00453BFE">
        <w:rPr>
          <w:lang w:eastAsia="en-US"/>
        </w:rPr>
        <w:t>)</w:t>
      </w:r>
      <w:r w:rsidR="004F27D8" w:rsidRPr="00453BFE">
        <w:rPr>
          <w:lang w:eastAsia="en-US"/>
        </w:rPr>
        <w:t>,</w:t>
      </w:r>
      <w:r w:rsidRPr="00453BFE">
        <w:rPr>
          <w:lang w:eastAsia="en-US"/>
        </w:rPr>
        <w:t xml:space="preserve"> </w:t>
      </w:r>
      <w:r w:rsidR="00C86E17" w:rsidRPr="00453BFE">
        <w:rPr>
          <w:lang w:eastAsia="en-US"/>
        </w:rPr>
        <w:t>technical</w:t>
      </w:r>
      <w:r w:rsidRPr="00453BFE">
        <w:rPr>
          <w:lang w:eastAsia="en-US"/>
        </w:rPr>
        <w:t xml:space="preserve"> </w:t>
      </w:r>
      <w:r w:rsidR="00C86E17" w:rsidRPr="00453BFE">
        <w:rPr>
          <w:lang w:eastAsia="en-US"/>
        </w:rPr>
        <w:t>(e.g.,</w:t>
      </w:r>
      <w:r w:rsidRPr="00453BFE">
        <w:rPr>
          <w:lang w:eastAsia="en-US"/>
        </w:rPr>
        <w:t xml:space="preserve"> </w:t>
      </w:r>
      <w:r w:rsidR="00C86E17" w:rsidRPr="00453BFE">
        <w:rPr>
          <w:lang w:eastAsia="en-US"/>
        </w:rPr>
        <w:t>stability,</w:t>
      </w:r>
      <w:r w:rsidRPr="00453BFE">
        <w:rPr>
          <w:lang w:eastAsia="en-US"/>
        </w:rPr>
        <w:t xml:space="preserve"> </w:t>
      </w:r>
      <w:r w:rsidR="00F92EB1" w:rsidRPr="00453BFE">
        <w:rPr>
          <w:lang w:eastAsia="en-US"/>
        </w:rPr>
        <w:t>usefulness</w:t>
      </w:r>
      <w:r w:rsidR="00C86E17" w:rsidRPr="00453BFE">
        <w:rPr>
          <w:lang w:eastAsia="en-US"/>
        </w:rPr>
        <w:t>)</w:t>
      </w:r>
      <w:r w:rsidR="00F92EB1" w:rsidRPr="00453BFE">
        <w:rPr>
          <w:lang w:eastAsia="en-US"/>
        </w:rPr>
        <w:t>,</w:t>
      </w:r>
      <w:r w:rsidRPr="00453BFE">
        <w:rPr>
          <w:lang w:eastAsia="en-US"/>
        </w:rPr>
        <w:t xml:space="preserve"> </w:t>
      </w:r>
      <w:r w:rsidR="00F92EB1" w:rsidRPr="00453BFE">
        <w:rPr>
          <w:lang w:eastAsia="en-US"/>
        </w:rPr>
        <w:t>aesthetic</w:t>
      </w:r>
      <w:r w:rsidRPr="00453BFE">
        <w:rPr>
          <w:lang w:eastAsia="en-US"/>
        </w:rPr>
        <w:t xml:space="preserve"> </w:t>
      </w:r>
      <w:r w:rsidR="00C86E17" w:rsidRPr="00453BFE">
        <w:rPr>
          <w:lang w:eastAsia="en-US"/>
        </w:rPr>
        <w:t>(e.g.,</w:t>
      </w:r>
      <w:r w:rsidRPr="00453BFE">
        <w:rPr>
          <w:lang w:eastAsia="en-US"/>
        </w:rPr>
        <w:t xml:space="preserve"> </w:t>
      </w:r>
      <w:r w:rsidR="00C86E17" w:rsidRPr="00453BFE">
        <w:rPr>
          <w:lang w:eastAsia="en-US"/>
        </w:rPr>
        <w:t>look</w:t>
      </w:r>
      <w:r w:rsidRPr="00453BFE">
        <w:rPr>
          <w:lang w:eastAsia="en-US"/>
        </w:rPr>
        <w:t xml:space="preserve"> </w:t>
      </w:r>
      <w:r w:rsidR="00C86E17" w:rsidRPr="00453BFE">
        <w:rPr>
          <w:lang w:eastAsia="en-US"/>
        </w:rPr>
        <w:t>and</w:t>
      </w:r>
      <w:r w:rsidRPr="00453BFE">
        <w:rPr>
          <w:lang w:eastAsia="en-US"/>
        </w:rPr>
        <w:t xml:space="preserve"> </w:t>
      </w:r>
      <w:r w:rsidR="00C86E17" w:rsidRPr="00453BFE">
        <w:rPr>
          <w:lang w:eastAsia="en-US"/>
        </w:rPr>
        <w:t>fee</w:t>
      </w:r>
      <w:r w:rsidR="006B7C8A" w:rsidRPr="00ED062D">
        <w:rPr>
          <w:color w:val="FF0000"/>
          <w:lang w:eastAsia="en-US"/>
        </w:rPr>
        <w:t>l</w:t>
      </w:r>
      <w:r w:rsidR="00C86E17" w:rsidRPr="00453BFE">
        <w:rPr>
          <w:lang w:eastAsia="en-US"/>
        </w:rPr>
        <w:t>),</w:t>
      </w:r>
      <w:r w:rsidRPr="00453BFE">
        <w:rPr>
          <w:lang w:eastAsia="en-US"/>
        </w:rPr>
        <w:t xml:space="preserve"> </w:t>
      </w:r>
      <w:r w:rsidR="00C86E17" w:rsidRPr="00453BFE">
        <w:rPr>
          <w:lang w:eastAsia="en-US"/>
        </w:rPr>
        <w:t>and</w:t>
      </w:r>
      <w:r w:rsidRPr="00453BFE">
        <w:rPr>
          <w:lang w:eastAsia="en-US"/>
        </w:rPr>
        <w:t xml:space="preserve"> </w:t>
      </w:r>
      <w:r w:rsidR="00C86E17" w:rsidRPr="00453BFE">
        <w:rPr>
          <w:lang w:eastAsia="en-US"/>
        </w:rPr>
        <w:t>interacti</w:t>
      </w:r>
      <w:r w:rsidRPr="00453BFE">
        <w:rPr>
          <w:lang w:eastAsia="en-US"/>
        </w:rPr>
        <w:t xml:space="preserve">ve </w:t>
      </w:r>
      <w:r w:rsidR="00A93030" w:rsidRPr="00453BFE">
        <w:rPr>
          <w:lang w:eastAsia="en-US"/>
        </w:rPr>
        <w:t>(e.g.,</w:t>
      </w:r>
      <w:r w:rsidRPr="00453BFE">
        <w:rPr>
          <w:lang w:eastAsia="en-US"/>
        </w:rPr>
        <w:t xml:space="preserve"> </w:t>
      </w:r>
      <w:r w:rsidR="00A93030" w:rsidRPr="00453BFE">
        <w:rPr>
          <w:lang w:eastAsia="en-US"/>
        </w:rPr>
        <w:t>usability,</w:t>
      </w:r>
      <w:r w:rsidRPr="00453BFE">
        <w:rPr>
          <w:lang w:eastAsia="en-US"/>
        </w:rPr>
        <w:t xml:space="preserve"> </w:t>
      </w:r>
      <w:r w:rsidR="00A93030" w:rsidRPr="00453BFE">
        <w:rPr>
          <w:lang w:eastAsia="en-US"/>
        </w:rPr>
        <w:t>user</w:t>
      </w:r>
      <w:r w:rsidRPr="00453BFE">
        <w:rPr>
          <w:lang w:eastAsia="en-US"/>
        </w:rPr>
        <w:t xml:space="preserve"> </w:t>
      </w:r>
      <w:r w:rsidR="00A93030" w:rsidRPr="00453BFE">
        <w:rPr>
          <w:lang w:eastAsia="en-US"/>
        </w:rPr>
        <w:t>experience)</w:t>
      </w:r>
      <w:r w:rsidRPr="00453BFE">
        <w:rPr>
          <w:lang w:eastAsia="en-US"/>
        </w:rPr>
        <w:t xml:space="preserve"> features </w:t>
      </w:r>
      <w:r w:rsidR="00F92EB1" w:rsidRPr="00453BFE">
        <w:rPr>
          <w:lang w:eastAsia="en-US"/>
        </w:rPr>
        <w:fldChar w:fldCharType="begin"/>
      </w:r>
      <w:r w:rsidR="005D4F98">
        <w:rPr>
          <w:lang w:eastAsia="en-US"/>
        </w:rPr>
        <w:instrText xml:space="preserve"> ADDIN EN.CITE &lt;EndNote&gt;&lt;Cite&gt;&lt;Author&gt;Fogg&lt;/Author&gt;&lt;Year&gt;2003&lt;/Year&gt;&lt;RecNum&gt;1201&lt;/RecNum&gt;&lt;DisplayText&gt;(Fogg, 2003a)&lt;/DisplayText&gt;&lt;record&gt;&lt;rec-number&gt;1201&lt;/rec-number&gt;&lt;foreign-keys&gt;&lt;key app="EN" db-id="z9spvw925xa9ere2dw9v5eeaazwt925sawft" timestamp="1551886489"&gt;1201&lt;/key&gt;&lt;/foreign-keys&gt;&lt;ref-type name="Book"&gt;6&lt;/ref-type&gt;&lt;contributors&gt;&lt;authors&gt;&lt;author&gt;Fogg, Brian J.&lt;/author&gt;&lt;/authors&gt;&lt;/contributors&gt;&lt;titles&gt;&lt;title&gt;Persuasive technology: Using computers to change what we think and do&lt;/title&gt;&lt;/titles&gt;&lt;dates&gt;&lt;year&gt;2003&lt;/year&gt;&lt;/dates&gt;&lt;pub-location&gt;San Francisco, CA&lt;/pub-location&gt;&lt;publisher&gt;Morgan Kaufmann Publishers&lt;/publisher&gt;&lt;isbn&gt;1558606432&lt;/isbn&gt;&lt;urls&gt;&lt;/urls&gt;&lt;/record&gt;&lt;/Cite&gt;&lt;/EndNote&gt;</w:instrText>
      </w:r>
      <w:r w:rsidR="00F92EB1" w:rsidRPr="00453BFE">
        <w:rPr>
          <w:lang w:eastAsia="en-US"/>
        </w:rPr>
        <w:fldChar w:fldCharType="separate"/>
      </w:r>
      <w:r w:rsidR="00F92EB1" w:rsidRPr="00453BFE">
        <w:rPr>
          <w:noProof/>
          <w:lang w:eastAsia="en-US"/>
        </w:rPr>
        <w:t>(Fogg,</w:t>
      </w:r>
      <w:r w:rsidRPr="00453BFE">
        <w:rPr>
          <w:noProof/>
          <w:lang w:eastAsia="en-US"/>
        </w:rPr>
        <w:t xml:space="preserve"> </w:t>
      </w:r>
      <w:r w:rsidR="00F92EB1" w:rsidRPr="00453BFE">
        <w:rPr>
          <w:noProof/>
          <w:lang w:eastAsia="en-US"/>
        </w:rPr>
        <w:t>2003a)</w:t>
      </w:r>
      <w:r w:rsidR="00F92EB1" w:rsidRPr="00453BFE">
        <w:rPr>
          <w:lang w:eastAsia="en-US"/>
        </w:rPr>
        <w:fldChar w:fldCharType="end"/>
      </w:r>
      <w:r w:rsidR="00F92EB1" w:rsidRPr="00453BFE">
        <w:rPr>
          <w:lang w:eastAsia="en-US"/>
        </w:rPr>
        <w:t>.</w:t>
      </w:r>
    </w:p>
    <w:p w14:paraId="34F931BF" w14:textId="17B99AD5" w:rsidR="00501929" w:rsidRPr="00453BFE" w:rsidRDefault="00F8583B" w:rsidP="00821122">
      <w:r w:rsidRPr="00453BFE">
        <w:rPr>
          <w:lang w:eastAsia="en-US"/>
        </w:rPr>
        <w:t>Th</w:t>
      </w:r>
      <w:r w:rsidR="00DE15C5" w:rsidRPr="00453BFE">
        <w:rPr>
          <w:lang w:eastAsia="en-US"/>
        </w:rPr>
        <w:t>e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cross-mapping</w:t>
      </w:r>
      <w:r w:rsidR="00501929" w:rsidRPr="00453BFE">
        <w:rPr>
          <w:lang w:eastAsia="en-US"/>
        </w:rPr>
        <w:t xml:space="preserve"> </w:t>
      </w:r>
      <w:r w:rsidR="00006B8D"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="00006B8D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006B8D" w:rsidRPr="00453BFE">
        <w:rPr>
          <w:lang w:eastAsia="en-US"/>
        </w:rPr>
        <w:t>two</w:t>
      </w:r>
      <w:r w:rsidR="00501929" w:rsidRPr="00453BFE">
        <w:rPr>
          <w:lang w:eastAsia="en-US"/>
        </w:rPr>
        <w:t xml:space="preserve"> </w:t>
      </w:r>
      <w:r w:rsidR="00006B8D" w:rsidRPr="00453BFE">
        <w:rPr>
          <w:lang w:eastAsia="en-US"/>
        </w:rPr>
        <w:t>dimensions</w:t>
      </w:r>
      <w:r w:rsidR="00501929" w:rsidRPr="00453BFE">
        <w:rPr>
          <w:lang w:eastAsia="en-US"/>
        </w:rPr>
        <w:t xml:space="preserve"> </w:t>
      </w:r>
      <w:r w:rsidR="00006B8D"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="00006B8D" w:rsidRPr="00453BFE">
        <w:rPr>
          <w:lang w:eastAsia="en-US"/>
        </w:rPr>
        <w:t>credibility</w:t>
      </w:r>
      <w:r w:rsidR="00501929" w:rsidRPr="00453BFE">
        <w:rPr>
          <w:lang w:eastAsia="en-US"/>
        </w:rPr>
        <w:t xml:space="preserve"> </w:t>
      </w:r>
      <w:r w:rsidR="00006B8D" w:rsidRPr="00453BFE">
        <w:rPr>
          <w:lang w:eastAsia="en-US"/>
        </w:rPr>
        <w:t>and</w:t>
      </w:r>
      <w:r w:rsidR="00501929" w:rsidRPr="00453BFE">
        <w:rPr>
          <w:lang w:eastAsia="en-US"/>
        </w:rPr>
        <w:t xml:space="preserve"> </w:t>
      </w:r>
      <w:r w:rsidR="00006B8D" w:rsidRPr="00453BFE">
        <w:rPr>
          <w:lang w:eastAsia="en-US"/>
        </w:rPr>
        <w:t>the</w:t>
      </w:r>
      <w:r w:rsidR="00501929" w:rsidRPr="00453BFE">
        <w:rPr>
          <w:lang w:eastAsia="en-US"/>
        </w:rPr>
        <w:t xml:space="preserve"> </w:t>
      </w:r>
      <w:r w:rsidR="00006B8D" w:rsidRPr="00453BFE">
        <w:rPr>
          <w:lang w:eastAsia="en-US"/>
        </w:rPr>
        <w:t>three</w:t>
      </w:r>
      <w:r w:rsidR="00501929" w:rsidRPr="00453BFE">
        <w:rPr>
          <w:lang w:eastAsia="en-US"/>
        </w:rPr>
        <w:t xml:space="preserve"> </w:t>
      </w:r>
      <w:r w:rsidR="00006B8D" w:rsidRPr="00453BFE">
        <w:rPr>
          <w:lang w:eastAsia="en-US"/>
        </w:rPr>
        <w:t>types</w:t>
      </w:r>
      <w:r w:rsidR="00501929" w:rsidRPr="00453BFE">
        <w:rPr>
          <w:lang w:eastAsia="en-US"/>
        </w:rPr>
        <w:t xml:space="preserve"> </w:t>
      </w:r>
      <w:r w:rsidR="00006B8D"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="00006B8D" w:rsidRPr="00453BFE">
        <w:rPr>
          <w:lang w:eastAsia="en-US"/>
        </w:rPr>
        <w:t>web</w:t>
      </w:r>
      <w:r w:rsidR="00501929" w:rsidRPr="00453BFE">
        <w:rPr>
          <w:lang w:eastAsia="en-US"/>
        </w:rPr>
        <w:t xml:space="preserve"> </w:t>
      </w:r>
      <w:r w:rsidR="002221A7" w:rsidRPr="00453BFE">
        <w:rPr>
          <w:lang w:eastAsia="en-US"/>
        </w:rPr>
        <w:t>elements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result</w:t>
      </w:r>
      <w:r w:rsidR="00934DCC" w:rsidRPr="00453BFE">
        <w:rPr>
          <w:lang w:eastAsia="en-US"/>
        </w:rPr>
        <w:t>s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in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six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types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of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web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credibility</w:t>
      </w:r>
      <w:r w:rsidRPr="00453BFE">
        <w:t>:</w:t>
      </w:r>
      <w:r w:rsidR="00501929" w:rsidRPr="00453BFE">
        <w:t xml:space="preserve"> </w:t>
      </w:r>
      <w:r w:rsidRPr="00453BFE">
        <w:rPr>
          <w:lang w:eastAsia="en-US"/>
        </w:rPr>
        <w:t>operator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trustworthiness,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operator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expertise,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content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trustworthiness,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content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expertise,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design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trustworthiness,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and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design</w:t>
      </w:r>
      <w:r w:rsidR="00501929" w:rsidRPr="00453BFE">
        <w:rPr>
          <w:lang w:eastAsia="en-US"/>
        </w:rPr>
        <w:t xml:space="preserve"> </w:t>
      </w:r>
      <w:r w:rsidRPr="00453BFE">
        <w:rPr>
          <w:lang w:eastAsia="en-US"/>
        </w:rPr>
        <w:t>expertise</w:t>
      </w:r>
      <w:r w:rsidRPr="00453BFE">
        <w:t>.</w:t>
      </w:r>
      <w:r w:rsidR="00501929" w:rsidRPr="00453BFE">
        <w:t xml:space="preserve"> </w:t>
      </w:r>
      <w:r w:rsidR="00C2516C" w:rsidRPr="00453BFE">
        <w:t>Each</w:t>
      </w:r>
      <w:r w:rsidR="00501929" w:rsidRPr="00453BFE">
        <w:t xml:space="preserve"> </w:t>
      </w:r>
      <w:r w:rsidR="00C2516C" w:rsidRPr="00453BFE">
        <w:t>credibility</w:t>
      </w:r>
      <w:r w:rsidR="00501929" w:rsidRPr="00453BFE">
        <w:t xml:space="preserve"> </w:t>
      </w:r>
      <w:r w:rsidR="00C2516C" w:rsidRPr="00453BFE">
        <w:t>type</w:t>
      </w:r>
      <w:r w:rsidR="00501929" w:rsidRPr="00453BFE">
        <w:t xml:space="preserve"> </w:t>
      </w:r>
      <w:r w:rsidR="000E016C" w:rsidRPr="00453BFE">
        <w:t>can</w:t>
      </w:r>
      <w:r w:rsidR="00501929" w:rsidRPr="00453BFE">
        <w:t xml:space="preserve"> </w:t>
      </w:r>
      <w:r w:rsidR="000E016C" w:rsidRPr="00453BFE">
        <w:t>be</w:t>
      </w:r>
      <w:r w:rsidR="00501929" w:rsidRPr="00453BFE">
        <w:t xml:space="preserve"> </w:t>
      </w:r>
      <w:r w:rsidR="00C2516C" w:rsidRPr="00453BFE">
        <w:t>defined</w:t>
      </w:r>
      <w:r w:rsidR="00501929" w:rsidRPr="00453BFE">
        <w:t xml:space="preserve"> </w:t>
      </w:r>
      <w:r w:rsidR="00C2516C" w:rsidRPr="00453BFE">
        <w:t>by</w:t>
      </w:r>
      <w:r w:rsidR="00501929" w:rsidRPr="00453BFE">
        <w:t xml:space="preserve"> </w:t>
      </w:r>
      <w:r w:rsidR="00C2516C" w:rsidRPr="00453BFE">
        <w:t>combining</w:t>
      </w:r>
      <w:r w:rsidR="00501929" w:rsidRPr="00453BFE">
        <w:t xml:space="preserve"> </w:t>
      </w:r>
      <w:r w:rsidR="00C2516C" w:rsidRPr="00453BFE">
        <w:t>the</w:t>
      </w:r>
      <w:r w:rsidR="00501929" w:rsidRPr="00453BFE">
        <w:t xml:space="preserve"> </w:t>
      </w:r>
      <w:r w:rsidR="00C2516C" w:rsidRPr="00453BFE">
        <w:t>definitions</w:t>
      </w:r>
      <w:r w:rsidR="00501929" w:rsidRPr="00453BFE">
        <w:t xml:space="preserve"> </w:t>
      </w:r>
      <w:r w:rsidR="00C2516C" w:rsidRPr="00453BFE">
        <w:t>of</w:t>
      </w:r>
      <w:r w:rsidR="00501929" w:rsidRPr="00453BFE">
        <w:t xml:space="preserve"> </w:t>
      </w:r>
      <w:r w:rsidR="00C2516C" w:rsidRPr="00453BFE">
        <w:t>the</w:t>
      </w:r>
      <w:r w:rsidR="00501929" w:rsidRPr="00453BFE">
        <w:t xml:space="preserve"> </w:t>
      </w:r>
      <w:r w:rsidR="00C2516C" w:rsidRPr="00453BFE">
        <w:t>key</w:t>
      </w:r>
      <w:r w:rsidR="00501929" w:rsidRPr="00453BFE">
        <w:t xml:space="preserve"> </w:t>
      </w:r>
      <w:r w:rsidR="00C2516C" w:rsidRPr="00453BFE">
        <w:t>conce</w:t>
      </w:r>
      <w:r w:rsidR="008E710D" w:rsidRPr="00453BFE">
        <w:t>p</w:t>
      </w:r>
      <w:r w:rsidR="00C2516C" w:rsidRPr="00453BFE">
        <w:t>ts</w:t>
      </w:r>
      <w:r w:rsidR="00612A2C" w:rsidRPr="00453BFE">
        <w:t>.</w:t>
      </w:r>
      <w:r w:rsidR="00501929" w:rsidRPr="00453BFE">
        <w:t xml:space="preserve"> </w:t>
      </w:r>
      <w:r w:rsidR="00612A2C" w:rsidRPr="00453BFE">
        <w:t>F</w:t>
      </w:r>
      <w:r w:rsidR="00332F5F" w:rsidRPr="00453BFE">
        <w:t>or</w:t>
      </w:r>
      <w:r w:rsidR="00501929" w:rsidRPr="00453BFE">
        <w:t xml:space="preserve"> </w:t>
      </w:r>
      <w:r w:rsidR="00332F5F" w:rsidRPr="00453BFE">
        <w:t>example,</w:t>
      </w:r>
      <w:r w:rsidR="00501929" w:rsidRPr="00453BFE">
        <w:t xml:space="preserve"> </w:t>
      </w:r>
      <w:r w:rsidR="00332F5F" w:rsidRPr="00453BFE">
        <w:t>operator</w:t>
      </w:r>
      <w:r w:rsidR="00501929" w:rsidRPr="00453BFE">
        <w:t xml:space="preserve"> </w:t>
      </w:r>
      <w:r w:rsidR="00332F5F" w:rsidRPr="00453BFE">
        <w:t>trustworthiness</w:t>
      </w:r>
      <w:r w:rsidR="00501929" w:rsidRPr="00453BFE">
        <w:t xml:space="preserve"> </w:t>
      </w:r>
      <w:r w:rsidR="00332F5F" w:rsidRPr="00453BFE">
        <w:t>is</w:t>
      </w:r>
      <w:r w:rsidR="00501929" w:rsidRPr="00453BFE">
        <w:t xml:space="preserve"> </w:t>
      </w:r>
      <w:r w:rsidR="00332F5F" w:rsidRPr="00453BFE">
        <w:t>defined</w:t>
      </w:r>
      <w:r w:rsidR="00501929" w:rsidRPr="00453BFE">
        <w:t xml:space="preserve"> </w:t>
      </w:r>
      <w:r w:rsidR="00332F5F" w:rsidRPr="00453BFE">
        <w:t>as</w:t>
      </w:r>
      <w:r w:rsidR="00501929" w:rsidRPr="00453BFE">
        <w:t xml:space="preserve"> </w:t>
      </w:r>
      <w:r w:rsidR="00721B62" w:rsidRPr="00453BFE">
        <w:t>the</w:t>
      </w:r>
      <w:r w:rsidR="00501929" w:rsidRPr="00453BFE">
        <w:t xml:space="preserve"> </w:t>
      </w:r>
      <w:r w:rsidR="00721B62" w:rsidRPr="00453BFE">
        <w:t>characteristics</w:t>
      </w:r>
      <w:r w:rsidR="00501929" w:rsidRPr="00453BFE">
        <w:t xml:space="preserve"> </w:t>
      </w:r>
      <w:r w:rsidR="00721B62" w:rsidRPr="00453BFE">
        <w:t>of</w:t>
      </w:r>
      <w:r w:rsidR="00501929" w:rsidRPr="00453BFE">
        <w:t xml:space="preserve"> </w:t>
      </w:r>
      <w:r w:rsidR="00721B62" w:rsidRPr="00453BFE">
        <w:t>the</w:t>
      </w:r>
      <w:r w:rsidR="00501929" w:rsidRPr="00453BFE">
        <w:t xml:space="preserve"> </w:t>
      </w:r>
      <w:r w:rsidR="00721B62" w:rsidRPr="00453BFE">
        <w:t>operator</w:t>
      </w:r>
      <w:r w:rsidR="00501929" w:rsidRPr="00453BFE">
        <w:t xml:space="preserve"> </w:t>
      </w:r>
      <w:r w:rsidR="00721B62" w:rsidRPr="00453BFE">
        <w:t>of</w:t>
      </w:r>
      <w:r w:rsidR="00501929" w:rsidRPr="00453BFE">
        <w:t xml:space="preserve"> </w:t>
      </w:r>
      <w:r w:rsidR="00721B62" w:rsidRPr="00453BFE">
        <w:t>the</w:t>
      </w:r>
      <w:r w:rsidR="00501929" w:rsidRPr="00453BFE">
        <w:t xml:space="preserve"> </w:t>
      </w:r>
      <w:r w:rsidR="00721B62" w:rsidRPr="00453BFE">
        <w:t>website</w:t>
      </w:r>
      <w:r w:rsidR="00501929" w:rsidRPr="00453BFE">
        <w:t xml:space="preserve"> </w:t>
      </w:r>
      <w:r w:rsidR="00721B62" w:rsidRPr="00453BFE">
        <w:t>or</w:t>
      </w:r>
      <w:r w:rsidR="00501929" w:rsidRPr="00453BFE">
        <w:t xml:space="preserve"> </w:t>
      </w:r>
      <w:r w:rsidR="00721B62" w:rsidRPr="00453BFE">
        <w:t>author</w:t>
      </w:r>
      <w:r w:rsidR="00501929" w:rsidRPr="00453BFE">
        <w:t xml:space="preserve"> </w:t>
      </w:r>
      <w:r w:rsidR="00721B62" w:rsidRPr="00453BFE">
        <w:t>of</w:t>
      </w:r>
      <w:r w:rsidR="00501929" w:rsidRPr="00453BFE">
        <w:t xml:space="preserve"> </w:t>
      </w:r>
      <w:r w:rsidR="00721B62" w:rsidRPr="00453BFE">
        <w:t>the</w:t>
      </w:r>
      <w:r w:rsidR="00501929" w:rsidRPr="00453BFE">
        <w:t xml:space="preserve"> </w:t>
      </w:r>
      <w:r w:rsidR="00721B62" w:rsidRPr="00453BFE">
        <w:t>content</w:t>
      </w:r>
      <w:r w:rsidR="00501929" w:rsidRPr="00453BFE">
        <w:t xml:space="preserve"> </w:t>
      </w:r>
      <w:r w:rsidR="00721B62" w:rsidRPr="00453BFE">
        <w:t>that</w:t>
      </w:r>
      <w:r w:rsidR="00501929" w:rsidRPr="00453BFE">
        <w:t xml:space="preserve"> </w:t>
      </w:r>
      <w:r w:rsidR="00721B62" w:rsidRPr="00453BFE">
        <w:t>affect</w:t>
      </w:r>
      <w:r w:rsidR="00501929" w:rsidRPr="00453BFE">
        <w:t xml:space="preserve"> </w:t>
      </w:r>
      <w:r w:rsidR="00721B62" w:rsidRPr="00453BFE">
        <w:t>the</w:t>
      </w:r>
      <w:r w:rsidR="00501929" w:rsidRPr="00453BFE">
        <w:t xml:space="preserve"> </w:t>
      </w:r>
      <w:r w:rsidR="00721B62" w:rsidRPr="00453BFE">
        <w:t>user</w:t>
      </w:r>
      <w:r w:rsidR="00501929" w:rsidRPr="00453BFE">
        <w:t>’</w:t>
      </w:r>
      <w:r w:rsidR="00721B62" w:rsidRPr="00453BFE">
        <w:t>s</w:t>
      </w:r>
      <w:r w:rsidR="00501929" w:rsidRPr="00453BFE">
        <w:t xml:space="preserve"> </w:t>
      </w:r>
      <w:r w:rsidR="00721B62" w:rsidRPr="00453BFE">
        <w:t>perception</w:t>
      </w:r>
      <w:r w:rsidR="00501929" w:rsidRPr="00453BFE">
        <w:t xml:space="preserve"> </w:t>
      </w:r>
      <w:r w:rsidR="00721B62" w:rsidRPr="00453BFE">
        <w:t>of</w:t>
      </w:r>
      <w:r w:rsidR="00501929" w:rsidRPr="00453BFE">
        <w:t xml:space="preserve"> </w:t>
      </w:r>
      <w:r w:rsidR="00721B62" w:rsidRPr="00453BFE">
        <w:t>the</w:t>
      </w:r>
      <w:r w:rsidR="00501929" w:rsidRPr="00453BFE">
        <w:t xml:space="preserve"> </w:t>
      </w:r>
      <w:r w:rsidR="00721B62" w:rsidRPr="00453BFE">
        <w:t>site</w:t>
      </w:r>
      <w:r w:rsidR="00501929" w:rsidRPr="00453BFE">
        <w:t xml:space="preserve"> </w:t>
      </w:r>
      <w:r w:rsidR="00721B62" w:rsidRPr="00453BFE">
        <w:t>as</w:t>
      </w:r>
      <w:r w:rsidR="00501929" w:rsidRPr="00453BFE">
        <w:t xml:space="preserve"> </w:t>
      </w:r>
      <w:r w:rsidR="00721B62" w:rsidRPr="00453BFE">
        <w:t>having</w:t>
      </w:r>
      <w:r w:rsidR="00501929" w:rsidRPr="00453BFE">
        <w:t xml:space="preserve"> </w:t>
      </w:r>
      <w:r w:rsidR="00721B62" w:rsidRPr="00453BFE">
        <w:t>the</w:t>
      </w:r>
      <w:r w:rsidR="00501929" w:rsidRPr="00453BFE">
        <w:t xml:space="preserve"> </w:t>
      </w:r>
      <w:r w:rsidR="00721B62" w:rsidRPr="00453BFE">
        <w:t>intent</w:t>
      </w:r>
      <w:r w:rsidR="00501929" w:rsidRPr="00453BFE">
        <w:t xml:space="preserve"> </w:t>
      </w:r>
      <w:r w:rsidR="00721B62" w:rsidRPr="00453BFE">
        <w:t>to</w:t>
      </w:r>
      <w:r w:rsidR="00501929" w:rsidRPr="00453BFE">
        <w:t xml:space="preserve"> </w:t>
      </w:r>
      <w:r w:rsidR="00721B62" w:rsidRPr="00453BFE">
        <w:t>provide</w:t>
      </w:r>
      <w:r w:rsidR="00501929" w:rsidRPr="00453BFE">
        <w:t xml:space="preserve"> </w:t>
      </w:r>
      <w:r w:rsidR="00721B62" w:rsidRPr="00453BFE">
        <w:t>valid</w:t>
      </w:r>
      <w:r w:rsidR="00501929" w:rsidRPr="00453BFE">
        <w:t xml:space="preserve"> </w:t>
      </w:r>
      <w:r w:rsidR="00721B62" w:rsidRPr="00453BFE">
        <w:t>and</w:t>
      </w:r>
      <w:r w:rsidR="00501929" w:rsidRPr="00453BFE">
        <w:t xml:space="preserve"> </w:t>
      </w:r>
      <w:r w:rsidR="00721B62" w:rsidRPr="00453BFE">
        <w:lastRenderedPageBreak/>
        <w:t>accurate</w:t>
      </w:r>
      <w:r w:rsidR="00501929" w:rsidRPr="00453BFE">
        <w:t xml:space="preserve"> </w:t>
      </w:r>
      <w:r w:rsidR="00721B62" w:rsidRPr="00453BFE">
        <w:t>information</w:t>
      </w:r>
      <w:r w:rsidR="00821122" w:rsidRPr="00453BFE">
        <w:t>.</w:t>
      </w:r>
      <w:r w:rsidR="00501929" w:rsidRPr="00453BFE">
        <w:t xml:space="preserve"> </w:t>
      </w:r>
      <w:r w:rsidR="00821122" w:rsidRPr="00453BFE">
        <w:t>O</w:t>
      </w:r>
      <w:r w:rsidR="00EB000A" w:rsidRPr="00453BFE">
        <w:t>perator</w:t>
      </w:r>
      <w:r w:rsidR="00501929" w:rsidRPr="00453BFE">
        <w:t xml:space="preserve"> </w:t>
      </w:r>
      <w:r w:rsidR="00EB000A" w:rsidRPr="00453BFE">
        <w:t>expertise</w:t>
      </w:r>
      <w:r w:rsidR="00C5673B" w:rsidRPr="00453BFE">
        <w:t>,</w:t>
      </w:r>
      <w:r w:rsidR="00501929" w:rsidRPr="00453BFE">
        <w:t xml:space="preserve"> </w:t>
      </w:r>
      <w:r w:rsidR="00C5673B" w:rsidRPr="00453BFE">
        <w:t>however,</w:t>
      </w:r>
      <w:r w:rsidR="00501929" w:rsidRPr="00453BFE">
        <w:t xml:space="preserve"> </w:t>
      </w:r>
      <w:r w:rsidR="00C5673B" w:rsidRPr="00453BFE">
        <w:t>focuses</w:t>
      </w:r>
      <w:r w:rsidR="00501929" w:rsidRPr="00453BFE">
        <w:t xml:space="preserve"> </w:t>
      </w:r>
      <w:r w:rsidR="00C5673B" w:rsidRPr="00453BFE">
        <w:t>on</w:t>
      </w:r>
      <w:r w:rsidR="00501929" w:rsidRPr="00453BFE">
        <w:t xml:space="preserve"> </w:t>
      </w:r>
      <w:r w:rsidR="00C5673B" w:rsidRPr="00453BFE">
        <w:t>the</w:t>
      </w:r>
      <w:r w:rsidR="00501929" w:rsidRPr="00453BFE">
        <w:t xml:space="preserve"> </w:t>
      </w:r>
      <w:r w:rsidR="00C5673B" w:rsidRPr="00453BFE">
        <w:t>operator</w:t>
      </w:r>
      <w:r w:rsidR="00501929" w:rsidRPr="00453BFE">
        <w:t>’</w:t>
      </w:r>
      <w:r w:rsidR="00C5673B" w:rsidRPr="00453BFE">
        <w:t>s</w:t>
      </w:r>
      <w:r w:rsidR="00501929" w:rsidRPr="00453BFE">
        <w:t xml:space="preserve"> </w:t>
      </w:r>
      <w:r w:rsidR="00EB000A" w:rsidRPr="00453BFE">
        <w:t>or</w:t>
      </w:r>
      <w:r w:rsidR="00501929" w:rsidRPr="00453BFE">
        <w:t xml:space="preserve"> </w:t>
      </w:r>
      <w:r w:rsidR="00EB000A" w:rsidRPr="00453BFE">
        <w:t>the</w:t>
      </w:r>
      <w:r w:rsidR="00501929" w:rsidRPr="00453BFE">
        <w:t xml:space="preserve"> </w:t>
      </w:r>
      <w:r w:rsidR="00EB000A" w:rsidRPr="00453BFE">
        <w:t>author</w:t>
      </w:r>
      <w:r w:rsidR="00501929" w:rsidRPr="00453BFE">
        <w:t>’</w:t>
      </w:r>
      <w:r w:rsidR="00EB000A" w:rsidRPr="00453BFE">
        <w:t>s</w:t>
      </w:r>
      <w:r w:rsidR="00501929" w:rsidRPr="00453BFE">
        <w:t xml:space="preserve"> </w:t>
      </w:r>
      <w:r w:rsidR="00EB000A" w:rsidRPr="00453BFE">
        <w:t>ability</w:t>
      </w:r>
      <w:r w:rsidR="00501929" w:rsidRPr="00453BFE">
        <w:t xml:space="preserve"> </w:t>
      </w:r>
      <w:r w:rsidR="00821122" w:rsidRPr="00453BFE">
        <w:t>rather</w:t>
      </w:r>
      <w:r w:rsidR="00501929" w:rsidRPr="00453BFE">
        <w:t xml:space="preserve"> </w:t>
      </w:r>
      <w:r w:rsidR="00821122" w:rsidRPr="00453BFE">
        <w:t>than</w:t>
      </w:r>
      <w:r w:rsidR="00501929" w:rsidRPr="00453BFE">
        <w:t xml:space="preserve"> </w:t>
      </w:r>
      <w:r w:rsidR="00821122" w:rsidRPr="00453BFE">
        <w:t>intent</w:t>
      </w:r>
      <w:r w:rsidR="00501929" w:rsidRPr="00453BFE">
        <w:t xml:space="preserve"> </w:t>
      </w:r>
      <w:r w:rsidR="00EB000A" w:rsidRPr="00453BFE">
        <w:t>to</w:t>
      </w:r>
      <w:r w:rsidR="00501929" w:rsidRPr="00453BFE">
        <w:t xml:space="preserve"> </w:t>
      </w:r>
      <w:r w:rsidR="00EB000A" w:rsidRPr="00453BFE">
        <w:t>provide</w:t>
      </w:r>
      <w:r w:rsidR="00501929" w:rsidRPr="00453BFE">
        <w:t xml:space="preserve"> </w:t>
      </w:r>
      <w:r w:rsidR="005269CE" w:rsidRPr="00453BFE">
        <w:t>valid</w:t>
      </w:r>
      <w:r w:rsidR="00501929" w:rsidRPr="00453BFE">
        <w:t xml:space="preserve"> </w:t>
      </w:r>
      <w:r w:rsidR="005269CE" w:rsidRPr="00453BFE">
        <w:t>and</w:t>
      </w:r>
      <w:r w:rsidR="00501929" w:rsidRPr="00453BFE">
        <w:t xml:space="preserve"> </w:t>
      </w:r>
      <w:r w:rsidR="005269CE" w:rsidRPr="00453BFE">
        <w:t>accurate</w:t>
      </w:r>
      <w:r w:rsidR="00501929" w:rsidRPr="00453BFE">
        <w:t xml:space="preserve"> </w:t>
      </w:r>
      <w:r w:rsidR="005269CE" w:rsidRPr="00453BFE">
        <w:t>information.</w:t>
      </w:r>
      <w:r w:rsidR="00501929" w:rsidRPr="00453BFE">
        <w:t xml:space="preserve"> </w:t>
      </w:r>
      <w:r w:rsidR="00612A2C" w:rsidRPr="00453BFE">
        <w:t>This</w:t>
      </w:r>
      <w:r w:rsidR="00501929" w:rsidRPr="00453BFE">
        <w:t xml:space="preserve"> </w:t>
      </w:r>
      <w:r w:rsidR="00612A2C" w:rsidRPr="00453BFE">
        <w:t>rule</w:t>
      </w:r>
      <w:r w:rsidR="00501929" w:rsidRPr="00453BFE">
        <w:t xml:space="preserve"> </w:t>
      </w:r>
      <w:r w:rsidR="00612A2C" w:rsidRPr="00453BFE">
        <w:t>is</w:t>
      </w:r>
      <w:r w:rsidR="00501929" w:rsidRPr="00453BFE">
        <w:t xml:space="preserve"> </w:t>
      </w:r>
      <w:r w:rsidR="00612A2C" w:rsidRPr="00453BFE">
        <w:t>applied</w:t>
      </w:r>
      <w:r w:rsidR="00501929" w:rsidRPr="00453BFE">
        <w:t xml:space="preserve"> </w:t>
      </w:r>
      <w:r w:rsidR="00612A2C" w:rsidRPr="00453BFE">
        <w:t>to</w:t>
      </w:r>
      <w:r w:rsidR="00501929" w:rsidRPr="00453BFE">
        <w:t xml:space="preserve"> </w:t>
      </w:r>
      <w:r w:rsidR="004A1937" w:rsidRPr="00453BFE">
        <w:t>define</w:t>
      </w:r>
      <w:r w:rsidR="00501929" w:rsidRPr="00453BFE">
        <w:t xml:space="preserve"> </w:t>
      </w:r>
      <w:r w:rsidR="004A1937" w:rsidRPr="00453BFE">
        <w:t>other</w:t>
      </w:r>
      <w:r w:rsidR="00501929" w:rsidRPr="00453BFE">
        <w:t xml:space="preserve"> </w:t>
      </w:r>
      <w:r w:rsidR="004A1937" w:rsidRPr="00453BFE">
        <w:t>types</w:t>
      </w:r>
      <w:r w:rsidR="00501929" w:rsidRPr="00453BFE">
        <w:t xml:space="preserve"> </w:t>
      </w:r>
      <w:r w:rsidR="004A1937" w:rsidRPr="00453BFE">
        <w:t>of</w:t>
      </w:r>
      <w:r w:rsidR="00501929" w:rsidRPr="00453BFE">
        <w:t xml:space="preserve"> </w:t>
      </w:r>
      <w:r w:rsidR="004A1937" w:rsidRPr="00453BFE">
        <w:t>web</w:t>
      </w:r>
      <w:r w:rsidR="00501929" w:rsidRPr="00453BFE">
        <w:t xml:space="preserve"> </w:t>
      </w:r>
      <w:r w:rsidR="004A1937" w:rsidRPr="00453BFE">
        <w:t>credibility</w:t>
      </w:r>
      <w:r w:rsidR="00501929" w:rsidRPr="00453BFE">
        <w:t xml:space="preserve"> </w:t>
      </w:r>
      <w:r w:rsidR="004A1937" w:rsidRPr="00453BFE">
        <w:t>as</w:t>
      </w:r>
      <w:r w:rsidR="00501929" w:rsidRPr="00453BFE">
        <w:t xml:space="preserve"> </w:t>
      </w:r>
      <w:r w:rsidR="004A1937" w:rsidRPr="00453BFE">
        <w:t>follows:</w:t>
      </w:r>
      <w:r w:rsidR="00501929" w:rsidRPr="00453BFE">
        <w:t xml:space="preserve"> </w:t>
      </w:r>
      <w:r w:rsidR="00382270" w:rsidRPr="00453BFE">
        <w:t>content</w:t>
      </w:r>
      <w:r w:rsidR="00501929" w:rsidRPr="00453BFE">
        <w:t xml:space="preserve"> </w:t>
      </w:r>
      <w:r w:rsidR="00382270" w:rsidRPr="00453BFE">
        <w:t>trustworthiness</w:t>
      </w:r>
      <w:r w:rsidR="00501929" w:rsidRPr="00453BFE">
        <w:t xml:space="preserve"> </w:t>
      </w:r>
      <w:r w:rsidR="00CB3D3A" w:rsidRPr="00453BFE">
        <w:t>and</w:t>
      </w:r>
      <w:r w:rsidR="00501929" w:rsidRPr="00453BFE">
        <w:t xml:space="preserve"> </w:t>
      </w:r>
      <w:r w:rsidR="00CB3D3A" w:rsidRPr="00453BFE">
        <w:t>content</w:t>
      </w:r>
      <w:r w:rsidR="00501929" w:rsidRPr="00453BFE">
        <w:t xml:space="preserve"> </w:t>
      </w:r>
      <w:r w:rsidR="00CB3D3A" w:rsidRPr="00453BFE">
        <w:t>expertise</w:t>
      </w:r>
      <w:r w:rsidR="00501929" w:rsidRPr="00453BFE">
        <w:t xml:space="preserve"> </w:t>
      </w:r>
      <w:r w:rsidR="008E710D" w:rsidRPr="00453BFE">
        <w:t>refer to</w:t>
      </w:r>
      <w:r w:rsidR="00501929" w:rsidRPr="00453BFE">
        <w:t xml:space="preserve"> </w:t>
      </w:r>
      <w:r w:rsidR="004A1937" w:rsidRPr="00453BFE">
        <w:t>the</w:t>
      </w:r>
      <w:r w:rsidR="00501929" w:rsidRPr="00453BFE">
        <w:t xml:space="preserve"> </w:t>
      </w:r>
      <w:r w:rsidR="00EA043C" w:rsidRPr="00453BFE">
        <w:t>semantic</w:t>
      </w:r>
      <w:r w:rsidR="00501929" w:rsidRPr="00453BFE">
        <w:t xml:space="preserve"> </w:t>
      </w:r>
      <w:r w:rsidR="00EA043C" w:rsidRPr="00453BFE">
        <w:t>and</w:t>
      </w:r>
      <w:r w:rsidR="00501929" w:rsidRPr="00453BFE">
        <w:t xml:space="preserve"> </w:t>
      </w:r>
      <w:r w:rsidR="00EA043C" w:rsidRPr="00453BFE">
        <w:t>structural</w:t>
      </w:r>
      <w:r w:rsidR="00501929" w:rsidRPr="00453BFE">
        <w:t xml:space="preserve"> </w:t>
      </w:r>
      <w:r w:rsidR="00382270" w:rsidRPr="00453BFE">
        <w:t>attributes</w:t>
      </w:r>
      <w:r w:rsidR="00501929" w:rsidRPr="00453BFE">
        <w:t xml:space="preserve"> </w:t>
      </w:r>
      <w:r w:rsidR="00382270" w:rsidRPr="00453BFE">
        <w:t>of</w:t>
      </w:r>
      <w:r w:rsidR="00501929" w:rsidRPr="00453BFE">
        <w:t xml:space="preserve"> </w:t>
      </w:r>
      <w:r w:rsidR="00382270" w:rsidRPr="00453BFE">
        <w:t>the</w:t>
      </w:r>
      <w:r w:rsidR="00501929" w:rsidRPr="00453BFE">
        <w:t xml:space="preserve"> </w:t>
      </w:r>
      <w:r w:rsidR="00382270" w:rsidRPr="00453BFE">
        <w:t>content</w:t>
      </w:r>
      <w:r w:rsidR="00501929" w:rsidRPr="00453BFE">
        <w:t xml:space="preserve"> </w:t>
      </w:r>
      <w:r w:rsidR="00382270" w:rsidRPr="00453BFE">
        <w:t>that</w:t>
      </w:r>
      <w:r w:rsidR="00501929" w:rsidRPr="00453BFE">
        <w:t xml:space="preserve"> </w:t>
      </w:r>
      <w:r w:rsidR="00382270" w:rsidRPr="00453BFE">
        <w:t>affect</w:t>
      </w:r>
      <w:r w:rsidR="00501929" w:rsidRPr="00453BFE">
        <w:t xml:space="preserve"> </w:t>
      </w:r>
      <w:r w:rsidR="00382270" w:rsidRPr="00453BFE">
        <w:t>the</w:t>
      </w:r>
      <w:r w:rsidR="00501929" w:rsidRPr="00453BFE">
        <w:t xml:space="preserve"> </w:t>
      </w:r>
      <w:r w:rsidR="00382270" w:rsidRPr="00453BFE">
        <w:t>user</w:t>
      </w:r>
      <w:r w:rsidR="00501929" w:rsidRPr="00453BFE">
        <w:t>’</w:t>
      </w:r>
      <w:r w:rsidR="00382270" w:rsidRPr="00453BFE">
        <w:t>s</w:t>
      </w:r>
      <w:r w:rsidR="00501929" w:rsidRPr="00453BFE">
        <w:t xml:space="preserve"> </w:t>
      </w:r>
      <w:r w:rsidR="00382270" w:rsidRPr="00453BFE">
        <w:t>perception</w:t>
      </w:r>
      <w:r w:rsidR="00501929" w:rsidRPr="00453BFE">
        <w:t xml:space="preserve"> </w:t>
      </w:r>
      <w:r w:rsidR="00382270" w:rsidRPr="00453BFE">
        <w:t>of</w:t>
      </w:r>
      <w:r w:rsidR="00501929" w:rsidRPr="00453BFE">
        <w:t xml:space="preserve"> </w:t>
      </w:r>
      <w:r w:rsidR="00382270" w:rsidRPr="00453BFE">
        <w:t>the</w:t>
      </w:r>
      <w:r w:rsidR="00501929" w:rsidRPr="00453BFE">
        <w:t xml:space="preserve"> </w:t>
      </w:r>
      <w:r w:rsidR="00382270" w:rsidRPr="00453BFE">
        <w:t>site</w:t>
      </w:r>
      <w:r w:rsidR="00501929" w:rsidRPr="00453BFE">
        <w:t xml:space="preserve"> </w:t>
      </w:r>
      <w:r w:rsidR="00382270" w:rsidRPr="00453BFE">
        <w:t>as</w:t>
      </w:r>
      <w:r w:rsidR="00501929" w:rsidRPr="00453BFE">
        <w:t xml:space="preserve"> </w:t>
      </w:r>
      <w:r w:rsidR="00382270" w:rsidRPr="00453BFE">
        <w:t>having</w:t>
      </w:r>
      <w:r w:rsidR="00501929" w:rsidRPr="00453BFE">
        <w:t xml:space="preserve"> </w:t>
      </w:r>
      <w:r w:rsidR="00382270" w:rsidRPr="00453BFE">
        <w:t>the</w:t>
      </w:r>
      <w:r w:rsidR="00501929" w:rsidRPr="00453BFE">
        <w:t xml:space="preserve"> </w:t>
      </w:r>
      <w:r w:rsidR="0045397E" w:rsidRPr="00453BFE">
        <w:t>intent</w:t>
      </w:r>
      <w:r w:rsidR="00501929" w:rsidRPr="00453BFE">
        <w:t xml:space="preserve"> </w:t>
      </w:r>
      <w:r w:rsidR="0045397E" w:rsidRPr="00453BFE">
        <w:t>(i.e.,</w:t>
      </w:r>
      <w:r w:rsidR="00501929" w:rsidRPr="00453BFE">
        <w:t xml:space="preserve"> </w:t>
      </w:r>
      <w:r w:rsidR="006B7C8A" w:rsidRPr="00ED062D">
        <w:rPr>
          <w:color w:val="FF0000"/>
        </w:rPr>
        <w:t>trustworthiness</w:t>
      </w:r>
      <w:r w:rsidR="0045397E" w:rsidRPr="00453BFE">
        <w:t>)</w:t>
      </w:r>
      <w:r w:rsidR="00501929" w:rsidRPr="00453BFE">
        <w:t xml:space="preserve"> </w:t>
      </w:r>
      <w:r w:rsidR="0045397E" w:rsidRPr="00453BFE">
        <w:t>or</w:t>
      </w:r>
      <w:r w:rsidR="00501929" w:rsidRPr="00453BFE">
        <w:t xml:space="preserve"> </w:t>
      </w:r>
      <w:r w:rsidR="0045397E" w:rsidRPr="00453BFE">
        <w:t>ability</w:t>
      </w:r>
      <w:r w:rsidR="00501929" w:rsidRPr="00453BFE">
        <w:t xml:space="preserve"> </w:t>
      </w:r>
      <w:r w:rsidR="0045397E" w:rsidRPr="00453BFE">
        <w:t>(i.e.,</w:t>
      </w:r>
      <w:r w:rsidR="00501929" w:rsidRPr="00453BFE">
        <w:t xml:space="preserve"> </w:t>
      </w:r>
      <w:r w:rsidR="0045397E" w:rsidRPr="00453BFE">
        <w:t>expertise)</w:t>
      </w:r>
      <w:r w:rsidR="00501929" w:rsidRPr="00453BFE">
        <w:t xml:space="preserve"> </w:t>
      </w:r>
      <w:r w:rsidR="0045397E" w:rsidRPr="00453BFE">
        <w:t>to</w:t>
      </w:r>
      <w:r w:rsidR="00501929" w:rsidRPr="00453BFE">
        <w:t xml:space="preserve"> </w:t>
      </w:r>
      <w:r w:rsidR="0045397E" w:rsidRPr="00453BFE">
        <w:t>provide</w:t>
      </w:r>
      <w:r w:rsidR="00501929" w:rsidRPr="00453BFE">
        <w:t xml:space="preserve"> </w:t>
      </w:r>
      <w:r w:rsidR="0045397E" w:rsidRPr="00453BFE">
        <w:t>valid</w:t>
      </w:r>
      <w:r w:rsidR="00501929" w:rsidRPr="00453BFE">
        <w:t xml:space="preserve"> </w:t>
      </w:r>
      <w:r w:rsidR="0045397E" w:rsidRPr="00453BFE">
        <w:t>and</w:t>
      </w:r>
      <w:r w:rsidR="00501929" w:rsidRPr="00453BFE">
        <w:t xml:space="preserve"> </w:t>
      </w:r>
      <w:r w:rsidR="0045397E" w:rsidRPr="00453BFE">
        <w:t>accurate</w:t>
      </w:r>
      <w:r w:rsidR="00501929" w:rsidRPr="00453BFE">
        <w:t xml:space="preserve"> </w:t>
      </w:r>
      <w:r w:rsidR="0045397E" w:rsidRPr="00453BFE">
        <w:t>information</w:t>
      </w:r>
      <w:r w:rsidR="008E710D" w:rsidRPr="00453BFE">
        <w:t>.</w:t>
      </w:r>
      <w:r w:rsidR="00501929" w:rsidRPr="00453BFE">
        <w:t xml:space="preserve"> </w:t>
      </w:r>
      <w:r w:rsidR="008E710D" w:rsidRPr="00453BFE">
        <w:t>D</w:t>
      </w:r>
      <w:r w:rsidR="0042724D" w:rsidRPr="00453BFE">
        <w:t>esign</w:t>
      </w:r>
      <w:r w:rsidR="00501929" w:rsidRPr="00453BFE">
        <w:t xml:space="preserve"> </w:t>
      </w:r>
      <w:r w:rsidR="0042724D" w:rsidRPr="00453BFE">
        <w:t>trustworthiness</w:t>
      </w:r>
      <w:r w:rsidR="00501929" w:rsidRPr="00453BFE">
        <w:t xml:space="preserve"> </w:t>
      </w:r>
      <w:r w:rsidR="0042724D" w:rsidRPr="00453BFE">
        <w:t>and</w:t>
      </w:r>
      <w:r w:rsidR="00501929" w:rsidRPr="00453BFE">
        <w:t xml:space="preserve"> </w:t>
      </w:r>
      <w:r w:rsidR="0042724D" w:rsidRPr="00453BFE">
        <w:t>design</w:t>
      </w:r>
      <w:r w:rsidR="00501929" w:rsidRPr="00453BFE">
        <w:t xml:space="preserve"> </w:t>
      </w:r>
      <w:r w:rsidR="0042724D" w:rsidRPr="00453BFE">
        <w:t>expertise</w:t>
      </w:r>
      <w:r w:rsidR="00501929" w:rsidRPr="00453BFE">
        <w:t xml:space="preserve"> </w:t>
      </w:r>
      <w:r w:rsidR="008E710D" w:rsidRPr="00453BFE">
        <w:t>refer to</w:t>
      </w:r>
      <w:r w:rsidR="00501929" w:rsidRPr="00453BFE">
        <w:t xml:space="preserve"> </w:t>
      </w:r>
      <w:r w:rsidR="0042724D" w:rsidRPr="00453BFE">
        <w:t>the</w:t>
      </w:r>
      <w:r w:rsidR="00501929" w:rsidRPr="00453BFE">
        <w:t xml:space="preserve"> </w:t>
      </w:r>
      <w:r w:rsidR="0042724D" w:rsidRPr="00453BFE">
        <w:t>structural,</w:t>
      </w:r>
      <w:r w:rsidR="00501929" w:rsidRPr="00453BFE">
        <w:t xml:space="preserve"> </w:t>
      </w:r>
      <w:r w:rsidR="0042724D" w:rsidRPr="00453BFE">
        <w:t>technical,</w:t>
      </w:r>
      <w:r w:rsidR="00501929" w:rsidRPr="00453BFE">
        <w:t xml:space="preserve"> </w:t>
      </w:r>
      <w:r w:rsidR="0042724D" w:rsidRPr="00453BFE">
        <w:t>aesthetic,</w:t>
      </w:r>
      <w:r w:rsidR="00501929" w:rsidRPr="00453BFE">
        <w:t xml:space="preserve"> </w:t>
      </w:r>
      <w:r w:rsidR="0042724D" w:rsidRPr="00453BFE">
        <w:t>and</w:t>
      </w:r>
      <w:r w:rsidR="00501929" w:rsidRPr="00453BFE">
        <w:t xml:space="preserve"> </w:t>
      </w:r>
      <w:r w:rsidR="0042724D" w:rsidRPr="00453BFE">
        <w:t>interaction</w:t>
      </w:r>
      <w:r w:rsidR="00501929" w:rsidRPr="00453BFE">
        <w:t xml:space="preserve"> </w:t>
      </w:r>
      <w:r w:rsidR="006D23E3" w:rsidRPr="00453BFE">
        <w:t>design</w:t>
      </w:r>
      <w:r w:rsidR="00501929" w:rsidRPr="00453BFE">
        <w:t xml:space="preserve"> </w:t>
      </w:r>
      <w:r w:rsidR="006D23E3" w:rsidRPr="00453BFE">
        <w:t>features</w:t>
      </w:r>
      <w:r w:rsidR="00501929" w:rsidRPr="00453BFE">
        <w:t xml:space="preserve"> </w:t>
      </w:r>
      <w:r w:rsidR="006D23E3" w:rsidRPr="00453BFE">
        <w:t>affect</w:t>
      </w:r>
      <w:r w:rsidR="006D72ED" w:rsidRPr="00453BFE">
        <w:t>ing</w:t>
      </w:r>
      <w:r w:rsidR="00501929" w:rsidRPr="00453BFE">
        <w:t xml:space="preserve"> </w:t>
      </w:r>
      <w:r w:rsidR="006D23E3" w:rsidRPr="00453BFE">
        <w:t>the</w:t>
      </w:r>
      <w:r w:rsidR="00501929" w:rsidRPr="00453BFE">
        <w:t xml:space="preserve"> </w:t>
      </w:r>
      <w:r w:rsidR="006D23E3" w:rsidRPr="00453BFE">
        <w:t>user</w:t>
      </w:r>
      <w:r w:rsidR="00501929" w:rsidRPr="00453BFE">
        <w:t>’</w:t>
      </w:r>
      <w:r w:rsidR="006D23E3" w:rsidRPr="00453BFE">
        <w:t>s</w:t>
      </w:r>
      <w:r w:rsidR="00501929" w:rsidRPr="00453BFE">
        <w:t xml:space="preserve"> </w:t>
      </w:r>
      <w:r w:rsidR="006D23E3" w:rsidRPr="00453BFE">
        <w:t>perception</w:t>
      </w:r>
      <w:r w:rsidR="00501929" w:rsidRPr="00453BFE">
        <w:t xml:space="preserve"> </w:t>
      </w:r>
      <w:r w:rsidR="006D23E3" w:rsidRPr="00453BFE">
        <w:t>of</w:t>
      </w:r>
      <w:r w:rsidR="00501929" w:rsidRPr="00453BFE">
        <w:t xml:space="preserve"> </w:t>
      </w:r>
      <w:r w:rsidR="006D23E3" w:rsidRPr="00453BFE">
        <w:t>the</w:t>
      </w:r>
      <w:r w:rsidR="00501929" w:rsidRPr="00453BFE">
        <w:t xml:space="preserve"> </w:t>
      </w:r>
      <w:r w:rsidR="006D23E3" w:rsidRPr="00453BFE">
        <w:t>site</w:t>
      </w:r>
      <w:r w:rsidR="00501929" w:rsidRPr="00453BFE">
        <w:t xml:space="preserve"> </w:t>
      </w:r>
      <w:r w:rsidR="006D23E3" w:rsidRPr="00453BFE">
        <w:t>as</w:t>
      </w:r>
      <w:r w:rsidR="00501929" w:rsidRPr="00453BFE">
        <w:t xml:space="preserve"> </w:t>
      </w:r>
      <w:r w:rsidR="006D23E3" w:rsidRPr="00453BFE">
        <w:t>having</w:t>
      </w:r>
      <w:r w:rsidR="00501929" w:rsidRPr="00453BFE">
        <w:t xml:space="preserve"> </w:t>
      </w:r>
      <w:r w:rsidR="006D23E3" w:rsidRPr="00453BFE">
        <w:t>the</w:t>
      </w:r>
      <w:r w:rsidR="00501929" w:rsidRPr="00453BFE">
        <w:t xml:space="preserve"> </w:t>
      </w:r>
      <w:r w:rsidR="006D23E3" w:rsidRPr="00453BFE">
        <w:t>intent</w:t>
      </w:r>
      <w:r w:rsidR="00501929" w:rsidRPr="00453BFE">
        <w:t xml:space="preserve"> </w:t>
      </w:r>
      <w:r w:rsidR="006D23E3" w:rsidRPr="00453BFE">
        <w:t>or</w:t>
      </w:r>
      <w:r w:rsidR="00501929" w:rsidRPr="00453BFE">
        <w:t xml:space="preserve"> </w:t>
      </w:r>
      <w:r w:rsidR="006D23E3" w:rsidRPr="00453BFE">
        <w:t>ability</w:t>
      </w:r>
      <w:r w:rsidR="00501929" w:rsidRPr="00453BFE">
        <w:t xml:space="preserve"> </w:t>
      </w:r>
      <w:r w:rsidR="006D23E3" w:rsidRPr="00453BFE">
        <w:t>to</w:t>
      </w:r>
      <w:r w:rsidR="00501929" w:rsidRPr="00453BFE">
        <w:t xml:space="preserve"> </w:t>
      </w:r>
      <w:r w:rsidR="006D23E3" w:rsidRPr="00453BFE">
        <w:t>provide</w:t>
      </w:r>
      <w:r w:rsidR="00501929" w:rsidRPr="00453BFE">
        <w:t xml:space="preserve"> </w:t>
      </w:r>
      <w:r w:rsidR="006D23E3" w:rsidRPr="00453BFE">
        <w:t>valid</w:t>
      </w:r>
      <w:r w:rsidR="00501929" w:rsidRPr="00453BFE">
        <w:t xml:space="preserve"> </w:t>
      </w:r>
      <w:r w:rsidR="006D23E3" w:rsidRPr="00453BFE">
        <w:t>and</w:t>
      </w:r>
      <w:r w:rsidR="00501929" w:rsidRPr="00453BFE">
        <w:t xml:space="preserve"> </w:t>
      </w:r>
      <w:r w:rsidR="006D23E3" w:rsidRPr="00453BFE">
        <w:t>accurate</w:t>
      </w:r>
      <w:r w:rsidR="00501929" w:rsidRPr="00453BFE">
        <w:t xml:space="preserve"> </w:t>
      </w:r>
      <w:r w:rsidR="006D23E3" w:rsidRPr="00453BFE">
        <w:t>information.</w:t>
      </w:r>
      <w:r w:rsidR="00501929" w:rsidRPr="00453BFE">
        <w:t xml:space="preserve"> </w:t>
      </w:r>
      <w:r w:rsidR="00BC7D5A" w:rsidRPr="00453BFE">
        <w:t>The</w:t>
      </w:r>
      <w:r w:rsidR="00501929" w:rsidRPr="00453BFE">
        <w:t xml:space="preserve"> </w:t>
      </w:r>
      <w:r w:rsidR="00BC7D5A" w:rsidRPr="00453BFE">
        <w:t>main</w:t>
      </w:r>
      <w:r w:rsidR="00501929" w:rsidRPr="00453BFE">
        <w:t xml:space="preserve"> </w:t>
      </w:r>
      <w:r w:rsidR="00BC7D5A" w:rsidRPr="00453BFE">
        <w:t>idea</w:t>
      </w:r>
      <w:r w:rsidR="00501929" w:rsidRPr="00453BFE">
        <w:t xml:space="preserve"> </w:t>
      </w:r>
      <w:r w:rsidR="00BC7D5A" w:rsidRPr="00453BFE">
        <w:t>of</w:t>
      </w:r>
      <w:r w:rsidR="00501929" w:rsidRPr="00453BFE">
        <w:t xml:space="preserve"> </w:t>
      </w:r>
      <w:r w:rsidR="00BC7D5A" w:rsidRPr="00453BFE">
        <w:t>this</w:t>
      </w:r>
      <w:r w:rsidR="00501929" w:rsidRPr="00453BFE">
        <w:t xml:space="preserve"> </w:t>
      </w:r>
      <w:r w:rsidR="002221A7" w:rsidRPr="00453BFE">
        <w:t>cross-mapping</w:t>
      </w:r>
      <w:r w:rsidR="00501929" w:rsidRPr="00453BFE">
        <w:t xml:space="preserve"> </w:t>
      </w:r>
      <w:r w:rsidR="002221A7" w:rsidRPr="00453BFE">
        <w:t>exercise</w:t>
      </w:r>
      <w:r w:rsidR="00501929" w:rsidRPr="00453BFE">
        <w:t xml:space="preserve"> </w:t>
      </w:r>
      <w:r w:rsidR="00BC7D5A" w:rsidRPr="00453BFE">
        <w:t>is</w:t>
      </w:r>
      <w:r w:rsidR="00501929" w:rsidRPr="00453BFE">
        <w:t xml:space="preserve"> </w:t>
      </w:r>
      <w:r w:rsidR="00BC7D5A" w:rsidRPr="00453BFE">
        <w:t>that</w:t>
      </w:r>
      <w:r w:rsidR="00501929" w:rsidRPr="00453BFE">
        <w:t xml:space="preserve"> </w:t>
      </w:r>
      <w:r w:rsidR="00BC7D5A" w:rsidRPr="00453BFE">
        <w:t>credibility</w:t>
      </w:r>
      <w:r w:rsidR="00501929" w:rsidRPr="00453BFE">
        <w:t xml:space="preserve"> </w:t>
      </w:r>
      <w:r w:rsidR="00BC7D5A" w:rsidRPr="00453BFE">
        <w:t>is</w:t>
      </w:r>
      <w:r w:rsidR="00501929" w:rsidRPr="00453BFE">
        <w:t xml:space="preserve"> </w:t>
      </w:r>
      <w:r w:rsidR="00BC7D5A" w:rsidRPr="00453BFE">
        <w:t>the</w:t>
      </w:r>
      <w:r w:rsidR="00501929" w:rsidRPr="00453BFE">
        <w:t xml:space="preserve"> </w:t>
      </w:r>
      <w:r w:rsidR="00BC7D5A" w:rsidRPr="00453BFE">
        <w:t>root</w:t>
      </w:r>
      <w:r w:rsidR="00501929" w:rsidRPr="00453BFE">
        <w:t xml:space="preserve"> </w:t>
      </w:r>
      <w:r w:rsidR="00BC7D5A" w:rsidRPr="00453BFE">
        <w:t>concept</w:t>
      </w:r>
      <w:r w:rsidR="00501929" w:rsidRPr="00453BFE">
        <w:t xml:space="preserve"> </w:t>
      </w:r>
      <w:r w:rsidR="00BC7D5A" w:rsidRPr="00453BFE">
        <w:t>of</w:t>
      </w:r>
      <w:r w:rsidR="00501929" w:rsidRPr="00453BFE">
        <w:t xml:space="preserve"> </w:t>
      </w:r>
      <w:r w:rsidR="00BC7D5A" w:rsidRPr="00453BFE">
        <w:t>web</w:t>
      </w:r>
      <w:r w:rsidR="00501929" w:rsidRPr="00453BFE">
        <w:t xml:space="preserve"> </w:t>
      </w:r>
      <w:r w:rsidR="00BC7D5A" w:rsidRPr="00453BFE">
        <w:t>credibility</w:t>
      </w:r>
      <w:r w:rsidR="00501929" w:rsidRPr="00453BFE">
        <w:t xml:space="preserve"> </w:t>
      </w:r>
      <w:r w:rsidR="00BC7D5A" w:rsidRPr="00453BFE">
        <w:t>and</w:t>
      </w:r>
      <w:r w:rsidR="00501929" w:rsidRPr="00453BFE">
        <w:t xml:space="preserve"> </w:t>
      </w:r>
      <w:r w:rsidR="00BC7D5A" w:rsidRPr="00453BFE">
        <w:t>therefore,</w:t>
      </w:r>
      <w:r w:rsidR="00501929" w:rsidRPr="00453BFE">
        <w:t xml:space="preserve"> </w:t>
      </w:r>
      <w:r w:rsidR="00743CF9" w:rsidRPr="00453BFE">
        <w:t>these</w:t>
      </w:r>
      <w:r w:rsidR="00501929" w:rsidRPr="00453BFE">
        <w:t xml:space="preserve"> </w:t>
      </w:r>
      <w:r w:rsidR="00743CF9" w:rsidRPr="00453BFE">
        <w:t>three</w:t>
      </w:r>
      <w:r w:rsidR="00501929" w:rsidRPr="00453BFE">
        <w:t xml:space="preserve"> </w:t>
      </w:r>
      <w:r w:rsidR="00BC7D5A" w:rsidRPr="00453BFE">
        <w:t>web</w:t>
      </w:r>
      <w:r w:rsidR="00501929" w:rsidRPr="00453BFE">
        <w:t xml:space="preserve"> </w:t>
      </w:r>
      <w:r w:rsidR="00BC7D5A" w:rsidRPr="00453BFE">
        <w:t>elements</w:t>
      </w:r>
      <w:r w:rsidR="00501929" w:rsidRPr="00453BFE">
        <w:t xml:space="preserve"> </w:t>
      </w:r>
      <w:r w:rsidR="00BC7D5A" w:rsidRPr="00453BFE">
        <w:t>that</w:t>
      </w:r>
      <w:r w:rsidR="00501929" w:rsidRPr="00453BFE">
        <w:t xml:space="preserve"> </w:t>
      </w:r>
      <w:r w:rsidR="00BC7D5A" w:rsidRPr="00453BFE">
        <w:t>serve</w:t>
      </w:r>
      <w:r w:rsidR="00501929" w:rsidRPr="00453BFE">
        <w:t xml:space="preserve"> </w:t>
      </w:r>
      <w:r w:rsidR="00BC7D5A" w:rsidRPr="00453BFE">
        <w:t>as</w:t>
      </w:r>
      <w:r w:rsidR="00501929" w:rsidRPr="00453BFE">
        <w:t xml:space="preserve"> </w:t>
      </w:r>
      <w:r w:rsidR="00BC7D5A" w:rsidRPr="00453BFE">
        <w:t>credibility</w:t>
      </w:r>
      <w:r w:rsidR="00501929" w:rsidRPr="00453BFE">
        <w:t xml:space="preserve"> </w:t>
      </w:r>
      <w:r w:rsidR="00BC7D5A" w:rsidRPr="00453BFE">
        <w:t>cues</w:t>
      </w:r>
      <w:r w:rsidR="00501929" w:rsidRPr="00453BFE">
        <w:t xml:space="preserve"> </w:t>
      </w:r>
      <w:r w:rsidR="00BC7D5A" w:rsidRPr="00453BFE">
        <w:t>have</w:t>
      </w:r>
      <w:r w:rsidR="00501929" w:rsidRPr="00453BFE">
        <w:t xml:space="preserve"> </w:t>
      </w:r>
      <w:r w:rsidR="00737F13" w:rsidRPr="00453BFE">
        <w:t>an</w:t>
      </w:r>
      <w:r w:rsidR="00501929" w:rsidRPr="00453BFE">
        <w:t xml:space="preserve"> </w:t>
      </w:r>
      <w:r w:rsidR="00BC7D5A" w:rsidRPr="00453BFE">
        <w:t>impact</w:t>
      </w:r>
      <w:r w:rsidR="00501929" w:rsidRPr="00453BFE">
        <w:t xml:space="preserve"> </w:t>
      </w:r>
      <w:r w:rsidR="00BC7D5A" w:rsidRPr="00453BFE">
        <w:t>on</w:t>
      </w:r>
      <w:r w:rsidR="00501929" w:rsidRPr="00453BFE">
        <w:t xml:space="preserve"> </w:t>
      </w:r>
      <w:r w:rsidR="00BC7D5A" w:rsidRPr="00453BFE">
        <w:t>the</w:t>
      </w:r>
      <w:r w:rsidR="00501929" w:rsidRPr="00453BFE">
        <w:t xml:space="preserve"> </w:t>
      </w:r>
      <w:r w:rsidR="00BC7D5A" w:rsidRPr="00453BFE">
        <w:t>perceived</w:t>
      </w:r>
      <w:r w:rsidR="00501929" w:rsidRPr="00453BFE">
        <w:t xml:space="preserve"> </w:t>
      </w:r>
      <w:r w:rsidR="00BC7D5A" w:rsidRPr="00453BFE">
        <w:t>trustworthiness</w:t>
      </w:r>
      <w:r w:rsidR="00501929" w:rsidRPr="00453BFE">
        <w:t xml:space="preserve"> </w:t>
      </w:r>
      <w:r w:rsidR="00BC7D5A" w:rsidRPr="00453BFE">
        <w:t>or</w:t>
      </w:r>
      <w:r w:rsidR="00501929" w:rsidRPr="00453BFE">
        <w:t xml:space="preserve"> </w:t>
      </w:r>
      <w:r w:rsidR="00BC7D5A" w:rsidRPr="00453BFE">
        <w:t>expertise</w:t>
      </w:r>
      <w:r w:rsidR="00501929" w:rsidRPr="00453BFE">
        <w:t xml:space="preserve"> </w:t>
      </w:r>
      <w:r w:rsidR="00DA3B82" w:rsidRPr="00453BFE">
        <w:t>(or</w:t>
      </w:r>
      <w:r w:rsidR="00501929" w:rsidRPr="00453BFE">
        <w:t xml:space="preserve"> </w:t>
      </w:r>
      <w:r w:rsidR="00DA3B82" w:rsidRPr="00453BFE">
        <w:t>both)</w:t>
      </w:r>
      <w:r w:rsidR="00501929" w:rsidRPr="00453BFE">
        <w:t xml:space="preserve"> </w:t>
      </w:r>
      <w:r w:rsidR="00BC7D5A" w:rsidRPr="00453BFE">
        <w:t>of</w:t>
      </w:r>
      <w:r w:rsidR="00501929" w:rsidRPr="00453BFE">
        <w:t xml:space="preserve"> </w:t>
      </w:r>
      <w:r w:rsidR="00BC7D5A" w:rsidRPr="00453BFE">
        <w:t>the</w:t>
      </w:r>
      <w:r w:rsidR="00501929" w:rsidRPr="00453BFE">
        <w:t xml:space="preserve"> </w:t>
      </w:r>
      <w:r w:rsidR="00BC7D5A" w:rsidRPr="00453BFE">
        <w:t>website.</w:t>
      </w:r>
    </w:p>
    <w:p w14:paraId="37455C00" w14:textId="4675A490" w:rsidR="00BE5D4C" w:rsidRPr="00453BFE" w:rsidRDefault="00BE5D4C" w:rsidP="00BE5D4C">
      <w:r w:rsidRPr="00453BFE">
        <w:t>Furthermore,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extended</w:t>
      </w:r>
      <w:r w:rsidR="00501929" w:rsidRPr="00453BFE">
        <w:t xml:space="preserve"> </w:t>
      </w:r>
      <w:r w:rsidRPr="00453BFE">
        <w:t>typology</w:t>
      </w:r>
      <w:r w:rsidR="00501929" w:rsidRPr="00453BFE">
        <w:t xml:space="preserve"> </w:t>
      </w:r>
      <w:r w:rsidRPr="00453BFE">
        <w:t>identifies</w:t>
      </w:r>
      <w:r w:rsidR="00501929" w:rsidRPr="00453BFE">
        <w:t xml:space="preserve"> </w:t>
      </w:r>
      <w:r w:rsidRPr="00453BFE">
        <w:t>various</w:t>
      </w:r>
      <w:r w:rsidR="00501929" w:rsidRPr="00453BFE">
        <w:t xml:space="preserve"> </w:t>
      </w:r>
      <w:r w:rsidR="00E77222" w:rsidRPr="00453BFE">
        <w:t>audience</w:t>
      </w:r>
      <w:r w:rsidR="00501929" w:rsidRPr="00453BFE">
        <w:t xml:space="preserve"> </w:t>
      </w:r>
      <w:r w:rsidR="00E77222" w:rsidRPr="00453BFE">
        <w:t>factors</w:t>
      </w:r>
      <w:r w:rsidR="00501929" w:rsidRPr="00453BFE">
        <w:t xml:space="preserve"> </w:t>
      </w:r>
      <w:r w:rsidRPr="00453BFE">
        <w:t>known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Pr="00453BFE">
        <w:t>influence</w:t>
      </w:r>
      <w:r w:rsidR="00501929" w:rsidRPr="00453BFE">
        <w:t xml:space="preserve"> </w:t>
      </w:r>
      <w:r w:rsidRPr="00453BFE">
        <w:t>people</w:t>
      </w:r>
      <w:r w:rsidR="00501929" w:rsidRPr="00453BFE">
        <w:t>’</w:t>
      </w:r>
      <w:r w:rsidRPr="00453BFE">
        <w:t>s</w:t>
      </w:r>
      <w:r w:rsidR="00501929" w:rsidRPr="00453BFE">
        <w:t xml:space="preserve"> </w:t>
      </w:r>
      <w:r w:rsidRPr="00453BFE">
        <w:t>web</w:t>
      </w:r>
      <w:r w:rsidR="00501929" w:rsidRPr="00453BFE">
        <w:t xml:space="preserve"> </w:t>
      </w:r>
      <w:r w:rsidRPr="00453BFE">
        <w:t>credibility</w:t>
      </w:r>
      <w:r w:rsidR="00501929" w:rsidRPr="00453BFE">
        <w:t xml:space="preserve"> </w:t>
      </w:r>
      <w:r w:rsidRPr="00453BFE">
        <w:t>assessments</w:t>
      </w:r>
      <w:r w:rsidR="00501929" w:rsidRPr="00453BFE">
        <w:t xml:space="preserve"> </w:t>
      </w:r>
      <w:r w:rsidRPr="00453BFE">
        <w:t>such</w:t>
      </w:r>
      <w:r w:rsidR="00501929" w:rsidRPr="00453BFE">
        <w:t xml:space="preserve"> </w:t>
      </w:r>
      <w:r w:rsidRPr="00453BFE">
        <w:t>as</w:t>
      </w:r>
      <w:r w:rsidR="00501929" w:rsidRPr="00453BFE">
        <w:t xml:space="preserve"> </w:t>
      </w:r>
      <w:r w:rsidRPr="00453BFE">
        <w:t>demographic</w:t>
      </w:r>
      <w:r w:rsidR="00501929" w:rsidRPr="00453BFE">
        <w:t xml:space="preserve"> </w:t>
      </w:r>
      <w:r w:rsidRPr="00453BFE">
        <w:t>factors</w:t>
      </w:r>
      <w:r w:rsidR="00501929" w:rsidRPr="00453BFE">
        <w:t xml:space="preserve"> </w:t>
      </w:r>
      <w:r w:rsidRPr="00453BFE">
        <w:t>(e.g.,</w:t>
      </w:r>
      <w:r w:rsidR="00501929" w:rsidRPr="00453BFE">
        <w:t xml:space="preserve"> </w:t>
      </w:r>
      <w:r w:rsidRPr="00453BFE">
        <w:t>age,</w:t>
      </w:r>
      <w:r w:rsidR="00501929" w:rsidRPr="00453BFE">
        <w:t xml:space="preserve"> </w:t>
      </w:r>
      <w:r w:rsidRPr="00453BFE">
        <w:t>gender)</w:t>
      </w:r>
      <w:r w:rsidR="00501929" w:rsidRPr="00453BFE">
        <w:t xml:space="preserve"> </w:t>
      </w:r>
      <w:r w:rsidR="00E77222" w:rsidRPr="00453BFE">
        <w:t>and</w:t>
      </w:r>
      <w:r w:rsidR="00501929" w:rsidRPr="00453BFE">
        <w:t xml:space="preserve"> </w:t>
      </w:r>
      <w:r w:rsidR="00E77222" w:rsidRPr="00453BFE">
        <w:t>technology</w:t>
      </w:r>
      <w:r w:rsidR="00501929" w:rsidRPr="00453BFE">
        <w:t xml:space="preserve"> </w:t>
      </w:r>
      <w:r w:rsidRPr="00453BFE">
        <w:t>proficiency</w:t>
      </w:r>
      <w:r w:rsidR="00501929" w:rsidRPr="00453BFE">
        <w:t xml:space="preserve"> </w:t>
      </w:r>
      <w:r w:rsidR="00E91F21" w:rsidRPr="00453BFE">
        <w:fldChar w:fldCharType="begin"/>
      </w:r>
      <w:r w:rsidR="005D4F98">
        <w:instrText xml:space="preserve"> ADDIN EN.CITE &lt;EndNote&gt;&lt;Cite&gt;&lt;Author&gt;Choi&lt;/Author&gt;&lt;Year&gt;2015&lt;/Year&gt;&lt;RecNum&gt;705&lt;/RecNum&gt;&lt;DisplayText&gt;(Choi &amp;amp; Stvilia, 2015)&lt;/DisplayText&gt;&lt;record&gt;&lt;rec-number&gt;705&lt;/rec-number&gt;&lt;foreign-keys&gt;&lt;key app="EN" db-id="z9spvw925xa9ere2dw9v5eeaazwt925sawft" timestamp="1551885835"&gt;705&lt;/key&gt;&lt;key app="ENWeb" db-id=""&gt;0&lt;/key&gt;&lt;/foreign-keys&gt;&lt;ref-type name="Journal Article"&gt;17&lt;/ref-type&gt;&lt;contributors&gt;&lt;authors&gt;&lt;author&gt;Choi, Wonchan&lt;/author&gt;&lt;author&gt;Stvilia, Besiki&lt;/author&gt;&lt;/authors&gt;&lt;/contributors&gt;&lt;titles&gt;&lt;title&gt;Web credibility assessment: Conceptualization, operationalization, variability, and models&lt;/title&gt;&lt;secondary-title&gt;Journal of the Association for Information Science and Technology&lt;/secondary-title&gt;&lt;/titles&gt;&lt;pages&gt;2399-2414&lt;/pages&gt;&lt;volume&gt;66&lt;/volume&gt;&lt;number&gt;12&lt;/number&gt;&lt;dates&gt;&lt;year&gt;2015&lt;/year&gt;&lt;/dates&gt;&lt;urls&gt;&lt;/urls&gt;&lt;electronic-resource-num&gt;10.1002/asi.23543&lt;/electronic-resource-num&gt;&lt;/record&gt;&lt;/Cite&gt;&lt;/EndNote&gt;</w:instrText>
      </w:r>
      <w:r w:rsidR="00E91F21" w:rsidRPr="00453BFE">
        <w:fldChar w:fldCharType="separate"/>
      </w:r>
      <w:r w:rsidR="00E91F21" w:rsidRPr="00453BFE">
        <w:rPr>
          <w:noProof/>
        </w:rPr>
        <w:t>(Choi</w:t>
      </w:r>
      <w:r w:rsidR="00501929" w:rsidRPr="00453BFE">
        <w:rPr>
          <w:noProof/>
        </w:rPr>
        <w:t xml:space="preserve"> </w:t>
      </w:r>
      <w:r w:rsidR="00E91F21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E91F21" w:rsidRPr="00453BFE">
        <w:rPr>
          <w:noProof/>
        </w:rPr>
        <w:t>Stvilia,</w:t>
      </w:r>
      <w:r w:rsidR="00501929" w:rsidRPr="00453BFE">
        <w:rPr>
          <w:noProof/>
        </w:rPr>
        <w:t xml:space="preserve"> </w:t>
      </w:r>
      <w:r w:rsidR="00E91F21" w:rsidRPr="00453BFE">
        <w:rPr>
          <w:noProof/>
        </w:rPr>
        <w:t>2015)</w:t>
      </w:r>
      <w:r w:rsidR="00E91F21" w:rsidRPr="00453BFE">
        <w:fldChar w:fldCharType="end"/>
      </w:r>
      <w:r w:rsidRPr="00453BFE">
        <w:t>.</w:t>
      </w:r>
      <w:r w:rsidR="00501929" w:rsidRPr="00453BFE">
        <w:t xml:space="preserve"> </w:t>
      </w:r>
      <w:r w:rsidRPr="00453BFE">
        <w:t>Thus,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extended</w:t>
      </w:r>
      <w:r w:rsidR="00501929" w:rsidRPr="00453BFE">
        <w:t xml:space="preserve"> </w:t>
      </w:r>
      <w:r w:rsidRPr="00453BFE">
        <w:t>typology</w:t>
      </w:r>
      <w:r w:rsidR="00501929" w:rsidRPr="00453BFE">
        <w:t xml:space="preserve"> </w:t>
      </w:r>
      <w:r w:rsidRPr="00453BFE">
        <w:t>can</w:t>
      </w:r>
      <w:r w:rsidR="00501929" w:rsidRPr="00453BFE">
        <w:t xml:space="preserve"> </w:t>
      </w:r>
      <w:r w:rsidRPr="00453BFE">
        <w:t>be</w:t>
      </w:r>
      <w:r w:rsidR="00501929" w:rsidRPr="00453BFE">
        <w:t xml:space="preserve"> </w:t>
      </w:r>
      <w:r w:rsidRPr="00453BFE">
        <w:t>used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Pr="00453BFE">
        <w:t>understand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variability</w:t>
      </w:r>
      <w:r w:rsidR="00501929" w:rsidRPr="00453BFE">
        <w:t xml:space="preserve"> </w:t>
      </w:r>
      <w:r w:rsidRPr="00453BFE">
        <w:t>in</w:t>
      </w:r>
      <w:r w:rsidR="00501929" w:rsidRPr="00453BFE">
        <w:t xml:space="preserve"> </w:t>
      </w:r>
      <w:r w:rsidRPr="00453BFE">
        <w:t>people</w:t>
      </w:r>
      <w:r w:rsidR="00501929" w:rsidRPr="00453BFE">
        <w:t>’</w:t>
      </w:r>
      <w:r w:rsidRPr="00453BFE">
        <w:t>s</w:t>
      </w:r>
      <w:r w:rsidR="00501929" w:rsidRPr="00453BFE">
        <w:t xml:space="preserve"> </w:t>
      </w:r>
      <w:r w:rsidRPr="00453BFE">
        <w:t>perceptions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Pr="00453BFE">
        <w:t>behaviors</w:t>
      </w:r>
      <w:r w:rsidR="00501929" w:rsidRPr="00453BFE">
        <w:t xml:space="preserve"> </w:t>
      </w:r>
      <w:r w:rsidRPr="00453BFE">
        <w:t>regarding</w:t>
      </w:r>
      <w:r w:rsidR="00501929" w:rsidRPr="00453BFE">
        <w:t xml:space="preserve"> </w:t>
      </w:r>
      <w:r w:rsidRPr="00453BFE">
        <w:t>web</w:t>
      </w:r>
      <w:r w:rsidR="00501929" w:rsidRPr="00453BFE">
        <w:t xml:space="preserve"> </w:t>
      </w:r>
      <w:r w:rsidRPr="00453BFE">
        <w:t>credibility</w:t>
      </w:r>
      <w:r w:rsidR="00501929" w:rsidRPr="00453BFE">
        <w:t xml:space="preserve"> </w:t>
      </w:r>
      <w:r w:rsidRPr="00453BFE">
        <w:t>assessment</w:t>
      </w:r>
      <w:r w:rsidR="00501929" w:rsidRPr="00453BFE">
        <w:t xml:space="preserve"> </w:t>
      </w:r>
      <w:r w:rsidRPr="00453BFE">
        <w:t>by</w:t>
      </w:r>
      <w:r w:rsidR="00501929" w:rsidRPr="00453BFE">
        <w:t xml:space="preserve"> </w:t>
      </w:r>
      <w:r w:rsidRPr="00453BFE">
        <w:t>taking</w:t>
      </w:r>
      <w:r w:rsidR="00501929" w:rsidRPr="00453BFE">
        <w:t xml:space="preserve"> </w:t>
      </w:r>
      <w:r w:rsidR="00E77222" w:rsidRPr="00453BFE">
        <w:t>user</w:t>
      </w:r>
      <w:r w:rsidR="00501929" w:rsidRPr="00453BFE">
        <w:t xml:space="preserve"> </w:t>
      </w:r>
      <w:r w:rsidR="00E77222" w:rsidRPr="00453BFE">
        <w:t>characteristics</w:t>
      </w:r>
      <w:r w:rsidR="00501929" w:rsidRPr="00453BFE">
        <w:t xml:space="preserve"> </w:t>
      </w:r>
      <w:r w:rsidRPr="00453BFE">
        <w:t>into</w:t>
      </w:r>
      <w:r w:rsidR="00501929" w:rsidRPr="00453BFE">
        <w:t xml:space="preserve"> </w:t>
      </w:r>
      <w:r w:rsidRPr="00453BFE">
        <w:t>consideration.</w:t>
      </w:r>
    </w:p>
    <w:p w14:paraId="3E58EE9E" w14:textId="648E20D5" w:rsidR="00501929" w:rsidRPr="00453BFE" w:rsidRDefault="00E77222" w:rsidP="00BE5D4C">
      <w:r w:rsidRPr="00453BFE">
        <w:t>Given</w:t>
      </w:r>
      <w:r w:rsidR="00501929" w:rsidRPr="00453BFE">
        <w:t xml:space="preserve"> </w:t>
      </w:r>
      <w:r w:rsidR="00BC7D5A" w:rsidRPr="00453BFE">
        <w:t>the</w:t>
      </w:r>
      <w:r w:rsidR="00501929" w:rsidRPr="00453BFE">
        <w:t xml:space="preserve"> </w:t>
      </w:r>
      <w:r w:rsidR="00BC7D5A" w:rsidRPr="00453BFE">
        <w:t>complex</w:t>
      </w:r>
      <w:r w:rsidR="00501929" w:rsidRPr="00453BFE">
        <w:t xml:space="preserve"> </w:t>
      </w:r>
      <w:r w:rsidR="00BC7D5A" w:rsidRPr="00453BFE">
        <w:t>dynamism</w:t>
      </w:r>
      <w:r w:rsidR="00501929" w:rsidRPr="00453BFE">
        <w:t xml:space="preserve"> </w:t>
      </w:r>
      <w:r w:rsidR="00BC7D5A" w:rsidRPr="00453BFE">
        <w:t>in</w:t>
      </w:r>
      <w:r w:rsidR="00501929" w:rsidRPr="00453BFE">
        <w:t xml:space="preserve"> </w:t>
      </w:r>
      <w:r w:rsidR="00BC7D5A" w:rsidRPr="00453BFE">
        <w:t>web</w:t>
      </w:r>
      <w:r w:rsidR="00501929" w:rsidRPr="00453BFE">
        <w:t xml:space="preserve"> </w:t>
      </w:r>
      <w:r w:rsidR="00BC7D5A" w:rsidRPr="00453BFE">
        <w:t>credibility</w:t>
      </w:r>
      <w:r w:rsidR="00501929" w:rsidRPr="00453BFE">
        <w:t xml:space="preserve"> </w:t>
      </w:r>
      <w:r w:rsidR="00BC7D5A" w:rsidRPr="00453BFE">
        <w:t>assessment</w:t>
      </w:r>
      <w:r w:rsidR="00D1598A" w:rsidRPr="00453BFE">
        <w:t>,</w:t>
      </w:r>
      <w:r w:rsidR="00501929" w:rsidRPr="00453BFE">
        <w:t xml:space="preserve"> </w:t>
      </w:r>
      <w:r w:rsidR="00BC7D5A" w:rsidRPr="00453BFE">
        <w:t>due</w:t>
      </w:r>
      <w:r w:rsidR="00501929" w:rsidRPr="00453BFE">
        <w:t xml:space="preserve"> </w:t>
      </w:r>
      <w:r w:rsidR="00BC7D5A" w:rsidRPr="00453BFE">
        <w:t>mainly</w:t>
      </w:r>
      <w:r w:rsidR="00501929" w:rsidRPr="00453BFE">
        <w:t xml:space="preserve"> </w:t>
      </w:r>
      <w:r w:rsidR="00BC7D5A" w:rsidRPr="00453BFE">
        <w:t>to</w:t>
      </w:r>
      <w:r w:rsidR="00501929" w:rsidRPr="00453BFE">
        <w:t xml:space="preserve"> </w:t>
      </w:r>
      <w:r w:rsidR="00BC7D5A" w:rsidRPr="00453BFE">
        <w:t>the</w:t>
      </w:r>
      <w:r w:rsidR="00501929" w:rsidRPr="00453BFE">
        <w:t xml:space="preserve"> </w:t>
      </w:r>
      <w:r w:rsidR="00BC7D5A" w:rsidRPr="00453BFE">
        <w:t>unique</w:t>
      </w:r>
      <w:r w:rsidR="00501929" w:rsidRPr="00453BFE">
        <w:t xml:space="preserve"> </w:t>
      </w:r>
      <w:r w:rsidR="00BC7D5A" w:rsidRPr="00453BFE">
        <w:t>characteristics</w:t>
      </w:r>
      <w:r w:rsidR="00501929" w:rsidRPr="00453BFE">
        <w:t xml:space="preserve"> </w:t>
      </w:r>
      <w:r w:rsidR="00BC7D5A" w:rsidRPr="00453BFE">
        <w:t>of</w:t>
      </w:r>
      <w:r w:rsidR="00501929" w:rsidRPr="00453BFE">
        <w:t xml:space="preserve"> </w:t>
      </w:r>
      <w:r w:rsidR="00BC7D5A" w:rsidRPr="00453BFE">
        <w:t>the</w:t>
      </w:r>
      <w:r w:rsidR="00501929" w:rsidRPr="00453BFE">
        <w:t xml:space="preserve"> </w:t>
      </w:r>
      <w:r w:rsidR="00BC7D5A" w:rsidRPr="00453BFE">
        <w:t>web</w:t>
      </w:r>
      <w:r w:rsidR="00501929" w:rsidRPr="00453BFE">
        <w:t xml:space="preserve"> </w:t>
      </w:r>
      <w:r w:rsidR="00BC7D5A" w:rsidRPr="00453BFE">
        <w:t>as</w:t>
      </w:r>
      <w:r w:rsidR="00501929" w:rsidRPr="00453BFE">
        <w:t xml:space="preserve"> </w:t>
      </w:r>
      <w:r w:rsidR="00BC7D5A" w:rsidRPr="00453BFE">
        <w:t>a</w:t>
      </w:r>
      <w:r w:rsidR="00501929" w:rsidRPr="00453BFE">
        <w:t xml:space="preserve"> </w:t>
      </w:r>
      <w:r w:rsidRPr="00453BFE">
        <w:t>medium,</w:t>
      </w:r>
      <w:r w:rsidR="00501929" w:rsidRPr="00453BFE">
        <w:t xml:space="preserve"> </w:t>
      </w:r>
      <w:r w:rsidR="008E710D" w:rsidRPr="00453BFE">
        <w:t>and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potential</w:t>
      </w:r>
      <w:r w:rsidR="00501929" w:rsidRPr="00453BFE">
        <w:t xml:space="preserve"> </w:t>
      </w:r>
      <w:r w:rsidRPr="00453BFE">
        <w:t>influences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var</w:t>
      </w:r>
      <w:r w:rsidR="00E91F21" w:rsidRPr="00453BFE">
        <w:t>i</w:t>
      </w:r>
      <w:r w:rsidRPr="00453BFE">
        <w:t>ous</w:t>
      </w:r>
      <w:r w:rsidR="00501929" w:rsidRPr="00453BFE">
        <w:t xml:space="preserve"> </w:t>
      </w:r>
      <w:r w:rsidRPr="00453BFE">
        <w:t>audience</w:t>
      </w:r>
      <w:r w:rsidR="00501929" w:rsidRPr="00453BFE">
        <w:t xml:space="preserve"> </w:t>
      </w:r>
      <w:r w:rsidRPr="00453BFE">
        <w:t>factors</w:t>
      </w:r>
      <w:r w:rsidR="00501929" w:rsidRPr="00453BFE">
        <w:t xml:space="preserve"> </w:t>
      </w:r>
      <w:r w:rsidRPr="00453BFE">
        <w:t>(e.g.,</w:t>
      </w:r>
      <w:r w:rsidR="00501929" w:rsidRPr="00453BFE">
        <w:t xml:space="preserve"> </w:t>
      </w:r>
      <w:r w:rsidRPr="00453BFE">
        <w:t>age,</w:t>
      </w:r>
      <w:r w:rsidR="00501929" w:rsidRPr="00453BFE">
        <w:t xml:space="preserve"> </w:t>
      </w:r>
      <w:r w:rsidRPr="00453BFE">
        <w:t>technology</w:t>
      </w:r>
      <w:r w:rsidR="00501929" w:rsidRPr="00453BFE">
        <w:t xml:space="preserve"> </w:t>
      </w:r>
      <w:r w:rsidRPr="00453BFE">
        <w:t>proficiency),</w:t>
      </w:r>
      <w:r w:rsidR="00501929" w:rsidRPr="00453BFE">
        <w:t xml:space="preserve"> </w:t>
      </w:r>
      <w:r w:rsidR="00BC7D5A" w:rsidRPr="00453BFE">
        <w:t>the</w:t>
      </w:r>
      <w:r w:rsidR="00501929" w:rsidRPr="00453BFE">
        <w:t xml:space="preserve"> </w:t>
      </w:r>
      <w:r w:rsidR="00BC7D5A" w:rsidRPr="00453BFE">
        <w:t>extended</w:t>
      </w:r>
      <w:r w:rsidR="00501929" w:rsidRPr="00453BFE">
        <w:t xml:space="preserve"> </w:t>
      </w:r>
      <w:r w:rsidR="00BC7D5A" w:rsidRPr="00453BFE">
        <w:t>typology</w:t>
      </w:r>
      <w:r w:rsidR="00501929" w:rsidRPr="00453BFE">
        <w:t xml:space="preserve"> </w:t>
      </w:r>
      <w:r w:rsidR="00BC7D5A" w:rsidRPr="00453BFE">
        <w:t>is</w:t>
      </w:r>
      <w:r w:rsidR="00501929" w:rsidRPr="00453BFE">
        <w:t xml:space="preserve"> </w:t>
      </w:r>
      <w:r w:rsidR="00BC7D5A" w:rsidRPr="00453BFE">
        <w:t>a</w:t>
      </w:r>
      <w:r w:rsidR="00501929" w:rsidRPr="00453BFE">
        <w:t xml:space="preserve"> </w:t>
      </w:r>
      <w:r w:rsidR="00BC7D5A" w:rsidRPr="00453BFE">
        <w:t>useful</w:t>
      </w:r>
      <w:r w:rsidR="00501929" w:rsidRPr="00453BFE">
        <w:t xml:space="preserve"> </w:t>
      </w:r>
      <w:r w:rsidR="00BC7D5A" w:rsidRPr="00453BFE">
        <w:t>lens</w:t>
      </w:r>
      <w:r w:rsidR="00501929" w:rsidRPr="00453BFE">
        <w:t xml:space="preserve"> </w:t>
      </w:r>
      <w:r w:rsidR="00BC7D5A" w:rsidRPr="00453BFE">
        <w:t>for</w:t>
      </w:r>
      <w:r w:rsidR="00501929" w:rsidRPr="00453BFE">
        <w:t xml:space="preserve"> </w:t>
      </w:r>
      <w:r w:rsidR="00BC7D5A" w:rsidRPr="00453BFE">
        <w:t>researchers</w:t>
      </w:r>
      <w:r w:rsidR="00501929" w:rsidRPr="00453BFE">
        <w:t xml:space="preserve"> </w:t>
      </w:r>
      <w:r w:rsidR="00BC7D5A" w:rsidRPr="00453BFE">
        <w:t>to</w:t>
      </w:r>
      <w:r w:rsidR="00501929" w:rsidRPr="00453BFE">
        <w:t xml:space="preserve"> </w:t>
      </w:r>
      <w:r w:rsidR="00BC7D5A" w:rsidRPr="00453BFE">
        <w:t>articulate</w:t>
      </w:r>
      <w:r w:rsidR="00501929" w:rsidRPr="00453BFE">
        <w:t xml:space="preserve"> </w:t>
      </w:r>
      <w:r w:rsidR="00BC7D5A" w:rsidRPr="00453BFE">
        <w:t>the</w:t>
      </w:r>
      <w:r w:rsidR="00501929" w:rsidRPr="00453BFE">
        <w:t xml:space="preserve"> </w:t>
      </w:r>
      <w:r w:rsidR="00BC7D5A" w:rsidRPr="00453BFE">
        <w:t>relationships</w:t>
      </w:r>
      <w:r w:rsidR="00501929" w:rsidRPr="00453BFE">
        <w:t xml:space="preserve"> </w:t>
      </w:r>
      <w:r w:rsidR="00BC7D5A" w:rsidRPr="00453BFE">
        <w:t>among</w:t>
      </w:r>
      <w:r w:rsidR="00501929" w:rsidRPr="00453BFE">
        <w:t xml:space="preserve"> </w:t>
      </w:r>
      <w:r w:rsidR="00BC7D5A" w:rsidRPr="00453BFE">
        <w:t>various</w:t>
      </w:r>
      <w:r w:rsidR="00501929" w:rsidRPr="00453BFE">
        <w:t xml:space="preserve"> </w:t>
      </w:r>
      <w:r w:rsidR="00BC7D5A" w:rsidRPr="00453BFE">
        <w:t>web</w:t>
      </w:r>
      <w:r w:rsidR="00501929" w:rsidRPr="00453BFE">
        <w:t xml:space="preserve"> </w:t>
      </w:r>
      <w:r w:rsidR="00BC7D5A" w:rsidRPr="00453BFE">
        <w:t>elements</w:t>
      </w:r>
      <w:r w:rsidR="00501929" w:rsidRPr="00453BFE">
        <w:t xml:space="preserve"> </w:t>
      </w:r>
      <w:r w:rsidR="00BC7D5A" w:rsidRPr="00453BFE">
        <w:t>(i.e.,</w:t>
      </w:r>
      <w:r w:rsidR="00501929" w:rsidRPr="00453BFE">
        <w:t xml:space="preserve"> </w:t>
      </w:r>
      <w:r w:rsidR="00BC7D5A" w:rsidRPr="00453BFE">
        <w:t>credibility</w:t>
      </w:r>
      <w:r w:rsidR="00501929" w:rsidRPr="00453BFE">
        <w:t xml:space="preserve"> </w:t>
      </w:r>
      <w:r w:rsidR="00736E67" w:rsidRPr="00453BFE">
        <w:t>cues</w:t>
      </w:r>
      <w:r w:rsidR="00BC7D5A" w:rsidRPr="00453BFE">
        <w:t>)</w:t>
      </w:r>
      <w:r w:rsidR="00501929" w:rsidRPr="00453BFE">
        <w:t xml:space="preserve"> </w:t>
      </w:r>
      <w:r w:rsidR="00BC7D5A" w:rsidRPr="00453BFE">
        <w:t>and</w:t>
      </w:r>
      <w:r w:rsidR="00501929" w:rsidRPr="00453BFE">
        <w:t xml:space="preserve"> </w:t>
      </w:r>
      <w:r w:rsidR="00BC7D5A" w:rsidRPr="00453BFE">
        <w:t>the</w:t>
      </w:r>
      <w:r w:rsidR="00501929" w:rsidRPr="00453BFE">
        <w:t xml:space="preserve"> </w:t>
      </w:r>
      <w:r w:rsidR="00BC7D5A" w:rsidRPr="00453BFE">
        <w:t>dimensions</w:t>
      </w:r>
      <w:r w:rsidR="00501929" w:rsidRPr="00453BFE">
        <w:t xml:space="preserve"> </w:t>
      </w:r>
      <w:r w:rsidR="00BC7D5A" w:rsidRPr="00453BFE">
        <w:t>of</w:t>
      </w:r>
      <w:r w:rsidR="00501929" w:rsidRPr="00453BFE">
        <w:t xml:space="preserve"> </w:t>
      </w:r>
      <w:r w:rsidR="00BC7D5A" w:rsidRPr="00453BFE">
        <w:t>web</w:t>
      </w:r>
      <w:r w:rsidR="00501929" w:rsidRPr="00453BFE">
        <w:t xml:space="preserve"> </w:t>
      </w:r>
      <w:r w:rsidR="00BC7D5A" w:rsidRPr="00453BFE">
        <w:t>credibility,</w:t>
      </w:r>
      <w:r w:rsidR="00501929" w:rsidRPr="00453BFE">
        <w:t xml:space="preserve"> </w:t>
      </w:r>
      <w:r w:rsidR="00BC7D5A" w:rsidRPr="00453BFE">
        <w:t>highlighting</w:t>
      </w:r>
      <w:r w:rsidR="00501929" w:rsidRPr="00453BFE">
        <w:t xml:space="preserve"> </w:t>
      </w:r>
      <w:r w:rsidR="00BC7D5A" w:rsidRPr="00453BFE">
        <w:t>the</w:t>
      </w:r>
      <w:r w:rsidR="00501929" w:rsidRPr="00453BFE">
        <w:t xml:space="preserve"> </w:t>
      </w:r>
      <w:r w:rsidR="00BC7D5A" w:rsidRPr="00453BFE">
        <w:t>sources</w:t>
      </w:r>
      <w:r w:rsidR="00501929" w:rsidRPr="00453BFE">
        <w:t xml:space="preserve"> </w:t>
      </w:r>
      <w:r w:rsidR="00BC7D5A" w:rsidRPr="00453BFE">
        <w:t>of</w:t>
      </w:r>
      <w:r w:rsidR="00501929" w:rsidRPr="00453BFE">
        <w:t xml:space="preserve"> </w:t>
      </w:r>
      <w:r w:rsidR="00BC7D5A" w:rsidRPr="00453BFE">
        <w:t>credibility</w:t>
      </w:r>
      <w:r w:rsidR="00501929" w:rsidRPr="00453BFE">
        <w:t xml:space="preserve"> </w:t>
      </w:r>
      <w:r w:rsidR="00BC7D5A" w:rsidRPr="00453BFE">
        <w:t>issues</w:t>
      </w:r>
      <w:r w:rsidR="00501929" w:rsidRPr="00453BFE">
        <w:t xml:space="preserve"> </w:t>
      </w:r>
      <w:r w:rsidR="00BC7D5A" w:rsidRPr="00453BFE">
        <w:t>in</w:t>
      </w:r>
      <w:r w:rsidR="00501929" w:rsidRPr="00453BFE">
        <w:t xml:space="preserve"> </w:t>
      </w:r>
      <w:r w:rsidR="00BC7D5A" w:rsidRPr="00453BFE">
        <w:t>the</w:t>
      </w:r>
      <w:r w:rsidR="00501929" w:rsidRPr="00453BFE">
        <w:t xml:space="preserve"> </w:t>
      </w:r>
      <w:r w:rsidR="00BC7D5A" w:rsidRPr="00453BFE">
        <w:t>web</w:t>
      </w:r>
      <w:r w:rsidR="00501929" w:rsidRPr="00453BFE">
        <w:t xml:space="preserve"> </w:t>
      </w:r>
      <w:r w:rsidR="00BC7D5A" w:rsidRPr="00453BFE">
        <w:t>context.</w:t>
      </w:r>
      <w:r w:rsidR="00501929" w:rsidRPr="00453BFE">
        <w:t xml:space="preserve"> </w:t>
      </w:r>
      <w:r w:rsidR="00DA3B82" w:rsidRPr="00453BFE">
        <w:t>The</w:t>
      </w:r>
      <w:r w:rsidR="00501929" w:rsidRPr="00453BFE">
        <w:t xml:space="preserve"> </w:t>
      </w:r>
      <w:r w:rsidR="00DA3B82" w:rsidRPr="00453BFE">
        <w:t>present</w:t>
      </w:r>
      <w:r w:rsidR="00501929" w:rsidRPr="00453BFE">
        <w:t xml:space="preserve"> </w:t>
      </w:r>
      <w:r w:rsidR="00DA3B82" w:rsidRPr="00453BFE">
        <w:t>study</w:t>
      </w:r>
      <w:r w:rsidR="00151AA3" w:rsidRPr="00453BFE">
        <w:t>,</w:t>
      </w:r>
      <w:r w:rsidR="00501929" w:rsidRPr="00453BFE">
        <w:t xml:space="preserve"> </w:t>
      </w:r>
      <w:r w:rsidR="00151AA3" w:rsidRPr="00453BFE">
        <w:t>therefore,</w:t>
      </w:r>
      <w:r w:rsidR="00501929" w:rsidRPr="00453BFE">
        <w:t xml:space="preserve"> </w:t>
      </w:r>
      <w:r w:rsidR="00DA3B82" w:rsidRPr="00453BFE">
        <w:t>used</w:t>
      </w:r>
      <w:r w:rsidR="00501929" w:rsidRPr="00453BFE">
        <w:t xml:space="preserve"> </w:t>
      </w:r>
      <w:r w:rsidR="00DA3B82" w:rsidRPr="00453BFE">
        <w:t>this</w:t>
      </w:r>
      <w:r w:rsidR="00501929" w:rsidRPr="00453BFE">
        <w:t xml:space="preserve"> </w:t>
      </w:r>
      <w:r w:rsidR="00DA3B82" w:rsidRPr="00453BFE">
        <w:t>framework</w:t>
      </w:r>
      <w:r w:rsidR="00501929" w:rsidRPr="00453BFE">
        <w:t xml:space="preserve"> </w:t>
      </w:r>
      <w:r w:rsidR="00DA3B82" w:rsidRPr="00453BFE">
        <w:t>as</w:t>
      </w:r>
      <w:r w:rsidR="00501929" w:rsidRPr="00453BFE">
        <w:t xml:space="preserve"> </w:t>
      </w:r>
      <w:r w:rsidR="00DE604B" w:rsidRPr="00453BFE">
        <w:t>an</w:t>
      </w:r>
      <w:r w:rsidR="00501929" w:rsidRPr="00453BFE">
        <w:t xml:space="preserve"> </w:t>
      </w:r>
      <w:r w:rsidR="00DA3B82" w:rsidRPr="00453BFE">
        <w:t>initial</w:t>
      </w:r>
      <w:r w:rsidR="00501929" w:rsidRPr="00453BFE">
        <w:t xml:space="preserve"> </w:t>
      </w:r>
      <w:r w:rsidR="00DA3B82" w:rsidRPr="00453BFE">
        <w:t>coding</w:t>
      </w:r>
      <w:r w:rsidR="00501929" w:rsidRPr="00453BFE">
        <w:t xml:space="preserve"> </w:t>
      </w:r>
      <w:r w:rsidR="00DA3B82" w:rsidRPr="00453BFE">
        <w:t>scheme</w:t>
      </w:r>
      <w:r w:rsidR="00501929" w:rsidRPr="00453BFE">
        <w:t xml:space="preserve"> </w:t>
      </w:r>
      <w:r w:rsidR="00DA3B82" w:rsidRPr="00453BFE">
        <w:t>to</w:t>
      </w:r>
      <w:r w:rsidR="00501929" w:rsidRPr="00453BFE">
        <w:t xml:space="preserve"> </w:t>
      </w:r>
      <w:r w:rsidR="00DA3B82" w:rsidRPr="00453BFE">
        <w:t>analyze</w:t>
      </w:r>
      <w:r w:rsidR="00501929" w:rsidRPr="00453BFE">
        <w:t xml:space="preserve"> </w:t>
      </w:r>
      <w:r w:rsidR="00DA3B82" w:rsidRPr="00453BFE">
        <w:t>interview</w:t>
      </w:r>
      <w:r w:rsidR="00501929" w:rsidRPr="00453BFE">
        <w:t xml:space="preserve"> </w:t>
      </w:r>
      <w:r w:rsidR="00DA3B82" w:rsidRPr="00453BFE">
        <w:t>data,</w:t>
      </w:r>
      <w:r w:rsidR="00501929" w:rsidRPr="00453BFE">
        <w:t xml:space="preserve"> </w:t>
      </w:r>
      <w:r w:rsidR="00DA3B82" w:rsidRPr="00453BFE">
        <w:t>which</w:t>
      </w:r>
      <w:r w:rsidR="00501929" w:rsidRPr="00453BFE">
        <w:t xml:space="preserve"> </w:t>
      </w:r>
      <w:r w:rsidR="00DA3B82" w:rsidRPr="00453BFE">
        <w:t>were</w:t>
      </w:r>
      <w:r w:rsidR="00501929" w:rsidRPr="00453BFE">
        <w:t xml:space="preserve"> </w:t>
      </w:r>
      <w:r w:rsidR="00DA3B82" w:rsidRPr="00453BFE">
        <w:t>collected</w:t>
      </w:r>
      <w:r w:rsidR="00501929" w:rsidRPr="00453BFE">
        <w:t xml:space="preserve"> </w:t>
      </w:r>
      <w:r w:rsidR="00DE604B" w:rsidRPr="00453BFE">
        <w:t>during</w:t>
      </w:r>
      <w:r w:rsidR="00501929" w:rsidRPr="00453BFE">
        <w:t xml:space="preserve"> </w:t>
      </w:r>
      <w:r w:rsidR="000B3C21" w:rsidRPr="00453BFE">
        <w:t>semi-structured</w:t>
      </w:r>
      <w:r w:rsidR="00501929" w:rsidRPr="00453BFE">
        <w:t xml:space="preserve"> </w:t>
      </w:r>
      <w:r w:rsidR="00DA3B82" w:rsidRPr="00453BFE">
        <w:t>interviews</w:t>
      </w:r>
      <w:r w:rsidR="00501929" w:rsidRPr="00453BFE">
        <w:t xml:space="preserve"> </w:t>
      </w:r>
      <w:r w:rsidR="00DA3B82" w:rsidRPr="00453BFE">
        <w:t>with</w:t>
      </w:r>
      <w:r w:rsidR="00501929" w:rsidRPr="00453BFE">
        <w:t xml:space="preserve"> </w:t>
      </w:r>
      <w:r w:rsidR="00DA3B82" w:rsidRPr="00453BFE">
        <w:t>older</w:t>
      </w:r>
      <w:r w:rsidR="00501929" w:rsidRPr="00453BFE">
        <w:t xml:space="preserve"> </w:t>
      </w:r>
      <w:r w:rsidR="00DA3B82" w:rsidRPr="00453BFE">
        <w:t>adult</w:t>
      </w:r>
      <w:r w:rsidR="00501929" w:rsidRPr="00453BFE">
        <w:t xml:space="preserve"> </w:t>
      </w:r>
      <w:r w:rsidR="00DA3B82" w:rsidRPr="00453BFE">
        <w:t>Internet</w:t>
      </w:r>
      <w:r w:rsidR="00501929" w:rsidRPr="00453BFE">
        <w:t xml:space="preserve"> </w:t>
      </w:r>
      <w:r w:rsidR="00DA3B82" w:rsidRPr="00453BFE">
        <w:t>users.</w:t>
      </w:r>
    </w:p>
    <w:p w14:paraId="63C37BE2" w14:textId="56F634EB" w:rsidR="00CB3862" w:rsidRPr="00453BFE" w:rsidRDefault="00AA68D2" w:rsidP="00EC309A">
      <w:pPr>
        <w:pStyle w:val="Heading1"/>
        <w:snapToGrid w:val="0"/>
      </w:pPr>
      <w:r w:rsidRPr="00453BFE">
        <w:t>Method</w:t>
      </w:r>
      <w:r w:rsidR="000D3341" w:rsidRPr="00453BFE">
        <w:t>ology</w:t>
      </w:r>
    </w:p>
    <w:p w14:paraId="7CEA650D" w14:textId="31BF01D9" w:rsidR="00403B23" w:rsidRPr="00453BFE" w:rsidRDefault="006B7C8A" w:rsidP="006B7C8A">
      <w:pPr>
        <w:snapToGrid w:val="0"/>
      </w:pPr>
      <w:r w:rsidRPr="00ED062D">
        <w:rPr>
          <w:color w:val="FF0000"/>
        </w:rPr>
        <w:t xml:space="preserve">Semi-structured interviews were conducted with 21 older adults to develop a comprehensive understanding of their credibility assessment of online health information. </w:t>
      </w:r>
      <w:r w:rsidR="006F12EE" w:rsidRPr="00453BFE">
        <w:t>This</w:t>
      </w:r>
      <w:r w:rsidR="00501929" w:rsidRPr="00453BFE">
        <w:t xml:space="preserve"> </w:t>
      </w:r>
      <w:r w:rsidR="00FF7800" w:rsidRPr="00453BFE">
        <w:t>type</w:t>
      </w:r>
      <w:r w:rsidR="00501929" w:rsidRPr="00453BFE">
        <w:t xml:space="preserve"> </w:t>
      </w:r>
      <w:r w:rsidR="00FF7800" w:rsidRPr="00453BFE">
        <w:t>of</w:t>
      </w:r>
      <w:r w:rsidR="00501929" w:rsidRPr="00453BFE">
        <w:t xml:space="preserve"> </w:t>
      </w:r>
      <w:r w:rsidR="00FF7800" w:rsidRPr="00453BFE">
        <w:t>interview</w:t>
      </w:r>
      <w:r w:rsidR="00501929" w:rsidRPr="00453BFE">
        <w:t xml:space="preserve"> </w:t>
      </w:r>
      <w:r w:rsidR="00FF7800" w:rsidRPr="00453BFE">
        <w:t>is</w:t>
      </w:r>
      <w:r w:rsidR="00501929" w:rsidRPr="00453BFE">
        <w:t xml:space="preserve"> </w:t>
      </w:r>
      <w:r w:rsidR="00FF7800" w:rsidRPr="00453BFE">
        <w:t>well</w:t>
      </w:r>
      <w:r w:rsidR="006042D5">
        <w:t xml:space="preserve"> </w:t>
      </w:r>
      <w:r w:rsidR="00FF7800" w:rsidRPr="00453BFE">
        <w:t>suited</w:t>
      </w:r>
      <w:r w:rsidR="00501929" w:rsidRPr="00453BFE">
        <w:t xml:space="preserve"> </w:t>
      </w:r>
      <w:r w:rsidR="006F12EE" w:rsidRPr="00453BFE">
        <w:t>to</w:t>
      </w:r>
      <w:r w:rsidR="00501929" w:rsidRPr="00453BFE">
        <w:t xml:space="preserve"> </w:t>
      </w:r>
      <w:r w:rsidR="006F12EE" w:rsidRPr="00453BFE">
        <w:t>exploring</w:t>
      </w:r>
      <w:r w:rsidR="00501929" w:rsidRPr="00453BFE">
        <w:t xml:space="preserve"> </w:t>
      </w:r>
      <w:r w:rsidR="00FF7800" w:rsidRPr="00453BFE">
        <w:t>the</w:t>
      </w:r>
      <w:r w:rsidR="00501929" w:rsidRPr="00453BFE">
        <w:t xml:space="preserve"> </w:t>
      </w:r>
      <w:r w:rsidR="00FF7800" w:rsidRPr="00453BFE">
        <w:t>perceptions</w:t>
      </w:r>
      <w:r w:rsidR="00501929" w:rsidRPr="00453BFE">
        <w:t xml:space="preserve"> </w:t>
      </w:r>
      <w:r w:rsidR="00FF7800" w:rsidRPr="00453BFE">
        <w:t>and</w:t>
      </w:r>
      <w:r w:rsidR="00501929" w:rsidRPr="00453BFE">
        <w:t xml:space="preserve"> </w:t>
      </w:r>
      <w:r w:rsidR="00FF7800" w:rsidRPr="00453BFE">
        <w:t>opinions</w:t>
      </w:r>
      <w:r w:rsidR="00501929" w:rsidRPr="00453BFE">
        <w:t xml:space="preserve"> </w:t>
      </w:r>
      <w:r w:rsidR="00FF7800" w:rsidRPr="00453BFE">
        <w:t>of</w:t>
      </w:r>
      <w:r w:rsidR="00501929" w:rsidRPr="00453BFE">
        <w:t xml:space="preserve"> </w:t>
      </w:r>
      <w:r w:rsidR="00FF7800" w:rsidRPr="00453BFE">
        <w:t>respondents</w:t>
      </w:r>
      <w:r w:rsidR="00501929" w:rsidRPr="00453BFE">
        <w:t xml:space="preserve"> </w:t>
      </w:r>
      <w:r w:rsidR="00FF7800" w:rsidRPr="00453BFE">
        <w:t>regarding</w:t>
      </w:r>
      <w:r w:rsidR="00501929" w:rsidRPr="00453BFE">
        <w:t xml:space="preserve"> </w:t>
      </w:r>
      <w:r w:rsidR="00FF7800" w:rsidRPr="00453BFE">
        <w:t>complex</w:t>
      </w:r>
      <w:r w:rsidR="00501929" w:rsidRPr="00453BFE">
        <w:t xml:space="preserve"> </w:t>
      </w:r>
      <w:r w:rsidR="00FF7800" w:rsidRPr="00453BFE">
        <w:t>issues</w:t>
      </w:r>
      <w:r w:rsidR="00501929" w:rsidRPr="00453BFE">
        <w:t xml:space="preserve"> </w:t>
      </w:r>
      <w:r w:rsidR="00FF7800" w:rsidRPr="00453BFE">
        <w:t>and</w:t>
      </w:r>
      <w:r w:rsidR="00501929" w:rsidRPr="00453BFE">
        <w:t xml:space="preserve"> </w:t>
      </w:r>
      <w:r w:rsidR="00FF7800" w:rsidRPr="00453BFE">
        <w:t>provides</w:t>
      </w:r>
      <w:r w:rsidR="00501929" w:rsidRPr="00453BFE">
        <w:t xml:space="preserve"> </w:t>
      </w:r>
      <w:r w:rsidR="00FF7800" w:rsidRPr="00453BFE">
        <w:t>opportunit</w:t>
      </w:r>
      <w:r w:rsidR="006F12EE" w:rsidRPr="00453BFE">
        <w:t>ies</w:t>
      </w:r>
      <w:r w:rsidR="00501929" w:rsidRPr="00453BFE">
        <w:t xml:space="preserve"> </w:t>
      </w:r>
      <w:r w:rsidR="00FF7800" w:rsidRPr="00453BFE">
        <w:t>to</w:t>
      </w:r>
      <w:r w:rsidR="00501929" w:rsidRPr="00453BFE">
        <w:t xml:space="preserve"> </w:t>
      </w:r>
      <w:r w:rsidR="00FF7800" w:rsidRPr="00453BFE">
        <w:t>probe</w:t>
      </w:r>
      <w:r w:rsidR="00501929" w:rsidRPr="00453BFE">
        <w:t xml:space="preserve"> </w:t>
      </w:r>
      <w:r w:rsidR="00FF7800" w:rsidRPr="00453BFE">
        <w:t>for</w:t>
      </w:r>
      <w:r w:rsidR="00501929" w:rsidRPr="00453BFE">
        <w:t xml:space="preserve"> </w:t>
      </w:r>
      <w:r w:rsidR="00FF7800" w:rsidRPr="00453BFE">
        <w:t>more</w:t>
      </w:r>
      <w:r w:rsidR="00501929" w:rsidRPr="00453BFE">
        <w:t xml:space="preserve"> </w:t>
      </w:r>
      <w:r w:rsidR="00FF7800" w:rsidRPr="00453BFE">
        <w:t>information</w:t>
      </w:r>
      <w:r w:rsidR="00501929" w:rsidRPr="00453BFE">
        <w:t xml:space="preserve"> </w:t>
      </w:r>
      <w:r w:rsidR="00FF7800" w:rsidRPr="00453BFE">
        <w:t>and</w:t>
      </w:r>
      <w:r w:rsidR="00501929" w:rsidRPr="00453BFE">
        <w:t xml:space="preserve"> </w:t>
      </w:r>
      <w:r w:rsidR="00FF7800" w:rsidRPr="00453BFE">
        <w:t>clarification</w:t>
      </w:r>
      <w:r w:rsidR="00501929" w:rsidRPr="00453BFE">
        <w:t xml:space="preserve"> </w:t>
      </w:r>
      <w:r w:rsidR="00FF7800" w:rsidRPr="00453BFE">
        <w:t>of</w:t>
      </w:r>
      <w:r w:rsidR="00501929" w:rsidRPr="00453BFE">
        <w:t xml:space="preserve"> </w:t>
      </w:r>
      <w:r w:rsidR="00FF7800" w:rsidRPr="00453BFE">
        <w:t>answers</w:t>
      </w:r>
      <w:r w:rsidR="00501929" w:rsidRPr="00453BFE">
        <w:t xml:space="preserve"> </w:t>
      </w:r>
      <w:r w:rsidR="00FF7800" w:rsidRPr="00453BFE">
        <w:fldChar w:fldCharType="begin"/>
      </w:r>
      <w:r w:rsidR="005D4F98">
        <w:instrText xml:space="preserve"> ADDIN EN.CITE &lt;EndNote&gt;&lt;Cite&gt;&lt;Author&gt;Barriball&lt;/Author&gt;&lt;Year&gt;1994&lt;/Year&gt;&lt;RecNum&gt;224&lt;/RecNum&gt;&lt;DisplayText&gt;(Barriball &amp;amp; While, 1994)&lt;/DisplayText&gt;&lt;record&gt;&lt;rec-number&gt;224&lt;/rec-number&gt;&lt;foreign-keys&gt;&lt;key app="EN" db-id="z9spvw925xa9ere2dw9v5eeaazwt925sawft" timestamp="1551742156"&gt;224&lt;/key&gt;&lt;key app="ENWeb" db-id=""&gt;0&lt;/key&gt;&lt;/foreign-keys&gt;&lt;ref-type name="Journal Article"&gt;17&lt;/ref-type&gt;&lt;contributors&gt;&lt;authors&gt;&lt;author&gt;Barriball, K. L.&lt;/author&gt;&lt;author&gt;While, A.&lt;/author&gt;&lt;/authors&gt;&lt;/contributors&gt;&lt;auth-address&gt;Barriball, Kl&amp;#xD;Kings Coll London, Dept Nursing Studies, Cornwall House Annex, Waterloo Rd, London Se1 8tx, England&lt;/auth-address&gt;&lt;titles&gt;&lt;title&gt;Collecting data using a semi-structured Interview: A discussion paper&lt;/title&gt;&lt;secondary-title&gt;Journal of Advanced Nursing&lt;/secondary-title&gt;&lt;alt-title&gt;J Adv Nurs&lt;/alt-title&gt;&lt;/titles&gt;&lt;periodical&gt;&lt;full-title&gt;Journal of Advanced Nursing&lt;/full-title&gt;&lt;abbr-1&gt;J. Adv. Nurs.&lt;/abbr-1&gt;&lt;abbr-2&gt;J Adv Nurs&lt;/abbr-2&gt;&lt;/periodical&gt;&lt;alt-periodical&gt;&lt;full-title&gt;Journal of Advanced Nursing&lt;/full-title&gt;&lt;abbr-1&gt;J. Adv. Nurs.&lt;/abbr-1&gt;&lt;abbr-2&gt;J Adv Nurs&lt;/abbr-2&gt;&lt;/alt-periodical&gt;&lt;pages&gt;328-335&lt;/pages&gt;&lt;volume&gt;19&lt;/volume&gt;&lt;number&gt;2&lt;/number&gt;&lt;keywords&gt;&lt;keyword&gt;education&lt;/keyword&gt;&lt;keyword&gt;nurses&lt;/keyword&gt;&lt;/keywords&gt;&lt;dates&gt;&lt;year&gt;1994&lt;/year&gt;&lt;pub-dates&gt;&lt;date&gt;Feb&lt;/date&gt;&lt;/pub-dates&gt;&lt;/dates&gt;&lt;isbn&gt;0309-2402&lt;/isbn&gt;&lt;urls&gt;&lt;/urls&gt;&lt;electronic-resource-num&gt;10.1111/j.1365-2648.1994.tb01088.x&lt;/electronic-resource-num&gt;&lt;language&gt;English&lt;/language&gt;&lt;/record&gt;&lt;/Cite&gt;&lt;/EndNote&gt;</w:instrText>
      </w:r>
      <w:r w:rsidR="00FF7800" w:rsidRPr="00453BFE">
        <w:fldChar w:fldCharType="separate"/>
      </w:r>
      <w:r w:rsidR="00FF7800" w:rsidRPr="00453BFE">
        <w:rPr>
          <w:noProof/>
        </w:rPr>
        <w:t>(Barriball</w:t>
      </w:r>
      <w:r w:rsidR="00501929" w:rsidRPr="00453BFE">
        <w:rPr>
          <w:noProof/>
        </w:rPr>
        <w:t xml:space="preserve"> </w:t>
      </w:r>
      <w:r w:rsidR="00FF7800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FF7800" w:rsidRPr="00453BFE">
        <w:rPr>
          <w:noProof/>
        </w:rPr>
        <w:t>While,</w:t>
      </w:r>
      <w:r w:rsidR="00501929" w:rsidRPr="00453BFE">
        <w:rPr>
          <w:noProof/>
        </w:rPr>
        <w:t xml:space="preserve"> </w:t>
      </w:r>
      <w:r w:rsidR="00FF7800" w:rsidRPr="00453BFE">
        <w:rPr>
          <w:noProof/>
        </w:rPr>
        <w:t>1994)</w:t>
      </w:r>
      <w:r w:rsidR="00FF7800" w:rsidRPr="00453BFE">
        <w:fldChar w:fldCharType="end"/>
      </w:r>
      <w:r w:rsidR="00FF7800" w:rsidRPr="00453BFE">
        <w:t>.</w:t>
      </w:r>
      <w:r w:rsidR="00501929" w:rsidRPr="00453BFE">
        <w:t xml:space="preserve"> </w:t>
      </w:r>
      <w:r w:rsidR="000277C3" w:rsidRPr="00453BFE">
        <w:t>The</w:t>
      </w:r>
      <w:r w:rsidR="00501929" w:rsidRPr="00453BFE">
        <w:t xml:space="preserve"> </w:t>
      </w:r>
      <w:r w:rsidR="000277C3" w:rsidRPr="00453BFE">
        <w:t>target</w:t>
      </w:r>
      <w:r w:rsidR="00501929" w:rsidRPr="00453BFE">
        <w:t xml:space="preserve"> </w:t>
      </w:r>
      <w:r w:rsidR="000277C3" w:rsidRPr="00453BFE">
        <w:t>population</w:t>
      </w:r>
      <w:r w:rsidR="00501929" w:rsidRPr="00453BFE">
        <w:t xml:space="preserve"> </w:t>
      </w:r>
      <w:r w:rsidR="000277C3" w:rsidRPr="00453BFE">
        <w:t>of</w:t>
      </w:r>
      <w:r w:rsidR="00501929" w:rsidRPr="00453BFE">
        <w:t xml:space="preserve"> </w:t>
      </w:r>
      <w:r w:rsidR="000277C3" w:rsidRPr="00453BFE">
        <w:t>this</w:t>
      </w:r>
      <w:r w:rsidR="00501929" w:rsidRPr="00453BFE">
        <w:t xml:space="preserve"> </w:t>
      </w:r>
      <w:r w:rsidR="000277C3" w:rsidRPr="00453BFE">
        <w:t>study</w:t>
      </w:r>
      <w:r w:rsidR="00501929" w:rsidRPr="00453BFE">
        <w:t xml:space="preserve"> </w:t>
      </w:r>
      <w:r w:rsidR="000277C3" w:rsidRPr="00453BFE">
        <w:t>was</w:t>
      </w:r>
      <w:r w:rsidR="00501929" w:rsidRPr="00453BFE">
        <w:t xml:space="preserve"> </w:t>
      </w:r>
      <w:r w:rsidR="00723B54" w:rsidRPr="00453BFE">
        <w:t>older</w:t>
      </w:r>
      <w:r w:rsidR="00501929" w:rsidRPr="00453BFE">
        <w:t xml:space="preserve"> </w:t>
      </w:r>
      <w:r w:rsidR="00723B54" w:rsidRPr="00453BFE">
        <w:t>American</w:t>
      </w:r>
      <w:r w:rsidR="00501929" w:rsidRPr="00453BFE">
        <w:t xml:space="preserve"> </w:t>
      </w:r>
      <w:r w:rsidR="00723B54" w:rsidRPr="00453BFE">
        <w:t>adults</w:t>
      </w:r>
      <w:r w:rsidR="00501929" w:rsidRPr="00453BFE">
        <w:t xml:space="preserve"> </w:t>
      </w:r>
      <w:r w:rsidR="000277C3" w:rsidRPr="00453BFE">
        <w:t>who</w:t>
      </w:r>
      <w:r w:rsidR="00501929" w:rsidRPr="00453BFE">
        <w:t xml:space="preserve"> </w:t>
      </w:r>
      <w:r w:rsidR="006F12EE" w:rsidRPr="00453BFE">
        <w:t>regularly</w:t>
      </w:r>
      <w:r w:rsidR="00501929" w:rsidRPr="00453BFE">
        <w:t xml:space="preserve"> </w:t>
      </w:r>
      <w:r w:rsidR="006F12EE" w:rsidRPr="00453BFE">
        <w:t>use</w:t>
      </w:r>
      <w:r w:rsidR="00501929" w:rsidRPr="00453BFE">
        <w:t xml:space="preserve"> </w:t>
      </w:r>
      <w:r w:rsidR="008D5020" w:rsidRPr="00453BFE">
        <w:t>the</w:t>
      </w:r>
      <w:r w:rsidR="00501929" w:rsidRPr="00453BFE">
        <w:t xml:space="preserve"> </w:t>
      </w:r>
      <w:r w:rsidR="008D5020" w:rsidRPr="00453BFE">
        <w:t>Internet</w:t>
      </w:r>
      <w:r w:rsidR="00501929" w:rsidRPr="00453BFE">
        <w:t xml:space="preserve"> </w:t>
      </w:r>
      <w:r w:rsidR="006F12EE" w:rsidRPr="00453BFE">
        <w:t>to</w:t>
      </w:r>
      <w:r w:rsidR="00501929" w:rsidRPr="00453BFE">
        <w:t xml:space="preserve"> </w:t>
      </w:r>
      <w:r w:rsidR="008D5020" w:rsidRPr="00453BFE">
        <w:t>seek</w:t>
      </w:r>
      <w:r w:rsidR="00501929" w:rsidRPr="00453BFE">
        <w:t xml:space="preserve"> </w:t>
      </w:r>
      <w:r w:rsidR="008D5020" w:rsidRPr="00453BFE">
        <w:t>health</w:t>
      </w:r>
      <w:r w:rsidR="00501929" w:rsidRPr="00453BFE">
        <w:t xml:space="preserve"> </w:t>
      </w:r>
      <w:r w:rsidR="008D5020" w:rsidRPr="00453BFE">
        <w:t>information.</w:t>
      </w:r>
      <w:r w:rsidR="00501929" w:rsidRPr="00453BFE">
        <w:t xml:space="preserve"> </w:t>
      </w:r>
      <w:r w:rsidR="000277C3" w:rsidRPr="00453BFE">
        <w:t>In</w:t>
      </w:r>
      <w:r w:rsidR="00501929" w:rsidRPr="00453BFE">
        <w:t xml:space="preserve"> </w:t>
      </w:r>
      <w:r w:rsidR="000277C3" w:rsidRPr="00453BFE">
        <w:t>the</w:t>
      </w:r>
      <w:r w:rsidR="00501929" w:rsidRPr="00453BFE">
        <w:t xml:space="preserve"> </w:t>
      </w:r>
      <w:r w:rsidR="000277C3" w:rsidRPr="00453BFE">
        <w:t>present</w:t>
      </w:r>
      <w:r w:rsidR="00501929" w:rsidRPr="00453BFE">
        <w:t xml:space="preserve"> </w:t>
      </w:r>
      <w:r w:rsidR="000277C3" w:rsidRPr="00453BFE">
        <w:t>study,</w:t>
      </w:r>
      <w:r w:rsidR="00501929" w:rsidRPr="00453BFE">
        <w:t xml:space="preserve"> </w:t>
      </w:r>
      <w:r w:rsidR="000277C3" w:rsidRPr="00453BFE">
        <w:lastRenderedPageBreak/>
        <w:t>older</w:t>
      </w:r>
      <w:r w:rsidR="00501929" w:rsidRPr="00453BFE">
        <w:t xml:space="preserve"> </w:t>
      </w:r>
      <w:r w:rsidR="000277C3" w:rsidRPr="00453BFE">
        <w:t>adults</w:t>
      </w:r>
      <w:r w:rsidR="00501929" w:rsidRPr="00453BFE">
        <w:t xml:space="preserve"> </w:t>
      </w:r>
      <w:r w:rsidR="000277C3" w:rsidRPr="00453BFE">
        <w:t>were</w:t>
      </w:r>
      <w:r w:rsidR="00501929" w:rsidRPr="00453BFE">
        <w:t xml:space="preserve"> </w:t>
      </w:r>
      <w:r w:rsidR="000277C3" w:rsidRPr="00453BFE">
        <w:t>defined</w:t>
      </w:r>
      <w:r w:rsidR="00501929" w:rsidRPr="00453BFE">
        <w:t xml:space="preserve"> </w:t>
      </w:r>
      <w:r w:rsidR="000277C3" w:rsidRPr="00453BFE">
        <w:t>as</w:t>
      </w:r>
      <w:r w:rsidR="00501929" w:rsidRPr="00453BFE">
        <w:t xml:space="preserve"> </w:t>
      </w:r>
      <w:r w:rsidR="000277C3" w:rsidRPr="00453BFE">
        <w:t>55</w:t>
      </w:r>
      <w:r w:rsidR="00501929" w:rsidRPr="00453BFE">
        <w:t xml:space="preserve"> </w:t>
      </w:r>
      <w:r w:rsidR="000277C3" w:rsidRPr="00453BFE">
        <w:t>years</w:t>
      </w:r>
      <w:r w:rsidR="00501929" w:rsidRPr="00453BFE">
        <w:t xml:space="preserve"> </w:t>
      </w:r>
      <w:r w:rsidR="000277C3" w:rsidRPr="00453BFE">
        <w:t>old</w:t>
      </w:r>
      <w:r w:rsidR="00501929" w:rsidRPr="00453BFE">
        <w:t xml:space="preserve"> </w:t>
      </w:r>
      <w:r w:rsidR="006F12EE" w:rsidRPr="00453BFE">
        <w:t>or</w:t>
      </w:r>
      <w:r w:rsidR="00501929" w:rsidRPr="00453BFE">
        <w:t xml:space="preserve"> </w:t>
      </w:r>
      <w:r w:rsidR="000277C3" w:rsidRPr="00453BFE">
        <w:t>older</w:t>
      </w:r>
      <w:r w:rsidR="00501929" w:rsidRPr="00453BFE">
        <w:t xml:space="preserve"> </w:t>
      </w:r>
      <w:r w:rsidR="000277C3" w:rsidRPr="00453BFE">
        <w:t>based</w:t>
      </w:r>
      <w:r w:rsidR="00501929" w:rsidRPr="00453BFE">
        <w:t xml:space="preserve"> </w:t>
      </w:r>
      <w:r w:rsidR="000277C3" w:rsidRPr="00453BFE">
        <w:t>on</w:t>
      </w:r>
      <w:r w:rsidR="00501929" w:rsidRPr="00453BFE">
        <w:t xml:space="preserve"> </w:t>
      </w:r>
      <w:proofErr w:type="spellStart"/>
      <w:r w:rsidR="000277C3" w:rsidRPr="00453BFE">
        <w:t>Neugarten</w:t>
      </w:r>
      <w:r w:rsidR="00501929" w:rsidRPr="00453BFE">
        <w:t>’</w:t>
      </w:r>
      <w:r w:rsidR="000277C3" w:rsidRPr="00453BFE">
        <w:t>s</w:t>
      </w:r>
      <w:proofErr w:type="spellEnd"/>
      <w:r w:rsidR="00501929" w:rsidRPr="00453BFE">
        <w:t xml:space="preserve"> </w:t>
      </w:r>
      <w:r w:rsidR="000277C3" w:rsidRPr="00453BFE">
        <w:fldChar w:fldCharType="begin"/>
      </w:r>
      <w:r w:rsidR="005D4F98">
        <w:instrText xml:space="preserve"> ADDIN EN.CITE &lt;EndNote&gt;&lt;Cite ExcludeAuth="1"&gt;&lt;Author&gt;Neugarten&lt;/Author&gt;&lt;Year&gt;1974&lt;/Year&gt;&lt;RecNum&gt;313&lt;/RecNum&gt;&lt;DisplayText&gt;(1974)&lt;/DisplayText&gt;&lt;record&gt;&lt;rec-number&gt;313&lt;/rec-number&gt;&lt;foreign-keys&gt;&lt;key app="EN" db-id="z9spvw925xa9ere2dw9v5eeaazwt925sawft" timestamp="1551885645"&gt;313&lt;/key&gt;&lt;key app="ENWeb" db-id=""&gt;0&lt;/key&gt;&lt;/foreign-keys&gt;&lt;ref-type name="Journal Article"&gt;17&lt;/ref-type&gt;&lt;contributors&gt;&lt;authors&gt;&lt;author&gt;Neugarten, Bernice L&lt;/author&gt;&lt;/authors&gt;&lt;/contributors&gt;&lt;titles&gt;&lt;title&gt;Age groups in American society and the rise of the young-old&lt;/title&gt;&lt;secondary-title&gt;The Annals of the American Academy of Political and Social Science&lt;/secondary-title&gt;&lt;/titles&gt;&lt;pages&gt;187-198&lt;/pages&gt;&lt;volume&gt;415&lt;/volume&gt;&lt;number&gt;1&lt;/number&gt;&lt;dates&gt;&lt;year&gt;1974&lt;/year&gt;&lt;/dates&gt;&lt;isbn&gt;0002-7162&lt;/isbn&gt;&lt;urls&gt;&lt;/urls&gt;&lt;electronic-resource-num&gt;10.1177/000271627441500114&lt;/electronic-resource-num&gt;&lt;/record&gt;&lt;/Cite&gt;&lt;/EndNote&gt;</w:instrText>
      </w:r>
      <w:r w:rsidR="000277C3" w:rsidRPr="00453BFE">
        <w:fldChar w:fldCharType="separate"/>
      </w:r>
      <w:r w:rsidR="000277C3" w:rsidRPr="00453BFE">
        <w:rPr>
          <w:noProof/>
        </w:rPr>
        <w:t>(1974)</w:t>
      </w:r>
      <w:r w:rsidR="000277C3" w:rsidRPr="00453BFE">
        <w:fldChar w:fldCharType="end"/>
      </w:r>
      <w:r w:rsidR="00501929" w:rsidRPr="00453BFE">
        <w:t xml:space="preserve"> </w:t>
      </w:r>
      <w:r w:rsidR="000277C3" w:rsidRPr="00453BFE">
        <w:t>definition</w:t>
      </w:r>
      <w:r w:rsidR="0037296C" w:rsidRPr="00453BFE">
        <w:t>,</w:t>
      </w:r>
      <w:r w:rsidR="00501929" w:rsidRPr="00453BFE">
        <w:t xml:space="preserve"> </w:t>
      </w:r>
      <w:r w:rsidR="006F12EE" w:rsidRPr="00453BFE">
        <w:t>with</w:t>
      </w:r>
      <w:r w:rsidR="00501929" w:rsidRPr="00453BFE">
        <w:t xml:space="preserve"> </w:t>
      </w:r>
      <w:r w:rsidR="006F12EE" w:rsidRPr="00453BFE">
        <w:t>subcategories</w:t>
      </w:r>
      <w:r w:rsidR="00501929" w:rsidRPr="00453BFE">
        <w:t xml:space="preserve"> </w:t>
      </w:r>
      <w:r w:rsidR="006F12EE" w:rsidRPr="00453BFE">
        <w:t>of</w:t>
      </w:r>
      <w:r w:rsidR="00501929" w:rsidRPr="00453BFE">
        <w:t xml:space="preserve"> </w:t>
      </w:r>
      <w:r w:rsidR="000277C3" w:rsidRPr="00453BFE">
        <w:t>young-old</w:t>
      </w:r>
      <w:r w:rsidR="00501929" w:rsidRPr="00453BFE">
        <w:t xml:space="preserve"> </w:t>
      </w:r>
      <w:r w:rsidR="000277C3" w:rsidRPr="00453BFE">
        <w:t>(55–74</w:t>
      </w:r>
      <w:r w:rsidR="00501929" w:rsidRPr="00453BFE">
        <w:t xml:space="preserve"> </w:t>
      </w:r>
      <w:r w:rsidR="000277C3" w:rsidRPr="00453BFE">
        <w:t>years</w:t>
      </w:r>
      <w:r w:rsidR="00501929" w:rsidRPr="00453BFE">
        <w:t xml:space="preserve"> </w:t>
      </w:r>
      <w:r w:rsidR="000277C3" w:rsidRPr="00453BFE">
        <w:t>old)</w:t>
      </w:r>
      <w:r w:rsidR="00501929" w:rsidRPr="00453BFE">
        <w:t xml:space="preserve"> </w:t>
      </w:r>
      <w:r w:rsidR="000277C3" w:rsidRPr="00453BFE">
        <w:t>and</w:t>
      </w:r>
      <w:r w:rsidR="00501929" w:rsidRPr="00453BFE">
        <w:t xml:space="preserve"> </w:t>
      </w:r>
      <w:r w:rsidR="000277C3" w:rsidRPr="00453BFE">
        <w:t>old-old</w:t>
      </w:r>
      <w:r w:rsidR="00501929" w:rsidRPr="00453BFE">
        <w:t xml:space="preserve"> </w:t>
      </w:r>
      <w:r w:rsidR="000277C3" w:rsidRPr="00453BFE">
        <w:t>(75+</w:t>
      </w:r>
      <w:r w:rsidR="00501929" w:rsidRPr="00453BFE">
        <w:t xml:space="preserve"> </w:t>
      </w:r>
      <w:r w:rsidR="000277C3" w:rsidRPr="00453BFE">
        <w:t>years</w:t>
      </w:r>
      <w:r w:rsidR="00501929" w:rsidRPr="00453BFE">
        <w:t xml:space="preserve"> </w:t>
      </w:r>
      <w:r w:rsidR="000277C3" w:rsidRPr="00453BFE">
        <w:t>old)</w:t>
      </w:r>
      <w:r w:rsidR="00501929" w:rsidRPr="00453BFE">
        <w:t xml:space="preserve"> </w:t>
      </w:r>
      <w:r w:rsidR="006F12EE" w:rsidRPr="00453BFE">
        <w:t>adults.</w:t>
      </w:r>
      <w:r w:rsidR="00501929" w:rsidRPr="00453BFE">
        <w:t xml:space="preserve"> </w:t>
      </w:r>
      <w:r w:rsidR="006F12EE" w:rsidRPr="00453BFE">
        <w:t>T</w:t>
      </w:r>
      <w:r w:rsidR="0037296C" w:rsidRPr="00453BFE">
        <w:t>his</w:t>
      </w:r>
      <w:r w:rsidR="00501929" w:rsidRPr="00453BFE">
        <w:t xml:space="preserve"> </w:t>
      </w:r>
      <w:r w:rsidR="000277C3" w:rsidRPr="00453BFE">
        <w:t>was</w:t>
      </w:r>
      <w:r w:rsidR="00501929" w:rsidRPr="00453BFE">
        <w:t xml:space="preserve"> </w:t>
      </w:r>
      <w:r w:rsidR="000277C3" w:rsidRPr="00453BFE">
        <w:t>adopted</w:t>
      </w:r>
      <w:r w:rsidR="00501929" w:rsidRPr="00453BFE">
        <w:t xml:space="preserve"> </w:t>
      </w:r>
      <w:r w:rsidR="000277C3" w:rsidRPr="00453BFE">
        <w:t>as</w:t>
      </w:r>
      <w:r w:rsidR="00501929" w:rsidRPr="00453BFE">
        <w:t xml:space="preserve"> </w:t>
      </w:r>
      <w:r w:rsidR="000277C3" w:rsidRPr="00453BFE">
        <w:t>a</w:t>
      </w:r>
      <w:r w:rsidR="00501929" w:rsidRPr="00453BFE">
        <w:t xml:space="preserve"> </w:t>
      </w:r>
      <w:r w:rsidR="000277C3" w:rsidRPr="00453BFE">
        <w:t>useful</w:t>
      </w:r>
      <w:r w:rsidR="00501929" w:rsidRPr="00453BFE">
        <w:t xml:space="preserve"> </w:t>
      </w:r>
      <w:r w:rsidR="000277C3" w:rsidRPr="00453BFE">
        <w:t>framework</w:t>
      </w:r>
      <w:r w:rsidR="00501929" w:rsidRPr="00453BFE">
        <w:t xml:space="preserve"> </w:t>
      </w:r>
      <w:r w:rsidR="000277C3" w:rsidRPr="00453BFE">
        <w:t>to</w:t>
      </w:r>
      <w:r w:rsidR="00501929" w:rsidRPr="00453BFE">
        <w:t xml:space="preserve"> </w:t>
      </w:r>
      <w:r w:rsidR="0037296C" w:rsidRPr="00453BFE">
        <w:t>identify</w:t>
      </w:r>
      <w:r w:rsidR="00501929" w:rsidRPr="00453BFE">
        <w:t xml:space="preserve"> </w:t>
      </w:r>
      <w:r w:rsidR="0037296C" w:rsidRPr="00453BFE">
        <w:t>potential</w:t>
      </w:r>
      <w:r w:rsidR="00501929" w:rsidRPr="00453BFE">
        <w:t xml:space="preserve"> </w:t>
      </w:r>
      <w:r w:rsidR="006F12EE" w:rsidRPr="00453BFE">
        <w:t>age</w:t>
      </w:r>
      <w:r w:rsidR="00501929" w:rsidRPr="00453BFE">
        <w:t xml:space="preserve"> </w:t>
      </w:r>
      <w:r w:rsidR="000277C3" w:rsidRPr="00453BFE">
        <w:t>differences</w:t>
      </w:r>
      <w:r w:rsidR="00501929" w:rsidRPr="00453BFE">
        <w:t xml:space="preserve"> </w:t>
      </w:r>
      <w:r w:rsidR="000277C3" w:rsidRPr="00453BFE">
        <w:t>in</w:t>
      </w:r>
      <w:r w:rsidR="00501929" w:rsidRPr="00453BFE">
        <w:t xml:space="preserve"> </w:t>
      </w:r>
      <w:r w:rsidR="000277C3" w:rsidRPr="00453BFE">
        <w:t>perceptions</w:t>
      </w:r>
      <w:r w:rsidR="00501929" w:rsidRPr="00453BFE">
        <w:t xml:space="preserve"> </w:t>
      </w:r>
      <w:r w:rsidR="000277C3" w:rsidRPr="00453BFE">
        <w:t>of</w:t>
      </w:r>
      <w:r w:rsidR="00501929" w:rsidRPr="00453BFE">
        <w:t xml:space="preserve"> </w:t>
      </w:r>
      <w:r w:rsidR="000277C3" w:rsidRPr="00453BFE">
        <w:t>web</w:t>
      </w:r>
      <w:r w:rsidR="00501929" w:rsidRPr="00453BFE">
        <w:t xml:space="preserve"> </w:t>
      </w:r>
      <w:r w:rsidR="000277C3" w:rsidRPr="00453BFE">
        <w:t>credibility</w:t>
      </w:r>
      <w:r w:rsidR="00501929" w:rsidRPr="00453BFE">
        <w:t xml:space="preserve"> </w:t>
      </w:r>
      <w:r w:rsidR="000277C3" w:rsidRPr="00453BFE">
        <w:t>among</w:t>
      </w:r>
      <w:r w:rsidR="00501929" w:rsidRPr="00453BFE">
        <w:t xml:space="preserve"> </w:t>
      </w:r>
      <w:r w:rsidR="000277C3" w:rsidRPr="00453BFE">
        <w:t>older</w:t>
      </w:r>
      <w:r w:rsidR="00501929" w:rsidRPr="00453BFE">
        <w:t xml:space="preserve"> </w:t>
      </w:r>
      <w:r w:rsidR="000277C3" w:rsidRPr="00453BFE">
        <w:t>adults.</w:t>
      </w:r>
      <w:r w:rsidR="00501929" w:rsidRPr="00453BFE">
        <w:t xml:space="preserve"> </w:t>
      </w:r>
      <w:r w:rsidR="000277C3" w:rsidRPr="00453BFE">
        <w:t>In</w:t>
      </w:r>
      <w:r w:rsidR="00501929" w:rsidRPr="00453BFE">
        <w:t xml:space="preserve"> </w:t>
      </w:r>
      <w:r w:rsidR="000277C3" w:rsidRPr="00453BFE">
        <w:t>addition,</w:t>
      </w:r>
      <w:r w:rsidR="00501929" w:rsidRPr="00453BFE">
        <w:t xml:space="preserve"> </w:t>
      </w:r>
      <w:r w:rsidR="006F12EE" w:rsidRPr="00453BFE">
        <w:t>because</w:t>
      </w:r>
      <w:r w:rsidR="00501929" w:rsidRPr="00453BFE">
        <w:t xml:space="preserve"> </w:t>
      </w:r>
      <w:r w:rsidR="000277C3" w:rsidRPr="00453BFE">
        <w:t>the</w:t>
      </w:r>
      <w:r w:rsidR="00501929" w:rsidRPr="00453BFE">
        <w:t xml:space="preserve"> </w:t>
      </w:r>
      <w:r w:rsidR="000277C3" w:rsidRPr="00453BFE">
        <w:t>study</w:t>
      </w:r>
      <w:r w:rsidR="00501929" w:rsidRPr="00453BFE">
        <w:t xml:space="preserve"> </w:t>
      </w:r>
      <w:r w:rsidR="000277C3" w:rsidRPr="00453BFE">
        <w:t>focused</w:t>
      </w:r>
      <w:r w:rsidR="00501929" w:rsidRPr="00453BFE">
        <w:t xml:space="preserve"> </w:t>
      </w:r>
      <w:r w:rsidR="000277C3" w:rsidRPr="00453BFE">
        <w:t>on</w:t>
      </w:r>
      <w:r w:rsidR="00501929" w:rsidRPr="00453BFE">
        <w:t xml:space="preserve"> </w:t>
      </w:r>
      <w:r w:rsidR="000277C3" w:rsidRPr="00453BFE">
        <w:t>online</w:t>
      </w:r>
      <w:r w:rsidR="00501929" w:rsidRPr="00453BFE">
        <w:t xml:space="preserve"> </w:t>
      </w:r>
      <w:r w:rsidR="000277C3" w:rsidRPr="00453BFE">
        <w:t>health</w:t>
      </w:r>
      <w:r w:rsidR="00501929" w:rsidRPr="00453BFE">
        <w:t xml:space="preserve"> </w:t>
      </w:r>
      <w:r w:rsidR="000277C3" w:rsidRPr="00453BFE">
        <w:t>information,</w:t>
      </w:r>
      <w:r w:rsidR="00501929" w:rsidRPr="00453BFE">
        <w:t xml:space="preserve"> </w:t>
      </w:r>
      <w:r w:rsidR="000277C3" w:rsidRPr="00453BFE">
        <w:t>older</w:t>
      </w:r>
      <w:r w:rsidR="00501929" w:rsidRPr="00453BFE">
        <w:t xml:space="preserve"> </w:t>
      </w:r>
      <w:r w:rsidR="000277C3" w:rsidRPr="00453BFE">
        <w:t>adults</w:t>
      </w:r>
      <w:r w:rsidR="00501929" w:rsidRPr="00453BFE">
        <w:t xml:space="preserve"> </w:t>
      </w:r>
      <w:r w:rsidR="000277C3" w:rsidRPr="00453BFE">
        <w:t>who</w:t>
      </w:r>
      <w:r w:rsidR="00501929" w:rsidRPr="00453BFE">
        <w:t xml:space="preserve"> </w:t>
      </w:r>
      <w:r w:rsidR="000277C3" w:rsidRPr="00453BFE">
        <w:t>had</w:t>
      </w:r>
      <w:r w:rsidR="00501929" w:rsidRPr="00453BFE">
        <w:t xml:space="preserve"> </w:t>
      </w:r>
      <w:r w:rsidR="000277C3" w:rsidRPr="00453BFE">
        <w:t>not</w:t>
      </w:r>
      <w:r w:rsidR="00501929" w:rsidRPr="00453BFE">
        <w:t xml:space="preserve"> </w:t>
      </w:r>
      <w:r w:rsidR="000277C3" w:rsidRPr="00453BFE">
        <w:t>looked</w:t>
      </w:r>
      <w:r w:rsidR="00501929" w:rsidRPr="00453BFE">
        <w:t xml:space="preserve"> </w:t>
      </w:r>
      <w:r w:rsidR="000277C3" w:rsidRPr="00453BFE">
        <w:t>for</w:t>
      </w:r>
      <w:r w:rsidR="00501929" w:rsidRPr="00453BFE">
        <w:t xml:space="preserve"> </w:t>
      </w:r>
      <w:r w:rsidR="000277C3" w:rsidRPr="00453BFE">
        <w:t>health</w:t>
      </w:r>
      <w:r w:rsidR="00501929" w:rsidRPr="00453BFE">
        <w:t xml:space="preserve"> </w:t>
      </w:r>
      <w:r w:rsidR="000277C3" w:rsidRPr="00453BFE">
        <w:t>information</w:t>
      </w:r>
      <w:r w:rsidR="00501929" w:rsidRPr="00453BFE">
        <w:t xml:space="preserve"> </w:t>
      </w:r>
      <w:r w:rsidR="000277C3" w:rsidRPr="00453BFE">
        <w:t>online</w:t>
      </w:r>
      <w:r w:rsidR="00501929" w:rsidRPr="00453BFE">
        <w:t xml:space="preserve"> </w:t>
      </w:r>
      <w:r w:rsidR="000277C3" w:rsidRPr="00453BFE">
        <w:t>were</w:t>
      </w:r>
      <w:r w:rsidR="00501929" w:rsidRPr="00453BFE">
        <w:t xml:space="preserve"> </w:t>
      </w:r>
      <w:r w:rsidR="000277C3" w:rsidRPr="00453BFE">
        <w:t>excluded.</w:t>
      </w:r>
      <w:r w:rsidR="00501929" w:rsidRPr="00453BFE">
        <w:t xml:space="preserve"> </w:t>
      </w:r>
      <w:r w:rsidR="0082145D" w:rsidRPr="00453BFE">
        <w:t>Potential</w:t>
      </w:r>
      <w:r w:rsidR="00501929" w:rsidRPr="00453BFE">
        <w:t xml:space="preserve"> </w:t>
      </w:r>
      <w:r w:rsidR="0082145D" w:rsidRPr="00453BFE">
        <w:t>participants</w:t>
      </w:r>
      <w:r w:rsidR="00501929" w:rsidRPr="00453BFE">
        <w:t xml:space="preserve"> </w:t>
      </w:r>
      <w:r w:rsidR="0082145D" w:rsidRPr="00453BFE">
        <w:t>had</w:t>
      </w:r>
      <w:r w:rsidR="00501929" w:rsidRPr="00453BFE">
        <w:t xml:space="preserve"> </w:t>
      </w:r>
      <w:r w:rsidR="0082145D" w:rsidRPr="00453BFE">
        <w:t>to</w:t>
      </w:r>
      <w:r w:rsidR="00501929" w:rsidRPr="00453BFE">
        <w:t xml:space="preserve"> </w:t>
      </w:r>
      <w:r w:rsidR="0082145D" w:rsidRPr="00453BFE">
        <w:t>have</w:t>
      </w:r>
      <w:r w:rsidR="00501929" w:rsidRPr="00453BFE">
        <w:t xml:space="preserve"> </w:t>
      </w:r>
      <w:r w:rsidR="000277C3" w:rsidRPr="00453BFE">
        <w:t>searched</w:t>
      </w:r>
      <w:r w:rsidR="00501929" w:rsidRPr="00453BFE">
        <w:t xml:space="preserve"> </w:t>
      </w:r>
      <w:r w:rsidR="000277C3" w:rsidRPr="00453BFE">
        <w:t>for</w:t>
      </w:r>
      <w:r w:rsidR="00501929" w:rsidRPr="00453BFE">
        <w:t xml:space="preserve"> </w:t>
      </w:r>
      <w:r w:rsidR="000277C3" w:rsidRPr="00453BFE">
        <w:t>health</w:t>
      </w:r>
      <w:r w:rsidR="00501929" w:rsidRPr="00453BFE">
        <w:t xml:space="preserve"> </w:t>
      </w:r>
      <w:r w:rsidR="000277C3" w:rsidRPr="00453BFE">
        <w:t>information</w:t>
      </w:r>
      <w:r w:rsidR="00501929" w:rsidRPr="00453BFE">
        <w:t xml:space="preserve"> </w:t>
      </w:r>
      <w:r w:rsidR="000277C3" w:rsidRPr="00453BFE">
        <w:t>at</w:t>
      </w:r>
      <w:r w:rsidR="00501929" w:rsidRPr="00453BFE">
        <w:t xml:space="preserve"> </w:t>
      </w:r>
      <w:r w:rsidR="000277C3" w:rsidRPr="00453BFE">
        <w:t>least</w:t>
      </w:r>
      <w:r w:rsidR="00501929" w:rsidRPr="00453BFE">
        <w:t xml:space="preserve"> </w:t>
      </w:r>
      <w:r w:rsidR="000277C3" w:rsidRPr="00453BFE">
        <w:t>once</w:t>
      </w:r>
      <w:r w:rsidR="00501929" w:rsidRPr="00453BFE">
        <w:t xml:space="preserve"> </w:t>
      </w:r>
      <w:r w:rsidR="000277C3" w:rsidRPr="00453BFE">
        <w:t>during</w:t>
      </w:r>
      <w:r w:rsidR="00501929" w:rsidRPr="00453BFE">
        <w:t xml:space="preserve"> </w:t>
      </w:r>
      <w:r w:rsidR="00E87721" w:rsidRPr="00453BFE">
        <w:t>the</w:t>
      </w:r>
      <w:r w:rsidR="00501929" w:rsidRPr="00453BFE">
        <w:t xml:space="preserve"> </w:t>
      </w:r>
      <w:r w:rsidR="00F83139" w:rsidRPr="00453BFE">
        <w:t>past</w:t>
      </w:r>
      <w:r w:rsidR="00501929" w:rsidRPr="00453BFE">
        <w:t xml:space="preserve"> </w:t>
      </w:r>
      <w:r w:rsidR="00E87721" w:rsidRPr="00453BFE">
        <w:t>6</w:t>
      </w:r>
      <w:r w:rsidR="00501929" w:rsidRPr="00453BFE">
        <w:t xml:space="preserve"> </w:t>
      </w:r>
      <w:r w:rsidR="000277C3" w:rsidRPr="00453BFE">
        <w:t>months.</w:t>
      </w:r>
      <w:r w:rsidR="00501929" w:rsidRPr="00453BFE">
        <w:t xml:space="preserve"> </w:t>
      </w:r>
      <w:r w:rsidR="000277C3" w:rsidRPr="00453BFE">
        <w:t>This</w:t>
      </w:r>
      <w:r w:rsidR="00501929" w:rsidRPr="00453BFE">
        <w:t xml:space="preserve"> </w:t>
      </w:r>
      <w:r w:rsidR="000277C3" w:rsidRPr="00453BFE">
        <w:t>sampling</w:t>
      </w:r>
      <w:r w:rsidR="00501929" w:rsidRPr="00453BFE">
        <w:t xml:space="preserve"> </w:t>
      </w:r>
      <w:r w:rsidR="000277C3" w:rsidRPr="00453BFE">
        <w:t>criterion</w:t>
      </w:r>
      <w:r w:rsidR="00501929" w:rsidRPr="00453BFE">
        <w:t xml:space="preserve"> </w:t>
      </w:r>
      <w:r w:rsidR="000277C3" w:rsidRPr="00453BFE">
        <w:t>was</w:t>
      </w:r>
      <w:r w:rsidR="00501929" w:rsidRPr="00453BFE">
        <w:t xml:space="preserve"> </w:t>
      </w:r>
      <w:r w:rsidR="000277C3" w:rsidRPr="00453BFE">
        <w:t>also</w:t>
      </w:r>
      <w:r w:rsidR="00501929" w:rsidRPr="00453BFE">
        <w:t xml:space="preserve"> </w:t>
      </w:r>
      <w:r w:rsidR="000277C3" w:rsidRPr="00453BFE">
        <w:t>beneficial</w:t>
      </w:r>
      <w:r w:rsidR="00501929" w:rsidRPr="00453BFE">
        <w:t xml:space="preserve"> </w:t>
      </w:r>
      <w:r w:rsidR="00E87721" w:rsidRPr="00453BFE">
        <w:t>for</w:t>
      </w:r>
      <w:r w:rsidR="00501929" w:rsidRPr="00453BFE">
        <w:t xml:space="preserve"> </w:t>
      </w:r>
      <w:r w:rsidR="000277C3" w:rsidRPr="00453BFE">
        <w:t>recall.</w:t>
      </w:r>
    </w:p>
    <w:p w14:paraId="422CFAD3" w14:textId="6A73F0D1" w:rsidR="009F38A4" w:rsidRPr="00453BFE" w:rsidRDefault="009F38A4" w:rsidP="00EC309A">
      <w:pPr>
        <w:pStyle w:val="Heading2"/>
        <w:snapToGrid w:val="0"/>
        <w:contextualSpacing w:val="0"/>
      </w:pPr>
      <w:r w:rsidRPr="00453BFE">
        <w:t>Procedure</w:t>
      </w:r>
    </w:p>
    <w:p w14:paraId="24ED985C" w14:textId="36A6A938" w:rsidR="00403B23" w:rsidRPr="00453BFE" w:rsidRDefault="006A2E09" w:rsidP="00103A87">
      <w:r w:rsidRPr="00453BFE">
        <w:t>A</w:t>
      </w:r>
      <w:r w:rsidR="00501929" w:rsidRPr="00453BFE">
        <w:t xml:space="preserve"> </w:t>
      </w:r>
      <w:r w:rsidRPr="00453BFE">
        <w:t>lifelong</w:t>
      </w:r>
      <w:r w:rsidR="00876960" w:rsidRPr="00453BFE">
        <w:t>-</w:t>
      </w:r>
      <w:r w:rsidRPr="00453BFE">
        <w:t>learning</w:t>
      </w:r>
      <w:r w:rsidR="00501929" w:rsidRPr="00453BFE">
        <w:t xml:space="preserve"> </w:t>
      </w:r>
      <w:r w:rsidRPr="00453BFE">
        <w:t>center</w:t>
      </w:r>
      <w:r w:rsidR="00501929" w:rsidRPr="00453BFE">
        <w:t xml:space="preserve"> </w:t>
      </w:r>
      <w:r w:rsidRPr="00453BFE">
        <w:t>at</w:t>
      </w:r>
      <w:r w:rsidR="00501929" w:rsidRPr="00453BFE">
        <w:t xml:space="preserve"> </w:t>
      </w:r>
      <w:r w:rsidRPr="00453BFE">
        <w:t>a</w:t>
      </w:r>
      <w:r w:rsidR="00501929" w:rsidRPr="00453BFE">
        <w:t xml:space="preserve"> </w:t>
      </w:r>
      <w:r w:rsidRPr="00453BFE">
        <w:t>university</w:t>
      </w:r>
      <w:r w:rsidR="00501929" w:rsidRPr="00453BFE">
        <w:t xml:space="preserve"> </w:t>
      </w:r>
      <w:r w:rsidRPr="00453BFE">
        <w:t>in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southern</w:t>
      </w:r>
      <w:r w:rsidR="00501929" w:rsidRPr="00453BFE">
        <w:t xml:space="preserve"> </w:t>
      </w:r>
      <w:r w:rsidRPr="00453BFE">
        <w:t>U</w:t>
      </w:r>
      <w:r w:rsidR="00876960" w:rsidRPr="00453BFE">
        <w:t>nited</w:t>
      </w:r>
      <w:r w:rsidR="00501929" w:rsidRPr="00453BFE">
        <w:t xml:space="preserve"> </w:t>
      </w:r>
      <w:r w:rsidRPr="00453BFE">
        <w:t>S</w:t>
      </w:r>
      <w:r w:rsidR="00876960" w:rsidRPr="00453BFE">
        <w:t>tates</w:t>
      </w:r>
      <w:r w:rsidR="00501929" w:rsidRPr="00453BFE">
        <w:t xml:space="preserve"> </w:t>
      </w:r>
      <w:r w:rsidRPr="00453BFE">
        <w:t>was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initial</w:t>
      </w:r>
      <w:r w:rsidR="00501929" w:rsidRPr="00453BFE">
        <w:t xml:space="preserve"> </w:t>
      </w:r>
      <w:r w:rsidRPr="00453BFE">
        <w:t>recruitment</w:t>
      </w:r>
      <w:r w:rsidR="00501929" w:rsidRPr="00453BFE">
        <w:t xml:space="preserve"> </w:t>
      </w:r>
      <w:r w:rsidRPr="00453BFE">
        <w:t>site</w:t>
      </w:r>
      <w:r w:rsidR="00501929" w:rsidRPr="00453BFE">
        <w:t xml:space="preserve"> </w:t>
      </w:r>
      <w:r w:rsidRPr="00453BFE">
        <w:t>where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researcher</w:t>
      </w:r>
      <w:r w:rsidR="00501929" w:rsidRPr="00453BFE">
        <w:t xml:space="preserve"> </w:t>
      </w:r>
      <w:r w:rsidRPr="00453BFE">
        <w:t>identified</w:t>
      </w:r>
      <w:r w:rsidR="00501929" w:rsidRPr="00453BFE">
        <w:t xml:space="preserve"> </w:t>
      </w:r>
      <w:r w:rsidR="00876960" w:rsidRPr="00453BFE">
        <w:t>several</w:t>
      </w:r>
      <w:r w:rsidR="00501929" w:rsidRPr="00453BFE">
        <w:t xml:space="preserve"> </w:t>
      </w:r>
      <w:r w:rsidRPr="00453BFE">
        <w:t>participants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="00876960" w:rsidRPr="00453BFE">
        <w:t>sought</w:t>
      </w:r>
      <w:r w:rsidR="00501929" w:rsidRPr="00453BFE">
        <w:t xml:space="preserve"> </w:t>
      </w:r>
      <w:r w:rsidR="00876960" w:rsidRPr="00453BFE">
        <w:t>additional</w:t>
      </w:r>
      <w:r w:rsidR="00501929" w:rsidRPr="00453BFE">
        <w:t xml:space="preserve"> </w:t>
      </w:r>
      <w:r w:rsidRPr="00453BFE">
        <w:t>participants</w:t>
      </w:r>
      <w:r w:rsidR="00501929" w:rsidRPr="00453BFE">
        <w:t xml:space="preserve"> </w:t>
      </w:r>
      <w:r w:rsidRPr="00453BFE">
        <w:t>using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snowball</w:t>
      </w:r>
      <w:r w:rsidR="00501929" w:rsidRPr="00453BFE">
        <w:t xml:space="preserve"> </w:t>
      </w:r>
      <w:r w:rsidRPr="00453BFE">
        <w:t>sampling</w:t>
      </w:r>
      <w:r w:rsidR="00501929" w:rsidRPr="00453BFE">
        <w:t xml:space="preserve"> </w:t>
      </w:r>
      <w:r w:rsidRPr="00453BFE">
        <w:t>technique.</w:t>
      </w:r>
      <w:r w:rsidR="00501929" w:rsidRPr="00453BFE">
        <w:t xml:space="preserve"> </w:t>
      </w:r>
      <w:r w:rsidR="005C7735" w:rsidRPr="00453BFE">
        <w:t>The</w:t>
      </w:r>
      <w:r w:rsidR="00501929" w:rsidRPr="00453BFE">
        <w:t xml:space="preserve"> </w:t>
      </w:r>
      <w:r w:rsidR="005C7735" w:rsidRPr="00453BFE">
        <w:t>administrative</w:t>
      </w:r>
      <w:r w:rsidR="00501929" w:rsidRPr="00453BFE">
        <w:t xml:space="preserve"> </w:t>
      </w:r>
      <w:r w:rsidR="005C7735" w:rsidRPr="00453BFE">
        <w:t>staff</w:t>
      </w:r>
      <w:r w:rsidR="00501929" w:rsidRPr="00453BFE">
        <w:t xml:space="preserve"> </w:t>
      </w:r>
      <w:r w:rsidR="005C7735" w:rsidRPr="00453BFE">
        <w:t>sent</w:t>
      </w:r>
      <w:r w:rsidR="00501929" w:rsidRPr="00453BFE">
        <w:t xml:space="preserve"> </w:t>
      </w:r>
      <w:r w:rsidR="005C7735" w:rsidRPr="00453BFE">
        <w:t>out</w:t>
      </w:r>
      <w:r w:rsidR="00501929" w:rsidRPr="00453BFE">
        <w:t xml:space="preserve"> </w:t>
      </w:r>
      <w:r w:rsidR="005C7735" w:rsidRPr="00453BFE">
        <w:t>an</w:t>
      </w:r>
      <w:r w:rsidR="00501929" w:rsidRPr="00453BFE">
        <w:t xml:space="preserve"> </w:t>
      </w:r>
      <w:r w:rsidR="005C7735" w:rsidRPr="00453BFE">
        <w:t>invitation</w:t>
      </w:r>
      <w:r w:rsidR="00501929" w:rsidRPr="00453BFE">
        <w:t xml:space="preserve"> </w:t>
      </w:r>
      <w:r w:rsidR="005C7735" w:rsidRPr="00453BFE">
        <w:t>message</w:t>
      </w:r>
      <w:r w:rsidR="00501929" w:rsidRPr="00453BFE">
        <w:t xml:space="preserve"> </w:t>
      </w:r>
      <w:r w:rsidR="005C7735" w:rsidRPr="00453BFE">
        <w:t>to</w:t>
      </w:r>
      <w:r w:rsidR="00501929" w:rsidRPr="00453BFE">
        <w:t xml:space="preserve"> </w:t>
      </w:r>
      <w:r w:rsidR="005C7735" w:rsidRPr="00453BFE">
        <w:t>members</w:t>
      </w:r>
      <w:r w:rsidR="00501929" w:rsidRPr="00453BFE">
        <w:t xml:space="preserve"> </w:t>
      </w:r>
      <w:r w:rsidR="005C7735" w:rsidRPr="00453BFE">
        <w:t>via</w:t>
      </w:r>
      <w:r w:rsidR="00501929" w:rsidRPr="00453BFE">
        <w:t xml:space="preserve"> </w:t>
      </w:r>
      <w:r w:rsidR="005C7735" w:rsidRPr="00453BFE">
        <w:t>email,</w:t>
      </w:r>
      <w:r w:rsidR="00501929" w:rsidRPr="00453BFE">
        <w:t xml:space="preserve"> </w:t>
      </w:r>
      <w:r w:rsidR="005C7735" w:rsidRPr="00453BFE">
        <w:t>introducing</w:t>
      </w:r>
      <w:r w:rsidR="00501929" w:rsidRPr="00453BFE">
        <w:t xml:space="preserve"> </w:t>
      </w:r>
      <w:r w:rsidR="005C7735" w:rsidRPr="00453BFE">
        <w:t>the</w:t>
      </w:r>
      <w:r w:rsidR="00501929" w:rsidRPr="00453BFE">
        <w:t xml:space="preserve"> </w:t>
      </w:r>
      <w:r w:rsidR="005C7735" w:rsidRPr="00453BFE">
        <w:t>research</w:t>
      </w:r>
      <w:r w:rsidR="00501929" w:rsidRPr="00453BFE">
        <w:t xml:space="preserve"> </w:t>
      </w:r>
      <w:r w:rsidR="005C7735" w:rsidRPr="00453BFE">
        <w:t>purpose</w:t>
      </w:r>
      <w:r w:rsidR="00501929" w:rsidRPr="00453BFE">
        <w:t xml:space="preserve"> </w:t>
      </w:r>
      <w:r w:rsidR="005C7735" w:rsidRPr="00453BFE">
        <w:t>and</w:t>
      </w:r>
      <w:r w:rsidR="00501929" w:rsidRPr="00453BFE">
        <w:t xml:space="preserve"> </w:t>
      </w:r>
      <w:r w:rsidR="005C7735" w:rsidRPr="00453BFE">
        <w:t>design</w:t>
      </w:r>
      <w:r w:rsidR="00746163" w:rsidRPr="00453BFE">
        <w:t>.</w:t>
      </w:r>
      <w:r w:rsidR="00501929" w:rsidRPr="00453BFE">
        <w:t xml:space="preserve"> </w:t>
      </w:r>
      <w:r w:rsidRPr="00453BFE">
        <w:t>Potential</w:t>
      </w:r>
      <w:r w:rsidR="00501929" w:rsidRPr="00453BFE">
        <w:t xml:space="preserve"> </w:t>
      </w:r>
      <w:r w:rsidRPr="00453BFE">
        <w:t>participants</w:t>
      </w:r>
      <w:r w:rsidR="00501929" w:rsidRPr="00453BFE">
        <w:t xml:space="preserve"> </w:t>
      </w:r>
      <w:r w:rsidRPr="00453BFE">
        <w:t>were</w:t>
      </w:r>
      <w:r w:rsidR="00501929" w:rsidRPr="00453BFE">
        <w:t xml:space="preserve"> </w:t>
      </w:r>
      <w:r w:rsidRPr="00453BFE">
        <w:t>asked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="00876960" w:rsidRPr="00453BFE">
        <w:t>contact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researcher</w:t>
      </w:r>
      <w:r w:rsidR="00501929" w:rsidRPr="00453BFE">
        <w:t xml:space="preserve"> </w:t>
      </w:r>
      <w:r w:rsidRPr="00453BFE">
        <w:t>via</w:t>
      </w:r>
      <w:r w:rsidR="00501929" w:rsidRPr="00453BFE">
        <w:t xml:space="preserve"> </w:t>
      </w:r>
      <w:r w:rsidRPr="00453BFE">
        <w:t>email</w:t>
      </w:r>
      <w:r w:rsidR="00501929" w:rsidRPr="00453BFE">
        <w:t xml:space="preserve"> </w:t>
      </w:r>
      <w:r w:rsidRPr="00453BFE">
        <w:t>or</w:t>
      </w:r>
      <w:r w:rsidR="00501929" w:rsidRPr="00453BFE">
        <w:t xml:space="preserve"> </w:t>
      </w:r>
      <w:r w:rsidRPr="00453BFE">
        <w:t>telephone.</w:t>
      </w:r>
      <w:r w:rsidR="00501929" w:rsidRPr="00453BFE">
        <w:t xml:space="preserve"> </w:t>
      </w:r>
      <w:r w:rsidR="00237269" w:rsidRPr="00453BFE">
        <w:t xml:space="preserve">Before scheduling an interview, each participant had to pass a prescreening test based on the Short Portable Mental Status Questionnaire </w:t>
      </w:r>
      <w:r w:rsidR="00237269" w:rsidRPr="00453BFE">
        <w:fldChar w:fldCharType="begin"/>
      </w:r>
      <w:r w:rsidR="005D4F98">
        <w:instrText xml:space="preserve"> ADDIN EN.CITE &lt;EndNote&gt;&lt;Cite&gt;&lt;Author&gt;Pfeiffer&lt;/Author&gt;&lt;Year&gt;1975&lt;/Year&gt;&lt;RecNum&gt;781&lt;/RecNum&gt;&lt;Prefix&gt;SPMSQ`; &lt;/Prefix&gt;&lt;DisplayText&gt;(SPMSQ; Pfeiffer, 1975)&lt;/DisplayText&gt;&lt;record&gt;&lt;rec-number&gt;781&lt;/rec-number&gt;&lt;foreign-keys&gt;&lt;key app="EN" db-id="z9spvw925xa9ere2dw9v5eeaazwt925sawft" timestamp="1551885933"&gt;781&lt;/key&gt;&lt;/foreign-keys&gt;&lt;ref-type name="Journal Article"&gt;17&lt;/ref-type&gt;&lt;contributors&gt;&lt;authors&gt;&lt;author&gt;Pfeiffer, Eric&lt;/author&gt;&lt;/authors&gt;&lt;/contributors&gt;&lt;titles&gt;&lt;title&gt;A short portable mental status questionnaire for the assessment of organic brain deficit in elderly patients&lt;/title&gt;&lt;secondary-title&gt;Journal of the American Geriatrics Society&lt;/secondary-title&gt;&lt;/titles&gt;&lt;periodical&gt;&lt;full-title&gt;Journal of the American Geriatrics Society&lt;/full-title&gt;&lt;abbr-1&gt;J. Am. Geriatr. Soc.&lt;/abbr-1&gt;&lt;abbr-2&gt;J Am Geriatr Soc&lt;/abbr-2&gt;&lt;/periodical&gt;&lt;pages&gt;433-441&lt;/pages&gt;&lt;volume&gt;23&lt;/volume&gt;&lt;number&gt;10&lt;/number&gt;&lt;dates&gt;&lt;year&gt;1975&lt;/year&gt;&lt;/dates&gt;&lt;isbn&gt;0002-8614&lt;/isbn&gt;&lt;urls&gt;&lt;/urls&gt;&lt;electronic-resource-num&gt;10.1111/j.1532-5415.1975.tb00927.x&lt;/electronic-resource-num&gt;&lt;/record&gt;&lt;/Cite&gt;&lt;/EndNote&gt;</w:instrText>
      </w:r>
      <w:r w:rsidR="00237269" w:rsidRPr="00453BFE">
        <w:fldChar w:fldCharType="separate"/>
      </w:r>
      <w:r w:rsidR="004B486A">
        <w:rPr>
          <w:noProof/>
        </w:rPr>
        <w:t>(SPMSQ; Pfeiffer, 1975)</w:t>
      </w:r>
      <w:r w:rsidR="00237269" w:rsidRPr="00453BFE">
        <w:fldChar w:fldCharType="end"/>
      </w:r>
      <w:r w:rsidR="00DE72A6" w:rsidRPr="00453BFE" w:rsidDel="00DE72A6">
        <w:t xml:space="preserve"> </w:t>
      </w:r>
      <w:r w:rsidR="00237269" w:rsidRPr="00453BFE">
        <w:t>and the Wechsler Memory Scale III</w:t>
      </w:r>
      <w:r w:rsidR="004B486A">
        <w:t xml:space="preserve"> </w:t>
      </w:r>
      <w:r w:rsidR="00237269" w:rsidRPr="00453BFE">
        <w:fldChar w:fldCharType="begin"/>
      </w:r>
      <w:r w:rsidR="005D4F98">
        <w:instrText xml:space="preserve"> ADDIN EN.CITE &lt;EndNote&gt;&lt;Cite&gt;&lt;Author&gt;Wechsler&lt;/Author&gt;&lt;Year&gt;1997&lt;/Year&gt;&lt;RecNum&gt;782&lt;/RecNum&gt;&lt;Prefix&gt;WMS-III`; &lt;/Prefix&gt;&lt;DisplayText&gt;(WMS-III; Wechsler, 1997)&lt;/DisplayText&gt;&lt;record&gt;&lt;rec-number&gt;782&lt;/rec-number&gt;&lt;foreign-keys&gt;&lt;key app="EN" db-id="z9spvw925xa9ere2dw9v5eeaazwt925sawft" timestamp="1551885933"&gt;782&lt;/key&gt;&lt;/foreign-keys&gt;&lt;ref-type name="Book"&gt;6&lt;/ref-type&gt;&lt;contributors&gt;&lt;authors&gt;&lt;author&gt;Wechsler, David&lt;/author&gt;&lt;/authors&gt;&lt;/contributors&gt;&lt;titles&gt;&lt;title&gt;WAIS-III: Administration and scoring manual: Wechsler adult intelligence scale&lt;/title&gt;&lt;/titles&gt;&lt;dates&gt;&lt;year&gt;1997&lt;/year&gt;&lt;/dates&gt;&lt;publisher&gt;Psychological Corporation&lt;/publisher&gt;&lt;isbn&gt;0158981030&lt;/isbn&gt;&lt;urls&gt;&lt;/urls&gt;&lt;/record&gt;&lt;/Cite&gt;&lt;/EndNote&gt;</w:instrText>
      </w:r>
      <w:r w:rsidR="00237269" w:rsidRPr="00453BFE">
        <w:fldChar w:fldCharType="separate"/>
      </w:r>
      <w:r w:rsidR="004B486A">
        <w:rPr>
          <w:noProof/>
        </w:rPr>
        <w:t>(WMS-III; Wechsler, 1997)</w:t>
      </w:r>
      <w:r w:rsidR="00237269" w:rsidRPr="00453BFE">
        <w:fldChar w:fldCharType="end"/>
      </w:r>
      <w:r w:rsidR="00DE72A6">
        <w:t xml:space="preserve">. </w:t>
      </w:r>
      <w:r w:rsidR="00DE72A6" w:rsidRPr="00ED062D">
        <w:rPr>
          <w:color w:val="FF0000"/>
        </w:rPr>
        <w:t>SPMSQ is an instrument developed to assess the presence and degree of intellectual impairment using 10 simple questions (e.g., date, names of former presidents)</w:t>
      </w:r>
      <w:r w:rsidR="001A3D69" w:rsidRPr="00ED062D">
        <w:rPr>
          <w:color w:val="FF0000"/>
        </w:rPr>
        <w:t>.</w:t>
      </w:r>
      <w:r w:rsidR="00DE72A6" w:rsidRPr="00ED062D">
        <w:rPr>
          <w:color w:val="FF0000"/>
        </w:rPr>
        <w:t xml:space="preserve"> WMS-III is an instrument developed to assess memory involving reading aloud a short story</w:t>
      </w:r>
      <w:r w:rsidR="001A3D69" w:rsidRPr="00ED062D">
        <w:rPr>
          <w:color w:val="FF0000"/>
        </w:rPr>
        <w:t>,</w:t>
      </w:r>
      <w:r w:rsidR="00DE72A6" w:rsidRPr="00ED062D">
        <w:rPr>
          <w:color w:val="FF0000"/>
        </w:rPr>
        <w:t xml:space="preserve"> </w:t>
      </w:r>
      <w:r w:rsidR="001A3D69" w:rsidRPr="00ED062D">
        <w:rPr>
          <w:color w:val="FF0000"/>
        </w:rPr>
        <w:t>then</w:t>
      </w:r>
      <w:r w:rsidR="00DE72A6" w:rsidRPr="00ED062D">
        <w:rPr>
          <w:color w:val="FF0000"/>
        </w:rPr>
        <w:t xml:space="preserve"> recall</w:t>
      </w:r>
      <w:r w:rsidR="001A3D69" w:rsidRPr="00ED062D">
        <w:rPr>
          <w:color w:val="FF0000"/>
        </w:rPr>
        <w:t>ing</w:t>
      </w:r>
      <w:r w:rsidR="00DE72A6" w:rsidRPr="00ED062D">
        <w:rPr>
          <w:color w:val="FF0000"/>
        </w:rPr>
        <w:t xml:space="preserve"> as many words as </w:t>
      </w:r>
      <w:r w:rsidR="001A3D69" w:rsidRPr="00ED062D">
        <w:rPr>
          <w:color w:val="FF0000"/>
        </w:rPr>
        <w:t>possible</w:t>
      </w:r>
      <w:r w:rsidR="00DE72A6" w:rsidRPr="00ED062D">
        <w:rPr>
          <w:color w:val="FF0000"/>
        </w:rPr>
        <w:t>.</w:t>
      </w:r>
      <w:r w:rsidR="00DE72A6" w:rsidRPr="00ED062D" w:rsidDel="00DE72A6">
        <w:rPr>
          <w:color w:val="FF0000"/>
        </w:rPr>
        <w:t xml:space="preserve"> </w:t>
      </w:r>
      <w:r w:rsidR="00237269" w:rsidRPr="00453BFE">
        <w:t xml:space="preserve">The researcher determined if the participant passed the prescreening test based on the following cutoff points: </w:t>
      </w:r>
      <w:r w:rsidR="001A3D69">
        <w:t>fewer</w:t>
      </w:r>
      <w:r w:rsidR="00237269" w:rsidRPr="00453BFE">
        <w:t xml:space="preserve"> than </w:t>
      </w:r>
      <w:r w:rsidR="001A3D69">
        <w:t>three</w:t>
      </w:r>
      <w:r w:rsidR="00237269" w:rsidRPr="00453BFE">
        <w:t xml:space="preserve"> errors in SPMSQ </w:t>
      </w:r>
      <w:r w:rsidR="00237269" w:rsidRPr="00453BFE">
        <w:fldChar w:fldCharType="begin"/>
      </w:r>
      <w:r w:rsidR="005D4F98">
        <w:instrText xml:space="preserve"> ADDIN EN.CITE &lt;EndNote&gt;&lt;Cite&gt;&lt;Author&gt;Pfeiffer&lt;/Author&gt;&lt;Year&gt;1975&lt;/Year&gt;&lt;RecNum&gt;781&lt;/RecNum&gt;&lt;DisplayText&gt;(Pfeiffer, 1975)&lt;/DisplayText&gt;&lt;record&gt;&lt;rec-number&gt;781&lt;/rec-number&gt;&lt;foreign-keys&gt;&lt;key app="EN" db-id="z9spvw925xa9ere2dw9v5eeaazwt925sawft" timestamp="1551885933"&gt;781&lt;/key&gt;&lt;/foreign-keys&gt;&lt;ref-type name="Journal Article"&gt;17&lt;/ref-type&gt;&lt;contributors&gt;&lt;authors&gt;&lt;author&gt;Pfeiffer, Eric&lt;/author&gt;&lt;/authors&gt;&lt;/contributors&gt;&lt;titles&gt;&lt;title&gt;A short portable mental status questionnaire for the assessment of organic brain deficit in elderly patients&lt;/title&gt;&lt;secondary-title&gt;Journal of the American Geriatrics Society&lt;/secondary-title&gt;&lt;/titles&gt;&lt;periodical&gt;&lt;full-title&gt;Journal of the American Geriatrics Society&lt;/full-title&gt;&lt;abbr-1&gt;J. Am. Geriatr. Soc.&lt;/abbr-1&gt;&lt;abbr-2&gt;J Am Geriatr Soc&lt;/abbr-2&gt;&lt;/periodical&gt;&lt;pages&gt;433-441&lt;/pages&gt;&lt;volume&gt;23&lt;/volume&gt;&lt;number&gt;10&lt;/number&gt;&lt;dates&gt;&lt;year&gt;1975&lt;/year&gt;&lt;/dates&gt;&lt;isbn&gt;0002-8614&lt;/isbn&gt;&lt;urls&gt;&lt;/urls&gt;&lt;electronic-resource-num&gt;10.1111/j.1532-5415.1975.tb00927.x&lt;/electronic-resource-num&gt;&lt;/record&gt;&lt;/Cite&gt;&lt;/EndNote&gt;</w:instrText>
      </w:r>
      <w:r w:rsidR="00237269" w:rsidRPr="00453BFE">
        <w:fldChar w:fldCharType="separate"/>
      </w:r>
      <w:r w:rsidR="00237269" w:rsidRPr="00453BFE">
        <w:rPr>
          <w:noProof/>
        </w:rPr>
        <w:t>(Pfeiffer, 1975)</w:t>
      </w:r>
      <w:r w:rsidR="00237269" w:rsidRPr="00453BFE">
        <w:fldChar w:fldCharType="end"/>
      </w:r>
      <w:r w:rsidR="00237269" w:rsidRPr="00453BFE">
        <w:t xml:space="preserve"> and recall </w:t>
      </w:r>
      <w:r w:rsidR="0035178B">
        <w:t xml:space="preserve">of </w:t>
      </w:r>
      <w:r w:rsidR="001A3D69">
        <w:t>six</w:t>
      </w:r>
      <w:r w:rsidR="00237269" w:rsidRPr="00453BFE">
        <w:t xml:space="preserve"> or more words in WMS-III </w:t>
      </w:r>
      <w:r w:rsidR="00237269" w:rsidRPr="00453BFE">
        <w:fldChar w:fldCharType="begin"/>
      </w:r>
      <w:r w:rsidR="005D4F98">
        <w:instrText xml:space="preserve"> ADDIN EN.CITE &lt;EndNote&gt;&lt;Cite&gt;&lt;Author&gt;Wechsler&lt;/Author&gt;&lt;Year&gt;1997&lt;/Year&gt;&lt;RecNum&gt;782&lt;/RecNum&gt;&lt;DisplayText&gt;(Wechsler, 1997)&lt;/DisplayText&gt;&lt;record&gt;&lt;rec-number&gt;782&lt;/rec-number&gt;&lt;foreign-keys&gt;&lt;key app="EN" db-id="z9spvw925xa9ere2dw9v5eeaazwt925sawft" timestamp="1551885933"&gt;782&lt;/key&gt;&lt;/foreign-keys&gt;&lt;ref-type name="Book"&gt;6&lt;/ref-type&gt;&lt;contributors&gt;&lt;authors&gt;&lt;author&gt;Wechsler, David&lt;/author&gt;&lt;/authors&gt;&lt;/contributors&gt;&lt;titles&gt;&lt;title&gt;WAIS-III: Administration and scoring manual: Wechsler adult intelligence scale&lt;/title&gt;&lt;/titles&gt;&lt;dates&gt;&lt;year&gt;1997&lt;/year&gt;&lt;/dates&gt;&lt;publisher&gt;Psychological Corporation&lt;/publisher&gt;&lt;isbn&gt;0158981030&lt;/isbn&gt;&lt;urls&gt;&lt;/urls&gt;&lt;/record&gt;&lt;/Cite&gt;&lt;/EndNote&gt;</w:instrText>
      </w:r>
      <w:r w:rsidR="00237269" w:rsidRPr="00453BFE">
        <w:fldChar w:fldCharType="separate"/>
      </w:r>
      <w:r w:rsidR="00237269" w:rsidRPr="00453BFE">
        <w:rPr>
          <w:noProof/>
        </w:rPr>
        <w:t>(Wechsler, 1997)</w:t>
      </w:r>
      <w:r w:rsidR="00237269" w:rsidRPr="00453BFE">
        <w:fldChar w:fldCharType="end"/>
      </w:r>
      <w:r w:rsidR="00237269" w:rsidRPr="00453BFE">
        <w:t xml:space="preserve">. </w:t>
      </w:r>
      <w:r w:rsidR="000277C3" w:rsidRPr="00453BFE">
        <w:t>The</w:t>
      </w:r>
      <w:r w:rsidR="00501929" w:rsidRPr="00453BFE">
        <w:t xml:space="preserve"> </w:t>
      </w:r>
      <w:r w:rsidR="00103A87" w:rsidRPr="00453BFE">
        <w:t xml:space="preserve">prescreening </w:t>
      </w:r>
      <w:r w:rsidR="009F1FA7" w:rsidRPr="00453BFE">
        <w:t>test</w:t>
      </w:r>
      <w:r w:rsidR="00501929" w:rsidRPr="00453BFE">
        <w:t xml:space="preserve"> </w:t>
      </w:r>
      <w:r w:rsidR="00876960" w:rsidRPr="00453BFE">
        <w:t>en</w:t>
      </w:r>
      <w:r w:rsidR="009F1FA7" w:rsidRPr="00453BFE">
        <w:t>sure</w:t>
      </w:r>
      <w:r w:rsidR="00876960" w:rsidRPr="00453BFE">
        <w:t>d</w:t>
      </w:r>
      <w:r w:rsidR="00501929" w:rsidRPr="00453BFE">
        <w:t xml:space="preserve"> </w:t>
      </w:r>
      <w:r w:rsidR="009F1FA7" w:rsidRPr="00453BFE">
        <w:t>that</w:t>
      </w:r>
      <w:r w:rsidR="00501929" w:rsidRPr="00453BFE">
        <w:t xml:space="preserve"> </w:t>
      </w:r>
      <w:r w:rsidR="009F1FA7" w:rsidRPr="00453BFE">
        <w:t>the</w:t>
      </w:r>
      <w:r w:rsidR="00501929" w:rsidRPr="00453BFE">
        <w:t xml:space="preserve"> </w:t>
      </w:r>
      <w:r w:rsidR="009F1FA7" w:rsidRPr="00453BFE">
        <w:t>participants</w:t>
      </w:r>
      <w:r w:rsidR="00501929" w:rsidRPr="00453BFE">
        <w:t xml:space="preserve">’ </w:t>
      </w:r>
      <w:r w:rsidR="009F1FA7" w:rsidRPr="00453BFE">
        <w:t>cognitive</w:t>
      </w:r>
      <w:r w:rsidR="00501929" w:rsidRPr="00453BFE">
        <w:t xml:space="preserve"> </w:t>
      </w:r>
      <w:r w:rsidR="009F1FA7" w:rsidRPr="00453BFE">
        <w:t>function</w:t>
      </w:r>
      <w:r w:rsidR="00501929" w:rsidRPr="00453BFE">
        <w:t xml:space="preserve"> </w:t>
      </w:r>
      <w:r w:rsidR="009F1FA7" w:rsidRPr="00453BFE">
        <w:t>was</w:t>
      </w:r>
      <w:r w:rsidR="00501929" w:rsidRPr="00453BFE">
        <w:t xml:space="preserve"> </w:t>
      </w:r>
      <w:r w:rsidR="009F1FA7" w:rsidRPr="00453BFE">
        <w:t>adequate</w:t>
      </w:r>
      <w:r w:rsidR="00501929" w:rsidRPr="00453BFE">
        <w:t xml:space="preserve"> </w:t>
      </w:r>
      <w:r w:rsidR="009F1FA7" w:rsidRPr="00453BFE">
        <w:t>for</w:t>
      </w:r>
      <w:r w:rsidR="00501929" w:rsidRPr="00453BFE">
        <w:t xml:space="preserve"> </w:t>
      </w:r>
      <w:r w:rsidR="009F1FA7" w:rsidRPr="00453BFE">
        <w:t>the</w:t>
      </w:r>
      <w:r w:rsidR="00501929" w:rsidRPr="00453BFE">
        <w:t xml:space="preserve"> </w:t>
      </w:r>
      <w:r w:rsidR="009F1FA7" w:rsidRPr="00453BFE">
        <w:t>study</w:t>
      </w:r>
      <w:r w:rsidR="00876960" w:rsidRPr="00453BFE">
        <w:t>,</w:t>
      </w:r>
      <w:r w:rsidR="00501929" w:rsidRPr="00453BFE">
        <w:t xml:space="preserve"> </w:t>
      </w:r>
      <w:r w:rsidR="00876960" w:rsidRPr="00453BFE">
        <w:t>which</w:t>
      </w:r>
      <w:r w:rsidR="00501929" w:rsidRPr="00453BFE">
        <w:t xml:space="preserve"> </w:t>
      </w:r>
      <w:r w:rsidR="009F1FA7" w:rsidRPr="00453BFE">
        <w:t>relied</w:t>
      </w:r>
      <w:r w:rsidR="00501929" w:rsidRPr="00453BFE">
        <w:t xml:space="preserve"> </w:t>
      </w:r>
      <w:r w:rsidR="009F1FA7" w:rsidRPr="00453BFE">
        <w:t>on</w:t>
      </w:r>
      <w:r w:rsidR="00501929" w:rsidRPr="00453BFE">
        <w:t xml:space="preserve"> </w:t>
      </w:r>
      <w:r w:rsidR="009F1FA7" w:rsidRPr="00453BFE">
        <w:t>participants</w:t>
      </w:r>
      <w:r w:rsidR="00501929" w:rsidRPr="00453BFE">
        <w:t xml:space="preserve">’ </w:t>
      </w:r>
      <w:r w:rsidR="009F1FA7" w:rsidRPr="00453BFE">
        <w:t>recall.</w:t>
      </w:r>
      <w:r w:rsidR="00501929" w:rsidRPr="00453BFE">
        <w:t xml:space="preserve"> </w:t>
      </w:r>
      <w:r w:rsidR="00876960" w:rsidRPr="00453BFE">
        <w:t>No</w:t>
      </w:r>
      <w:r w:rsidR="00501929" w:rsidRPr="00453BFE">
        <w:t xml:space="preserve"> </w:t>
      </w:r>
      <w:r w:rsidR="00876960" w:rsidRPr="00453BFE">
        <w:t>disqualifications</w:t>
      </w:r>
      <w:r w:rsidR="00501929" w:rsidRPr="00453BFE">
        <w:t xml:space="preserve"> </w:t>
      </w:r>
      <w:r w:rsidR="00876960" w:rsidRPr="00453BFE">
        <w:t>occurred</w:t>
      </w:r>
      <w:r w:rsidR="00501929" w:rsidRPr="00453BFE">
        <w:t xml:space="preserve"> </w:t>
      </w:r>
      <w:r w:rsidR="00876960" w:rsidRPr="00453BFE">
        <w:t>due</w:t>
      </w:r>
      <w:r w:rsidR="00501929" w:rsidRPr="00453BFE">
        <w:t xml:space="preserve"> </w:t>
      </w:r>
      <w:r w:rsidR="00876960" w:rsidRPr="00453BFE">
        <w:t>to</w:t>
      </w:r>
      <w:r w:rsidR="00501929" w:rsidRPr="00453BFE">
        <w:t xml:space="preserve"> </w:t>
      </w:r>
      <w:r w:rsidR="0020091C" w:rsidRPr="00453BFE">
        <w:t>the</w:t>
      </w:r>
      <w:r w:rsidR="00501929" w:rsidRPr="00453BFE">
        <w:t xml:space="preserve"> </w:t>
      </w:r>
      <w:r w:rsidR="0020091C" w:rsidRPr="00453BFE">
        <w:t>prescreening.</w:t>
      </w:r>
    </w:p>
    <w:p w14:paraId="5D050C22" w14:textId="7FDBC193" w:rsidR="001C3805" w:rsidRPr="00453BFE" w:rsidRDefault="0020091C" w:rsidP="001C3805">
      <w:pPr>
        <w:snapToGrid w:val="0"/>
      </w:pPr>
      <w:r w:rsidRPr="00453BFE">
        <w:t>The</w:t>
      </w:r>
      <w:r w:rsidR="00501929" w:rsidRPr="00453BFE">
        <w:t xml:space="preserve"> </w:t>
      </w:r>
      <w:r w:rsidRPr="00453BFE">
        <w:t>researcher</w:t>
      </w:r>
      <w:r w:rsidR="00501929" w:rsidRPr="00453BFE">
        <w:t xml:space="preserve"> </w:t>
      </w:r>
      <w:r w:rsidRPr="00453BFE">
        <w:t>interviewed</w:t>
      </w:r>
      <w:r w:rsidR="00501929" w:rsidRPr="00453BFE">
        <w:t xml:space="preserve"> </w:t>
      </w:r>
      <w:r w:rsidRPr="00453BFE">
        <w:t>e</w:t>
      </w:r>
      <w:r w:rsidR="009F38A4" w:rsidRPr="00453BFE">
        <w:t>ach</w:t>
      </w:r>
      <w:r w:rsidR="00501929" w:rsidRPr="00453BFE">
        <w:t xml:space="preserve"> </w:t>
      </w:r>
      <w:r w:rsidR="00B720BE" w:rsidRPr="00453BFE">
        <w:t>participant</w:t>
      </w:r>
      <w:r w:rsidR="00501929" w:rsidRPr="00453BFE">
        <w:t xml:space="preserve"> </w:t>
      </w:r>
      <w:r w:rsidRPr="00453BFE">
        <w:t>at</w:t>
      </w:r>
      <w:r w:rsidR="00501929" w:rsidRPr="00453BFE">
        <w:t xml:space="preserve"> </w:t>
      </w:r>
      <w:r w:rsidR="009F38A4" w:rsidRPr="00453BFE">
        <w:t>a</w:t>
      </w:r>
      <w:r w:rsidR="00501929" w:rsidRPr="00453BFE">
        <w:t xml:space="preserve"> </w:t>
      </w:r>
      <w:r w:rsidR="009F38A4" w:rsidRPr="00453BFE">
        <w:t>site</w:t>
      </w:r>
      <w:r w:rsidR="00501929" w:rsidRPr="00453BFE">
        <w:t xml:space="preserve"> </w:t>
      </w:r>
      <w:r w:rsidR="009F38A4" w:rsidRPr="00453BFE">
        <w:t>of</w:t>
      </w:r>
      <w:r w:rsidR="00501929" w:rsidRPr="00453BFE">
        <w:t xml:space="preserve"> </w:t>
      </w:r>
      <w:r w:rsidR="009F38A4" w:rsidRPr="00453BFE">
        <w:t>the</w:t>
      </w:r>
      <w:r w:rsidR="00501929" w:rsidRPr="00453BFE">
        <w:t xml:space="preserve"> </w:t>
      </w:r>
      <w:r w:rsidR="009F38A4" w:rsidRPr="00453BFE">
        <w:t>participant</w:t>
      </w:r>
      <w:r w:rsidR="00501929" w:rsidRPr="00453BFE">
        <w:t>’</w:t>
      </w:r>
      <w:r w:rsidR="009F38A4" w:rsidRPr="00453BFE">
        <w:t>s</w:t>
      </w:r>
      <w:r w:rsidR="00501929" w:rsidRPr="00453BFE">
        <w:t xml:space="preserve"> </w:t>
      </w:r>
      <w:r w:rsidR="009F38A4" w:rsidRPr="00453BFE">
        <w:t>choosing</w:t>
      </w:r>
      <w:r w:rsidR="00501929" w:rsidRPr="00453BFE">
        <w:t xml:space="preserve"> </w:t>
      </w:r>
      <w:r w:rsidRPr="00453BFE">
        <w:t>(e.g.,</w:t>
      </w:r>
      <w:r w:rsidR="00501929" w:rsidRPr="00453BFE">
        <w:t xml:space="preserve"> </w:t>
      </w:r>
      <w:r w:rsidRPr="00453BFE">
        <w:t>participant</w:t>
      </w:r>
      <w:r w:rsidR="00501929" w:rsidRPr="00453BFE">
        <w:t>’</w:t>
      </w:r>
      <w:r w:rsidRPr="00453BFE">
        <w:t>s</w:t>
      </w:r>
      <w:r w:rsidR="00501929" w:rsidRPr="00453BFE">
        <w:t xml:space="preserve"> </w:t>
      </w:r>
      <w:r w:rsidRPr="00453BFE">
        <w:t>house,</w:t>
      </w:r>
      <w:r w:rsidR="00501929" w:rsidRPr="00453BFE">
        <w:t xml:space="preserve"> </w:t>
      </w:r>
      <w:r w:rsidRPr="00453BFE">
        <w:t>local</w:t>
      </w:r>
      <w:r w:rsidR="00501929" w:rsidRPr="00453BFE">
        <w:t xml:space="preserve"> </w:t>
      </w:r>
      <w:r w:rsidRPr="00453BFE">
        <w:t>library</w:t>
      </w:r>
      <w:r w:rsidR="00501929" w:rsidRPr="00453BFE">
        <w:t xml:space="preserve"> </w:t>
      </w:r>
      <w:r w:rsidRPr="00453BFE">
        <w:t>branch)</w:t>
      </w:r>
      <w:r w:rsidR="009F38A4" w:rsidRPr="00453BFE">
        <w:t>.</w:t>
      </w:r>
      <w:r w:rsidR="00501929" w:rsidRPr="00453BFE">
        <w:t xml:space="preserve"> </w:t>
      </w:r>
      <w:r w:rsidR="009F38A4" w:rsidRPr="00453BFE">
        <w:t>In</w:t>
      </w:r>
      <w:r w:rsidR="00501929" w:rsidRPr="00453BFE">
        <w:t xml:space="preserve"> </w:t>
      </w:r>
      <w:r w:rsidR="009F38A4" w:rsidRPr="00453BFE">
        <w:t>the</w:t>
      </w:r>
      <w:r w:rsidR="00501929" w:rsidRPr="00453BFE">
        <w:t xml:space="preserve"> </w:t>
      </w:r>
      <w:r w:rsidR="009F38A4" w:rsidRPr="00453BFE">
        <w:t>opening</w:t>
      </w:r>
      <w:r w:rsidR="00501929" w:rsidRPr="00453BFE">
        <w:t xml:space="preserve"> </w:t>
      </w:r>
      <w:r w:rsidR="009F38A4" w:rsidRPr="00453BFE">
        <w:t>segment,</w:t>
      </w:r>
      <w:r w:rsidR="00501929" w:rsidRPr="00453BFE">
        <w:t xml:space="preserve"> </w:t>
      </w:r>
      <w:r w:rsidR="009F38A4" w:rsidRPr="00453BFE">
        <w:t>the</w:t>
      </w:r>
      <w:r w:rsidR="00501929" w:rsidRPr="00453BFE">
        <w:t xml:space="preserve"> </w:t>
      </w:r>
      <w:r w:rsidR="009F38A4" w:rsidRPr="00453BFE">
        <w:t>researcher</w:t>
      </w:r>
      <w:r w:rsidR="00501929" w:rsidRPr="00453BFE">
        <w:t xml:space="preserve"> </w:t>
      </w:r>
      <w:r w:rsidR="009F38A4" w:rsidRPr="00453BFE">
        <w:t>explained</w:t>
      </w:r>
      <w:r w:rsidR="00501929" w:rsidRPr="00453BFE">
        <w:t xml:space="preserve"> </w:t>
      </w:r>
      <w:r w:rsidR="009F38A4" w:rsidRPr="00453BFE">
        <w:t>the</w:t>
      </w:r>
      <w:r w:rsidR="00501929" w:rsidRPr="00453BFE">
        <w:t xml:space="preserve"> </w:t>
      </w:r>
      <w:r w:rsidR="009F38A4" w:rsidRPr="00453BFE">
        <w:t>purpose</w:t>
      </w:r>
      <w:r w:rsidR="00501929" w:rsidRPr="00453BFE">
        <w:t xml:space="preserve"> </w:t>
      </w:r>
      <w:r w:rsidR="009F38A4" w:rsidRPr="00453BFE">
        <w:t>of</w:t>
      </w:r>
      <w:r w:rsidR="00501929" w:rsidRPr="00453BFE">
        <w:t xml:space="preserve"> </w:t>
      </w:r>
      <w:r w:rsidR="009F38A4" w:rsidRPr="00453BFE">
        <w:t>the</w:t>
      </w:r>
      <w:r w:rsidR="00501929" w:rsidRPr="00453BFE">
        <w:t xml:space="preserve"> </w:t>
      </w:r>
      <w:r w:rsidR="009F38A4" w:rsidRPr="00453BFE">
        <w:t>study</w:t>
      </w:r>
      <w:r w:rsidR="00501929" w:rsidRPr="00453BFE">
        <w:t xml:space="preserve"> </w:t>
      </w:r>
      <w:r w:rsidR="00876960" w:rsidRPr="00453BFE">
        <w:t>and</w:t>
      </w:r>
      <w:r w:rsidR="00501929" w:rsidRPr="00453BFE">
        <w:t xml:space="preserve"> </w:t>
      </w:r>
      <w:r w:rsidR="009F38A4" w:rsidRPr="00453BFE">
        <w:t>the</w:t>
      </w:r>
      <w:r w:rsidR="00501929" w:rsidRPr="00453BFE">
        <w:t xml:space="preserve"> </w:t>
      </w:r>
      <w:r w:rsidR="009F38A4" w:rsidRPr="00453BFE">
        <w:t>participant</w:t>
      </w:r>
      <w:r w:rsidR="00501929" w:rsidRPr="00453BFE">
        <w:t xml:space="preserve"> </w:t>
      </w:r>
      <w:r w:rsidR="009F38A4" w:rsidRPr="00453BFE">
        <w:t>read</w:t>
      </w:r>
      <w:r w:rsidR="00501929" w:rsidRPr="00453BFE">
        <w:t xml:space="preserve"> </w:t>
      </w:r>
      <w:r w:rsidR="009F38A4" w:rsidRPr="00453BFE">
        <w:t>and</w:t>
      </w:r>
      <w:r w:rsidR="00501929" w:rsidRPr="00453BFE">
        <w:t xml:space="preserve"> </w:t>
      </w:r>
      <w:r w:rsidR="009F38A4" w:rsidRPr="00453BFE">
        <w:t>sign</w:t>
      </w:r>
      <w:r w:rsidR="00876960" w:rsidRPr="00453BFE">
        <w:t>ed</w:t>
      </w:r>
      <w:r w:rsidR="00501929" w:rsidRPr="00453BFE">
        <w:t xml:space="preserve"> </w:t>
      </w:r>
      <w:r w:rsidR="009F38A4" w:rsidRPr="00453BFE">
        <w:t>an</w:t>
      </w:r>
      <w:r w:rsidR="00501929" w:rsidRPr="00453BFE">
        <w:t xml:space="preserve"> </w:t>
      </w:r>
      <w:r w:rsidR="009F38A4" w:rsidRPr="00453BFE">
        <w:t>informed</w:t>
      </w:r>
      <w:r w:rsidR="00501929" w:rsidRPr="00453BFE">
        <w:t xml:space="preserve"> </w:t>
      </w:r>
      <w:r w:rsidR="009F38A4" w:rsidRPr="00453BFE">
        <w:t>consent</w:t>
      </w:r>
      <w:r w:rsidR="00501929" w:rsidRPr="00453BFE">
        <w:t xml:space="preserve"> </w:t>
      </w:r>
      <w:r w:rsidR="009F38A4" w:rsidRPr="00453BFE">
        <w:t>form.</w:t>
      </w:r>
      <w:r w:rsidR="00501929" w:rsidRPr="00453BFE">
        <w:t xml:space="preserve"> </w:t>
      </w:r>
      <w:r w:rsidR="00876960" w:rsidRPr="00453BFE">
        <w:t>E</w:t>
      </w:r>
      <w:r w:rsidR="009F38A4" w:rsidRPr="00453BFE">
        <w:t>ach</w:t>
      </w:r>
      <w:r w:rsidR="00501929" w:rsidRPr="00453BFE">
        <w:t xml:space="preserve"> </w:t>
      </w:r>
      <w:r w:rsidR="009F38A4" w:rsidRPr="00453BFE">
        <w:t>participant</w:t>
      </w:r>
      <w:r w:rsidR="00501929" w:rsidRPr="00453BFE">
        <w:t xml:space="preserve"> </w:t>
      </w:r>
      <w:r w:rsidR="009F38A4" w:rsidRPr="00453BFE">
        <w:t>was</w:t>
      </w:r>
      <w:r w:rsidR="00501929" w:rsidRPr="00453BFE">
        <w:t xml:space="preserve"> </w:t>
      </w:r>
      <w:r w:rsidR="009F38A4" w:rsidRPr="00453BFE">
        <w:t>reminded</w:t>
      </w:r>
      <w:r w:rsidR="00501929" w:rsidRPr="00453BFE">
        <w:t xml:space="preserve"> </w:t>
      </w:r>
      <w:r w:rsidR="009F38A4" w:rsidRPr="00453BFE">
        <w:t>of</w:t>
      </w:r>
      <w:r w:rsidR="00501929" w:rsidRPr="00453BFE">
        <w:t xml:space="preserve"> </w:t>
      </w:r>
      <w:r w:rsidR="009F38A4" w:rsidRPr="00453BFE">
        <w:t>the</w:t>
      </w:r>
      <w:r w:rsidR="00501929" w:rsidRPr="00453BFE">
        <w:t xml:space="preserve"> </w:t>
      </w:r>
      <w:r w:rsidR="009F38A4" w:rsidRPr="00453BFE">
        <w:t>fact</w:t>
      </w:r>
      <w:r w:rsidR="00501929" w:rsidRPr="00453BFE">
        <w:t xml:space="preserve"> </w:t>
      </w:r>
      <w:r w:rsidR="009F38A4" w:rsidRPr="00453BFE">
        <w:t>that</w:t>
      </w:r>
      <w:r w:rsidR="00501929" w:rsidRPr="00453BFE">
        <w:t xml:space="preserve"> </w:t>
      </w:r>
      <w:r w:rsidR="00E540E6" w:rsidRPr="00453BFE">
        <w:t>the</w:t>
      </w:r>
      <w:r w:rsidR="00501929" w:rsidRPr="00453BFE">
        <w:t xml:space="preserve"> </w:t>
      </w:r>
      <w:r w:rsidR="009F38A4" w:rsidRPr="00453BFE">
        <w:t>interview</w:t>
      </w:r>
      <w:r w:rsidR="00501929" w:rsidRPr="00453BFE">
        <w:t xml:space="preserve"> </w:t>
      </w:r>
      <w:r w:rsidR="00E540E6" w:rsidRPr="00453BFE">
        <w:t>would</w:t>
      </w:r>
      <w:r w:rsidR="00501929" w:rsidRPr="00453BFE">
        <w:t xml:space="preserve"> </w:t>
      </w:r>
      <w:r w:rsidR="00E540E6" w:rsidRPr="00453BFE">
        <w:t>be</w:t>
      </w:r>
      <w:r w:rsidR="00501929" w:rsidRPr="00453BFE">
        <w:t xml:space="preserve"> </w:t>
      </w:r>
      <w:r w:rsidR="0041695F" w:rsidRPr="00453BFE">
        <w:t>voice</w:t>
      </w:r>
      <w:r w:rsidR="008E710D" w:rsidRPr="00453BFE">
        <w:t xml:space="preserve"> </w:t>
      </w:r>
      <w:r w:rsidR="009F38A4" w:rsidRPr="00453BFE">
        <w:t>recorded,</w:t>
      </w:r>
      <w:r w:rsidR="00501929" w:rsidRPr="00453BFE">
        <w:t xml:space="preserve"> </w:t>
      </w:r>
      <w:r w:rsidR="009F38A4" w:rsidRPr="00453BFE">
        <w:t>as</w:t>
      </w:r>
      <w:r w:rsidR="00501929" w:rsidRPr="00453BFE">
        <w:t xml:space="preserve"> </w:t>
      </w:r>
      <w:r w:rsidR="009F38A4" w:rsidRPr="00453BFE">
        <w:t>stated</w:t>
      </w:r>
      <w:r w:rsidR="00501929" w:rsidRPr="00453BFE">
        <w:t xml:space="preserve"> </w:t>
      </w:r>
      <w:r w:rsidR="009F38A4" w:rsidRPr="00453BFE">
        <w:t>in</w:t>
      </w:r>
      <w:r w:rsidR="00501929" w:rsidRPr="00453BFE">
        <w:t xml:space="preserve"> </w:t>
      </w:r>
      <w:r w:rsidR="009F38A4" w:rsidRPr="00453BFE">
        <w:t>the</w:t>
      </w:r>
      <w:r w:rsidR="00501929" w:rsidRPr="00453BFE">
        <w:t xml:space="preserve"> </w:t>
      </w:r>
      <w:r w:rsidR="009F38A4" w:rsidRPr="00453BFE">
        <w:t>consent</w:t>
      </w:r>
      <w:r w:rsidR="00501929" w:rsidRPr="00453BFE">
        <w:t xml:space="preserve"> </w:t>
      </w:r>
      <w:r w:rsidR="009F38A4" w:rsidRPr="00453BFE">
        <w:t>form.</w:t>
      </w:r>
      <w:r w:rsidR="00501929" w:rsidRPr="00453BFE">
        <w:t xml:space="preserve"> </w:t>
      </w:r>
      <w:r w:rsidR="009F38A4" w:rsidRPr="00453BFE">
        <w:t>In</w:t>
      </w:r>
      <w:r w:rsidR="00501929" w:rsidRPr="00453BFE">
        <w:t xml:space="preserve"> </w:t>
      </w:r>
      <w:r w:rsidR="009F38A4" w:rsidRPr="00453BFE">
        <w:t>the</w:t>
      </w:r>
      <w:r w:rsidR="00501929" w:rsidRPr="00453BFE">
        <w:t xml:space="preserve"> </w:t>
      </w:r>
      <w:r w:rsidR="009F38A4" w:rsidRPr="00453BFE">
        <w:t>middle</w:t>
      </w:r>
      <w:r w:rsidR="00501929" w:rsidRPr="00453BFE">
        <w:t xml:space="preserve"> </w:t>
      </w:r>
      <w:r w:rsidR="009F38A4" w:rsidRPr="00453BFE">
        <w:t>segment,</w:t>
      </w:r>
      <w:r w:rsidR="00501929" w:rsidRPr="00453BFE">
        <w:t xml:space="preserve"> </w:t>
      </w:r>
      <w:r w:rsidR="009F38A4" w:rsidRPr="00453BFE">
        <w:t>the</w:t>
      </w:r>
      <w:r w:rsidR="00501929" w:rsidRPr="00453BFE">
        <w:t xml:space="preserve"> </w:t>
      </w:r>
      <w:r w:rsidR="009F38A4" w:rsidRPr="00453BFE">
        <w:t>researcher</w:t>
      </w:r>
      <w:r w:rsidR="00501929" w:rsidRPr="00453BFE">
        <w:t xml:space="preserve"> </w:t>
      </w:r>
      <w:r w:rsidR="009F38A4" w:rsidRPr="00453BFE">
        <w:t>asked</w:t>
      </w:r>
      <w:r w:rsidR="00501929" w:rsidRPr="00453BFE">
        <w:t xml:space="preserve"> </w:t>
      </w:r>
      <w:r w:rsidR="009F38A4" w:rsidRPr="00453BFE">
        <w:t>main</w:t>
      </w:r>
      <w:r w:rsidR="00501929" w:rsidRPr="00453BFE">
        <w:t xml:space="preserve"> </w:t>
      </w:r>
      <w:r w:rsidR="009F38A4" w:rsidRPr="00453BFE">
        <w:t>interview</w:t>
      </w:r>
      <w:r w:rsidR="00501929" w:rsidRPr="00453BFE">
        <w:t xml:space="preserve"> </w:t>
      </w:r>
      <w:r w:rsidR="009F38A4" w:rsidRPr="00453BFE">
        <w:t>questions</w:t>
      </w:r>
      <w:r w:rsidR="00501929" w:rsidRPr="00453BFE">
        <w:t xml:space="preserve"> </w:t>
      </w:r>
      <w:r w:rsidR="009F38A4" w:rsidRPr="00453BFE">
        <w:t>about</w:t>
      </w:r>
      <w:r w:rsidR="00501929" w:rsidRPr="00453BFE">
        <w:t xml:space="preserve"> </w:t>
      </w:r>
      <w:r w:rsidRPr="00453BFE">
        <w:t>(</w:t>
      </w:r>
      <w:r w:rsidR="0020767C" w:rsidRPr="00453BFE">
        <w:t>1</w:t>
      </w:r>
      <w:r w:rsidRPr="00453BFE">
        <w:t>)</w:t>
      </w:r>
      <w:r w:rsidR="00501929" w:rsidRPr="00453BFE">
        <w:t xml:space="preserve"> </w:t>
      </w:r>
      <w:r w:rsidRPr="00453BFE">
        <w:t>older</w:t>
      </w:r>
      <w:r w:rsidR="00501929" w:rsidRPr="00453BFE">
        <w:t xml:space="preserve"> </w:t>
      </w:r>
      <w:r w:rsidRPr="00453BFE">
        <w:t>adults</w:t>
      </w:r>
      <w:r w:rsidR="00501929" w:rsidRPr="00453BFE">
        <w:t xml:space="preserve">’ </w:t>
      </w:r>
      <w:r w:rsidRPr="00453BFE">
        <w:t>health</w:t>
      </w:r>
      <w:r w:rsidR="00501929" w:rsidRPr="00453BFE">
        <w:t xml:space="preserve"> </w:t>
      </w:r>
      <w:r w:rsidRPr="00453BFE">
        <w:t>information</w:t>
      </w:r>
      <w:r w:rsidR="00501929" w:rsidRPr="00453BFE">
        <w:t xml:space="preserve"> </w:t>
      </w:r>
      <w:r w:rsidRPr="00453BFE">
        <w:t>needs</w:t>
      </w:r>
      <w:r w:rsidR="00501929" w:rsidRPr="00453BFE">
        <w:t xml:space="preserve"> </w:t>
      </w:r>
      <w:r w:rsidRPr="00453BFE">
        <w:t>in</w:t>
      </w:r>
      <w:r w:rsidR="00501929" w:rsidRPr="00453BFE">
        <w:t xml:space="preserve"> </w:t>
      </w:r>
      <w:r w:rsidRPr="00453BFE">
        <w:t>their</w:t>
      </w:r>
      <w:r w:rsidR="00501929" w:rsidRPr="00453BFE">
        <w:t xml:space="preserve"> </w:t>
      </w:r>
      <w:r w:rsidRPr="00453BFE">
        <w:t>everyday</w:t>
      </w:r>
      <w:r w:rsidR="00501929" w:rsidRPr="00453BFE">
        <w:t xml:space="preserve"> </w:t>
      </w:r>
      <w:r w:rsidRPr="00453BFE">
        <w:t>lives,</w:t>
      </w:r>
      <w:r w:rsidR="00501929" w:rsidRPr="00453BFE">
        <w:t xml:space="preserve"> </w:t>
      </w:r>
      <w:r w:rsidRPr="00453BFE">
        <w:t>(</w:t>
      </w:r>
      <w:r w:rsidR="0020767C" w:rsidRPr="00453BFE">
        <w:t>2</w:t>
      </w:r>
      <w:r w:rsidRPr="00453BFE">
        <w:t>)</w:t>
      </w:r>
      <w:r w:rsidR="00501929" w:rsidRPr="00453BFE">
        <w:t xml:space="preserve"> </w:t>
      </w:r>
      <w:r w:rsidRPr="00453BFE">
        <w:t>interpersonal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Pr="00453BFE">
        <w:t>online</w:t>
      </w:r>
      <w:r w:rsidR="00501929" w:rsidRPr="00453BFE">
        <w:t xml:space="preserve"> </w:t>
      </w:r>
      <w:r w:rsidRPr="00453BFE">
        <w:t>sources</w:t>
      </w:r>
      <w:r w:rsidR="00501929" w:rsidRPr="00453BFE">
        <w:t xml:space="preserve"> </w:t>
      </w:r>
      <w:r w:rsidRPr="00453BFE">
        <w:t>they</w:t>
      </w:r>
      <w:r w:rsidR="00501929" w:rsidRPr="00453BFE">
        <w:t xml:space="preserve"> </w:t>
      </w:r>
      <w:r w:rsidRPr="00453BFE">
        <w:t>used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Pr="00453BFE">
        <w:t>gather</w:t>
      </w:r>
      <w:r w:rsidR="00501929" w:rsidRPr="00453BFE">
        <w:t xml:space="preserve"> </w:t>
      </w:r>
      <w:r w:rsidRPr="00453BFE">
        <w:t>necessary</w:t>
      </w:r>
      <w:r w:rsidR="00501929" w:rsidRPr="00453BFE">
        <w:t xml:space="preserve"> </w:t>
      </w:r>
      <w:r w:rsidRPr="00453BFE">
        <w:t>health</w:t>
      </w:r>
      <w:r w:rsidR="00501929" w:rsidRPr="00453BFE">
        <w:t xml:space="preserve"> </w:t>
      </w:r>
      <w:r w:rsidRPr="00453BFE">
        <w:t>information,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Pr="00453BFE">
        <w:t>(</w:t>
      </w:r>
      <w:r w:rsidR="0020767C" w:rsidRPr="00453BFE">
        <w:t>3</w:t>
      </w:r>
      <w:r w:rsidRPr="00453BFE">
        <w:t>)</w:t>
      </w:r>
      <w:r w:rsidR="00501929" w:rsidRPr="00453BFE">
        <w:t xml:space="preserve"> </w:t>
      </w:r>
      <w:r w:rsidRPr="00453BFE">
        <w:t>credibility</w:t>
      </w:r>
      <w:r w:rsidR="00501929" w:rsidRPr="00453BFE">
        <w:t xml:space="preserve"> </w:t>
      </w:r>
      <w:r w:rsidRPr="00453BFE">
        <w:t>cues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Pr="00453BFE">
        <w:t>heuristics</w:t>
      </w:r>
      <w:r w:rsidR="00501929" w:rsidRPr="00453BFE">
        <w:t xml:space="preserve"> </w:t>
      </w:r>
      <w:r w:rsidRPr="00453BFE">
        <w:t>they</w:t>
      </w:r>
      <w:r w:rsidR="00501929" w:rsidRPr="00453BFE">
        <w:t xml:space="preserve"> </w:t>
      </w:r>
      <w:r w:rsidRPr="00453BFE">
        <w:t>employed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="009F38A4" w:rsidRPr="00453BFE">
        <w:t>assess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credibility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health</w:t>
      </w:r>
      <w:r w:rsidR="00501929" w:rsidRPr="00453BFE">
        <w:t xml:space="preserve"> </w:t>
      </w:r>
      <w:r w:rsidRPr="00453BFE">
        <w:t>information</w:t>
      </w:r>
      <w:r w:rsidR="00501929" w:rsidRPr="00453BFE">
        <w:t xml:space="preserve"> </w:t>
      </w:r>
      <w:r w:rsidR="00876960" w:rsidRPr="00453BFE">
        <w:t>on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Internet.</w:t>
      </w:r>
      <w:r w:rsidR="00501929" w:rsidRPr="00453BFE">
        <w:t xml:space="preserve"> </w:t>
      </w:r>
      <w:r w:rsidR="00FC1CD0" w:rsidRPr="00453BFE">
        <w:t>F</w:t>
      </w:r>
      <w:r w:rsidR="00FC7B19" w:rsidRPr="00453BFE">
        <w:t>indings</w:t>
      </w:r>
      <w:r w:rsidR="00501929" w:rsidRPr="00453BFE">
        <w:t xml:space="preserve"> </w:t>
      </w:r>
      <w:r w:rsidR="00FC7B19" w:rsidRPr="00453BFE">
        <w:t>regarding</w:t>
      </w:r>
      <w:r w:rsidR="00501929" w:rsidRPr="00453BFE">
        <w:t xml:space="preserve"> </w:t>
      </w:r>
      <w:r w:rsidR="00FC7B19" w:rsidRPr="00453BFE">
        <w:lastRenderedPageBreak/>
        <w:t>the</w:t>
      </w:r>
      <w:r w:rsidR="00501929" w:rsidRPr="00453BFE">
        <w:t xml:space="preserve"> </w:t>
      </w:r>
      <w:r w:rsidR="00FC7B19" w:rsidRPr="00453BFE">
        <w:t>first</w:t>
      </w:r>
      <w:r w:rsidR="00501929" w:rsidRPr="00453BFE">
        <w:t xml:space="preserve"> </w:t>
      </w:r>
      <w:r w:rsidR="00FC7B19" w:rsidRPr="00453BFE">
        <w:t>two</w:t>
      </w:r>
      <w:r w:rsidR="00501929" w:rsidRPr="00453BFE">
        <w:t xml:space="preserve"> </w:t>
      </w:r>
      <w:r w:rsidR="00FC7B19" w:rsidRPr="00453BFE">
        <w:t>sets</w:t>
      </w:r>
      <w:r w:rsidR="00501929" w:rsidRPr="00453BFE">
        <w:t xml:space="preserve"> </w:t>
      </w:r>
      <w:r w:rsidR="00FC7B19" w:rsidRPr="00453BFE">
        <w:t>of</w:t>
      </w:r>
      <w:r w:rsidR="00501929" w:rsidRPr="00453BFE">
        <w:t xml:space="preserve"> </w:t>
      </w:r>
      <w:r w:rsidR="00FC7B19" w:rsidRPr="00453BFE">
        <w:t>questions</w:t>
      </w:r>
      <w:r w:rsidR="00501929" w:rsidRPr="00453BFE">
        <w:t xml:space="preserve"> </w:t>
      </w:r>
      <w:r w:rsidR="00FC7B19" w:rsidRPr="00453BFE">
        <w:t>on</w:t>
      </w:r>
      <w:r w:rsidR="00501929" w:rsidRPr="00453BFE">
        <w:t xml:space="preserve"> </w:t>
      </w:r>
      <w:r w:rsidR="00FC7B19" w:rsidRPr="00453BFE">
        <w:t>older</w:t>
      </w:r>
      <w:r w:rsidR="00501929" w:rsidRPr="00453BFE">
        <w:t xml:space="preserve"> </w:t>
      </w:r>
      <w:r w:rsidR="00FC7B19" w:rsidRPr="00453BFE">
        <w:t>adults</w:t>
      </w:r>
      <w:r w:rsidR="00501929" w:rsidRPr="00453BFE">
        <w:t xml:space="preserve">’ </w:t>
      </w:r>
      <w:r w:rsidR="00FC7B19" w:rsidRPr="00453BFE">
        <w:t>health</w:t>
      </w:r>
      <w:r w:rsidR="00501929" w:rsidRPr="00453BFE">
        <w:t xml:space="preserve"> </w:t>
      </w:r>
      <w:r w:rsidR="00FC7B19" w:rsidRPr="00453BFE">
        <w:t>information</w:t>
      </w:r>
      <w:r w:rsidR="00501929" w:rsidRPr="00453BFE">
        <w:t xml:space="preserve"> </w:t>
      </w:r>
      <w:r w:rsidR="00FC7B19" w:rsidRPr="00453BFE">
        <w:t>needs</w:t>
      </w:r>
      <w:r w:rsidR="00501929" w:rsidRPr="00453BFE">
        <w:t xml:space="preserve"> </w:t>
      </w:r>
      <w:r w:rsidR="00FC7B19" w:rsidRPr="00453BFE">
        <w:t>and</w:t>
      </w:r>
      <w:r w:rsidR="00501929" w:rsidRPr="00453BFE">
        <w:t xml:space="preserve"> </w:t>
      </w:r>
      <w:r w:rsidR="00FC7B19" w:rsidRPr="00453BFE">
        <w:t>sources</w:t>
      </w:r>
      <w:r w:rsidR="00501929" w:rsidRPr="00453BFE">
        <w:t xml:space="preserve"> </w:t>
      </w:r>
      <w:r w:rsidR="00FC7B19" w:rsidRPr="00453BFE">
        <w:t>used</w:t>
      </w:r>
      <w:r w:rsidR="00501929" w:rsidRPr="00453BFE">
        <w:t xml:space="preserve"> </w:t>
      </w:r>
      <w:r w:rsidR="00FC7B19" w:rsidRPr="00453BFE">
        <w:t>in</w:t>
      </w:r>
      <w:r w:rsidR="00501929" w:rsidRPr="00453BFE">
        <w:t xml:space="preserve"> </w:t>
      </w:r>
      <w:r w:rsidR="00FC7B19" w:rsidRPr="00453BFE">
        <w:t>their</w:t>
      </w:r>
      <w:r w:rsidR="00501929" w:rsidRPr="00453BFE">
        <w:t xml:space="preserve"> </w:t>
      </w:r>
      <w:r w:rsidR="00FC7B19" w:rsidRPr="00453BFE">
        <w:t>health</w:t>
      </w:r>
      <w:r w:rsidR="00501929" w:rsidRPr="00453BFE">
        <w:t xml:space="preserve"> </w:t>
      </w:r>
      <w:r w:rsidR="00FC7B19" w:rsidRPr="00453BFE">
        <w:t>information-seeking</w:t>
      </w:r>
      <w:r w:rsidR="00501929" w:rsidRPr="00453BFE">
        <w:t xml:space="preserve"> </w:t>
      </w:r>
      <w:r w:rsidR="00FC7B19" w:rsidRPr="00453BFE">
        <w:t>were</w:t>
      </w:r>
      <w:r w:rsidR="00501929" w:rsidRPr="00453BFE">
        <w:t xml:space="preserve"> </w:t>
      </w:r>
      <w:r w:rsidR="00FC7B19" w:rsidRPr="00453BFE">
        <w:t>reported</w:t>
      </w:r>
      <w:r w:rsidR="00501929" w:rsidRPr="00453BFE">
        <w:t xml:space="preserve"> </w:t>
      </w:r>
      <w:r w:rsidR="00FC7B19" w:rsidRPr="00453BFE">
        <w:t>elsewhere</w:t>
      </w:r>
      <w:r w:rsidR="00501929" w:rsidRPr="00453BFE">
        <w:t xml:space="preserve"> </w:t>
      </w:r>
      <w:r w:rsidR="00FC7B19" w:rsidRPr="00453BFE">
        <w:t>[blinded</w:t>
      </w:r>
      <w:r w:rsidR="00501929" w:rsidRPr="00453BFE">
        <w:t xml:space="preserve"> </w:t>
      </w:r>
      <w:r w:rsidR="00FC7B19" w:rsidRPr="00453BFE">
        <w:t>for</w:t>
      </w:r>
      <w:r w:rsidR="00501929" w:rsidRPr="00453BFE">
        <w:t xml:space="preserve"> </w:t>
      </w:r>
      <w:r w:rsidR="00FC7B19" w:rsidRPr="00453BFE">
        <w:t>review]</w:t>
      </w:r>
      <w:r w:rsidR="00FC1CD0" w:rsidRPr="00453BFE">
        <w:t>;</w:t>
      </w:r>
      <w:r w:rsidR="00501929" w:rsidRPr="00453BFE">
        <w:t xml:space="preserve"> </w:t>
      </w:r>
      <w:r w:rsidR="00FC1CD0" w:rsidRPr="00453BFE">
        <w:t>the</w:t>
      </w:r>
      <w:r w:rsidR="00501929" w:rsidRPr="00453BFE">
        <w:t xml:space="preserve"> </w:t>
      </w:r>
      <w:r w:rsidR="00FC1CD0" w:rsidRPr="00453BFE">
        <w:t>present</w:t>
      </w:r>
      <w:r w:rsidR="00501929" w:rsidRPr="00453BFE">
        <w:t xml:space="preserve"> </w:t>
      </w:r>
      <w:r w:rsidR="00FC1CD0" w:rsidRPr="00453BFE">
        <w:t>paper</w:t>
      </w:r>
      <w:r w:rsidR="00501929" w:rsidRPr="00453BFE">
        <w:t xml:space="preserve"> </w:t>
      </w:r>
      <w:r w:rsidR="00FC1CD0" w:rsidRPr="00453BFE">
        <w:t>reports</w:t>
      </w:r>
      <w:r w:rsidR="00501929" w:rsidRPr="00453BFE">
        <w:t xml:space="preserve"> </w:t>
      </w:r>
      <w:r w:rsidR="00FC1CD0" w:rsidRPr="00453BFE">
        <w:t>the</w:t>
      </w:r>
      <w:r w:rsidR="00501929" w:rsidRPr="00453BFE">
        <w:t xml:space="preserve"> </w:t>
      </w:r>
      <w:r w:rsidR="00FC1CD0" w:rsidRPr="00453BFE">
        <w:t>findings</w:t>
      </w:r>
      <w:r w:rsidR="00501929" w:rsidRPr="00453BFE">
        <w:t xml:space="preserve"> </w:t>
      </w:r>
      <w:r w:rsidR="00FC1CD0" w:rsidRPr="00453BFE">
        <w:t>regarding</w:t>
      </w:r>
      <w:r w:rsidR="00501929" w:rsidRPr="00453BFE">
        <w:t xml:space="preserve"> </w:t>
      </w:r>
      <w:r w:rsidR="00FC1CD0" w:rsidRPr="00453BFE">
        <w:t>the</w:t>
      </w:r>
      <w:r w:rsidR="00501929" w:rsidRPr="00453BFE">
        <w:t xml:space="preserve"> </w:t>
      </w:r>
      <w:r w:rsidR="00FC1CD0" w:rsidRPr="00453BFE">
        <w:t>third</w:t>
      </w:r>
      <w:r w:rsidR="00501929" w:rsidRPr="00453BFE">
        <w:t xml:space="preserve"> </w:t>
      </w:r>
      <w:r w:rsidR="00FC1CD0" w:rsidRPr="00453BFE">
        <w:t>set</w:t>
      </w:r>
      <w:r w:rsidR="00501929" w:rsidRPr="00453BFE">
        <w:t xml:space="preserve"> </w:t>
      </w:r>
      <w:r w:rsidR="00FC1CD0" w:rsidRPr="00453BFE">
        <w:t>of</w:t>
      </w:r>
      <w:r w:rsidR="00501929" w:rsidRPr="00453BFE">
        <w:t xml:space="preserve"> </w:t>
      </w:r>
      <w:r w:rsidR="00FC1CD0" w:rsidRPr="00453BFE">
        <w:t>questions</w:t>
      </w:r>
      <w:r w:rsidR="00501929" w:rsidRPr="00453BFE">
        <w:t xml:space="preserve"> </w:t>
      </w:r>
      <w:r w:rsidR="00FC1CD0" w:rsidRPr="00453BFE">
        <w:t>on</w:t>
      </w:r>
      <w:r w:rsidR="00501929" w:rsidRPr="00453BFE">
        <w:t xml:space="preserve"> </w:t>
      </w:r>
      <w:r w:rsidR="00FC1CD0" w:rsidRPr="00453BFE">
        <w:t>older</w:t>
      </w:r>
      <w:r w:rsidR="00501929" w:rsidRPr="00453BFE">
        <w:t xml:space="preserve"> </w:t>
      </w:r>
      <w:r w:rsidR="00FC1CD0" w:rsidRPr="00453BFE">
        <w:t>adults</w:t>
      </w:r>
      <w:r w:rsidR="00501929" w:rsidRPr="00453BFE">
        <w:t xml:space="preserve">’ </w:t>
      </w:r>
      <w:r w:rsidR="00FC1CD0" w:rsidRPr="00453BFE">
        <w:t>credibility</w:t>
      </w:r>
      <w:r w:rsidR="00501929" w:rsidRPr="00453BFE">
        <w:t xml:space="preserve"> </w:t>
      </w:r>
      <w:r w:rsidR="00FC1CD0" w:rsidRPr="00453BFE">
        <w:t>assessment</w:t>
      </w:r>
      <w:r w:rsidR="00501929" w:rsidRPr="00453BFE">
        <w:t xml:space="preserve"> </w:t>
      </w:r>
      <w:r w:rsidR="00FC1CD0" w:rsidRPr="00453BFE">
        <w:t>of</w:t>
      </w:r>
      <w:r w:rsidR="00501929" w:rsidRPr="00453BFE">
        <w:t xml:space="preserve"> </w:t>
      </w:r>
      <w:r w:rsidR="00FC1CD0" w:rsidRPr="00453BFE">
        <w:t>web-based</w:t>
      </w:r>
      <w:r w:rsidR="00501929" w:rsidRPr="00453BFE">
        <w:t xml:space="preserve"> </w:t>
      </w:r>
      <w:r w:rsidR="00FC1CD0" w:rsidRPr="00453BFE">
        <w:t>health</w:t>
      </w:r>
      <w:r w:rsidR="00501929" w:rsidRPr="00453BFE">
        <w:t xml:space="preserve"> </w:t>
      </w:r>
      <w:r w:rsidR="00FC1CD0" w:rsidRPr="00453BFE">
        <w:t>information</w:t>
      </w:r>
      <w:r w:rsidR="00501929" w:rsidRPr="00453BFE">
        <w:t xml:space="preserve"> </w:t>
      </w:r>
      <w:r w:rsidR="00FC1CD0" w:rsidRPr="00453BFE">
        <w:t>resources.</w:t>
      </w:r>
    </w:p>
    <w:p w14:paraId="0FCB8BE6" w14:textId="4573E6EE" w:rsidR="00501929" w:rsidRPr="00ED062D" w:rsidRDefault="008E710D" w:rsidP="001C3805">
      <w:pPr>
        <w:snapToGrid w:val="0"/>
        <w:rPr>
          <w:i/>
          <w:iCs/>
        </w:rPr>
      </w:pPr>
      <w:r w:rsidRPr="00453BFE">
        <w:t>R</w:t>
      </w:r>
      <w:r w:rsidR="00FC1CD0" w:rsidRPr="00453BFE">
        <w:t>egard</w:t>
      </w:r>
      <w:r w:rsidRPr="00453BFE">
        <w:t>ing</w:t>
      </w:r>
      <w:r w:rsidR="00501929" w:rsidRPr="00453BFE">
        <w:t xml:space="preserve"> </w:t>
      </w:r>
      <w:r w:rsidR="00FC1CD0" w:rsidRPr="00453BFE">
        <w:t>the</w:t>
      </w:r>
      <w:r w:rsidR="00501929" w:rsidRPr="00453BFE">
        <w:t xml:space="preserve"> </w:t>
      </w:r>
      <w:r w:rsidR="00FC1CD0" w:rsidRPr="00453BFE">
        <w:t>third</w:t>
      </w:r>
      <w:r w:rsidR="00501929" w:rsidRPr="00453BFE">
        <w:t xml:space="preserve"> </w:t>
      </w:r>
      <w:r w:rsidR="00FC1CD0" w:rsidRPr="00453BFE">
        <w:t>set</w:t>
      </w:r>
      <w:r w:rsidR="00501929" w:rsidRPr="00453BFE">
        <w:t xml:space="preserve"> </w:t>
      </w:r>
      <w:r w:rsidR="00FC1CD0" w:rsidRPr="00453BFE">
        <w:t>of</w:t>
      </w:r>
      <w:r w:rsidR="00501929" w:rsidRPr="00453BFE">
        <w:t xml:space="preserve"> </w:t>
      </w:r>
      <w:r w:rsidR="00FC1CD0" w:rsidRPr="00453BFE">
        <w:t>questions,</w:t>
      </w:r>
      <w:r w:rsidR="00501929" w:rsidRPr="00453BFE">
        <w:t xml:space="preserve"> </w:t>
      </w:r>
      <w:r w:rsidR="00FC1CD0" w:rsidRPr="00453BFE">
        <w:t>participants</w:t>
      </w:r>
      <w:r w:rsidR="00501929" w:rsidRPr="00453BFE">
        <w:t xml:space="preserve"> </w:t>
      </w:r>
      <w:r w:rsidR="00FC1CD0" w:rsidRPr="00453BFE">
        <w:t>were</w:t>
      </w:r>
      <w:r w:rsidR="00501929" w:rsidRPr="00453BFE">
        <w:t xml:space="preserve"> </w:t>
      </w:r>
      <w:r w:rsidR="00FC1CD0" w:rsidRPr="00453BFE">
        <w:t>first</w:t>
      </w:r>
      <w:r w:rsidR="00501929" w:rsidRPr="00453BFE">
        <w:t xml:space="preserve"> </w:t>
      </w:r>
      <w:r w:rsidR="00FC1CD0" w:rsidRPr="00453BFE">
        <w:t>asked</w:t>
      </w:r>
      <w:r w:rsidR="00501929" w:rsidRPr="00453BFE">
        <w:t xml:space="preserve"> </w:t>
      </w:r>
      <w:r w:rsidR="00FC1CD0" w:rsidRPr="00453BFE">
        <w:t>to</w:t>
      </w:r>
      <w:r w:rsidR="00501929" w:rsidRPr="00453BFE">
        <w:t xml:space="preserve"> </w:t>
      </w:r>
      <w:r w:rsidR="00FC1CD0" w:rsidRPr="00453BFE">
        <w:t>answer</w:t>
      </w:r>
      <w:r w:rsidR="00501929" w:rsidRPr="00453BFE">
        <w:t xml:space="preserve"> </w:t>
      </w:r>
      <w:r w:rsidR="00FC1CD0" w:rsidRPr="00453BFE">
        <w:t>two</w:t>
      </w:r>
      <w:r w:rsidR="00501929" w:rsidRPr="00453BFE">
        <w:t xml:space="preserve"> </w:t>
      </w:r>
      <w:r w:rsidR="00FC1CD0" w:rsidRPr="00453BFE">
        <w:t>open-ended</w:t>
      </w:r>
      <w:r w:rsidR="00501929" w:rsidRPr="00453BFE">
        <w:t xml:space="preserve"> </w:t>
      </w:r>
      <w:r w:rsidR="00FC1CD0" w:rsidRPr="00453BFE">
        <w:t>questions</w:t>
      </w:r>
      <w:r w:rsidR="008538E9" w:rsidRPr="00ED062D">
        <w:rPr>
          <w:color w:val="FF0000"/>
        </w:rPr>
        <w:t xml:space="preserve">: (1) </w:t>
      </w:r>
      <w:r w:rsidR="007234FB" w:rsidRPr="00ED062D">
        <w:rPr>
          <w:color w:val="FF0000"/>
        </w:rPr>
        <w:t>H</w:t>
      </w:r>
      <w:r w:rsidR="008538E9" w:rsidRPr="00ED062D">
        <w:rPr>
          <w:color w:val="FF0000"/>
        </w:rPr>
        <w:t xml:space="preserve">ow do you evaluate credibility of a health-related </w:t>
      </w:r>
      <w:proofErr w:type="gramStart"/>
      <w:r w:rsidR="008538E9" w:rsidRPr="00ED062D">
        <w:rPr>
          <w:color w:val="FF0000"/>
        </w:rPr>
        <w:t>website?;</w:t>
      </w:r>
      <w:proofErr w:type="gramEnd"/>
      <w:r w:rsidR="008538E9" w:rsidRPr="00ED062D">
        <w:rPr>
          <w:color w:val="FF0000"/>
        </w:rPr>
        <w:t xml:space="preserve"> (2) </w:t>
      </w:r>
      <w:r w:rsidR="007234FB" w:rsidRPr="00ED062D">
        <w:rPr>
          <w:color w:val="FF0000"/>
        </w:rPr>
        <w:t>W</w:t>
      </w:r>
      <w:r w:rsidR="008538E9" w:rsidRPr="00ED062D">
        <w:rPr>
          <w:color w:val="FF0000"/>
        </w:rPr>
        <w:t xml:space="preserve">hich markers/cues on the website make you perceive it as credible? </w:t>
      </w:r>
      <w:r w:rsidR="008538E9">
        <w:t xml:space="preserve">These questions were </w:t>
      </w:r>
      <w:r w:rsidR="00FC1CD0" w:rsidRPr="00453BFE">
        <w:t>intended</w:t>
      </w:r>
      <w:r w:rsidR="00501929" w:rsidRPr="00453BFE">
        <w:t xml:space="preserve"> </w:t>
      </w:r>
      <w:r w:rsidR="00FC1CD0" w:rsidRPr="00453BFE">
        <w:t>to</w:t>
      </w:r>
      <w:r w:rsidR="00501929" w:rsidRPr="00453BFE">
        <w:t xml:space="preserve"> </w:t>
      </w:r>
      <w:r w:rsidR="00FC1CD0" w:rsidRPr="00453BFE">
        <w:t>encourage</w:t>
      </w:r>
      <w:r w:rsidR="00501929" w:rsidRPr="00453BFE">
        <w:t xml:space="preserve"> </w:t>
      </w:r>
      <w:r w:rsidR="008538E9">
        <w:t xml:space="preserve">participants </w:t>
      </w:r>
      <w:r w:rsidR="00FC1CD0" w:rsidRPr="00453BFE">
        <w:t>to</w:t>
      </w:r>
      <w:r w:rsidR="00501929" w:rsidRPr="00453BFE">
        <w:t xml:space="preserve"> </w:t>
      </w:r>
      <w:r w:rsidR="00FC1CD0" w:rsidRPr="00453BFE">
        <w:t>talk</w:t>
      </w:r>
      <w:r w:rsidR="00501929" w:rsidRPr="00453BFE">
        <w:t xml:space="preserve"> </w:t>
      </w:r>
      <w:r w:rsidR="007234FB" w:rsidRPr="00453BFE">
        <w:t xml:space="preserve">freely </w:t>
      </w:r>
      <w:r w:rsidR="00FC1CD0" w:rsidRPr="00453BFE">
        <w:t>about</w:t>
      </w:r>
      <w:r w:rsidR="00501929" w:rsidRPr="00453BFE">
        <w:t xml:space="preserve"> </w:t>
      </w:r>
      <w:r w:rsidR="00FC1CD0" w:rsidRPr="00453BFE">
        <w:t>what</w:t>
      </w:r>
      <w:r w:rsidR="00501929" w:rsidRPr="00453BFE">
        <w:t xml:space="preserve"> </w:t>
      </w:r>
      <w:r w:rsidR="00FC1CD0" w:rsidRPr="00453BFE">
        <w:t>makes</w:t>
      </w:r>
      <w:r w:rsidR="00501929" w:rsidRPr="00453BFE">
        <w:t xml:space="preserve"> </w:t>
      </w:r>
      <w:r w:rsidR="00FC1CD0" w:rsidRPr="00453BFE">
        <w:t>them</w:t>
      </w:r>
      <w:r w:rsidR="00501929" w:rsidRPr="00453BFE">
        <w:t xml:space="preserve"> </w:t>
      </w:r>
      <w:r w:rsidR="00FC1CD0" w:rsidRPr="00453BFE">
        <w:t>perceive</w:t>
      </w:r>
      <w:r w:rsidR="00501929" w:rsidRPr="00453BFE">
        <w:t xml:space="preserve"> </w:t>
      </w:r>
      <w:r w:rsidR="00FC1CD0" w:rsidRPr="00453BFE">
        <w:t>certain</w:t>
      </w:r>
      <w:r w:rsidR="00501929" w:rsidRPr="00453BFE">
        <w:t xml:space="preserve"> </w:t>
      </w:r>
      <w:r w:rsidR="00FC1CD0" w:rsidRPr="00453BFE">
        <w:t>online</w:t>
      </w:r>
      <w:r w:rsidR="00501929" w:rsidRPr="00453BFE">
        <w:t xml:space="preserve"> </w:t>
      </w:r>
      <w:r w:rsidR="00FC1CD0" w:rsidRPr="00453BFE">
        <w:t>health</w:t>
      </w:r>
      <w:r w:rsidR="00501929" w:rsidRPr="00453BFE">
        <w:t xml:space="preserve"> </w:t>
      </w:r>
      <w:r w:rsidR="00FC1CD0" w:rsidRPr="00453BFE">
        <w:t>information</w:t>
      </w:r>
      <w:r w:rsidR="00501929" w:rsidRPr="00453BFE">
        <w:t xml:space="preserve"> </w:t>
      </w:r>
      <w:r w:rsidR="00FC1CD0" w:rsidRPr="00453BFE">
        <w:t>as</w:t>
      </w:r>
      <w:r w:rsidR="00501929" w:rsidRPr="00453BFE">
        <w:t xml:space="preserve"> </w:t>
      </w:r>
      <w:r w:rsidR="00FC1CD0" w:rsidRPr="00453BFE">
        <w:t>credible.</w:t>
      </w:r>
      <w:r w:rsidR="00501929" w:rsidRPr="00453BFE">
        <w:t xml:space="preserve"> </w:t>
      </w:r>
      <w:r w:rsidRPr="00453BFE">
        <w:t>T</w:t>
      </w:r>
      <w:r w:rsidR="00FC1CD0" w:rsidRPr="00453BFE">
        <w:t>hen</w:t>
      </w:r>
      <w:r w:rsidR="00501929" w:rsidRPr="00453BFE">
        <w:t xml:space="preserve"> </w:t>
      </w:r>
      <w:r w:rsidR="00FC1CD0" w:rsidRPr="00453BFE">
        <w:t>they</w:t>
      </w:r>
      <w:r w:rsidR="00501929" w:rsidRPr="00453BFE">
        <w:t xml:space="preserve"> </w:t>
      </w:r>
      <w:r w:rsidR="00FC1CD0" w:rsidRPr="00453BFE">
        <w:t>were</w:t>
      </w:r>
      <w:r w:rsidR="00501929" w:rsidRPr="00453BFE">
        <w:t xml:space="preserve"> </w:t>
      </w:r>
      <w:r w:rsidR="00FC1CD0" w:rsidRPr="00453BFE">
        <w:t>asked</w:t>
      </w:r>
      <w:r w:rsidR="00501929" w:rsidRPr="00453BFE">
        <w:t xml:space="preserve"> </w:t>
      </w:r>
      <w:r w:rsidR="00FC1CD0" w:rsidRPr="00453BFE">
        <w:t>to</w:t>
      </w:r>
      <w:r w:rsidR="00501929" w:rsidRPr="00453BFE">
        <w:t xml:space="preserve"> </w:t>
      </w:r>
      <w:r w:rsidR="00FC1CD0" w:rsidRPr="00453BFE">
        <w:t>answer</w:t>
      </w:r>
      <w:r w:rsidR="00501929" w:rsidRPr="00453BFE">
        <w:t xml:space="preserve"> </w:t>
      </w:r>
      <w:r w:rsidRPr="00453BFE">
        <w:t>L</w:t>
      </w:r>
      <w:r w:rsidR="00FC1CD0" w:rsidRPr="00453BFE">
        <w:t>ikert</w:t>
      </w:r>
      <w:r w:rsidRPr="00453BFE">
        <w:t xml:space="preserve"> </w:t>
      </w:r>
      <w:r w:rsidR="00FC1CD0" w:rsidRPr="00453BFE">
        <w:t>scale-based</w:t>
      </w:r>
      <w:r w:rsidR="00501929" w:rsidRPr="00453BFE">
        <w:t xml:space="preserve"> </w:t>
      </w:r>
      <w:r w:rsidR="00FC1CD0" w:rsidRPr="00453BFE">
        <w:t>questions,</w:t>
      </w:r>
      <w:r w:rsidR="00501929" w:rsidRPr="00453BFE">
        <w:t xml:space="preserve"> </w:t>
      </w:r>
      <w:r w:rsidR="00FC1CD0" w:rsidRPr="00453BFE">
        <w:t>which</w:t>
      </w:r>
      <w:r w:rsidR="00501929" w:rsidRPr="00453BFE">
        <w:t xml:space="preserve"> </w:t>
      </w:r>
      <w:r w:rsidR="00FC1CD0" w:rsidRPr="00453BFE">
        <w:t>listed</w:t>
      </w:r>
      <w:r w:rsidR="00501929" w:rsidRPr="00453BFE">
        <w:t xml:space="preserve"> </w:t>
      </w:r>
      <w:r w:rsidR="00FC1CD0" w:rsidRPr="00453BFE">
        <w:t>varied</w:t>
      </w:r>
      <w:r w:rsidR="00501929" w:rsidRPr="00453BFE">
        <w:t xml:space="preserve"> </w:t>
      </w:r>
      <w:r w:rsidR="00FC1CD0" w:rsidRPr="00453BFE">
        <w:t>types</w:t>
      </w:r>
      <w:r w:rsidR="00501929" w:rsidRPr="00453BFE">
        <w:t xml:space="preserve"> </w:t>
      </w:r>
      <w:r w:rsidR="00FC1CD0" w:rsidRPr="00453BFE">
        <w:t>of</w:t>
      </w:r>
      <w:r w:rsidR="00501929" w:rsidRPr="00453BFE">
        <w:t xml:space="preserve"> </w:t>
      </w:r>
      <w:r w:rsidR="00FC1CD0" w:rsidRPr="00453BFE">
        <w:t>credibility</w:t>
      </w:r>
      <w:r w:rsidR="00501929" w:rsidRPr="00453BFE">
        <w:t xml:space="preserve"> </w:t>
      </w:r>
      <w:r w:rsidR="00FC1CD0" w:rsidRPr="00453BFE">
        <w:t>cues</w:t>
      </w:r>
      <w:r w:rsidR="00501929" w:rsidRPr="00453BFE">
        <w:t xml:space="preserve"> </w:t>
      </w:r>
      <w:r w:rsidR="00FC1CD0" w:rsidRPr="00453BFE">
        <w:t>and</w:t>
      </w:r>
      <w:r w:rsidR="00501929" w:rsidRPr="00453BFE">
        <w:t xml:space="preserve"> </w:t>
      </w:r>
      <w:r w:rsidR="00FC1CD0" w:rsidRPr="00453BFE">
        <w:t>heuristics</w:t>
      </w:r>
      <w:r w:rsidR="00501929" w:rsidRPr="00453BFE">
        <w:t xml:space="preserve"> </w:t>
      </w:r>
      <w:r w:rsidR="00FC1CD0" w:rsidRPr="00453BFE">
        <w:t>selected</w:t>
      </w:r>
      <w:r w:rsidR="00501929" w:rsidRPr="00453BFE">
        <w:t xml:space="preserve"> </w:t>
      </w:r>
      <w:r w:rsidR="00FC1CD0" w:rsidRPr="00453BFE">
        <w:t>from</w:t>
      </w:r>
      <w:r w:rsidR="00501929" w:rsidRPr="00453BFE">
        <w:t xml:space="preserve"> </w:t>
      </w:r>
      <w:r w:rsidR="00FC1CD0" w:rsidRPr="00453BFE">
        <w:t>past</w:t>
      </w:r>
      <w:r w:rsidR="00501929" w:rsidRPr="00453BFE">
        <w:t xml:space="preserve"> </w:t>
      </w:r>
      <w:r w:rsidR="00FC1CD0" w:rsidRPr="00453BFE">
        <w:t>research</w:t>
      </w:r>
      <w:r w:rsidR="00046626">
        <w:t xml:space="preserve"> </w:t>
      </w:r>
      <w:r w:rsidR="001C3805" w:rsidRPr="00453BFE">
        <w:fldChar w:fldCharType="begin">
          <w:fldData xml:space="preserve">PEVuZE5vdGU+PENpdGU+PEF1dGhvcj5Gb2dnPC9BdXRob3I+PFllYXI+MjAwMzwvWWVhcj48UmVj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</w:fldData>
        </w:fldChar>
      </w:r>
      <w:r w:rsidR="005D4F98">
        <w:instrText xml:space="preserve"> ADDIN EN.CITE </w:instrText>
      </w:r>
      <w:r w:rsidR="005D4F98">
        <w:fldChar w:fldCharType="begin">
          <w:fldData xml:space="preserve">PEVuZE5vdGU+PENpdGU+PEF1dGhvcj5Gb2dnPC9BdXRob3I+PFllYXI+MjAwMzwvWWVhcj48UmVj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</w:fldData>
        </w:fldChar>
      </w:r>
      <w:r w:rsidR="005D4F98">
        <w:instrText xml:space="preserve"> ADDIN EN.CITE.DATA </w:instrText>
      </w:r>
      <w:r w:rsidR="005D4F98">
        <w:fldChar w:fldCharType="end"/>
      </w:r>
      <w:r w:rsidR="001C3805" w:rsidRPr="00453BFE">
        <w:fldChar w:fldCharType="separate"/>
      </w:r>
      <w:r w:rsidR="005D4F98">
        <w:rPr>
          <w:noProof/>
        </w:rPr>
        <w:t>(e.g., the author’s credential for an article, typographic errors, broken links, contact information; Choi, 2013; Fogg et al., 2001; Fogg et al., 2003)</w:t>
      </w:r>
      <w:r w:rsidR="001C3805" w:rsidRPr="00453BFE">
        <w:fldChar w:fldCharType="end"/>
      </w:r>
      <w:r w:rsidR="009C4728" w:rsidRPr="00453BFE">
        <w:t>.</w:t>
      </w:r>
      <w:r w:rsidR="00501929" w:rsidRPr="00453BFE">
        <w:t xml:space="preserve"> </w:t>
      </w:r>
      <w:r w:rsidR="009C4728" w:rsidRPr="00ED062D">
        <w:rPr>
          <w:color w:val="FF0000"/>
        </w:rPr>
        <w:t>T</w:t>
      </w:r>
      <w:r w:rsidR="001C3805" w:rsidRPr="00ED062D">
        <w:rPr>
          <w:color w:val="FF0000"/>
        </w:rPr>
        <w:t>he</w:t>
      </w:r>
      <w:r w:rsidR="00501929" w:rsidRPr="00ED062D">
        <w:rPr>
          <w:color w:val="FF0000"/>
        </w:rPr>
        <w:t xml:space="preserve"> </w:t>
      </w:r>
      <w:r w:rsidRPr="00ED062D">
        <w:rPr>
          <w:color w:val="FF0000"/>
        </w:rPr>
        <w:t>L</w:t>
      </w:r>
      <w:r w:rsidR="001C3805" w:rsidRPr="00ED062D">
        <w:rPr>
          <w:color w:val="FF0000"/>
        </w:rPr>
        <w:t>ikert</w:t>
      </w:r>
      <w:r w:rsidRPr="00ED062D">
        <w:rPr>
          <w:color w:val="FF0000"/>
        </w:rPr>
        <w:t>-</w:t>
      </w:r>
      <w:r w:rsidR="001C3805" w:rsidRPr="00ED062D">
        <w:rPr>
          <w:color w:val="FF0000"/>
        </w:rPr>
        <w:t>type</w:t>
      </w:r>
      <w:r w:rsidR="00501929" w:rsidRPr="00ED062D">
        <w:rPr>
          <w:color w:val="FF0000"/>
        </w:rPr>
        <w:t xml:space="preserve"> </w:t>
      </w:r>
      <w:r w:rsidR="00FC1CD0" w:rsidRPr="00ED062D">
        <w:rPr>
          <w:color w:val="FF0000"/>
        </w:rPr>
        <w:t>questions</w:t>
      </w:r>
      <w:r w:rsidR="00501929" w:rsidRPr="00ED062D">
        <w:rPr>
          <w:color w:val="FF0000"/>
        </w:rPr>
        <w:t xml:space="preserve"> </w:t>
      </w:r>
      <w:r w:rsidR="00FC1CD0" w:rsidRPr="00ED062D">
        <w:rPr>
          <w:color w:val="FF0000"/>
        </w:rPr>
        <w:t>followed</w:t>
      </w:r>
      <w:r w:rsidR="00501929" w:rsidRPr="00ED062D">
        <w:rPr>
          <w:color w:val="FF0000"/>
        </w:rPr>
        <w:t xml:space="preserve"> </w:t>
      </w:r>
      <w:r w:rsidR="00FC1CD0" w:rsidRPr="00ED062D">
        <w:rPr>
          <w:color w:val="FF0000"/>
        </w:rPr>
        <w:t>the</w:t>
      </w:r>
      <w:r w:rsidR="00501929" w:rsidRPr="00ED062D">
        <w:rPr>
          <w:color w:val="FF0000"/>
        </w:rPr>
        <w:t xml:space="preserve"> </w:t>
      </w:r>
      <w:r w:rsidR="00FC1CD0" w:rsidRPr="00ED062D">
        <w:rPr>
          <w:color w:val="FF0000"/>
        </w:rPr>
        <w:t>open-ended</w:t>
      </w:r>
      <w:r w:rsidR="00501929" w:rsidRPr="00ED062D">
        <w:rPr>
          <w:color w:val="FF0000"/>
        </w:rPr>
        <w:t xml:space="preserve"> </w:t>
      </w:r>
      <w:r w:rsidR="00FC1CD0" w:rsidRPr="00ED062D">
        <w:rPr>
          <w:color w:val="FF0000"/>
        </w:rPr>
        <w:t>questions</w:t>
      </w:r>
      <w:r w:rsidR="00501929" w:rsidRPr="00ED062D">
        <w:rPr>
          <w:color w:val="FF0000"/>
        </w:rPr>
        <w:t xml:space="preserve"> </w:t>
      </w:r>
      <w:r w:rsidR="00FC1CD0" w:rsidRPr="00ED062D">
        <w:rPr>
          <w:color w:val="FF0000"/>
        </w:rPr>
        <w:t>to</w:t>
      </w:r>
      <w:r w:rsidR="00501929" w:rsidRPr="00ED062D">
        <w:rPr>
          <w:color w:val="FF0000"/>
        </w:rPr>
        <w:t xml:space="preserve"> </w:t>
      </w:r>
      <w:r w:rsidR="00FC1CD0" w:rsidRPr="00ED062D">
        <w:rPr>
          <w:color w:val="FF0000"/>
        </w:rPr>
        <w:t>help</w:t>
      </w:r>
      <w:r w:rsidR="00501929" w:rsidRPr="00ED062D">
        <w:rPr>
          <w:color w:val="FF0000"/>
        </w:rPr>
        <w:t xml:space="preserve"> </w:t>
      </w:r>
      <w:r w:rsidR="00D26E3A" w:rsidRPr="00ED062D">
        <w:rPr>
          <w:color w:val="FF0000"/>
        </w:rPr>
        <w:t>participants</w:t>
      </w:r>
      <w:r w:rsidR="00501929" w:rsidRPr="00ED062D">
        <w:rPr>
          <w:color w:val="FF0000"/>
        </w:rPr>
        <w:t xml:space="preserve"> </w:t>
      </w:r>
      <w:r w:rsidR="00FC1CD0" w:rsidRPr="00ED062D">
        <w:rPr>
          <w:color w:val="FF0000"/>
        </w:rPr>
        <w:t>discuss</w:t>
      </w:r>
      <w:r w:rsidR="00501929" w:rsidRPr="00ED062D">
        <w:rPr>
          <w:color w:val="FF0000"/>
        </w:rPr>
        <w:t xml:space="preserve"> </w:t>
      </w:r>
      <w:r w:rsidR="001C3805" w:rsidRPr="00ED062D">
        <w:rPr>
          <w:color w:val="FF0000"/>
        </w:rPr>
        <w:t>the</w:t>
      </w:r>
      <w:r w:rsidR="00501929" w:rsidRPr="00ED062D">
        <w:rPr>
          <w:color w:val="FF0000"/>
        </w:rPr>
        <w:t xml:space="preserve"> </w:t>
      </w:r>
      <w:r w:rsidR="00FC1CD0" w:rsidRPr="00ED062D">
        <w:rPr>
          <w:color w:val="FF0000"/>
        </w:rPr>
        <w:t>cues</w:t>
      </w:r>
      <w:r w:rsidR="00501929" w:rsidRPr="00ED062D">
        <w:rPr>
          <w:color w:val="FF0000"/>
        </w:rPr>
        <w:t xml:space="preserve"> </w:t>
      </w:r>
      <w:r w:rsidR="001C3805" w:rsidRPr="00ED062D">
        <w:rPr>
          <w:color w:val="FF0000"/>
        </w:rPr>
        <w:t>and</w:t>
      </w:r>
      <w:r w:rsidR="00501929" w:rsidRPr="00ED062D">
        <w:rPr>
          <w:color w:val="FF0000"/>
        </w:rPr>
        <w:t xml:space="preserve"> </w:t>
      </w:r>
      <w:r w:rsidR="00B87EA7" w:rsidRPr="00ED062D">
        <w:rPr>
          <w:color w:val="FF0000"/>
        </w:rPr>
        <w:t>h</w:t>
      </w:r>
      <w:r w:rsidR="00B87EA7">
        <w:rPr>
          <w:color w:val="FF0000"/>
        </w:rPr>
        <w:t>eu</w:t>
      </w:r>
      <w:r w:rsidR="00B87EA7" w:rsidRPr="00ED062D">
        <w:rPr>
          <w:color w:val="FF0000"/>
        </w:rPr>
        <w:t xml:space="preserve">ristics </w:t>
      </w:r>
      <w:r w:rsidR="00FC1CD0" w:rsidRPr="00ED062D">
        <w:rPr>
          <w:color w:val="FF0000"/>
        </w:rPr>
        <w:t>that</w:t>
      </w:r>
      <w:r w:rsidR="00501929" w:rsidRPr="00ED062D">
        <w:rPr>
          <w:color w:val="FF0000"/>
        </w:rPr>
        <w:t xml:space="preserve"> </w:t>
      </w:r>
      <w:r w:rsidRPr="00ED062D">
        <w:rPr>
          <w:color w:val="FF0000"/>
        </w:rPr>
        <w:t xml:space="preserve">they </w:t>
      </w:r>
      <w:r w:rsidR="00FC1CD0" w:rsidRPr="00ED062D">
        <w:rPr>
          <w:color w:val="FF0000"/>
        </w:rPr>
        <w:t>might</w:t>
      </w:r>
      <w:r w:rsidR="00501929" w:rsidRPr="00ED062D">
        <w:rPr>
          <w:color w:val="FF0000"/>
        </w:rPr>
        <w:t xml:space="preserve"> </w:t>
      </w:r>
      <w:r w:rsidR="00FC1CD0" w:rsidRPr="00ED062D">
        <w:rPr>
          <w:color w:val="FF0000"/>
        </w:rPr>
        <w:t>not</w:t>
      </w:r>
      <w:r w:rsidR="00501929" w:rsidRPr="00ED062D">
        <w:rPr>
          <w:color w:val="FF0000"/>
        </w:rPr>
        <w:t xml:space="preserve"> </w:t>
      </w:r>
      <w:r w:rsidR="00DE72A6" w:rsidRPr="00ED062D">
        <w:rPr>
          <w:color w:val="FF0000"/>
        </w:rPr>
        <w:t>otherwise think of</w:t>
      </w:r>
      <w:r w:rsidR="00FC1CD0" w:rsidRPr="00453BFE">
        <w:t>.</w:t>
      </w:r>
      <w:r w:rsidR="00501929" w:rsidRPr="00453BFE">
        <w:t xml:space="preserve"> </w:t>
      </w:r>
      <w:r w:rsidR="004E4DAF" w:rsidRPr="00453BFE">
        <w:t>As</w:t>
      </w:r>
      <w:r w:rsidR="00501929" w:rsidRPr="00453BFE">
        <w:t xml:space="preserve"> </w:t>
      </w:r>
      <w:r w:rsidR="004E4DAF" w:rsidRPr="00453BFE">
        <w:t>they</w:t>
      </w:r>
      <w:r w:rsidR="00501929" w:rsidRPr="00453BFE">
        <w:t xml:space="preserve"> </w:t>
      </w:r>
      <w:r w:rsidR="004E4DAF" w:rsidRPr="00453BFE">
        <w:t>answered</w:t>
      </w:r>
      <w:r w:rsidR="00501929" w:rsidRPr="00453BFE">
        <w:t xml:space="preserve"> </w:t>
      </w:r>
      <w:r w:rsidR="004E4DAF" w:rsidRPr="00453BFE">
        <w:t>both</w:t>
      </w:r>
      <w:r w:rsidR="00501929" w:rsidRPr="00453BFE">
        <w:t xml:space="preserve"> </w:t>
      </w:r>
      <w:r w:rsidR="004E4DAF" w:rsidRPr="00453BFE">
        <w:t>the</w:t>
      </w:r>
      <w:r w:rsidR="00501929" w:rsidRPr="00453BFE">
        <w:t xml:space="preserve"> </w:t>
      </w:r>
      <w:r w:rsidR="004E4DAF" w:rsidRPr="00453BFE">
        <w:t>open-ended</w:t>
      </w:r>
      <w:r w:rsidR="00501929" w:rsidRPr="00453BFE">
        <w:t xml:space="preserve"> </w:t>
      </w:r>
      <w:r w:rsidR="004E4DAF" w:rsidRPr="00453BFE">
        <w:t>and</w:t>
      </w:r>
      <w:r w:rsidR="00501929" w:rsidRPr="00453BFE">
        <w:t xml:space="preserve"> </w:t>
      </w:r>
      <w:r w:rsidRPr="00453BFE">
        <w:t>L</w:t>
      </w:r>
      <w:r w:rsidR="004E4DAF" w:rsidRPr="00453BFE">
        <w:t>ikert</w:t>
      </w:r>
      <w:r w:rsidRPr="00453BFE">
        <w:t>-</w:t>
      </w:r>
      <w:r w:rsidR="004E4DAF" w:rsidRPr="00453BFE">
        <w:t>type</w:t>
      </w:r>
      <w:r w:rsidR="00501929" w:rsidRPr="00453BFE">
        <w:t xml:space="preserve"> </w:t>
      </w:r>
      <w:r w:rsidR="004E4DAF" w:rsidRPr="00453BFE">
        <w:t>questions,</w:t>
      </w:r>
      <w:r w:rsidR="00501929" w:rsidRPr="00453BFE">
        <w:t xml:space="preserve"> </w:t>
      </w:r>
      <w:r w:rsidR="004E4DAF" w:rsidRPr="00453BFE">
        <w:t>they</w:t>
      </w:r>
      <w:r w:rsidR="00501929" w:rsidRPr="00453BFE">
        <w:t xml:space="preserve"> </w:t>
      </w:r>
      <w:r w:rsidR="004E4DAF" w:rsidRPr="00453BFE">
        <w:t>talked</w:t>
      </w:r>
      <w:r w:rsidR="00501929" w:rsidRPr="00453BFE">
        <w:t xml:space="preserve"> </w:t>
      </w:r>
      <w:r w:rsidR="004E4DAF" w:rsidRPr="00453BFE">
        <w:t>about</w:t>
      </w:r>
      <w:r w:rsidR="00501929" w:rsidRPr="00453BFE">
        <w:t xml:space="preserve"> </w:t>
      </w:r>
      <w:r w:rsidR="004E4DAF" w:rsidRPr="00453BFE">
        <w:t>the</w:t>
      </w:r>
      <w:r w:rsidR="00501929" w:rsidRPr="00453BFE">
        <w:t xml:space="preserve"> </w:t>
      </w:r>
      <w:r w:rsidR="004E4DAF" w:rsidRPr="00453BFE">
        <w:t>effects</w:t>
      </w:r>
      <w:r w:rsidR="00501929" w:rsidRPr="00453BFE">
        <w:t xml:space="preserve"> </w:t>
      </w:r>
      <w:r w:rsidR="004E4DAF" w:rsidRPr="00453BFE">
        <w:t>of</w:t>
      </w:r>
      <w:r w:rsidR="00501929" w:rsidRPr="00453BFE">
        <w:t xml:space="preserve"> </w:t>
      </w:r>
      <w:r w:rsidR="004E4DAF" w:rsidRPr="00453BFE">
        <w:t>such</w:t>
      </w:r>
      <w:r w:rsidR="00501929" w:rsidRPr="00453BFE">
        <w:t xml:space="preserve"> </w:t>
      </w:r>
      <w:r w:rsidR="004E4DAF" w:rsidRPr="00453BFE">
        <w:t>cues</w:t>
      </w:r>
      <w:r w:rsidR="00501929" w:rsidRPr="00453BFE">
        <w:t xml:space="preserve"> </w:t>
      </w:r>
      <w:r w:rsidR="004E4DAF" w:rsidRPr="00453BFE">
        <w:t>and</w:t>
      </w:r>
      <w:r w:rsidR="00501929" w:rsidRPr="00453BFE">
        <w:t xml:space="preserve"> </w:t>
      </w:r>
      <w:r w:rsidR="004E4DAF" w:rsidRPr="00453BFE">
        <w:t>heuristi</w:t>
      </w:r>
      <w:r w:rsidRPr="00453BFE">
        <w:t>c</w:t>
      </w:r>
      <w:r w:rsidR="004E4DAF" w:rsidRPr="00453BFE">
        <w:t>s</w:t>
      </w:r>
      <w:r w:rsidR="00501929" w:rsidRPr="00453BFE">
        <w:t xml:space="preserve"> </w:t>
      </w:r>
      <w:r w:rsidR="004E4DAF" w:rsidRPr="00453BFE">
        <w:t>on</w:t>
      </w:r>
      <w:r w:rsidR="00501929" w:rsidRPr="00453BFE">
        <w:t xml:space="preserve"> </w:t>
      </w:r>
      <w:r w:rsidR="004E4DAF" w:rsidRPr="00453BFE">
        <w:t>their</w:t>
      </w:r>
      <w:r w:rsidR="00501929" w:rsidRPr="00453BFE">
        <w:t xml:space="preserve"> </w:t>
      </w:r>
      <w:r w:rsidR="004E4DAF" w:rsidRPr="00453BFE">
        <w:t>credibility</w:t>
      </w:r>
      <w:r w:rsidR="00501929" w:rsidRPr="00453BFE">
        <w:t xml:space="preserve"> </w:t>
      </w:r>
      <w:r w:rsidR="004E4DAF" w:rsidRPr="00453BFE">
        <w:t>perceptions</w:t>
      </w:r>
      <w:r w:rsidR="00501929" w:rsidRPr="00453BFE">
        <w:t xml:space="preserve"> </w:t>
      </w:r>
      <w:r w:rsidR="004E4DAF" w:rsidRPr="00453BFE">
        <w:t>as</w:t>
      </w:r>
      <w:r w:rsidR="00501929" w:rsidRPr="00453BFE">
        <w:t xml:space="preserve"> </w:t>
      </w:r>
      <w:r w:rsidR="004E4DAF" w:rsidRPr="00453BFE">
        <w:t>to</w:t>
      </w:r>
      <w:r w:rsidR="00501929" w:rsidRPr="00453BFE">
        <w:t xml:space="preserve"> </w:t>
      </w:r>
      <w:r w:rsidR="004E4DAF" w:rsidRPr="00453BFE">
        <w:t>whether</w:t>
      </w:r>
      <w:r w:rsidR="00501929" w:rsidRPr="00453BFE">
        <w:t xml:space="preserve"> </w:t>
      </w:r>
      <w:r w:rsidR="004E4DAF" w:rsidRPr="00453BFE">
        <w:t>they</w:t>
      </w:r>
      <w:r w:rsidR="00501929" w:rsidRPr="00453BFE">
        <w:t xml:space="preserve"> </w:t>
      </w:r>
      <w:r w:rsidR="004E4DAF" w:rsidRPr="00453BFE">
        <w:t>were</w:t>
      </w:r>
      <w:r w:rsidR="00501929" w:rsidRPr="00453BFE">
        <w:t xml:space="preserve"> </w:t>
      </w:r>
      <w:r w:rsidR="004E4DAF" w:rsidRPr="00453BFE">
        <w:t>positive,</w:t>
      </w:r>
      <w:r w:rsidR="00501929" w:rsidRPr="00453BFE">
        <w:t xml:space="preserve"> </w:t>
      </w:r>
      <w:r w:rsidR="004E4DAF" w:rsidRPr="00453BFE">
        <w:t>negative,</w:t>
      </w:r>
      <w:r w:rsidR="00501929" w:rsidRPr="00453BFE">
        <w:t xml:space="preserve"> </w:t>
      </w:r>
      <w:r w:rsidR="004E4DAF" w:rsidRPr="00453BFE">
        <w:t>or</w:t>
      </w:r>
      <w:r w:rsidR="00501929" w:rsidRPr="00453BFE">
        <w:t xml:space="preserve"> </w:t>
      </w:r>
      <w:r w:rsidR="004E4DAF" w:rsidRPr="00453BFE">
        <w:t>neutral.</w:t>
      </w:r>
      <w:r w:rsidR="00501929" w:rsidRPr="00453BFE">
        <w:t xml:space="preserve"> </w:t>
      </w:r>
      <w:r w:rsidR="009F38A4" w:rsidRPr="00453BFE">
        <w:t>To</w:t>
      </w:r>
      <w:r w:rsidR="00501929" w:rsidRPr="00453BFE">
        <w:t xml:space="preserve"> </w:t>
      </w:r>
      <w:r w:rsidR="009F38A4" w:rsidRPr="00453BFE">
        <w:t>stimulate</w:t>
      </w:r>
      <w:r w:rsidR="00501929" w:rsidRPr="00453BFE">
        <w:t xml:space="preserve"> </w:t>
      </w:r>
      <w:r w:rsidR="00664FE2" w:rsidRPr="00453BFE">
        <w:t>responses</w:t>
      </w:r>
      <w:r w:rsidR="00501929" w:rsidRPr="00453BFE">
        <w:t xml:space="preserve"> </w:t>
      </w:r>
      <w:r w:rsidR="00664FE2" w:rsidRPr="00453BFE">
        <w:t>regarding</w:t>
      </w:r>
      <w:r w:rsidR="00501929" w:rsidRPr="00453BFE">
        <w:t xml:space="preserve"> </w:t>
      </w:r>
      <w:r w:rsidR="00664FE2" w:rsidRPr="00453BFE">
        <w:t>the</w:t>
      </w:r>
      <w:r w:rsidR="00501929" w:rsidRPr="00453BFE">
        <w:t xml:space="preserve"> </w:t>
      </w:r>
      <w:r w:rsidR="00C72BFB" w:rsidRPr="00453BFE">
        <w:t>credibility</w:t>
      </w:r>
      <w:r w:rsidR="00501929" w:rsidRPr="00453BFE">
        <w:t xml:space="preserve"> </w:t>
      </w:r>
      <w:r w:rsidR="009F38A4" w:rsidRPr="00453BFE">
        <w:t>cues</w:t>
      </w:r>
      <w:r w:rsidR="00501929" w:rsidRPr="00453BFE">
        <w:t xml:space="preserve"> </w:t>
      </w:r>
      <w:r w:rsidR="00C72BFB" w:rsidRPr="00453BFE">
        <w:t>and</w:t>
      </w:r>
      <w:r w:rsidR="00501929" w:rsidRPr="00453BFE">
        <w:t xml:space="preserve"> </w:t>
      </w:r>
      <w:r w:rsidR="009F38A4" w:rsidRPr="00453BFE">
        <w:t>heuristics</w:t>
      </w:r>
      <w:r w:rsidR="00501929" w:rsidRPr="00453BFE">
        <w:t xml:space="preserve"> </w:t>
      </w:r>
      <w:r w:rsidR="00B94A6C" w:rsidRPr="00453BFE">
        <w:t>participants</w:t>
      </w:r>
      <w:r w:rsidR="00501929" w:rsidRPr="00453BFE">
        <w:t xml:space="preserve"> </w:t>
      </w:r>
      <w:r w:rsidR="00664FE2" w:rsidRPr="00453BFE">
        <w:t>used</w:t>
      </w:r>
      <w:r w:rsidR="009F38A4" w:rsidRPr="00453BFE">
        <w:t>,</w:t>
      </w:r>
      <w:r w:rsidR="00501929" w:rsidRPr="00453BFE">
        <w:t xml:space="preserve"> </w:t>
      </w:r>
      <w:r w:rsidR="009F38A4" w:rsidRPr="00453BFE">
        <w:t>the</w:t>
      </w:r>
      <w:r w:rsidR="00501929" w:rsidRPr="00453BFE">
        <w:t xml:space="preserve"> </w:t>
      </w:r>
      <w:r w:rsidR="009F38A4" w:rsidRPr="00453BFE">
        <w:t>researcher</w:t>
      </w:r>
      <w:r w:rsidR="00501929" w:rsidRPr="00453BFE">
        <w:t xml:space="preserve"> </w:t>
      </w:r>
      <w:r w:rsidR="006D1161" w:rsidRPr="00453BFE">
        <w:t>used</w:t>
      </w:r>
      <w:r w:rsidR="00501929" w:rsidRPr="00453BFE">
        <w:t xml:space="preserve"> </w:t>
      </w:r>
      <w:r w:rsidRPr="00453BFE">
        <w:t>a</w:t>
      </w:r>
      <w:r w:rsidR="00501929" w:rsidRPr="00453BFE">
        <w:t xml:space="preserve"> </w:t>
      </w:r>
      <w:r w:rsidR="006D1161" w:rsidRPr="00453BFE">
        <w:t>laptop</w:t>
      </w:r>
      <w:r w:rsidR="00501929" w:rsidRPr="00453BFE">
        <w:t xml:space="preserve"> </w:t>
      </w:r>
      <w:r w:rsidR="006D1161" w:rsidRPr="00453BFE">
        <w:t>to</w:t>
      </w:r>
      <w:r w:rsidR="00501929" w:rsidRPr="00453BFE">
        <w:t xml:space="preserve"> </w:t>
      </w:r>
      <w:r w:rsidR="009F38A4" w:rsidRPr="00453BFE">
        <w:t>show</w:t>
      </w:r>
      <w:r w:rsidR="00501929" w:rsidRPr="00453BFE">
        <w:t xml:space="preserve"> </w:t>
      </w:r>
      <w:r w:rsidR="009F38A4" w:rsidRPr="00453BFE">
        <w:t>the</w:t>
      </w:r>
      <w:r w:rsidR="00501929" w:rsidRPr="00453BFE">
        <w:t xml:space="preserve"> </w:t>
      </w:r>
      <w:r w:rsidR="009F38A4" w:rsidRPr="00453BFE">
        <w:t>participants</w:t>
      </w:r>
      <w:r w:rsidR="00501929" w:rsidRPr="00453BFE">
        <w:t xml:space="preserve"> </w:t>
      </w:r>
      <w:r w:rsidR="00063A35" w:rsidRPr="00453BFE">
        <w:t>the</w:t>
      </w:r>
      <w:r w:rsidR="00501929" w:rsidRPr="00453BFE">
        <w:t xml:space="preserve"> </w:t>
      </w:r>
      <w:r w:rsidR="00063A35" w:rsidRPr="00453BFE">
        <w:t>web</w:t>
      </w:r>
      <w:r w:rsidRPr="00453BFE">
        <w:t>s</w:t>
      </w:r>
      <w:r w:rsidR="00063A35" w:rsidRPr="00453BFE">
        <w:t>ites</w:t>
      </w:r>
      <w:r w:rsidR="00501929" w:rsidRPr="00453BFE">
        <w:t xml:space="preserve"> </w:t>
      </w:r>
      <w:r w:rsidR="00063A35" w:rsidRPr="00453BFE">
        <w:t>they</w:t>
      </w:r>
      <w:r w:rsidR="00501929" w:rsidRPr="00453BFE">
        <w:t xml:space="preserve"> </w:t>
      </w:r>
      <w:r w:rsidR="00063A35" w:rsidRPr="00453BFE">
        <w:t>had</w:t>
      </w:r>
      <w:r w:rsidR="00501929" w:rsidRPr="00453BFE">
        <w:t xml:space="preserve"> </w:t>
      </w:r>
      <w:r w:rsidR="009F38A4" w:rsidRPr="00453BFE">
        <w:t>identified</w:t>
      </w:r>
      <w:r w:rsidR="00501929" w:rsidRPr="00453BFE">
        <w:t xml:space="preserve"> </w:t>
      </w:r>
      <w:r w:rsidR="009F38A4" w:rsidRPr="00453BFE">
        <w:t>as</w:t>
      </w:r>
      <w:r w:rsidR="00501929" w:rsidRPr="00453BFE">
        <w:t xml:space="preserve"> </w:t>
      </w:r>
      <w:r w:rsidR="009F38A4" w:rsidRPr="00453BFE">
        <w:t>credible</w:t>
      </w:r>
      <w:r w:rsidR="00501929" w:rsidRPr="00453BFE">
        <w:t xml:space="preserve"> </w:t>
      </w:r>
      <w:r w:rsidR="004E4DAF" w:rsidRPr="00453BFE">
        <w:t>or</w:t>
      </w:r>
      <w:r w:rsidR="00501929" w:rsidRPr="00453BFE">
        <w:t xml:space="preserve"> </w:t>
      </w:r>
      <w:r w:rsidR="004E4DAF" w:rsidRPr="00453BFE">
        <w:t>noncredible</w:t>
      </w:r>
      <w:r w:rsidR="00501929" w:rsidRPr="00453BFE">
        <w:t xml:space="preserve"> </w:t>
      </w:r>
      <w:r w:rsidR="00D26E3A">
        <w:t>regarding</w:t>
      </w:r>
      <w:r w:rsidR="00501929" w:rsidRPr="00453BFE">
        <w:t xml:space="preserve"> </w:t>
      </w:r>
      <w:r w:rsidR="00C72BFB" w:rsidRPr="00453BFE">
        <w:t>health</w:t>
      </w:r>
      <w:r w:rsidR="00501929" w:rsidRPr="00453BFE">
        <w:t xml:space="preserve"> </w:t>
      </w:r>
      <w:r w:rsidR="00C72BFB" w:rsidRPr="00453BFE">
        <w:t>information</w:t>
      </w:r>
      <w:r w:rsidR="009F38A4" w:rsidRPr="00453BFE">
        <w:t>.</w:t>
      </w:r>
      <w:r w:rsidR="0012054C">
        <w:t xml:space="preserve"> </w:t>
      </w:r>
      <w:r w:rsidR="006E33F5" w:rsidRPr="00ED062D">
        <w:rPr>
          <w:color w:val="FF0000"/>
        </w:rPr>
        <w:t>It should be noted that the present paper only reports findings from the qualitative verbal data rather than numerical responses to the Likert-type questions</w:t>
      </w:r>
      <w:r w:rsidR="00D26E3A" w:rsidRPr="00ED062D">
        <w:rPr>
          <w:color w:val="FF0000"/>
        </w:rPr>
        <w:t>,</w:t>
      </w:r>
      <w:r w:rsidR="006E33F5" w:rsidRPr="00ED062D">
        <w:rPr>
          <w:color w:val="FF0000"/>
        </w:rPr>
        <w:t xml:space="preserve"> considering the small sample size (</w:t>
      </w:r>
      <w:r w:rsidR="006E33F5" w:rsidRPr="00ED062D">
        <w:rPr>
          <w:i/>
          <w:iCs/>
          <w:color w:val="FF0000"/>
        </w:rPr>
        <w:t>N</w:t>
      </w:r>
      <w:r w:rsidR="006E33F5" w:rsidRPr="00ED062D">
        <w:rPr>
          <w:color w:val="FF0000"/>
        </w:rPr>
        <w:t xml:space="preserve"> = 21) and qualitative and exploratory nature of the investigation.</w:t>
      </w:r>
    </w:p>
    <w:p w14:paraId="5C16112E" w14:textId="374DDF95" w:rsidR="00501929" w:rsidRPr="00453BFE" w:rsidRDefault="009F38A4" w:rsidP="001C3805">
      <w:pPr>
        <w:snapToGrid w:val="0"/>
      </w:pPr>
      <w:r w:rsidRPr="00453BFE">
        <w:t>In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final</w:t>
      </w:r>
      <w:r w:rsidR="00501929" w:rsidRPr="00453BFE">
        <w:t xml:space="preserve"> </w:t>
      </w:r>
      <w:r w:rsidRPr="00453BFE">
        <w:t>segment,</w:t>
      </w:r>
      <w:r w:rsidR="00501929" w:rsidRPr="00453BFE">
        <w:t xml:space="preserve"> </w:t>
      </w:r>
      <w:r w:rsidR="00DD6086" w:rsidRPr="00453BFE">
        <w:t>the</w:t>
      </w:r>
      <w:r w:rsidR="00501929" w:rsidRPr="00453BFE">
        <w:t xml:space="preserve"> </w:t>
      </w:r>
      <w:r w:rsidR="00DD6086" w:rsidRPr="00453BFE">
        <w:t>researcher</w:t>
      </w:r>
      <w:r w:rsidR="00501929" w:rsidRPr="00453BFE">
        <w:t xml:space="preserve"> </w:t>
      </w:r>
      <w:r w:rsidR="00DD6086" w:rsidRPr="00453BFE">
        <w:t>addressed</w:t>
      </w:r>
      <w:r w:rsidR="00501929" w:rsidRPr="00453BFE">
        <w:t xml:space="preserve"> </w:t>
      </w:r>
      <w:r w:rsidR="00DD6086" w:rsidRPr="00453BFE">
        <w:t>questions</w:t>
      </w:r>
      <w:r w:rsidR="00501929" w:rsidRPr="00453BFE">
        <w:t xml:space="preserve"> </w:t>
      </w:r>
      <w:r w:rsidR="00DD6086" w:rsidRPr="00453BFE">
        <w:t>that</w:t>
      </w:r>
      <w:r w:rsidR="00501929" w:rsidRPr="00453BFE">
        <w:t xml:space="preserve"> </w:t>
      </w:r>
      <w:r w:rsidR="00DD6086" w:rsidRPr="00453BFE">
        <w:t>participants</w:t>
      </w:r>
      <w:r w:rsidR="00501929" w:rsidRPr="00453BFE">
        <w:t xml:space="preserve"> </w:t>
      </w:r>
      <w:r w:rsidR="00DD6086" w:rsidRPr="00453BFE">
        <w:t>had</w:t>
      </w:r>
      <w:r w:rsidR="00501929" w:rsidRPr="00453BFE">
        <w:t xml:space="preserve"> </w:t>
      </w:r>
      <w:r w:rsidR="00412C4F" w:rsidRPr="00453BFE">
        <w:t>and</w:t>
      </w:r>
      <w:r w:rsidR="00501929" w:rsidRPr="00453BFE">
        <w:t xml:space="preserve"> </w:t>
      </w:r>
      <w:r w:rsidRPr="00ED062D">
        <w:rPr>
          <w:color w:val="FF0000"/>
        </w:rPr>
        <w:t>thanked</w:t>
      </w:r>
      <w:r w:rsidR="00501929" w:rsidRPr="00ED062D">
        <w:rPr>
          <w:color w:val="FF0000"/>
        </w:rPr>
        <w:t xml:space="preserve"> </w:t>
      </w:r>
      <w:r w:rsidR="00DE72A6" w:rsidRPr="00ED062D">
        <w:rPr>
          <w:color w:val="FF0000"/>
        </w:rPr>
        <w:t xml:space="preserve">them </w:t>
      </w:r>
      <w:r w:rsidR="00412C4F" w:rsidRPr="00ED062D">
        <w:rPr>
          <w:color w:val="FF0000"/>
        </w:rPr>
        <w:t>for</w:t>
      </w:r>
      <w:r w:rsidR="00501929" w:rsidRPr="00ED062D">
        <w:rPr>
          <w:color w:val="FF0000"/>
        </w:rPr>
        <w:t xml:space="preserve"> </w:t>
      </w:r>
      <w:r w:rsidR="00412C4F" w:rsidRPr="00ED062D">
        <w:rPr>
          <w:color w:val="FF0000"/>
        </w:rPr>
        <w:t>their</w:t>
      </w:r>
      <w:r w:rsidR="00501929" w:rsidRPr="00ED062D">
        <w:rPr>
          <w:color w:val="FF0000"/>
        </w:rPr>
        <w:t xml:space="preserve"> </w:t>
      </w:r>
      <w:r w:rsidR="00412C4F" w:rsidRPr="00ED062D">
        <w:rPr>
          <w:color w:val="FF0000"/>
        </w:rPr>
        <w:t>participation.</w:t>
      </w:r>
      <w:r w:rsidR="00501929" w:rsidRPr="00453BFE">
        <w:t xml:space="preserve"> </w:t>
      </w:r>
      <w:r w:rsidR="00721EAA" w:rsidRPr="00453BFE">
        <w:t>Each</w:t>
      </w:r>
      <w:r w:rsidR="00501929" w:rsidRPr="00453BFE">
        <w:t xml:space="preserve"> </w:t>
      </w:r>
      <w:r w:rsidR="00721EAA" w:rsidRPr="00453BFE">
        <w:t>of</w:t>
      </w:r>
      <w:r w:rsidR="00501929" w:rsidRPr="00453BFE">
        <w:t xml:space="preserve"> </w:t>
      </w:r>
      <w:r w:rsidR="00721EAA" w:rsidRPr="00453BFE">
        <w:t>the</w:t>
      </w:r>
      <w:r w:rsidR="00501929" w:rsidRPr="00453BFE">
        <w:t xml:space="preserve"> </w:t>
      </w:r>
      <w:r w:rsidR="00721EAA" w:rsidRPr="00453BFE">
        <w:t>first</w:t>
      </w:r>
      <w:r w:rsidR="00501929" w:rsidRPr="00453BFE">
        <w:t xml:space="preserve"> </w:t>
      </w:r>
      <w:r w:rsidR="00721EAA" w:rsidRPr="00453BFE">
        <w:t>19</w:t>
      </w:r>
      <w:r w:rsidR="00501929" w:rsidRPr="00453BFE">
        <w:t xml:space="preserve"> </w:t>
      </w:r>
      <w:r w:rsidR="00721EAA" w:rsidRPr="00453BFE">
        <w:t>participants</w:t>
      </w:r>
      <w:r w:rsidR="00501929" w:rsidRPr="00453BFE">
        <w:t xml:space="preserve"> </w:t>
      </w:r>
      <w:r w:rsidR="00721EAA" w:rsidRPr="00453BFE">
        <w:t>received</w:t>
      </w:r>
      <w:r w:rsidR="00501929" w:rsidRPr="00453BFE">
        <w:t xml:space="preserve"> </w:t>
      </w:r>
      <w:r w:rsidR="00721EAA" w:rsidRPr="00453BFE">
        <w:t>$10</w:t>
      </w:r>
      <w:r w:rsidR="00501929" w:rsidRPr="00453BFE">
        <w:t xml:space="preserve"> </w:t>
      </w:r>
      <w:r w:rsidR="00721EAA" w:rsidRPr="00453BFE">
        <w:t>and</w:t>
      </w:r>
      <w:r w:rsidR="00501929" w:rsidRPr="00453BFE">
        <w:t xml:space="preserve"> </w:t>
      </w:r>
      <w:r w:rsidR="00721EAA" w:rsidRPr="00453BFE">
        <w:t>the</w:t>
      </w:r>
      <w:r w:rsidR="00501929" w:rsidRPr="00453BFE">
        <w:t xml:space="preserve"> </w:t>
      </w:r>
      <w:r w:rsidR="00721EAA" w:rsidRPr="00453BFE">
        <w:t>last</w:t>
      </w:r>
      <w:r w:rsidR="00501929" w:rsidRPr="00453BFE">
        <w:t xml:space="preserve"> </w:t>
      </w:r>
      <w:r w:rsidR="008E710D" w:rsidRPr="00453BFE">
        <w:t>two</w:t>
      </w:r>
      <w:r w:rsidR="00501929" w:rsidRPr="00453BFE">
        <w:t xml:space="preserve"> </w:t>
      </w:r>
      <w:r w:rsidR="00721EAA" w:rsidRPr="00453BFE">
        <w:t>participants</w:t>
      </w:r>
      <w:r w:rsidR="00501929" w:rsidRPr="00453BFE">
        <w:t xml:space="preserve"> </w:t>
      </w:r>
      <w:r w:rsidR="00721EAA" w:rsidRPr="00453BFE">
        <w:t>received</w:t>
      </w:r>
      <w:r w:rsidR="00501929" w:rsidRPr="00453BFE">
        <w:t xml:space="preserve"> </w:t>
      </w:r>
      <w:r w:rsidR="00721EAA" w:rsidRPr="00453BFE">
        <w:t>$25</w:t>
      </w:r>
      <w:r w:rsidR="00501929" w:rsidRPr="00453BFE">
        <w:t xml:space="preserve"> </w:t>
      </w:r>
      <w:r w:rsidR="00721EAA" w:rsidRPr="00453BFE">
        <w:t>in</w:t>
      </w:r>
      <w:r w:rsidR="00501929" w:rsidRPr="00453BFE">
        <w:t xml:space="preserve"> </w:t>
      </w:r>
      <w:r w:rsidR="00721EAA" w:rsidRPr="00453BFE">
        <w:t>exchange</w:t>
      </w:r>
      <w:r w:rsidR="00501929" w:rsidRPr="00453BFE">
        <w:t xml:space="preserve"> </w:t>
      </w:r>
      <w:r w:rsidR="008E710D" w:rsidRPr="00453BFE">
        <w:t>for their</w:t>
      </w:r>
      <w:r w:rsidR="00501929" w:rsidRPr="00453BFE">
        <w:t xml:space="preserve"> </w:t>
      </w:r>
      <w:r w:rsidR="00721EAA" w:rsidRPr="00453BFE">
        <w:t>participation.</w:t>
      </w:r>
      <w:r w:rsidR="00501929" w:rsidRPr="00453BFE">
        <w:t xml:space="preserve"> </w:t>
      </w:r>
      <w:r w:rsidR="00721EAA" w:rsidRPr="00453BFE">
        <w:t>The</w:t>
      </w:r>
      <w:r w:rsidR="00501929" w:rsidRPr="00453BFE">
        <w:t xml:space="preserve"> </w:t>
      </w:r>
      <w:r w:rsidR="00721EAA" w:rsidRPr="00453BFE">
        <w:t>incentive</w:t>
      </w:r>
      <w:r w:rsidR="00501929" w:rsidRPr="00453BFE">
        <w:t xml:space="preserve"> </w:t>
      </w:r>
      <w:r w:rsidR="00721EAA" w:rsidRPr="00453BFE">
        <w:t>was</w:t>
      </w:r>
      <w:r w:rsidR="00501929" w:rsidRPr="00453BFE">
        <w:t xml:space="preserve"> </w:t>
      </w:r>
      <w:r w:rsidR="00721EAA" w:rsidRPr="00453BFE">
        <w:t>increased</w:t>
      </w:r>
      <w:r w:rsidR="00501929" w:rsidRPr="00453BFE">
        <w:t xml:space="preserve"> </w:t>
      </w:r>
      <w:r w:rsidR="00721EAA" w:rsidRPr="00453BFE">
        <w:t>to</w:t>
      </w:r>
      <w:r w:rsidR="00501929" w:rsidRPr="00453BFE">
        <w:t xml:space="preserve"> </w:t>
      </w:r>
      <w:r w:rsidR="00721EAA" w:rsidRPr="00453BFE">
        <w:t>encourage</w:t>
      </w:r>
      <w:r w:rsidR="00501929" w:rsidRPr="00453BFE">
        <w:t xml:space="preserve"> </w:t>
      </w:r>
      <w:r w:rsidR="00721EAA" w:rsidRPr="00453BFE">
        <w:t>the</w:t>
      </w:r>
      <w:r w:rsidR="00501929" w:rsidRPr="00453BFE">
        <w:t xml:space="preserve"> </w:t>
      </w:r>
      <w:r w:rsidR="00721EAA" w:rsidRPr="00453BFE">
        <w:t>potential</w:t>
      </w:r>
      <w:r w:rsidR="00501929" w:rsidRPr="00453BFE">
        <w:t xml:space="preserve"> </w:t>
      </w:r>
      <w:r w:rsidR="00721EAA" w:rsidRPr="00453BFE">
        <w:t>subjects</w:t>
      </w:r>
      <w:r w:rsidR="00501929" w:rsidRPr="00453BFE">
        <w:t xml:space="preserve">’ </w:t>
      </w:r>
      <w:r w:rsidR="00721EAA" w:rsidRPr="00453BFE">
        <w:t>participation</w:t>
      </w:r>
      <w:r w:rsidR="00501929" w:rsidRPr="00453BFE">
        <w:t xml:space="preserve"> </w:t>
      </w:r>
      <w:r w:rsidR="00721EAA" w:rsidRPr="00453BFE">
        <w:t>in</w:t>
      </w:r>
      <w:r w:rsidR="00501929" w:rsidRPr="00453BFE">
        <w:t xml:space="preserve"> </w:t>
      </w:r>
      <w:r w:rsidR="00721EAA" w:rsidRPr="00453BFE">
        <w:t>the</w:t>
      </w:r>
      <w:r w:rsidR="00501929" w:rsidRPr="00453BFE">
        <w:t xml:space="preserve"> </w:t>
      </w:r>
      <w:r w:rsidR="00721EAA" w:rsidRPr="00453BFE">
        <w:t>study</w:t>
      </w:r>
      <w:r w:rsidR="00857B5B" w:rsidRPr="00453BFE">
        <w:t>;</w:t>
      </w:r>
      <w:r w:rsidR="00501929" w:rsidRPr="00453BFE">
        <w:t xml:space="preserve"> </w:t>
      </w:r>
      <w:r w:rsidR="004A7132" w:rsidRPr="00453BFE">
        <w:t>th</w:t>
      </w:r>
      <w:r w:rsidR="009F1B49" w:rsidRPr="00453BFE">
        <w:t>is</w:t>
      </w:r>
      <w:r w:rsidR="00501929" w:rsidRPr="00453BFE">
        <w:t xml:space="preserve"> </w:t>
      </w:r>
      <w:r w:rsidR="009F1B49" w:rsidRPr="00453BFE">
        <w:t>change</w:t>
      </w:r>
      <w:r w:rsidR="00501929" w:rsidRPr="00453BFE">
        <w:t xml:space="preserve"> </w:t>
      </w:r>
      <w:r w:rsidR="004A7132" w:rsidRPr="00453BFE">
        <w:t>was</w:t>
      </w:r>
      <w:r w:rsidR="00501929" w:rsidRPr="00453BFE">
        <w:t xml:space="preserve"> </w:t>
      </w:r>
      <w:r w:rsidR="004A7132" w:rsidRPr="00453BFE">
        <w:t>approved</w:t>
      </w:r>
      <w:r w:rsidR="00501929" w:rsidRPr="00453BFE">
        <w:t xml:space="preserve"> </w:t>
      </w:r>
      <w:r w:rsidR="005246ED" w:rsidRPr="00453BFE">
        <w:t>by</w:t>
      </w:r>
      <w:r w:rsidR="00501929" w:rsidRPr="00453BFE">
        <w:t xml:space="preserve"> </w:t>
      </w:r>
      <w:r w:rsidR="005246ED" w:rsidRPr="00453BFE">
        <w:t>the</w:t>
      </w:r>
      <w:r w:rsidR="00501929" w:rsidRPr="00453BFE">
        <w:t xml:space="preserve"> </w:t>
      </w:r>
      <w:r w:rsidR="005246ED" w:rsidRPr="00453BFE">
        <w:t>institutional</w:t>
      </w:r>
      <w:r w:rsidR="00501929" w:rsidRPr="00453BFE">
        <w:t xml:space="preserve"> </w:t>
      </w:r>
      <w:r w:rsidR="005246ED" w:rsidRPr="00453BFE">
        <w:t>review</w:t>
      </w:r>
      <w:r w:rsidR="00501929" w:rsidRPr="00453BFE">
        <w:t xml:space="preserve"> </w:t>
      </w:r>
      <w:r w:rsidR="005246ED" w:rsidRPr="00453BFE">
        <w:t>board</w:t>
      </w:r>
      <w:r w:rsidR="00501929" w:rsidRPr="00453BFE">
        <w:t xml:space="preserve"> </w:t>
      </w:r>
      <w:r w:rsidR="005F1383" w:rsidRPr="00453BFE">
        <w:t>at</w:t>
      </w:r>
      <w:r w:rsidR="00501929" w:rsidRPr="00453BFE">
        <w:t xml:space="preserve"> </w:t>
      </w:r>
      <w:r w:rsidR="005F1383" w:rsidRPr="00453BFE">
        <w:t>the</w:t>
      </w:r>
      <w:r w:rsidR="00501929" w:rsidRPr="00453BFE">
        <w:t xml:space="preserve"> </w:t>
      </w:r>
      <w:r w:rsidR="008E710D" w:rsidRPr="00453BFE">
        <w:t xml:space="preserve">researcher’s affiliated </w:t>
      </w:r>
      <w:r w:rsidR="005F1383" w:rsidRPr="00453BFE">
        <w:t>university</w:t>
      </w:r>
      <w:r w:rsidR="00043ACB" w:rsidRPr="00453BFE">
        <w:t>.</w:t>
      </w:r>
    </w:p>
    <w:p w14:paraId="5BF72B3D" w14:textId="0EC2A3E4" w:rsidR="009F1FA7" w:rsidRPr="00453BFE" w:rsidRDefault="009F1FA7" w:rsidP="00EC309A">
      <w:pPr>
        <w:pStyle w:val="Heading2"/>
        <w:snapToGrid w:val="0"/>
        <w:contextualSpacing w:val="0"/>
      </w:pPr>
      <w:r w:rsidRPr="00453BFE">
        <w:t>Participants</w:t>
      </w:r>
    </w:p>
    <w:p w14:paraId="59614DFD" w14:textId="1CE041CD" w:rsidR="00C121AC" w:rsidRDefault="00B94A6C" w:rsidP="00EC309A">
      <w:pPr>
        <w:snapToGrid w:val="0"/>
      </w:pPr>
      <w:r w:rsidRPr="00453BFE">
        <w:t>T</w:t>
      </w:r>
      <w:r w:rsidR="00AA68D2" w:rsidRPr="00453BFE">
        <w:t>wenty-one</w:t>
      </w:r>
      <w:r w:rsidR="00501929" w:rsidRPr="00453BFE">
        <w:t xml:space="preserve"> </w:t>
      </w:r>
      <w:r w:rsidR="00AA68D2" w:rsidRPr="00453BFE">
        <w:t>older</w:t>
      </w:r>
      <w:r w:rsidR="00501929" w:rsidRPr="00453BFE">
        <w:t xml:space="preserve"> </w:t>
      </w:r>
      <w:r w:rsidR="00AA68D2" w:rsidRPr="00453BFE">
        <w:t>adults</w:t>
      </w:r>
      <w:r w:rsidR="00501929" w:rsidRPr="00453BFE">
        <w:t xml:space="preserve"> </w:t>
      </w:r>
      <w:r w:rsidR="00AA68D2" w:rsidRPr="00453BFE">
        <w:t>participated</w:t>
      </w:r>
      <w:r w:rsidR="00501929" w:rsidRPr="00453BFE">
        <w:t xml:space="preserve"> </w:t>
      </w:r>
      <w:r w:rsidR="00AA68D2" w:rsidRPr="00453BFE">
        <w:t>in</w:t>
      </w:r>
      <w:r w:rsidR="00501929" w:rsidRPr="00453BFE">
        <w:t xml:space="preserve"> </w:t>
      </w:r>
      <w:r w:rsidR="00AA68D2" w:rsidRPr="00453BFE">
        <w:t>the</w:t>
      </w:r>
      <w:r w:rsidR="00501929" w:rsidRPr="00453BFE">
        <w:t xml:space="preserve"> </w:t>
      </w:r>
      <w:r w:rsidR="00AA68D2" w:rsidRPr="00453BFE">
        <w:t>study.</w:t>
      </w:r>
      <w:r w:rsidR="00501929" w:rsidRPr="00453BFE">
        <w:t xml:space="preserve"> </w:t>
      </w:r>
      <w:r w:rsidR="00F43C6B" w:rsidRPr="00453BFE">
        <w:t>Their</w:t>
      </w:r>
      <w:r w:rsidR="00501929" w:rsidRPr="00453BFE">
        <w:t xml:space="preserve"> </w:t>
      </w:r>
      <w:r w:rsidR="00B720BE" w:rsidRPr="00453BFE">
        <w:t>age</w:t>
      </w:r>
      <w:r w:rsidR="00C25ED9" w:rsidRPr="00453BFE">
        <w:t>s</w:t>
      </w:r>
      <w:r w:rsidR="00501929" w:rsidRPr="00453BFE">
        <w:t xml:space="preserve"> </w:t>
      </w:r>
      <w:r w:rsidR="009B32E1" w:rsidRPr="00453BFE">
        <w:t>ranged</w:t>
      </w:r>
      <w:r w:rsidR="00501929" w:rsidRPr="00453BFE">
        <w:t xml:space="preserve"> </w:t>
      </w:r>
      <w:r w:rsidR="00F43C6B" w:rsidRPr="00453BFE">
        <w:t>from</w:t>
      </w:r>
      <w:r w:rsidR="00501929" w:rsidRPr="00453BFE">
        <w:t xml:space="preserve"> </w:t>
      </w:r>
      <w:r w:rsidR="009F1FA7" w:rsidRPr="00453BFE">
        <w:t>61</w:t>
      </w:r>
      <w:r w:rsidR="00501929" w:rsidRPr="00453BFE">
        <w:t xml:space="preserve"> </w:t>
      </w:r>
      <w:r w:rsidR="00F43C6B" w:rsidRPr="00453BFE">
        <w:t>to</w:t>
      </w:r>
      <w:r w:rsidR="00501929" w:rsidRPr="00453BFE">
        <w:t xml:space="preserve"> </w:t>
      </w:r>
      <w:r w:rsidR="009F1FA7" w:rsidRPr="00453BFE">
        <w:t>80</w:t>
      </w:r>
      <w:r w:rsidR="00501929" w:rsidRPr="00453BFE">
        <w:t xml:space="preserve"> </w:t>
      </w:r>
      <w:r w:rsidR="009F1FA7" w:rsidRPr="00453BFE">
        <w:t>years</w:t>
      </w:r>
      <w:r w:rsidR="00501929" w:rsidRPr="00453BFE">
        <w:t xml:space="preserve"> </w:t>
      </w:r>
      <w:r w:rsidR="009F1FA7" w:rsidRPr="00453BFE">
        <w:t>old</w:t>
      </w:r>
      <w:r w:rsidR="00501929" w:rsidRPr="00453BFE">
        <w:t xml:space="preserve"> </w:t>
      </w:r>
      <w:r w:rsidR="009F1FA7" w:rsidRPr="00453BFE">
        <w:t>(</w:t>
      </w:r>
      <w:r w:rsidR="009F1FA7" w:rsidRPr="00453BFE">
        <w:rPr>
          <w:i/>
        </w:rPr>
        <w:t>M</w:t>
      </w:r>
      <w:r w:rsidR="00501929" w:rsidRPr="00453BFE">
        <w:t xml:space="preserve"> </w:t>
      </w:r>
      <w:r w:rsidR="009F1FA7" w:rsidRPr="00453BFE">
        <w:t>=</w:t>
      </w:r>
      <w:r w:rsidR="00501929" w:rsidRPr="00453BFE">
        <w:t xml:space="preserve"> </w:t>
      </w:r>
      <w:r w:rsidR="009F1FA7" w:rsidRPr="00453BFE">
        <w:t>70.3</w:t>
      </w:r>
      <w:r w:rsidR="00F43C6B" w:rsidRPr="00453BFE">
        <w:t>,</w:t>
      </w:r>
      <w:r w:rsidR="00501929" w:rsidRPr="00453BFE">
        <w:t xml:space="preserve"> </w:t>
      </w:r>
      <w:r w:rsidR="009F1FA7" w:rsidRPr="00453BFE">
        <w:rPr>
          <w:i/>
        </w:rPr>
        <w:t>SD</w:t>
      </w:r>
      <w:r w:rsidR="00501929" w:rsidRPr="00453BFE">
        <w:t xml:space="preserve"> </w:t>
      </w:r>
      <w:r w:rsidR="009F1FA7" w:rsidRPr="00453BFE">
        <w:t>=</w:t>
      </w:r>
      <w:r w:rsidR="00501929" w:rsidRPr="00453BFE">
        <w:t xml:space="preserve"> </w:t>
      </w:r>
      <w:r w:rsidR="009F1FA7" w:rsidRPr="00453BFE">
        <w:t>5.6</w:t>
      </w:r>
      <w:r w:rsidR="004B486A" w:rsidRPr="00453BFE">
        <w:t>)</w:t>
      </w:r>
      <w:r w:rsidR="00A915E5">
        <w:t xml:space="preserve">. </w:t>
      </w:r>
      <w:r w:rsidR="00A915E5" w:rsidRPr="00ED062D">
        <w:rPr>
          <w:color w:val="FF0000"/>
        </w:rPr>
        <w:t>Of the 21 participants, 15</w:t>
      </w:r>
      <w:r w:rsidR="00DE72A6" w:rsidRPr="00ED062D">
        <w:rPr>
          <w:color w:val="FF0000"/>
        </w:rPr>
        <w:t xml:space="preserve"> </w:t>
      </w:r>
      <w:r w:rsidR="00B005C7" w:rsidRPr="00ED062D">
        <w:rPr>
          <w:color w:val="FF0000"/>
        </w:rPr>
        <w:t>(</w:t>
      </w:r>
      <w:r w:rsidR="00A915E5" w:rsidRPr="00ED062D">
        <w:rPr>
          <w:color w:val="FF0000"/>
        </w:rPr>
        <w:t>71.4</w:t>
      </w:r>
      <w:r w:rsidR="00B005C7" w:rsidRPr="00ED062D">
        <w:rPr>
          <w:color w:val="FF0000"/>
        </w:rPr>
        <w:t>%) were young-old adults</w:t>
      </w:r>
      <w:r w:rsidR="00B05E6C" w:rsidRPr="00ED062D">
        <w:rPr>
          <w:color w:val="FF0000"/>
        </w:rPr>
        <w:t>;</w:t>
      </w:r>
      <w:r w:rsidR="00A915E5" w:rsidRPr="00ED062D">
        <w:rPr>
          <w:color w:val="FF0000"/>
        </w:rPr>
        <w:t xml:space="preserve"> </w:t>
      </w:r>
      <w:r w:rsidR="00B05E6C" w:rsidRPr="00ED062D">
        <w:rPr>
          <w:color w:val="FF0000"/>
        </w:rPr>
        <w:t>six</w:t>
      </w:r>
      <w:r w:rsidR="00B005C7" w:rsidRPr="00ED062D">
        <w:rPr>
          <w:color w:val="FF0000"/>
        </w:rPr>
        <w:t xml:space="preserve"> </w:t>
      </w:r>
      <w:r w:rsidR="00A915E5" w:rsidRPr="00ED062D">
        <w:rPr>
          <w:color w:val="FF0000"/>
        </w:rPr>
        <w:t>(28.6)</w:t>
      </w:r>
      <w:r w:rsidR="00B005C7" w:rsidRPr="00ED062D">
        <w:rPr>
          <w:color w:val="FF0000"/>
        </w:rPr>
        <w:t xml:space="preserve"> were old-old adults.</w:t>
      </w:r>
      <w:r w:rsidR="00B005C7">
        <w:t xml:space="preserve"> </w:t>
      </w:r>
      <w:r w:rsidR="009F1FA7" w:rsidRPr="00453BFE">
        <w:t>Sixteen</w:t>
      </w:r>
      <w:r w:rsidR="00501929" w:rsidRPr="00453BFE">
        <w:t xml:space="preserve"> </w:t>
      </w:r>
      <w:r w:rsidR="00E07526" w:rsidRPr="00453BFE">
        <w:t>(</w:t>
      </w:r>
      <w:r w:rsidR="00996181" w:rsidRPr="00453BFE">
        <w:t>67.2%)</w:t>
      </w:r>
      <w:r w:rsidR="00501929" w:rsidRPr="00453BFE">
        <w:t xml:space="preserve"> </w:t>
      </w:r>
      <w:r w:rsidR="009F1FA7" w:rsidRPr="00453BFE">
        <w:t>were</w:t>
      </w:r>
      <w:r w:rsidR="00501929" w:rsidRPr="00453BFE">
        <w:t xml:space="preserve"> </w:t>
      </w:r>
      <w:r w:rsidRPr="00453BFE">
        <w:t>women</w:t>
      </w:r>
      <w:r w:rsidR="009F1FA7" w:rsidRPr="00453BFE">
        <w:t>.</w:t>
      </w:r>
      <w:r w:rsidR="00501929" w:rsidRPr="00453BFE">
        <w:t xml:space="preserve"> </w:t>
      </w:r>
      <w:r w:rsidR="00F55B21" w:rsidRPr="00453BFE">
        <w:t>Nineteen</w:t>
      </w:r>
      <w:r w:rsidR="00501929" w:rsidRPr="00453BFE">
        <w:t xml:space="preserve"> </w:t>
      </w:r>
      <w:r w:rsidR="00996181" w:rsidRPr="00453BFE">
        <w:t>(90.5%)</w:t>
      </w:r>
      <w:r w:rsidR="00501929" w:rsidRPr="00453BFE">
        <w:t xml:space="preserve"> </w:t>
      </w:r>
      <w:r w:rsidR="009F1FA7" w:rsidRPr="00453BFE">
        <w:t>were</w:t>
      </w:r>
      <w:r w:rsidR="00501929" w:rsidRPr="00453BFE">
        <w:t xml:space="preserve"> </w:t>
      </w:r>
      <w:r w:rsidR="009F1FA7" w:rsidRPr="00453BFE">
        <w:t>Caucasian;</w:t>
      </w:r>
      <w:r w:rsidR="00501929" w:rsidRPr="00453BFE">
        <w:t xml:space="preserve"> </w:t>
      </w:r>
      <w:r w:rsidR="009F1FA7" w:rsidRPr="00453BFE">
        <w:t>the</w:t>
      </w:r>
      <w:r w:rsidR="00501929" w:rsidRPr="00453BFE">
        <w:t xml:space="preserve"> </w:t>
      </w:r>
      <w:r w:rsidR="009F1FA7" w:rsidRPr="00453BFE">
        <w:t>rest</w:t>
      </w:r>
      <w:r w:rsidR="00501929" w:rsidRPr="00453BFE">
        <w:t xml:space="preserve"> </w:t>
      </w:r>
      <w:r w:rsidR="00C4577B" w:rsidRPr="00453BFE">
        <w:t>(</w:t>
      </w:r>
      <w:r w:rsidR="00524A00">
        <w:t>two</w:t>
      </w:r>
      <w:r w:rsidR="008E710D" w:rsidRPr="00453BFE">
        <w:t xml:space="preserve"> of </w:t>
      </w:r>
      <w:r w:rsidR="006D0700" w:rsidRPr="00453BFE">
        <w:t>21</w:t>
      </w:r>
      <w:r w:rsidR="00C4577B" w:rsidRPr="00453BFE">
        <w:t>;</w:t>
      </w:r>
      <w:r w:rsidR="00501929" w:rsidRPr="00453BFE">
        <w:t xml:space="preserve"> </w:t>
      </w:r>
      <w:r w:rsidR="00C4577B" w:rsidRPr="00453BFE">
        <w:t>9.5%)</w:t>
      </w:r>
      <w:r w:rsidR="00501929" w:rsidRPr="00453BFE">
        <w:t xml:space="preserve"> </w:t>
      </w:r>
      <w:r w:rsidR="009F1FA7" w:rsidRPr="00453BFE">
        <w:t>were</w:t>
      </w:r>
      <w:r w:rsidR="00501929" w:rsidRPr="00453BFE">
        <w:t xml:space="preserve"> </w:t>
      </w:r>
      <w:r w:rsidR="009F1FA7" w:rsidRPr="00453BFE">
        <w:t>African</w:t>
      </w:r>
      <w:r w:rsidR="00501929" w:rsidRPr="00453BFE">
        <w:t xml:space="preserve"> </w:t>
      </w:r>
      <w:r w:rsidR="009F1FA7" w:rsidRPr="00453BFE">
        <w:t>American.</w:t>
      </w:r>
      <w:r w:rsidR="00501929" w:rsidRPr="00453BFE">
        <w:t xml:space="preserve"> </w:t>
      </w:r>
      <w:r w:rsidRPr="00453BFE">
        <w:t>P</w:t>
      </w:r>
      <w:r w:rsidR="009F1FA7" w:rsidRPr="00453BFE">
        <w:t>articipants</w:t>
      </w:r>
      <w:r w:rsidR="00501929" w:rsidRPr="00453BFE">
        <w:t xml:space="preserve">’ </w:t>
      </w:r>
      <w:r w:rsidR="009F1FA7" w:rsidRPr="00453BFE">
        <w:t>education</w:t>
      </w:r>
      <w:r w:rsidR="00501929" w:rsidRPr="00453BFE">
        <w:t xml:space="preserve"> </w:t>
      </w:r>
      <w:r w:rsidR="009F1FA7" w:rsidRPr="00453BFE">
        <w:t>levels</w:t>
      </w:r>
      <w:r w:rsidR="00501929" w:rsidRPr="00453BFE">
        <w:t xml:space="preserve"> </w:t>
      </w:r>
      <w:r w:rsidR="009F1FA7" w:rsidRPr="00453BFE">
        <w:t>were</w:t>
      </w:r>
      <w:r w:rsidR="00501929" w:rsidRPr="00453BFE">
        <w:t xml:space="preserve"> </w:t>
      </w:r>
      <w:r w:rsidR="009F1FA7" w:rsidRPr="00453BFE">
        <w:t>overall</w:t>
      </w:r>
      <w:r w:rsidR="00501929" w:rsidRPr="00453BFE">
        <w:t xml:space="preserve"> </w:t>
      </w:r>
      <w:r w:rsidR="009F1FA7" w:rsidRPr="00453BFE">
        <w:t>very</w:t>
      </w:r>
      <w:r w:rsidR="00501929" w:rsidRPr="00453BFE">
        <w:t xml:space="preserve"> </w:t>
      </w:r>
      <w:r w:rsidR="009F1FA7" w:rsidRPr="00453BFE">
        <w:t>high:</w:t>
      </w:r>
      <w:r w:rsidR="00501929" w:rsidRPr="00453BFE">
        <w:t xml:space="preserve"> </w:t>
      </w:r>
      <w:r w:rsidR="009F1FA7" w:rsidRPr="00453BFE">
        <w:lastRenderedPageBreak/>
        <w:t>15</w:t>
      </w:r>
      <w:r w:rsidR="00501929" w:rsidRPr="00453BFE">
        <w:t xml:space="preserve"> </w:t>
      </w:r>
      <w:r w:rsidR="00C4577B" w:rsidRPr="00453BFE">
        <w:t>(</w:t>
      </w:r>
      <w:r w:rsidR="00D25964" w:rsidRPr="00453BFE">
        <w:t>71.4%)</w:t>
      </w:r>
      <w:r w:rsidR="00501929" w:rsidRPr="00453BFE">
        <w:t xml:space="preserve"> </w:t>
      </w:r>
      <w:r w:rsidR="009F1FA7" w:rsidRPr="00453BFE">
        <w:t>graduated</w:t>
      </w:r>
      <w:r w:rsidR="00501929" w:rsidRPr="00453BFE">
        <w:t xml:space="preserve"> </w:t>
      </w:r>
      <w:r w:rsidR="009F1FA7" w:rsidRPr="00453BFE">
        <w:t>from</w:t>
      </w:r>
      <w:r w:rsidR="00501929" w:rsidRPr="00453BFE">
        <w:t xml:space="preserve"> </w:t>
      </w:r>
      <w:r w:rsidR="009F1FA7" w:rsidRPr="00453BFE">
        <w:t>college;</w:t>
      </w:r>
      <w:r w:rsidR="00501929" w:rsidRPr="00453BFE">
        <w:t xml:space="preserve"> </w:t>
      </w:r>
      <w:r w:rsidR="009F1FA7" w:rsidRPr="00453BFE">
        <w:t>five</w:t>
      </w:r>
      <w:r w:rsidR="00501929" w:rsidRPr="00453BFE">
        <w:t xml:space="preserve"> </w:t>
      </w:r>
      <w:r w:rsidR="00D25964" w:rsidRPr="00453BFE">
        <w:t>(23.8%)</w:t>
      </w:r>
      <w:r w:rsidR="00501929" w:rsidRPr="00453BFE">
        <w:t xml:space="preserve"> </w:t>
      </w:r>
      <w:r w:rsidR="009F1FA7" w:rsidRPr="00453BFE">
        <w:t>took</w:t>
      </w:r>
      <w:r w:rsidR="00501929" w:rsidRPr="00453BFE">
        <w:t xml:space="preserve"> </w:t>
      </w:r>
      <w:r w:rsidR="009F1FA7" w:rsidRPr="00453BFE">
        <w:t>some</w:t>
      </w:r>
      <w:r w:rsidR="00501929" w:rsidRPr="00453BFE">
        <w:t xml:space="preserve"> </w:t>
      </w:r>
      <w:r w:rsidR="009F1FA7" w:rsidRPr="00453BFE">
        <w:t>college</w:t>
      </w:r>
      <w:r w:rsidR="00501929" w:rsidRPr="00453BFE">
        <w:t xml:space="preserve"> </w:t>
      </w:r>
      <w:r w:rsidR="009F1FA7" w:rsidRPr="00453BFE">
        <w:t>courses</w:t>
      </w:r>
      <w:r w:rsidR="00501929" w:rsidRPr="00453BFE">
        <w:t xml:space="preserve"> </w:t>
      </w:r>
      <w:r w:rsidR="009F1FA7" w:rsidRPr="00453BFE">
        <w:t>but</w:t>
      </w:r>
      <w:r w:rsidR="00501929" w:rsidRPr="00453BFE">
        <w:t xml:space="preserve"> </w:t>
      </w:r>
      <w:r w:rsidR="009F1FA7" w:rsidRPr="00453BFE">
        <w:t>did</w:t>
      </w:r>
      <w:r w:rsidR="00501929" w:rsidRPr="00453BFE">
        <w:t xml:space="preserve"> </w:t>
      </w:r>
      <w:r w:rsidR="009F1FA7" w:rsidRPr="00453BFE">
        <w:t>not</w:t>
      </w:r>
      <w:r w:rsidR="00501929" w:rsidRPr="00453BFE">
        <w:t xml:space="preserve"> </w:t>
      </w:r>
      <w:r w:rsidR="00B778B3" w:rsidRPr="00453BFE">
        <w:t>obtain</w:t>
      </w:r>
      <w:r w:rsidR="00501929" w:rsidRPr="00453BFE">
        <w:t xml:space="preserve"> </w:t>
      </w:r>
      <w:r w:rsidR="00B778B3" w:rsidRPr="00453BFE">
        <w:t>a</w:t>
      </w:r>
      <w:r w:rsidR="00501929" w:rsidRPr="00453BFE">
        <w:t xml:space="preserve"> </w:t>
      </w:r>
      <w:r w:rsidR="00B778B3" w:rsidRPr="00453BFE">
        <w:t>college</w:t>
      </w:r>
      <w:r w:rsidR="00501929" w:rsidRPr="00453BFE">
        <w:t xml:space="preserve"> </w:t>
      </w:r>
      <w:r w:rsidR="00B778B3" w:rsidRPr="00453BFE">
        <w:t>degree</w:t>
      </w:r>
      <w:r w:rsidR="009F1FA7" w:rsidRPr="00453BFE">
        <w:t>;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="009F1FA7" w:rsidRPr="00453BFE">
        <w:t>only</w:t>
      </w:r>
      <w:r w:rsidR="00501929" w:rsidRPr="00453BFE">
        <w:t xml:space="preserve"> </w:t>
      </w:r>
      <w:r w:rsidR="009F1FA7" w:rsidRPr="00453BFE">
        <w:t>one</w:t>
      </w:r>
      <w:r w:rsidR="00501929" w:rsidRPr="00453BFE">
        <w:t xml:space="preserve"> </w:t>
      </w:r>
      <w:r w:rsidR="009F1FA7" w:rsidRPr="00453BFE">
        <w:t>participant</w:t>
      </w:r>
      <w:r w:rsidR="00501929" w:rsidRPr="00453BFE">
        <w:t xml:space="preserve"> </w:t>
      </w:r>
      <w:r w:rsidR="002279B0" w:rsidRPr="00453BFE">
        <w:t>(4.8%)</w:t>
      </w:r>
      <w:r w:rsidR="00501929" w:rsidRPr="00453BFE">
        <w:t xml:space="preserve"> </w:t>
      </w:r>
      <w:r w:rsidR="009F1FA7" w:rsidRPr="00453BFE">
        <w:t>did</w:t>
      </w:r>
      <w:r w:rsidR="00501929" w:rsidRPr="00453BFE">
        <w:t xml:space="preserve"> </w:t>
      </w:r>
      <w:r w:rsidR="009F1FA7" w:rsidRPr="00453BFE">
        <w:t>not</w:t>
      </w:r>
      <w:r w:rsidR="00501929" w:rsidRPr="00453BFE">
        <w:t xml:space="preserve"> </w:t>
      </w:r>
      <w:r w:rsidR="009F1FA7" w:rsidRPr="00453BFE">
        <w:t>experience</w:t>
      </w:r>
      <w:r w:rsidR="00501929" w:rsidRPr="00453BFE">
        <w:t xml:space="preserve"> </w:t>
      </w:r>
      <w:r w:rsidR="009F1FA7" w:rsidRPr="00453BFE">
        <w:t>any</w:t>
      </w:r>
      <w:r w:rsidR="00501929" w:rsidRPr="00453BFE">
        <w:t xml:space="preserve"> </w:t>
      </w:r>
      <w:r w:rsidR="009F1FA7" w:rsidRPr="00453BFE">
        <w:t>higher</w:t>
      </w:r>
      <w:r w:rsidR="00501929" w:rsidRPr="00453BFE">
        <w:t xml:space="preserve"> </w:t>
      </w:r>
      <w:r w:rsidR="009F1FA7" w:rsidRPr="00453BFE">
        <w:t>education.</w:t>
      </w:r>
      <w:r w:rsidR="00501929" w:rsidRPr="00453BFE">
        <w:t xml:space="preserve"> </w:t>
      </w:r>
      <w:r w:rsidR="00F43C6B" w:rsidRPr="00453BFE">
        <w:t>Regarding</w:t>
      </w:r>
      <w:r w:rsidR="00501929" w:rsidRPr="00453BFE">
        <w:t xml:space="preserve"> </w:t>
      </w:r>
      <w:r w:rsidR="00F43C6B" w:rsidRPr="00453BFE">
        <w:t>weekly</w:t>
      </w:r>
      <w:r w:rsidR="00501929" w:rsidRPr="00453BFE">
        <w:t xml:space="preserve"> </w:t>
      </w:r>
      <w:r w:rsidR="00F43C6B" w:rsidRPr="00453BFE">
        <w:t>Internet</w:t>
      </w:r>
      <w:r w:rsidR="00501929" w:rsidRPr="00453BFE">
        <w:t xml:space="preserve"> </w:t>
      </w:r>
      <w:r w:rsidR="00F43C6B" w:rsidRPr="00453BFE">
        <w:t>usage,</w:t>
      </w:r>
      <w:r w:rsidR="00501929" w:rsidRPr="00453BFE">
        <w:t xml:space="preserve"> </w:t>
      </w:r>
      <w:r w:rsidR="00AF07CF" w:rsidRPr="00453BFE">
        <w:t>six</w:t>
      </w:r>
      <w:r w:rsidR="00501929" w:rsidRPr="00453BFE">
        <w:t xml:space="preserve"> </w:t>
      </w:r>
      <w:r w:rsidR="002279B0" w:rsidRPr="00453BFE">
        <w:t>(</w:t>
      </w:r>
      <w:r w:rsidR="00BE71E6" w:rsidRPr="00453BFE">
        <w:t>2</w:t>
      </w:r>
      <w:r w:rsidR="00123587" w:rsidRPr="00453BFE">
        <w:t>8.6</w:t>
      </w:r>
      <w:r w:rsidR="00BE71E6" w:rsidRPr="00453BFE">
        <w:t>%)</w:t>
      </w:r>
      <w:r w:rsidR="00501929" w:rsidRPr="00453BFE">
        <w:t xml:space="preserve"> </w:t>
      </w:r>
      <w:r w:rsidR="00AF07CF" w:rsidRPr="00453BFE">
        <w:t>went</w:t>
      </w:r>
      <w:r w:rsidR="00501929" w:rsidRPr="00453BFE">
        <w:t xml:space="preserve"> </w:t>
      </w:r>
      <w:r w:rsidR="00AF07CF" w:rsidRPr="00453BFE">
        <w:t>online</w:t>
      </w:r>
      <w:r w:rsidR="00501929" w:rsidRPr="00453BFE">
        <w:t xml:space="preserve"> </w:t>
      </w:r>
      <w:r w:rsidR="00AF07CF" w:rsidRPr="00453BFE">
        <w:t>for</w:t>
      </w:r>
      <w:r w:rsidR="00501929" w:rsidRPr="00453BFE">
        <w:t xml:space="preserve"> </w:t>
      </w:r>
      <w:r w:rsidR="00AF07CF" w:rsidRPr="00453BFE">
        <w:t>1–10</w:t>
      </w:r>
      <w:r w:rsidR="00501929" w:rsidRPr="00453BFE">
        <w:t xml:space="preserve"> </w:t>
      </w:r>
      <w:r w:rsidR="00AF07CF" w:rsidRPr="00453BFE">
        <w:t>hours</w:t>
      </w:r>
      <w:r w:rsidR="00501929" w:rsidRPr="00453BFE">
        <w:t xml:space="preserve"> </w:t>
      </w:r>
      <w:r w:rsidR="00AF07CF" w:rsidRPr="00453BFE">
        <w:t>a</w:t>
      </w:r>
      <w:r w:rsidR="00501929" w:rsidRPr="00453BFE">
        <w:t xml:space="preserve"> </w:t>
      </w:r>
      <w:r w:rsidR="00AF07CF" w:rsidRPr="00453BFE">
        <w:t>week,</w:t>
      </w:r>
      <w:r w:rsidR="00501929" w:rsidRPr="00453BFE">
        <w:t xml:space="preserve"> </w:t>
      </w:r>
      <w:r w:rsidRPr="00453BFE">
        <w:t>eight</w:t>
      </w:r>
      <w:r w:rsidR="00501929" w:rsidRPr="00453BFE">
        <w:t xml:space="preserve"> </w:t>
      </w:r>
      <w:r w:rsidR="00BE71E6" w:rsidRPr="00453BFE">
        <w:t>(38.1%)</w:t>
      </w:r>
      <w:r w:rsidR="00501929" w:rsidRPr="00453BFE">
        <w:t xml:space="preserve"> </w:t>
      </w:r>
      <w:r w:rsidR="00AF07CF" w:rsidRPr="00453BFE">
        <w:t>did</w:t>
      </w:r>
      <w:r w:rsidR="00501929" w:rsidRPr="00453BFE">
        <w:t xml:space="preserve"> </w:t>
      </w:r>
      <w:r w:rsidR="00AF07CF" w:rsidRPr="00453BFE">
        <w:t>so</w:t>
      </w:r>
      <w:r w:rsidR="00501929" w:rsidRPr="00453BFE">
        <w:t xml:space="preserve"> </w:t>
      </w:r>
      <w:r w:rsidR="00AF07CF" w:rsidRPr="00453BFE">
        <w:t>for</w:t>
      </w:r>
      <w:r w:rsidR="00501929" w:rsidRPr="00453BFE">
        <w:t xml:space="preserve"> </w:t>
      </w:r>
      <w:r w:rsidR="00AF07CF" w:rsidRPr="00453BFE">
        <w:t>11–20</w:t>
      </w:r>
      <w:r w:rsidR="00501929" w:rsidRPr="00453BFE">
        <w:t xml:space="preserve"> </w:t>
      </w:r>
      <w:r w:rsidR="00AF07CF" w:rsidRPr="00453BFE">
        <w:t>hours</w:t>
      </w:r>
      <w:r w:rsidR="00501929" w:rsidRPr="00453BFE">
        <w:t xml:space="preserve"> </w:t>
      </w:r>
      <w:r w:rsidR="00AF07CF" w:rsidRPr="00453BFE">
        <w:t>a</w:t>
      </w:r>
      <w:r w:rsidR="00501929" w:rsidRPr="00453BFE">
        <w:t xml:space="preserve"> </w:t>
      </w:r>
      <w:r w:rsidR="00AF07CF" w:rsidRPr="00453BFE">
        <w:t>week,</w:t>
      </w:r>
      <w:r w:rsidR="00501929" w:rsidRPr="00453BFE">
        <w:t xml:space="preserve"> </w:t>
      </w:r>
      <w:r w:rsidR="00AF07CF" w:rsidRPr="00453BFE">
        <w:t>and</w:t>
      </w:r>
      <w:r w:rsidR="00501929" w:rsidRPr="00453BFE">
        <w:t xml:space="preserve"> </w:t>
      </w:r>
      <w:r w:rsidRPr="00453BFE">
        <w:t>seven</w:t>
      </w:r>
      <w:r w:rsidR="00501929" w:rsidRPr="00453BFE">
        <w:t xml:space="preserve"> </w:t>
      </w:r>
      <w:r w:rsidR="00BE71E6" w:rsidRPr="00453BFE">
        <w:t>(</w:t>
      </w:r>
      <w:r w:rsidR="00123587" w:rsidRPr="00453BFE">
        <w:t>33.3%)</w:t>
      </w:r>
      <w:r w:rsidR="00501929" w:rsidRPr="00453BFE">
        <w:t xml:space="preserve"> </w:t>
      </w:r>
      <w:r w:rsidR="00AF07CF" w:rsidRPr="00453BFE">
        <w:t>did</w:t>
      </w:r>
      <w:r w:rsidR="00501929" w:rsidRPr="00453BFE">
        <w:t xml:space="preserve"> </w:t>
      </w:r>
      <w:r w:rsidR="00AF07CF" w:rsidRPr="00453BFE">
        <w:t>so</w:t>
      </w:r>
      <w:r w:rsidR="00501929" w:rsidRPr="00453BFE">
        <w:t xml:space="preserve"> </w:t>
      </w:r>
      <w:r w:rsidR="00AF07CF" w:rsidRPr="00453BFE">
        <w:t>for</w:t>
      </w:r>
      <w:r w:rsidR="00501929" w:rsidRPr="00453BFE">
        <w:t xml:space="preserve"> </w:t>
      </w:r>
      <w:r w:rsidR="00AF07CF" w:rsidRPr="00453BFE">
        <w:t>more</w:t>
      </w:r>
      <w:r w:rsidR="00501929" w:rsidRPr="00453BFE">
        <w:t xml:space="preserve"> </w:t>
      </w:r>
      <w:r w:rsidR="00AF07CF" w:rsidRPr="00453BFE">
        <w:t>than</w:t>
      </w:r>
      <w:r w:rsidR="00501929" w:rsidRPr="00453BFE">
        <w:t xml:space="preserve"> </w:t>
      </w:r>
      <w:r w:rsidR="00AF07CF" w:rsidRPr="00453BFE">
        <w:t>20</w:t>
      </w:r>
      <w:r w:rsidR="00501929" w:rsidRPr="00453BFE">
        <w:t xml:space="preserve"> </w:t>
      </w:r>
      <w:r w:rsidR="00AF07CF" w:rsidRPr="00453BFE">
        <w:t>hours</w:t>
      </w:r>
      <w:r w:rsidR="00501929" w:rsidRPr="00453BFE">
        <w:t xml:space="preserve"> </w:t>
      </w:r>
      <w:r w:rsidR="00AF07CF" w:rsidRPr="00453BFE">
        <w:t>a</w:t>
      </w:r>
      <w:r w:rsidR="00501929" w:rsidRPr="00453BFE">
        <w:t xml:space="preserve"> </w:t>
      </w:r>
      <w:r w:rsidR="00AF07CF" w:rsidRPr="00453BFE">
        <w:t>week.</w:t>
      </w:r>
      <w:r w:rsidR="00501929" w:rsidRPr="00453BFE">
        <w:t xml:space="preserve"> </w:t>
      </w:r>
      <w:r w:rsidR="00F43C6B" w:rsidRPr="00453BFE">
        <w:t>A</w:t>
      </w:r>
      <w:r w:rsidR="009F1FA7" w:rsidRPr="00453BFE">
        <w:t>ll</w:t>
      </w:r>
      <w:r w:rsidR="00501929" w:rsidRPr="00453BFE">
        <w:t xml:space="preserve"> </w:t>
      </w:r>
      <w:r w:rsidRPr="00453BFE">
        <w:t>participants</w:t>
      </w:r>
      <w:r w:rsidR="00501929" w:rsidRPr="00453BFE">
        <w:t xml:space="preserve"> </w:t>
      </w:r>
      <w:r w:rsidR="009F1FA7" w:rsidRPr="00453BFE">
        <w:t>had</w:t>
      </w:r>
      <w:r w:rsidR="00501929" w:rsidRPr="00453BFE">
        <w:t xml:space="preserve"> </w:t>
      </w:r>
      <w:r w:rsidR="009F1FA7" w:rsidRPr="00453BFE">
        <w:t>more</w:t>
      </w:r>
      <w:r w:rsidR="00501929" w:rsidRPr="00453BFE">
        <w:t xml:space="preserve"> </w:t>
      </w:r>
      <w:r w:rsidR="009F1FA7" w:rsidRPr="00453BFE">
        <w:t>than</w:t>
      </w:r>
      <w:r w:rsidR="00501929" w:rsidRPr="00453BFE">
        <w:t xml:space="preserve"> </w:t>
      </w:r>
      <w:r w:rsidRPr="00453BFE">
        <w:t>5</w:t>
      </w:r>
      <w:r w:rsidR="00501929" w:rsidRPr="00453BFE">
        <w:t xml:space="preserve"> </w:t>
      </w:r>
      <w:r w:rsidR="009F1FA7" w:rsidRPr="00453BFE">
        <w:t>years</w:t>
      </w:r>
      <w:r w:rsidR="00501929" w:rsidRPr="00453BFE">
        <w:t xml:space="preserve"> </w:t>
      </w:r>
      <w:r w:rsidR="009F1FA7" w:rsidRPr="00453BFE">
        <w:t>of</w:t>
      </w:r>
      <w:r w:rsidR="00501929" w:rsidRPr="00453BFE">
        <w:t xml:space="preserve"> </w:t>
      </w:r>
      <w:r w:rsidR="00F43C6B" w:rsidRPr="00453BFE">
        <w:t>Internet</w:t>
      </w:r>
      <w:r w:rsidR="00501929" w:rsidRPr="00453BFE">
        <w:t xml:space="preserve"> </w:t>
      </w:r>
      <w:r w:rsidR="009F1FA7" w:rsidRPr="00453BFE">
        <w:t>experience.</w:t>
      </w:r>
    </w:p>
    <w:p w14:paraId="1443795F" w14:textId="0132CBB7" w:rsidR="00B05E6C" w:rsidRPr="00ED062D" w:rsidRDefault="00B05E6C" w:rsidP="00EC309A">
      <w:pPr>
        <w:snapToGrid w:val="0"/>
        <w:rPr>
          <w:color w:val="FF0000"/>
        </w:rPr>
      </w:pPr>
      <w:r w:rsidRPr="00ED062D">
        <w:rPr>
          <w:color w:val="FF0000"/>
        </w:rPr>
        <w:t xml:space="preserve">The </w:t>
      </w:r>
      <w:r w:rsidR="00524A00" w:rsidRPr="00ED062D">
        <w:rPr>
          <w:color w:val="FF0000"/>
        </w:rPr>
        <w:t>characteristics</w:t>
      </w:r>
      <w:r w:rsidRPr="00ED062D">
        <w:rPr>
          <w:color w:val="FF0000"/>
        </w:rPr>
        <w:t xml:space="preserve"> of the study sample may not </w:t>
      </w:r>
      <w:r w:rsidR="00524A00" w:rsidRPr="00ED062D">
        <w:rPr>
          <w:color w:val="FF0000"/>
        </w:rPr>
        <w:t>reflect</w:t>
      </w:r>
      <w:r w:rsidRPr="00ED062D">
        <w:rPr>
          <w:color w:val="FF0000"/>
        </w:rPr>
        <w:t xml:space="preserve"> the broader older adult population</w:t>
      </w:r>
      <w:r w:rsidR="00524A00" w:rsidRPr="00ED062D">
        <w:rPr>
          <w:color w:val="FF0000"/>
        </w:rPr>
        <w:t>.</w:t>
      </w:r>
      <w:r w:rsidRPr="00ED062D">
        <w:rPr>
          <w:color w:val="FF0000"/>
        </w:rPr>
        <w:t xml:space="preserve"> </w:t>
      </w:r>
      <w:r w:rsidR="00524A00" w:rsidRPr="00ED062D">
        <w:rPr>
          <w:color w:val="FF0000"/>
        </w:rPr>
        <w:t>H</w:t>
      </w:r>
      <w:r w:rsidRPr="00ED062D">
        <w:rPr>
          <w:color w:val="FF0000"/>
        </w:rPr>
        <w:t>owever, the sample</w:t>
      </w:r>
      <w:r w:rsidR="00524A00" w:rsidRPr="00ED062D">
        <w:rPr>
          <w:color w:val="FF0000"/>
        </w:rPr>
        <w:t>’s</w:t>
      </w:r>
      <w:r w:rsidRPr="00ED062D">
        <w:rPr>
          <w:color w:val="FF0000"/>
        </w:rPr>
        <w:t xml:space="preserve"> </w:t>
      </w:r>
      <w:r w:rsidR="00524A00" w:rsidRPr="00ED062D">
        <w:rPr>
          <w:color w:val="FF0000"/>
        </w:rPr>
        <w:t>profile was</w:t>
      </w:r>
      <w:r w:rsidRPr="00ED062D">
        <w:rPr>
          <w:color w:val="FF0000"/>
        </w:rPr>
        <w:t xml:space="preserve"> in line with </w:t>
      </w:r>
      <w:r w:rsidR="00524A00" w:rsidRPr="00ED062D">
        <w:rPr>
          <w:color w:val="FF0000"/>
        </w:rPr>
        <w:t>that</w:t>
      </w:r>
      <w:r w:rsidRPr="00ED062D">
        <w:rPr>
          <w:color w:val="FF0000"/>
        </w:rPr>
        <w:t xml:space="preserve"> of the target population</w:t>
      </w:r>
      <w:r w:rsidR="00524A00" w:rsidRPr="00ED062D">
        <w:rPr>
          <w:color w:val="FF0000"/>
        </w:rPr>
        <w:t>:</w:t>
      </w:r>
      <w:r w:rsidRPr="00ED062D">
        <w:rPr>
          <w:color w:val="FF0000"/>
        </w:rPr>
        <w:t xml:space="preserve"> American older adults who use the </w:t>
      </w:r>
      <w:r w:rsidR="005D4F98" w:rsidRPr="00ED062D">
        <w:rPr>
          <w:color w:val="FF0000"/>
        </w:rPr>
        <w:t>I</w:t>
      </w:r>
      <w:r w:rsidRPr="00ED062D">
        <w:rPr>
          <w:color w:val="FF0000"/>
        </w:rPr>
        <w:t>nternet</w:t>
      </w:r>
      <w:r w:rsidR="005D4F98" w:rsidRPr="00ED062D">
        <w:rPr>
          <w:color w:val="FF0000"/>
        </w:rPr>
        <w:t xml:space="preserve"> on a regular basis</w:t>
      </w:r>
      <w:r w:rsidRPr="00ED062D">
        <w:rPr>
          <w:color w:val="FF0000"/>
        </w:rPr>
        <w:t xml:space="preserve">. </w:t>
      </w:r>
      <w:r w:rsidR="00D265BE">
        <w:rPr>
          <w:color w:val="FF0000"/>
        </w:rPr>
        <w:t>Based on r</w:t>
      </w:r>
      <w:r w:rsidRPr="00ED062D">
        <w:rPr>
          <w:color w:val="FF0000"/>
        </w:rPr>
        <w:t>ecent nationwide surveys (</w:t>
      </w:r>
      <w:proofErr w:type="spellStart"/>
      <w:r w:rsidRPr="00ED062D">
        <w:rPr>
          <w:color w:val="FF0000"/>
        </w:rPr>
        <w:t>Alijanipour</w:t>
      </w:r>
      <w:proofErr w:type="spellEnd"/>
      <w:r w:rsidRPr="00ED062D">
        <w:rPr>
          <w:color w:val="FF0000"/>
        </w:rPr>
        <w:t xml:space="preserve"> et al., 2014; Smith, 2014)</w:t>
      </w:r>
      <w:r w:rsidR="00D265BE">
        <w:rPr>
          <w:color w:val="FF0000"/>
        </w:rPr>
        <w:t xml:space="preserve">, </w:t>
      </w:r>
      <w:r w:rsidRPr="00ED062D">
        <w:rPr>
          <w:color w:val="FF0000"/>
        </w:rPr>
        <w:t xml:space="preserve">American </w:t>
      </w:r>
      <w:r w:rsidR="00210D3B">
        <w:rPr>
          <w:color w:val="FF0000"/>
        </w:rPr>
        <w:t xml:space="preserve">older adults who </w:t>
      </w:r>
      <w:r w:rsidR="00CF7E15">
        <w:rPr>
          <w:color w:val="FF0000"/>
        </w:rPr>
        <w:t xml:space="preserve">use the Internet tend to be </w:t>
      </w:r>
      <w:r w:rsidRPr="00ED062D">
        <w:rPr>
          <w:color w:val="FF0000"/>
        </w:rPr>
        <w:t>younger than 75 years old</w:t>
      </w:r>
      <w:r w:rsidR="00CF7E15">
        <w:rPr>
          <w:color w:val="FF0000"/>
        </w:rPr>
        <w:t xml:space="preserve"> and</w:t>
      </w:r>
      <w:r w:rsidRPr="00ED062D">
        <w:rPr>
          <w:color w:val="FF0000"/>
        </w:rPr>
        <w:t xml:space="preserve"> </w:t>
      </w:r>
      <w:r w:rsidR="00210D3B">
        <w:rPr>
          <w:color w:val="FF0000"/>
        </w:rPr>
        <w:t>highly educated</w:t>
      </w:r>
      <w:r w:rsidRPr="00ED062D">
        <w:rPr>
          <w:color w:val="FF0000"/>
        </w:rPr>
        <w:t>.</w:t>
      </w:r>
    </w:p>
    <w:p w14:paraId="5DC01374" w14:textId="46C22AA2" w:rsidR="00C45CBD" w:rsidRPr="00453BFE" w:rsidRDefault="00C45CBD" w:rsidP="00EC309A">
      <w:pPr>
        <w:pStyle w:val="Heading2"/>
        <w:snapToGrid w:val="0"/>
        <w:contextualSpacing w:val="0"/>
      </w:pPr>
      <w:bookmarkStart w:id="1" w:name="_1fob9te" w:colFirst="0" w:colLast="0"/>
      <w:bookmarkEnd w:id="1"/>
      <w:r w:rsidRPr="00453BFE">
        <w:t>Data</w:t>
      </w:r>
      <w:r w:rsidR="00501929" w:rsidRPr="00453BFE">
        <w:t xml:space="preserve"> </w:t>
      </w:r>
      <w:r w:rsidRPr="00453BFE">
        <w:t>Analysis</w:t>
      </w:r>
    </w:p>
    <w:p w14:paraId="07058E53" w14:textId="77777777" w:rsidR="006A12E2" w:rsidRDefault="00B61397" w:rsidP="00EC309A">
      <w:pPr>
        <w:snapToGrid w:val="0"/>
        <w:rPr>
          <w:color w:val="FF0000"/>
        </w:rPr>
      </w:pPr>
      <w:r w:rsidRPr="00453BFE">
        <w:t>All</w:t>
      </w:r>
      <w:r w:rsidR="00501929" w:rsidRPr="00453BFE">
        <w:t xml:space="preserve"> </w:t>
      </w:r>
      <w:r w:rsidR="00AA68D2" w:rsidRPr="00453BFE">
        <w:t>interviews</w:t>
      </w:r>
      <w:r w:rsidR="00501929" w:rsidRPr="00453BFE">
        <w:t xml:space="preserve"> </w:t>
      </w:r>
      <w:r w:rsidR="00AA68D2" w:rsidRPr="00453BFE">
        <w:t>were</w:t>
      </w:r>
      <w:r w:rsidR="00501929" w:rsidRPr="00453BFE">
        <w:t xml:space="preserve"> </w:t>
      </w:r>
      <w:r w:rsidR="00AA68D2" w:rsidRPr="00453BFE">
        <w:t>transcribed</w:t>
      </w:r>
      <w:r w:rsidR="00501929" w:rsidRPr="00453BFE">
        <w:t xml:space="preserve"> </w:t>
      </w:r>
      <w:r w:rsidR="00355B0B" w:rsidRPr="00453BFE">
        <w:t>verbatim</w:t>
      </w:r>
      <w:r w:rsidR="00AA68D2" w:rsidRPr="00453BFE">
        <w:t>.</w:t>
      </w:r>
      <w:r w:rsidR="00501929" w:rsidRPr="00453BFE">
        <w:t xml:space="preserve"> </w:t>
      </w:r>
      <w:r w:rsidR="006D0700" w:rsidRPr="00453BFE">
        <w:t>As</w:t>
      </w:r>
      <w:r w:rsidR="00501929" w:rsidRPr="00453BFE">
        <w:t xml:space="preserve"> </w:t>
      </w:r>
      <w:r w:rsidR="006D0700" w:rsidRPr="00453BFE">
        <w:t>mentioned,</w:t>
      </w:r>
      <w:r w:rsidR="00501929" w:rsidRPr="00453BFE">
        <w:t xml:space="preserve"> </w:t>
      </w:r>
      <w:r w:rsidR="006D0700" w:rsidRPr="00453BFE">
        <w:t>the</w:t>
      </w:r>
      <w:r w:rsidR="00501929" w:rsidRPr="00453BFE">
        <w:t xml:space="preserve"> </w:t>
      </w:r>
      <w:r w:rsidR="00A43455" w:rsidRPr="00453BFE">
        <w:t>extended</w:t>
      </w:r>
      <w:r w:rsidR="00501929" w:rsidRPr="00453BFE">
        <w:t xml:space="preserve"> </w:t>
      </w:r>
      <w:r w:rsidR="00A43455" w:rsidRPr="00453BFE">
        <w:t>typology</w:t>
      </w:r>
      <w:r w:rsidR="00501929" w:rsidRPr="00453BFE">
        <w:t xml:space="preserve"> </w:t>
      </w:r>
      <w:r w:rsidR="00A43455" w:rsidRPr="00453BFE">
        <w:t>of</w:t>
      </w:r>
      <w:r w:rsidR="00501929" w:rsidRPr="00453BFE">
        <w:t xml:space="preserve"> </w:t>
      </w:r>
      <w:r w:rsidR="00A43455" w:rsidRPr="00453BFE">
        <w:t>web</w:t>
      </w:r>
      <w:r w:rsidR="00501929" w:rsidRPr="00453BFE">
        <w:t xml:space="preserve"> </w:t>
      </w:r>
      <w:r w:rsidR="00A43455" w:rsidRPr="00453BFE">
        <w:t>credibility</w:t>
      </w:r>
      <w:r w:rsidR="00501929" w:rsidRPr="00453BFE">
        <w:t xml:space="preserve"> </w:t>
      </w:r>
      <w:r w:rsidR="00A43455" w:rsidRPr="00453BFE">
        <w:fldChar w:fldCharType="begin"/>
      </w:r>
      <w:r w:rsidR="005D4F98">
        <w:instrText xml:space="preserve"> ADDIN EN.CITE &lt;EndNote&gt;&lt;Cite&gt;&lt;Author&gt;Choi&lt;/Author&gt;&lt;Year&gt;2015&lt;/Year&gt;&lt;RecNum&gt;705&lt;/RecNum&gt;&lt;DisplayText&gt;(Choi &amp;amp; Stvilia, 2015)&lt;/DisplayText&gt;&lt;record&gt;&lt;rec-number&gt;705&lt;/rec-number&gt;&lt;foreign-keys&gt;&lt;key app="EN" db-id="z9spvw925xa9ere2dw9v5eeaazwt925sawft" timestamp="1551885835"&gt;705&lt;/key&gt;&lt;key app="ENWeb" db-id=""&gt;0&lt;/key&gt;&lt;/foreign-keys&gt;&lt;ref-type name="Journal Article"&gt;17&lt;/ref-type&gt;&lt;contributors&gt;&lt;authors&gt;&lt;author&gt;Choi, Wonchan&lt;/author&gt;&lt;author&gt;Stvilia, Besiki&lt;/author&gt;&lt;/authors&gt;&lt;/contributors&gt;&lt;titles&gt;&lt;title&gt;Web credibility assessment: Conceptualization, operationalization, variability, and models&lt;/title&gt;&lt;secondary-title&gt;Journal of the Association for Information Science and Technology&lt;/secondary-title&gt;&lt;/titles&gt;&lt;pages&gt;2399-2414&lt;/pages&gt;&lt;volume&gt;66&lt;/volume&gt;&lt;number&gt;12&lt;/number&gt;&lt;dates&gt;&lt;year&gt;2015&lt;/year&gt;&lt;/dates&gt;&lt;urls&gt;&lt;/urls&gt;&lt;electronic-resource-num&gt;10.1002/asi.23543&lt;/electronic-resource-num&gt;&lt;/record&gt;&lt;/Cite&gt;&lt;/EndNote&gt;</w:instrText>
      </w:r>
      <w:r w:rsidR="00A43455" w:rsidRPr="00453BFE">
        <w:fldChar w:fldCharType="separate"/>
      </w:r>
      <w:r w:rsidR="001D461C" w:rsidRPr="00453BFE">
        <w:rPr>
          <w:noProof/>
        </w:rPr>
        <w:t>(Choi</w:t>
      </w:r>
      <w:r w:rsidR="00501929" w:rsidRPr="00453BFE">
        <w:rPr>
          <w:noProof/>
        </w:rPr>
        <w:t xml:space="preserve"> </w:t>
      </w:r>
      <w:r w:rsidR="001D461C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1D461C" w:rsidRPr="00453BFE">
        <w:rPr>
          <w:noProof/>
        </w:rPr>
        <w:t>Stvilia,</w:t>
      </w:r>
      <w:r w:rsidR="00501929" w:rsidRPr="00453BFE">
        <w:rPr>
          <w:noProof/>
        </w:rPr>
        <w:t xml:space="preserve"> </w:t>
      </w:r>
      <w:r w:rsidR="001D461C" w:rsidRPr="00453BFE">
        <w:rPr>
          <w:noProof/>
        </w:rPr>
        <w:t>2015)</w:t>
      </w:r>
      <w:r w:rsidR="00A43455" w:rsidRPr="00453BFE">
        <w:fldChar w:fldCharType="end"/>
      </w:r>
      <w:r w:rsidR="00501929" w:rsidRPr="00453BFE">
        <w:t xml:space="preserve"> </w:t>
      </w:r>
      <w:r w:rsidR="00A43455" w:rsidRPr="00453BFE">
        <w:t>was</w:t>
      </w:r>
      <w:r w:rsidR="00501929" w:rsidRPr="00453BFE">
        <w:t xml:space="preserve"> </w:t>
      </w:r>
      <w:r w:rsidR="00A43455" w:rsidRPr="00453BFE">
        <w:t>used</w:t>
      </w:r>
      <w:r w:rsidR="00501929" w:rsidRPr="00453BFE">
        <w:t xml:space="preserve"> </w:t>
      </w:r>
      <w:r w:rsidR="00A43455" w:rsidRPr="00453BFE">
        <w:t>as</w:t>
      </w:r>
      <w:r w:rsidR="00501929" w:rsidRPr="00453BFE">
        <w:t xml:space="preserve"> </w:t>
      </w:r>
      <w:r w:rsidR="00A43455" w:rsidRPr="00453BFE">
        <w:t>the</w:t>
      </w:r>
      <w:r w:rsidR="00501929" w:rsidRPr="00453BFE">
        <w:t xml:space="preserve"> </w:t>
      </w:r>
      <w:r w:rsidR="00355B0B" w:rsidRPr="00453BFE">
        <w:t>initial</w:t>
      </w:r>
      <w:r w:rsidR="00501929" w:rsidRPr="00453BFE">
        <w:t xml:space="preserve"> </w:t>
      </w:r>
      <w:r w:rsidR="00A43455" w:rsidRPr="00453BFE">
        <w:t>coding</w:t>
      </w:r>
      <w:r w:rsidR="00501929" w:rsidRPr="00453BFE">
        <w:t xml:space="preserve"> </w:t>
      </w:r>
      <w:r w:rsidR="00A43455" w:rsidRPr="00453BFE">
        <w:t>scheme</w:t>
      </w:r>
      <w:r w:rsidR="00501929" w:rsidRPr="00453BFE">
        <w:t xml:space="preserve"> </w:t>
      </w:r>
      <w:r w:rsidR="00A43455" w:rsidRPr="00453BFE">
        <w:t>for</w:t>
      </w:r>
      <w:r w:rsidR="00501929" w:rsidRPr="00453BFE">
        <w:t xml:space="preserve"> </w:t>
      </w:r>
      <w:r w:rsidR="00A43455" w:rsidRPr="00453BFE">
        <w:t>the</w:t>
      </w:r>
      <w:r w:rsidR="00501929" w:rsidRPr="00453BFE">
        <w:t xml:space="preserve"> </w:t>
      </w:r>
      <w:r w:rsidR="00A43455" w:rsidRPr="00453BFE">
        <w:t>interview</w:t>
      </w:r>
      <w:r w:rsidR="00501929" w:rsidRPr="00453BFE">
        <w:t xml:space="preserve"> </w:t>
      </w:r>
      <w:r w:rsidR="00A43455" w:rsidRPr="00453BFE">
        <w:t>data</w:t>
      </w:r>
      <w:r w:rsidR="00501929" w:rsidRPr="00453BFE">
        <w:t xml:space="preserve"> </w:t>
      </w:r>
      <w:r w:rsidR="00A43455" w:rsidRPr="00453BFE">
        <w:t>analysis.</w:t>
      </w:r>
      <w:r w:rsidR="00501929" w:rsidRPr="00453BFE">
        <w:t xml:space="preserve"> </w:t>
      </w:r>
      <w:r w:rsidR="00D42DC0" w:rsidRPr="00453BFE">
        <w:t>Given</w:t>
      </w:r>
      <w:r w:rsidR="00501929" w:rsidRPr="00453BFE">
        <w:t xml:space="preserve"> </w:t>
      </w:r>
      <w:r w:rsidR="008E710D" w:rsidRPr="00453BFE">
        <w:t>the</w:t>
      </w:r>
      <w:r w:rsidR="00501929" w:rsidRPr="00453BFE">
        <w:t xml:space="preserve"> </w:t>
      </w:r>
      <w:r w:rsidR="00D42DC0" w:rsidRPr="00453BFE">
        <w:t>significant</w:t>
      </w:r>
      <w:r w:rsidR="00501929" w:rsidRPr="00453BFE">
        <w:t xml:space="preserve"> </w:t>
      </w:r>
      <w:r w:rsidR="00D42DC0" w:rsidRPr="00453BFE">
        <w:t>body</w:t>
      </w:r>
      <w:r w:rsidR="00501929" w:rsidRPr="00453BFE">
        <w:t xml:space="preserve"> </w:t>
      </w:r>
      <w:r w:rsidR="00D42DC0" w:rsidRPr="00453BFE">
        <w:t>of</w:t>
      </w:r>
      <w:r w:rsidR="00501929" w:rsidRPr="00453BFE">
        <w:t xml:space="preserve"> </w:t>
      </w:r>
      <w:r w:rsidR="00D42DC0" w:rsidRPr="00453BFE">
        <w:t>literature</w:t>
      </w:r>
      <w:r w:rsidR="00501929" w:rsidRPr="00453BFE">
        <w:t xml:space="preserve"> </w:t>
      </w:r>
      <w:r w:rsidR="00D42DC0" w:rsidRPr="00453BFE">
        <w:t>on</w:t>
      </w:r>
      <w:r w:rsidR="00501929" w:rsidRPr="00453BFE">
        <w:t xml:space="preserve"> </w:t>
      </w:r>
      <w:r w:rsidR="00D42DC0" w:rsidRPr="00453BFE">
        <w:t>web</w:t>
      </w:r>
      <w:r w:rsidR="00501929" w:rsidRPr="00453BFE">
        <w:t xml:space="preserve"> </w:t>
      </w:r>
      <w:r w:rsidR="00D42DC0" w:rsidRPr="00453BFE">
        <w:t>credibility</w:t>
      </w:r>
      <w:r w:rsidR="00501929" w:rsidRPr="00453BFE">
        <w:t xml:space="preserve"> </w:t>
      </w:r>
      <w:r w:rsidR="00D42DC0" w:rsidRPr="00453BFE">
        <w:t>assessment</w:t>
      </w:r>
      <w:r w:rsidR="00501929" w:rsidRPr="00453BFE">
        <w:t xml:space="preserve"> </w:t>
      </w:r>
      <w:r w:rsidR="00D42DC0" w:rsidRPr="00453BFE">
        <w:t>and</w:t>
      </w:r>
      <w:r w:rsidR="00501929" w:rsidRPr="00453BFE">
        <w:t xml:space="preserve"> </w:t>
      </w:r>
      <w:r w:rsidR="00D42DC0" w:rsidRPr="00453BFE">
        <w:t>the</w:t>
      </w:r>
      <w:r w:rsidR="00501929" w:rsidRPr="00453BFE">
        <w:t xml:space="preserve"> </w:t>
      </w:r>
      <w:r w:rsidR="00D42DC0" w:rsidRPr="00453BFE">
        <w:t>extended</w:t>
      </w:r>
      <w:r w:rsidR="00501929" w:rsidRPr="00453BFE">
        <w:t xml:space="preserve"> </w:t>
      </w:r>
      <w:r w:rsidR="00D42DC0" w:rsidRPr="00453BFE">
        <w:t>typology</w:t>
      </w:r>
      <w:r w:rsidR="00501929" w:rsidRPr="00453BFE">
        <w:t xml:space="preserve"> </w:t>
      </w:r>
      <w:r w:rsidR="008E710D" w:rsidRPr="00453BFE">
        <w:t>representing the</w:t>
      </w:r>
      <w:r w:rsidR="00501929" w:rsidRPr="00453BFE">
        <w:t xml:space="preserve"> </w:t>
      </w:r>
      <w:r w:rsidR="00D42DC0" w:rsidRPr="00453BFE">
        <w:t>product</w:t>
      </w:r>
      <w:r w:rsidR="00501929" w:rsidRPr="00453BFE">
        <w:t xml:space="preserve"> </w:t>
      </w:r>
      <w:r w:rsidR="00D42DC0" w:rsidRPr="00453BFE">
        <w:t>of</w:t>
      </w:r>
      <w:r w:rsidR="00501929" w:rsidRPr="00453BFE">
        <w:t xml:space="preserve"> </w:t>
      </w:r>
      <w:r w:rsidR="00D42DC0" w:rsidRPr="00453BFE">
        <w:t>an</w:t>
      </w:r>
      <w:r w:rsidR="00501929" w:rsidRPr="00453BFE">
        <w:t xml:space="preserve"> </w:t>
      </w:r>
      <w:r w:rsidR="00D42DC0" w:rsidRPr="00453BFE">
        <w:t>extensive</w:t>
      </w:r>
      <w:r w:rsidR="00501929" w:rsidRPr="00453BFE">
        <w:t xml:space="preserve"> </w:t>
      </w:r>
      <w:r w:rsidR="00D42DC0" w:rsidRPr="00453BFE">
        <w:t>review</w:t>
      </w:r>
      <w:r w:rsidR="00501929" w:rsidRPr="00453BFE">
        <w:t xml:space="preserve"> </w:t>
      </w:r>
      <w:r w:rsidR="00D42DC0" w:rsidRPr="00453BFE">
        <w:t>of</w:t>
      </w:r>
      <w:r w:rsidR="00501929" w:rsidRPr="00453BFE">
        <w:t xml:space="preserve"> </w:t>
      </w:r>
      <w:r w:rsidR="00D42DC0" w:rsidRPr="00453BFE">
        <w:t>the</w:t>
      </w:r>
      <w:r w:rsidR="00501929" w:rsidRPr="00453BFE">
        <w:t xml:space="preserve"> </w:t>
      </w:r>
      <w:r w:rsidR="00D42DC0" w:rsidRPr="00453BFE">
        <w:t>literature</w:t>
      </w:r>
      <w:r w:rsidR="00501929" w:rsidRPr="00453BFE">
        <w:t xml:space="preserve"> </w:t>
      </w:r>
      <w:r w:rsidR="00D42DC0" w:rsidRPr="00453BFE">
        <w:t>(Choi</w:t>
      </w:r>
      <w:r w:rsidR="00501929" w:rsidRPr="00453BFE">
        <w:t xml:space="preserve"> </w:t>
      </w:r>
      <w:r w:rsidR="00D42DC0" w:rsidRPr="00453BFE">
        <w:t>&amp;</w:t>
      </w:r>
      <w:r w:rsidR="00501929" w:rsidRPr="00453BFE">
        <w:t xml:space="preserve"> </w:t>
      </w:r>
      <w:r w:rsidR="00D42DC0" w:rsidRPr="00453BFE">
        <w:t>Stvilia,</w:t>
      </w:r>
      <w:r w:rsidR="00501929" w:rsidRPr="00453BFE">
        <w:t xml:space="preserve"> </w:t>
      </w:r>
      <w:r w:rsidR="00D42DC0" w:rsidRPr="00453BFE">
        <w:t>2015),</w:t>
      </w:r>
      <w:r w:rsidR="00501929" w:rsidRPr="00453BFE">
        <w:t xml:space="preserve"> </w:t>
      </w:r>
      <w:r w:rsidR="00D42DC0" w:rsidRPr="00453BFE">
        <w:t>a</w:t>
      </w:r>
      <w:r w:rsidR="008E710D" w:rsidRPr="00453BFE">
        <w:t xml:space="preserve"> </w:t>
      </w:r>
      <w:r w:rsidR="00D42DC0" w:rsidRPr="00453BFE">
        <w:t>priori</w:t>
      </w:r>
      <w:r w:rsidR="00501929" w:rsidRPr="00453BFE">
        <w:t xml:space="preserve"> </w:t>
      </w:r>
      <w:r w:rsidR="00D42DC0" w:rsidRPr="00453BFE">
        <w:t>codes</w:t>
      </w:r>
      <w:r w:rsidR="00501929" w:rsidRPr="00453BFE">
        <w:t xml:space="preserve"> </w:t>
      </w:r>
      <w:r w:rsidR="00D42DC0" w:rsidRPr="00453BFE">
        <w:t>derived</w:t>
      </w:r>
      <w:r w:rsidR="00501929" w:rsidRPr="00453BFE">
        <w:t xml:space="preserve"> </w:t>
      </w:r>
      <w:r w:rsidR="00D42DC0" w:rsidRPr="00453BFE">
        <w:t>from</w:t>
      </w:r>
      <w:r w:rsidR="00501929" w:rsidRPr="00453BFE">
        <w:t xml:space="preserve"> </w:t>
      </w:r>
      <w:r w:rsidR="00D42DC0" w:rsidRPr="00453BFE">
        <w:t>the</w:t>
      </w:r>
      <w:r w:rsidR="00501929" w:rsidRPr="00453BFE">
        <w:t xml:space="preserve"> </w:t>
      </w:r>
      <w:r w:rsidR="00D42DC0" w:rsidRPr="00453BFE">
        <w:t>typology</w:t>
      </w:r>
      <w:r w:rsidR="00501929" w:rsidRPr="00453BFE">
        <w:t xml:space="preserve"> </w:t>
      </w:r>
      <w:r w:rsidR="00D42DC0" w:rsidRPr="00453BFE">
        <w:t>facilitated</w:t>
      </w:r>
      <w:r w:rsidR="00501929" w:rsidRPr="00453BFE">
        <w:t xml:space="preserve"> </w:t>
      </w:r>
      <w:r w:rsidR="00D42DC0" w:rsidRPr="00453BFE">
        <w:t>the</w:t>
      </w:r>
      <w:r w:rsidR="00501929" w:rsidRPr="00453BFE">
        <w:t xml:space="preserve"> </w:t>
      </w:r>
      <w:r w:rsidR="00D42DC0" w:rsidRPr="00453BFE">
        <w:t>exploration</w:t>
      </w:r>
      <w:r w:rsidR="00501929" w:rsidRPr="00453BFE">
        <w:t xml:space="preserve"> </w:t>
      </w:r>
      <w:r w:rsidR="00D42DC0" w:rsidRPr="00453BFE">
        <w:t>of</w:t>
      </w:r>
      <w:r w:rsidR="00501929" w:rsidRPr="00453BFE">
        <w:t xml:space="preserve"> </w:t>
      </w:r>
      <w:r w:rsidR="00D42DC0" w:rsidRPr="00453BFE">
        <w:t>the</w:t>
      </w:r>
      <w:r w:rsidR="00501929" w:rsidRPr="00453BFE">
        <w:t xml:space="preserve"> </w:t>
      </w:r>
      <w:r w:rsidR="00D42DC0" w:rsidRPr="00453BFE">
        <w:t>data.</w:t>
      </w:r>
      <w:r w:rsidR="00501929" w:rsidRPr="00453BFE">
        <w:t xml:space="preserve"> </w:t>
      </w:r>
      <w:r w:rsidR="00E97D72" w:rsidRPr="00453BFE">
        <w:t>Al</w:t>
      </w:r>
      <w:r w:rsidR="00EB0F90" w:rsidRPr="00453BFE">
        <w:t>though</w:t>
      </w:r>
      <w:r w:rsidR="00501929" w:rsidRPr="00453BFE">
        <w:t xml:space="preserve"> </w:t>
      </w:r>
      <w:r w:rsidR="00EB0F90" w:rsidRPr="00453BFE">
        <w:t>the</w:t>
      </w:r>
      <w:r w:rsidR="00501929" w:rsidRPr="00453BFE">
        <w:t xml:space="preserve"> </w:t>
      </w:r>
      <w:r w:rsidR="00EB0F90" w:rsidRPr="00453BFE">
        <w:t>coding</w:t>
      </w:r>
      <w:r w:rsidR="00501929" w:rsidRPr="00453BFE">
        <w:t xml:space="preserve"> </w:t>
      </w:r>
      <w:r w:rsidR="00EB0F90" w:rsidRPr="00453BFE">
        <w:t>process</w:t>
      </w:r>
      <w:r w:rsidR="00501929" w:rsidRPr="00453BFE">
        <w:t xml:space="preserve"> </w:t>
      </w:r>
      <w:r w:rsidR="00EB0F90" w:rsidRPr="00453BFE">
        <w:t>was</w:t>
      </w:r>
      <w:r w:rsidR="00501929" w:rsidRPr="00453BFE">
        <w:t xml:space="preserve"> </w:t>
      </w:r>
      <w:r w:rsidR="00EB0F90" w:rsidRPr="00453BFE">
        <w:t>guided</w:t>
      </w:r>
      <w:r w:rsidR="00501929" w:rsidRPr="00453BFE">
        <w:t xml:space="preserve"> </w:t>
      </w:r>
      <w:r w:rsidR="00EB0F90" w:rsidRPr="00453BFE">
        <w:t>by</w:t>
      </w:r>
      <w:r w:rsidR="00501929" w:rsidRPr="00453BFE">
        <w:t xml:space="preserve"> </w:t>
      </w:r>
      <w:r w:rsidR="00EB0F90" w:rsidRPr="00453BFE">
        <w:t>the</w:t>
      </w:r>
      <w:r w:rsidR="00501929" w:rsidRPr="00453BFE">
        <w:t xml:space="preserve"> </w:t>
      </w:r>
      <w:r w:rsidR="00EB0F90" w:rsidRPr="00453BFE">
        <w:t>coding</w:t>
      </w:r>
      <w:r w:rsidR="00501929" w:rsidRPr="00453BFE">
        <w:t xml:space="preserve"> </w:t>
      </w:r>
      <w:r w:rsidR="00EB0F90" w:rsidRPr="00453BFE">
        <w:t>scheme,</w:t>
      </w:r>
      <w:r w:rsidR="00501929" w:rsidRPr="00453BFE">
        <w:t xml:space="preserve"> </w:t>
      </w:r>
      <w:r w:rsidR="00EB0F90" w:rsidRPr="00453BFE">
        <w:t>the</w:t>
      </w:r>
      <w:r w:rsidR="00501929" w:rsidRPr="00453BFE">
        <w:t xml:space="preserve"> </w:t>
      </w:r>
      <w:r w:rsidR="00EB0F90" w:rsidRPr="00453BFE">
        <w:t>researcher</w:t>
      </w:r>
      <w:r w:rsidR="00501929" w:rsidRPr="00453BFE">
        <w:t xml:space="preserve"> </w:t>
      </w:r>
      <w:r w:rsidR="00EB0F90" w:rsidRPr="00453BFE">
        <w:t>also</w:t>
      </w:r>
      <w:r w:rsidR="00501929" w:rsidRPr="00453BFE">
        <w:t xml:space="preserve"> </w:t>
      </w:r>
      <w:r w:rsidR="00EB0F90" w:rsidRPr="00453BFE">
        <w:t>looked</w:t>
      </w:r>
      <w:r w:rsidR="00501929" w:rsidRPr="00453BFE">
        <w:t xml:space="preserve"> </w:t>
      </w:r>
      <w:r w:rsidR="00EB0F90" w:rsidRPr="00453BFE">
        <w:t>for</w:t>
      </w:r>
      <w:r w:rsidR="00501929" w:rsidRPr="00453BFE">
        <w:t xml:space="preserve"> </w:t>
      </w:r>
      <w:r w:rsidR="00EB0F90" w:rsidRPr="00453BFE">
        <w:t>emerging</w:t>
      </w:r>
      <w:r w:rsidR="00501929" w:rsidRPr="00453BFE">
        <w:t xml:space="preserve"> </w:t>
      </w:r>
      <w:r w:rsidR="00EB0F90" w:rsidRPr="00453BFE">
        <w:t>themes</w:t>
      </w:r>
      <w:r w:rsidR="00501929" w:rsidRPr="00453BFE">
        <w:t xml:space="preserve"> </w:t>
      </w:r>
      <w:r w:rsidR="00EB0F90" w:rsidRPr="00453BFE">
        <w:t>(open-coding</w:t>
      </w:r>
      <w:r w:rsidR="00501929" w:rsidRPr="00453BFE">
        <w:t xml:space="preserve"> </w:t>
      </w:r>
      <w:r w:rsidR="00EB0F90" w:rsidRPr="00453BFE">
        <w:t>technique).</w:t>
      </w:r>
      <w:r w:rsidR="00CA30C2">
        <w:t xml:space="preserve"> </w:t>
      </w:r>
      <w:r w:rsidR="00237D7C" w:rsidRPr="00ED062D">
        <w:rPr>
          <w:color w:val="FF0000"/>
        </w:rPr>
        <w:t xml:space="preserve">The results of coding showed that the extended typology </w:t>
      </w:r>
      <w:r w:rsidR="00FA1232" w:rsidRPr="00ED062D">
        <w:rPr>
          <w:color w:val="FF0000"/>
        </w:rPr>
        <w:fldChar w:fldCharType="begin"/>
      </w:r>
      <w:r w:rsidR="005D4F98" w:rsidRPr="00ED062D">
        <w:rPr>
          <w:color w:val="FF0000"/>
        </w:rPr>
        <w:instrText xml:space="preserve"> ADDIN EN.CITE &lt;EndNote&gt;&lt;Cite&gt;&lt;Author&gt;Choi&lt;/Author&gt;&lt;Year&gt;2015&lt;/Year&gt;&lt;RecNum&gt;705&lt;/RecNum&gt;&lt;DisplayText&gt;(Choi &amp;amp; Stvilia, 2015)&lt;/DisplayText&gt;&lt;record&gt;&lt;rec-number&gt;705&lt;/rec-number&gt;&lt;foreign-keys&gt;&lt;key app="EN" db-id="z9spvw925xa9ere2dw9v5eeaazwt925sawft" timestamp="1551885835"&gt;705&lt;/key&gt;&lt;key app="ENWeb" db-id=""&gt;0&lt;/key&gt;&lt;/foreign-keys&gt;&lt;ref-type name="Journal Article"&gt;17&lt;/ref-type&gt;&lt;contributors&gt;&lt;authors&gt;&lt;author&gt;Choi, Wonchan&lt;/author&gt;&lt;author&gt;Stvilia, Besiki&lt;/author&gt;&lt;/authors&gt;&lt;/contributors&gt;&lt;titles&gt;&lt;title&gt;Web credibility assessment: Conceptualization, operationalization, variability, and models&lt;/title&gt;&lt;secondary-title&gt;Journal of the Association for Information Science and Technology&lt;/secondary-title&gt;&lt;/titles&gt;&lt;pages&gt;2399-2414&lt;/pages&gt;&lt;volume&gt;66&lt;/volume&gt;&lt;number&gt;12&lt;/number&gt;&lt;dates&gt;&lt;year&gt;2015&lt;/year&gt;&lt;/dates&gt;&lt;urls&gt;&lt;/urls&gt;&lt;electronic-resource-num&gt;10.1002/asi.23543&lt;/electronic-resource-num&gt;&lt;/record&gt;&lt;/Cite&gt;&lt;/EndNote&gt;</w:instrText>
      </w:r>
      <w:r w:rsidR="00FA1232" w:rsidRPr="00ED062D">
        <w:rPr>
          <w:color w:val="FF0000"/>
        </w:rPr>
        <w:fldChar w:fldCharType="separate"/>
      </w:r>
      <w:r w:rsidR="00FA1232" w:rsidRPr="00ED062D">
        <w:rPr>
          <w:noProof/>
          <w:color w:val="FF0000"/>
        </w:rPr>
        <w:t>(Choi &amp; Stvilia, 2015)</w:t>
      </w:r>
      <w:r w:rsidR="00FA1232" w:rsidRPr="00ED062D">
        <w:rPr>
          <w:color w:val="FF0000"/>
        </w:rPr>
        <w:fldChar w:fldCharType="end"/>
      </w:r>
      <w:r w:rsidR="00FA1232" w:rsidRPr="00ED062D">
        <w:rPr>
          <w:color w:val="FF0000"/>
        </w:rPr>
        <w:t xml:space="preserve"> </w:t>
      </w:r>
      <w:r w:rsidR="00237D7C" w:rsidRPr="00ED062D">
        <w:rPr>
          <w:color w:val="FF0000"/>
        </w:rPr>
        <w:t>was broad enough to cover all credibility cues and heuristics mentioned by older adults during the interviews.</w:t>
      </w:r>
      <w:r w:rsidR="00626DF2" w:rsidRPr="00ED062D">
        <w:rPr>
          <w:color w:val="FF0000"/>
        </w:rPr>
        <w:t xml:space="preserve"> Th</w:t>
      </w:r>
      <w:r w:rsidR="0069630C" w:rsidRPr="00ED062D">
        <w:rPr>
          <w:color w:val="FF0000"/>
        </w:rPr>
        <w:t>is</w:t>
      </w:r>
      <w:r w:rsidR="00626DF2" w:rsidRPr="00ED062D">
        <w:rPr>
          <w:color w:val="FF0000"/>
        </w:rPr>
        <w:t xml:space="preserve"> study, however, expanded the examples of credibility cues and heuristics that were introduced in Choi and </w:t>
      </w:r>
      <w:proofErr w:type="spellStart"/>
      <w:r w:rsidR="00626DF2" w:rsidRPr="00ED062D">
        <w:rPr>
          <w:color w:val="FF0000"/>
        </w:rPr>
        <w:t>Stvilia’s</w:t>
      </w:r>
      <w:proofErr w:type="spellEnd"/>
      <w:r w:rsidR="00CF7E15">
        <w:rPr>
          <w:color w:val="FF0000"/>
        </w:rPr>
        <w:t xml:space="preserve"> (2015)</w:t>
      </w:r>
      <w:r w:rsidR="00626DF2" w:rsidRPr="00ED062D">
        <w:rPr>
          <w:color w:val="FF0000"/>
        </w:rPr>
        <w:t xml:space="preserve"> original work.</w:t>
      </w:r>
      <w:r w:rsidR="00501929" w:rsidRPr="00ED062D">
        <w:rPr>
          <w:color w:val="FF0000"/>
        </w:rPr>
        <w:t xml:space="preserve"> </w:t>
      </w:r>
    </w:p>
    <w:p w14:paraId="2AF71D22" w14:textId="21F9CBA0" w:rsidR="00501929" w:rsidRPr="00453BFE" w:rsidRDefault="00EB0F90" w:rsidP="00EC309A">
      <w:pPr>
        <w:snapToGrid w:val="0"/>
      </w:pPr>
      <w:r w:rsidRPr="00453BFE">
        <w:t>A</w:t>
      </w:r>
      <w:r w:rsidR="00501929" w:rsidRPr="00453BFE">
        <w:t xml:space="preserve"> </w:t>
      </w:r>
      <w:r w:rsidRPr="00453BFE">
        <w:t>third-party</w:t>
      </w:r>
      <w:r w:rsidR="00501929" w:rsidRPr="00453BFE">
        <w:t xml:space="preserve"> </w:t>
      </w:r>
      <w:r w:rsidRPr="00453BFE">
        <w:t>coder</w:t>
      </w:r>
      <w:r w:rsidR="00501929" w:rsidRPr="00453BFE">
        <w:t xml:space="preserve"> </w:t>
      </w:r>
      <w:r w:rsidRPr="00453BFE">
        <w:t>check</w:t>
      </w:r>
      <w:r w:rsidR="00E97D72" w:rsidRPr="00453BFE">
        <w:t>ed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dependability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coding</w:t>
      </w:r>
      <w:r w:rsidR="00501929" w:rsidRPr="00453BFE">
        <w:t xml:space="preserve"> </w:t>
      </w:r>
      <w:r w:rsidRPr="00453BFE">
        <w:t>results</w:t>
      </w:r>
      <w:r w:rsidR="00501929" w:rsidRPr="00453BFE">
        <w:t xml:space="preserve"> </w:t>
      </w:r>
      <w:r w:rsidRPr="00453BFE">
        <w:fldChar w:fldCharType="begin"/>
      </w:r>
      <w:r w:rsidR="005D4F98">
        <w:instrText xml:space="preserve"> ADDIN EN.CITE &lt;EndNote&gt;&lt;Cite&gt;&lt;Author&gt;Lincoln&lt;/Author&gt;&lt;Year&gt;1985&lt;/Year&gt;&lt;RecNum&gt;225&lt;/RecNum&gt;&lt;DisplayText&gt;(Lincoln &amp;amp; Guba, 1985)&lt;/DisplayText&gt;&lt;record&gt;&lt;rec-number&gt;225&lt;/rec-number&gt;&lt;foreign-keys&gt;&lt;key app="EN" db-id="z9spvw925xa9ere2dw9v5eeaazwt925sawft" timestamp="1551742165"&gt;225&lt;/key&gt;&lt;/foreign-keys&gt;&lt;ref-type name="Book"&gt;6&lt;/ref-type&gt;&lt;contributors&gt;&lt;authors&gt;&lt;author&gt;Lincoln, Yvonna S.&lt;/author&gt;&lt;author&gt;Guba, Egon G.&lt;/author&gt;&lt;/authors&gt;&lt;/contributors&gt;&lt;titles&gt;&lt;title&gt;Naturalistic inquiry&lt;/title&gt;&lt;/titles&gt;&lt;dates&gt;&lt;year&gt;1985&lt;/year&gt;&lt;/dates&gt;&lt;pub-location&gt;Newbury Park, CA&lt;/pub-location&gt;&lt;publisher&gt;Sage Publications, Inc.&lt;/publisher&gt;&lt;isbn&gt;0803924313&lt;/isbn&gt;&lt;urls&gt;&lt;/urls&gt;&lt;/record&gt;&lt;/Cite&gt;&lt;/EndNote&gt;</w:instrText>
      </w:r>
      <w:r w:rsidRPr="00453BFE">
        <w:fldChar w:fldCharType="separate"/>
      </w:r>
      <w:r w:rsidRPr="00453BFE">
        <w:rPr>
          <w:noProof/>
        </w:rPr>
        <w:t>(Lincoln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Guba,</w:t>
      </w:r>
      <w:r w:rsidR="00501929" w:rsidRPr="00453BFE">
        <w:rPr>
          <w:noProof/>
        </w:rPr>
        <w:t xml:space="preserve"> </w:t>
      </w:r>
      <w:r w:rsidRPr="00453BFE">
        <w:rPr>
          <w:noProof/>
        </w:rPr>
        <w:t>1985)</w:t>
      </w:r>
      <w:r w:rsidRPr="00453BFE">
        <w:fldChar w:fldCharType="end"/>
      </w:r>
      <w:r w:rsidRPr="00453BFE">
        <w:t>.</w:t>
      </w:r>
      <w:r w:rsidR="00501929" w:rsidRPr="00453BFE">
        <w:t xml:space="preserve"> </w:t>
      </w:r>
      <w:r w:rsidRPr="00453BFE">
        <w:t>Each</w:t>
      </w:r>
      <w:r w:rsidR="00501929" w:rsidRPr="00453BFE">
        <w:t xml:space="preserve"> </w:t>
      </w:r>
      <w:r w:rsidRPr="00453BFE">
        <w:t>coder</w:t>
      </w:r>
      <w:r w:rsidR="00501929" w:rsidRPr="00453BFE">
        <w:t xml:space="preserve"> </w:t>
      </w:r>
      <w:r w:rsidRPr="00453BFE">
        <w:t>first</w:t>
      </w:r>
      <w:r w:rsidR="00501929" w:rsidRPr="00453BFE">
        <w:t xml:space="preserve"> </w:t>
      </w:r>
      <w:r w:rsidRPr="00453BFE">
        <w:t>coded</w:t>
      </w:r>
      <w:r w:rsidR="00501929" w:rsidRPr="00453BFE">
        <w:t xml:space="preserve"> </w:t>
      </w:r>
      <w:r w:rsidR="007E3F50" w:rsidRPr="00453BFE">
        <w:t>a</w:t>
      </w:r>
      <w:r w:rsidR="00501929" w:rsidRPr="00453BFE">
        <w:t xml:space="preserve"> </w:t>
      </w:r>
      <w:r w:rsidRPr="00453BFE">
        <w:t>transcribed</w:t>
      </w:r>
      <w:r w:rsidR="00501929" w:rsidRPr="00453BFE">
        <w:t xml:space="preserve"> </w:t>
      </w:r>
      <w:r w:rsidRPr="00453BFE">
        <w:t>interview</w:t>
      </w:r>
      <w:r w:rsidR="00501929" w:rsidRPr="00453BFE">
        <w:t xml:space="preserve"> </w:t>
      </w:r>
      <w:r w:rsidRPr="00453BFE">
        <w:t>independently.</w:t>
      </w:r>
      <w:r w:rsidR="00501929" w:rsidRPr="00453BFE">
        <w:t xml:space="preserve"> </w:t>
      </w:r>
      <w:r w:rsidR="0012610E" w:rsidRPr="00453BFE">
        <w:t>T</w:t>
      </w:r>
      <w:r w:rsidR="00602AF4" w:rsidRPr="00453BFE">
        <w:t>he</w:t>
      </w:r>
      <w:r w:rsidR="00501929" w:rsidRPr="00453BFE">
        <w:t xml:space="preserve"> </w:t>
      </w:r>
      <w:r w:rsidR="00602AF4" w:rsidRPr="00453BFE">
        <w:t>coders</w:t>
      </w:r>
      <w:r w:rsidR="00501929" w:rsidRPr="00453BFE">
        <w:t xml:space="preserve"> </w:t>
      </w:r>
      <w:r w:rsidR="0012610E" w:rsidRPr="00453BFE">
        <w:t>then</w:t>
      </w:r>
      <w:r w:rsidR="00501929" w:rsidRPr="00453BFE">
        <w:t xml:space="preserve"> </w:t>
      </w:r>
      <w:r w:rsidR="00CE67EB" w:rsidRPr="00453BFE">
        <w:t>had</w:t>
      </w:r>
      <w:r w:rsidR="00501929" w:rsidRPr="00453BFE">
        <w:t xml:space="preserve"> </w:t>
      </w:r>
      <w:r w:rsidR="00CE67EB" w:rsidRPr="00453BFE">
        <w:t>an</w:t>
      </w:r>
      <w:r w:rsidR="00501929" w:rsidRPr="00453BFE">
        <w:t xml:space="preserve"> </w:t>
      </w:r>
      <w:r w:rsidR="00CE67EB" w:rsidRPr="00453BFE">
        <w:t>in-person</w:t>
      </w:r>
      <w:r w:rsidR="00501929" w:rsidRPr="00453BFE">
        <w:t xml:space="preserve"> </w:t>
      </w:r>
      <w:r w:rsidR="00CE67EB" w:rsidRPr="00453BFE">
        <w:t>meeting</w:t>
      </w:r>
      <w:r w:rsidR="00501929" w:rsidRPr="00453BFE">
        <w:t xml:space="preserve"> </w:t>
      </w:r>
      <w:r w:rsidR="00CE67EB" w:rsidRPr="00453BFE">
        <w:t>to</w:t>
      </w:r>
      <w:r w:rsidR="00501929" w:rsidRPr="00453BFE">
        <w:t xml:space="preserve"> </w:t>
      </w:r>
      <w:r w:rsidR="00715D6F" w:rsidRPr="00453BFE">
        <w:t>compare</w:t>
      </w:r>
      <w:r w:rsidR="00501929" w:rsidRPr="00453BFE">
        <w:t xml:space="preserve"> </w:t>
      </w:r>
      <w:r w:rsidR="00715D6F" w:rsidRPr="00453BFE">
        <w:t>their</w:t>
      </w:r>
      <w:r w:rsidR="00501929" w:rsidRPr="00453BFE">
        <w:t xml:space="preserve"> </w:t>
      </w:r>
      <w:r w:rsidR="00715D6F" w:rsidRPr="00453BFE">
        <w:t>coding</w:t>
      </w:r>
      <w:r w:rsidR="00501929" w:rsidRPr="00453BFE">
        <w:t xml:space="preserve"> </w:t>
      </w:r>
      <w:r w:rsidR="00715D6F" w:rsidRPr="00453BFE">
        <w:t>results</w:t>
      </w:r>
      <w:r w:rsidR="00501929" w:rsidRPr="00453BFE">
        <w:t xml:space="preserve"> </w:t>
      </w:r>
      <w:r w:rsidR="00715D6F" w:rsidRPr="00453BFE">
        <w:t>and</w:t>
      </w:r>
      <w:r w:rsidR="00501929" w:rsidRPr="00453BFE">
        <w:t xml:space="preserve"> </w:t>
      </w:r>
      <w:r w:rsidR="00715D6F" w:rsidRPr="00453BFE">
        <w:t>discuss</w:t>
      </w:r>
      <w:r w:rsidR="00501929" w:rsidRPr="00453BFE">
        <w:t xml:space="preserve"> </w:t>
      </w:r>
      <w:r w:rsidR="00715D6F" w:rsidRPr="00453BFE">
        <w:t>differences</w:t>
      </w:r>
      <w:r w:rsidR="00501929" w:rsidRPr="00453BFE">
        <w:t xml:space="preserve"> </w:t>
      </w:r>
      <w:r w:rsidR="00715D6F" w:rsidRPr="00453BFE">
        <w:t>in</w:t>
      </w:r>
      <w:r w:rsidR="00501929" w:rsidRPr="00453BFE">
        <w:t xml:space="preserve"> </w:t>
      </w:r>
      <w:r w:rsidR="00715D6F" w:rsidRPr="00453BFE">
        <w:t>their</w:t>
      </w:r>
      <w:r w:rsidR="00501929" w:rsidRPr="00453BFE">
        <w:t xml:space="preserve"> </w:t>
      </w:r>
      <w:r w:rsidR="00715D6F" w:rsidRPr="00453BFE">
        <w:t>codes</w:t>
      </w:r>
      <w:r w:rsidR="00501929" w:rsidRPr="00453BFE">
        <w:t xml:space="preserve"> </w:t>
      </w:r>
      <w:r w:rsidR="00715D6F" w:rsidRPr="00453BFE">
        <w:t>(e.g.,</w:t>
      </w:r>
      <w:r w:rsidR="00501929" w:rsidRPr="00453BFE">
        <w:t xml:space="preserve"> </w:t>
      </w:r>
      <w:r w:rsidR="00715D6F" w:rsidRPr="00453BFE">
        <w:t>different</w:t>
      </w:r>
      <w:r w:rsidR="00501929" w:rsidRPr="00453BFE">
        <w:t xml:space="preserve"> </w:t>
      </w:r>
      <w:r w:rsidR="00715D6F" w:rsidRPr="00453BFE">
        <w:t>credibility</w:t>
      </w:r>
      <w:r w:rsidR="00501929" w:rsidRPr="00453BFE">
        <w:t xml:space="preserve"> </w:t>
      </w:r>
      <w:r w:rsidR="00715D6F" w:rsidRPr="00453BFE">
        <w:t>types</w:t>
      </w:r>
      <w:r w:rsidR="00501929" w:rsidRPr="00453BFE">
        <w:t xml:space="preserve"> </w:t>
      </w:r>
      <w:r w:rsidR="00715D6F" w:rsidRPr="00453BFE">
        <w:t>were</w:t>
      </w:r>
      <w:r w:rsidR="00501929" w:rsidRPr="00453BFE">
        <w:t xml:space="preserve"> </w:t>
      </w:r>
      <w:r w:rsidR="00715D6F" w:rsidRPr="00453BFE">
        <w:t>assigned</w:t>
      </w:r>
      <w:r w:rsidR="00501929" w:rsidRPr="00453BFE">
        <w:t xml:space="preserve"> </w:t>
      </w:r>
      <w:r w:rsidR="00715D6F" w:rsidRPr="00453BFE">
        <w:t>to</w:t>
      </w:r>
      <w:r w:rsidR="00501929" w:rsidRPr="00453BFE">
        <w:t xml:space="preserve"> </w:t>
      </w:r>
      <w:r w:rsidR="00715D6F" w:rsidRPr="00453BFE">
        <w:t>the</w:t>
      </w:r>
      <w:r w:rsidR="00501929" w:rsidRPr="00453BFE">
        <w:t xml:space="preserve"> </w:t>
      </w:r>
      <w:r w:rsidR="00715D6F" w:rsidRPr="00453BFE">
        <w:t>identical</w:t>
      </w:r>
      <w:r w:rsidR="00501929" w:rsidRPr="00453BFE">
        <w:t xml:space="preserve"> </w:t>
      </w:r>
      <w:r w:rsidR="00715D6F" w:rsidRPr="00453BFE">
        <w:t>statement;</w:t>
      </w:r>
      <w:r w:rsidR="00501929" w:rsidRPr="00453BFE">
        <w:t xml:space="preserve"> </w:t>
      </w:r>
      <w:r w:rsidR="00715D6F" w:rsidRPr="00453BFE">
        <w:t>an</w:t>
      </w:r>
      <w:r w:rsidR="00501929" w:rsidRPr="00453BFE">
        <w:t xml:space="preserve"> </w:t>
      </w:r>
      <w:r w:rsidR="00715D6F" w:rsidRPr="00453BFE">
        <w:t>obvious</w:t>
      </w:r>
      <w:r w:rsidR="00501929" w:rsidRPr="00453BFE">
        <w:t xml:space="preserve"> </w:t>
      </w:r>
      <w:r w:rsidR="00715D6F" w:rsidRPr="00453BFE">
        <w:t>code</w:t>
      </w:r>
      <w:r w:rsidR="00501929" w:rsidRPr="00453BFE">
        <w:t xml:space="preserve"> </w:t>
      </w:r>
      <w:r w:rsidR="00715D6F" w:rsidRPr="00453BFE">
        <w:t>was</w:t>
      </w:r>
      <w:r w:rsidR="00501929" w:rsidRPr="00453BFE">
        <w:t xml:space="preserve"> </w:t>
      </w:r>
      <w:r w:rsidR="00715D6F" w:rsidRPr="00453BFE">
        <w:t>not</w:t>
      </w:r>
      <w:r w:rsidR="00501929" w:rsidRPr="00453BFE">
        <w:t xml:space="preserve"> </w:t>
      </w:r>
      <w:r w:rsidR="00715D6F" w:rsidRPr="00453BFE">
        <w:t>assigned</w:t>
      </w:r>
      <w:r w:rsidR="00501929" w:rsidRPr="00453BFE">
        <w:t xml:space="preserve"> </w:t>
      </w:r>
      <w:r w:rsidR="00715D6F" w:rsidRPr="00453BFE">
        <w:t>to</w:t>
      </w:r>
      <w:r w:rsidR="00501929" w:rsidRPr="00453BFE">
        <w:t xml:space="preserve"> </w:t>
      </w:r>
      <w:r w:rsidR="00715D6F" w:rsidRPr="00453BFE">
        <w:t>a</w:t>
      </w:r>
      <w:r w:rsidR="00501929" w:rsidRPr="00453BFE">
        <w:t xml:space="preserve"> </w:t>
      </w:r>
      <w:r w:rsidR="00715D6F" w:rsidRPr="00453BFE">
        <w:t>statement</w:t>
      </w:r>
      <w:r w:rsidR="00501929" w:rsidRPr="00453BFE">
        <w:t xml:space="preserve"> </w:t>
      </w:r>
      <w:r w:rsidR="00715D6F" w:rsidRPr="00453BFE">
        <w:t>by</w:t>
      </w:r>
      <w:r w:rsidR="00501929" w:rsidRPr="00453BFE">
        <w:t xml:space="preserve"> </w:t>
      </w:r>
      <w:r w:rsidR="00715D6F" w:rsidRPr="00453BFE">
        <w:t>either</w:t>
      </w:r>
      <w:r w:rsidR="00501929" w:rsidRPr="00453BFE">
        <w:t xml:space="preserve"> </w:t>
      </w:r>
      <w:r w:rsidR="00715D6F" w:rsidRPr="00453BFE">
        <w:t>coder).</w:t>
      </w:r>
      <w:r w:rsidR="00501929" w:rsidRPr="00453BFE">
        <w:t xml:space="preserve"> </w:t>
      </w:r>
      <w:r w:rsidR="00715D6F" w:rsidRPr="00453BFE">
        <w:t>Based</w:t>
      </w:r>
      <w:r w:rsidR="00501929" w:rsidRPr="00453BFE">
        <w:t xml:space="preserve"> </w:t>
      </w:r>
      <w:r w:rsidR="00715D6F" w:rsidRPr="00453BFE">
        <w:t>on</w:t>
      </w:r>
      <w:r w:rsidR="00501929" w:rsidRPr="00453BFE">
        <w:t xml:space="preserve"> </w:t>
      </w:r>
      <w:r w:rsidR="00715D6F" w:rsidRPr="00453BFE">
        <w:t>the</w:t>
      </w:r>
      <w:r w:rsidR="00501929" w:rsidRPr="00453BFE">
        <w:t xml:space="preserve"> </w:t>
      </w:r>
      <w:r w:rsidR="00715D6F" w:rsidRPr="00453BFE">
        <w:t>discussion,</w:t>
      </w:r>
      <w:r w:rsidR="00501929" w:rsidRPr="00453BFE">
        <w:t xml:space="preserve"> </w:t>
      </w:r>
      <w:r w:rsidR="00715D6F" w:rsidRPr="00453BFE">
        <w:t>they</w:t>
      </w:r>
      <w:r w:rsidR="00501929" w:rsidRPr="00453BFE">
        <w:t xml:space="preserve"> </w:t>
      </w:r>
      <w:r w:rsidR="00577C3B" w:rsidRPr="00453BFE">
        <w:t>refine</w:t>
      </w:r>
      <w:r w:rsidR="00CE67EB" w:rsidRPr="00453BFE">
        <w:t>d</w:t>
      </w:r>
      <w:r w:rsidR="00501929" w:rsidRPr="00453BFE">
        <w:t xml:space="preserve"> </w:t>
      </w:r>
      <w:r w:rsidR="00577C3B" w:rsidRPr="00453BFE">
        <w:t>the</w:t>
      </w:r>
      <w:r w:rsidR="00501929" w:rsidRPr="00453BFE">
        <w:t xml:space="preserve"> </w:t>
      </w:r>
      <w:r w:rsidR="00577C3B" w:rsidRPr="00453BFE">
        <w:t>rules</w:t>
      </w:r>
      <w:r w:rsidR="00501929" w:rsidRPr="00453BFE">
        <w:t xml:space="preserve"> </w:t>
      </w:r>
      <w:r w:rsidR="00577C3B" w:rsidRPr="00453BFE">
        <w:t>for</w:t>
      </w:r>
      <w:r w:rsidR="00501929" w:rsidRPr="00453BFE">
        <w:t xml:space="preserve"> </w:t>
      </w:r>
      <w:r w:rsidR="00577C3B" w:rsidRPr="00453BFE">
        <w:t>assigning</w:t>
      </w:r>
      <w:r w:rsidR="00501929" w:rsidRPr="00453BFE">
        <w:t xml:space="preserve"> </w:t>
      </w:r>
      <w:r w:rsidR="00577C3B" w:rsidRPr="00453BFE">
        <w:t>codes</w:t>
      </w:r>
      <w:r w:rsidR="00602AF4" w:rsidRPr="00453BFE">
        <w:t>.</w:t>
      </w:r>
      <w:r w:rsidR="00501929" w:rsidRPr="00453BFE">
        <w:t xml:space="preserve"> </w:t>
      </w:r>
      <w:r w:rsidR="00602AF4" w:rsidRPr="00453BFE">
        <w:t>Using</w:t>
      </w:r>
      <w:r w:rsidR="00501929" w:rsidRPr="00453BFE">
        <w:t xml:space="preserve"> </w:t>
      </w:r>
      <w:r w:rsidR="00602AF4" w:rsidRPr="00453BFE">
        <w:t>the</w:t>
      </w:r>
      <w:r w:rsidR="00501929" w:rsidRPr="00453BFE">
        <w:t xml:space="preserve"> </w:t>
      </w:r>
      <w:r w:rsidR="00602AF4" w:rsidRPr="00453BFE">
        <w:t>refined</w:t>
      </w:r>
      <w:r w:rsidR="00501929" w:rsidRPr="00453BFE">
        <w:t xml:space="preserve"> </w:t>
      </w:r>
      <w:r w:rsidR="00602AF4" w:rsidRPr="00453BFE">
        <w:t>coding</w:t>
      </w:r>
      <w:r w:rsidR="00501929" w:rsidRPr="00453BFE">
        <w:t xml:space="preserve"> </w:t>
      </w:r>
      <w:r w:rsidR="00602AF4" w:rsidRPr="00453BFE">
        <w:t>scheme</w:t>
      </w:r>
      <w:r w:rsidR="001C2D64" w:rsidRPr="00453BFE">
        <w:t>,</w:t>
      </w:r>
      <w:r w:rsidR="00501929" w:rsidRPr="00453BFE">
        <w:t xml:space="preserve"> </w:t>
      </w:r>
      <w:r w:rsidR="00602AF4" w:rsidRPr="00453BFE">
        <w:t>both</w:t>
      </w:r>
      <w:r w:rsidR="00501929" w:rsidRPr="00453BFE">
        <w:t xml:space="preserve"> </w:t>
      </w:r>
      <w:r w:rsidR="00602AF4" w:rsidRPr="00453BFE">
        <w:t>coders</w:t>
      </w:r>
      <w:r w:rsidR="00501929" w:rsidRPr="00453BFE">
        <w:t xml:space="preserve"> </w:t>
      </w:r>
      <w:r w:rsidR="00602AF4" w:rsidRPr="00453BFE">
        <w:t>coded</w:t>
      </w:r>
      <w:r w:rsidR="00501929" w:rsidRPr="00453BFE">
        <w:t xml:space="preserve"> </w:t>
      </w:r>
      <w:r w:rsidR="002A1E38" w:rsidRPr="00453BFE">
        <w:t>another</w:t>
      </w:r>
      <w:r w:rsidR="00501929" w:rsidRPr="00453BFE">
        <w:t xml:space="preserve"> </w:t>
      </w:r>
      <w:r w:rsidR="00B9201F" w:rsidRPr="00453BFE">
        <w:t>interview</w:t>
      </w:r>
      <w:r w:rsidR="00501929" w:rsidRPr="00453BFE">
        <w:t xml:space="preserve"> </w:t>
      </w:r>
      <w:r w:rsidR="00B9201F" w:rsidRPr="00453BFE">
        <w:t>together,</w:t>
      </w:r>
      <w:r w:rsidR="00501929" w:rsidRPr="00453BFE">
        <w:t xml:space="preserve"> </w:t>
      </w:r>
      <w:r w:rsidR="00B9201F" w:rsidRPr="00453BFE">
        <w:t>reading</w:t>
      </w:r>
      <w:r w:rsidR="00501929" w:rsidRPr="00453BFE">
        <w:t xml:space="preserve"> </w:t>
      </w:r>
      <w:r w:rsidR="00B9201F" w:rsidRPr="00453BFE">
        <w:t>the</w:t>
      </w:r>
      <w:r w:rsidR="00501929" w:rsidRPr="00453BFE">
        <w:t xml:space="preserve"> </w:t>
      </w:r>
      <w:r w:rsidR="00B9201F" w:rsidRPr="00453BFE">
        <w:t>transcript</w:t>
      </w:r>
      <w:r w:rsidR="00501929" w:rsidRPr="00453BFE">
        <w:t xml:space="preserve"> </w:t>
      </w:r>
      <w:r w:rsidR="00B9201F" w:rsidRPr="00453BFE">
        <w:t>line</w:t>
      </w:r>
      <w:r w:rsidR="00501929" w:rsidRPr="00453BFE">
        <w:t xml:space="preserve"> </w:t>
      </w:r>
      <w:r w:rsidR="00B9201F" w:rsidRPr="00453BFE">
        <w:t>by</w:t>
      </w:r>
      <w:r w:rsidR="00501929" w:rsidRPr="00453BFE">
        <w:t xml:space="preserve"> </w:t>
      </w:r>
      <w:r w:rsidR="00B9201F" w:rsidRPr="00453BFE">
        <w:t>line,</w:t>
      </w:r>
      <w:r w:rsidR="00501929" w:rsidRPr="00453BFE">
        <w:t xml:space="preserve"> </w:t>
      </w:r>
      <w:r w:rsidR="00B9201F" w:rsidRPr="00453BFE">
        <w:t>to</w:t>
      </w:r>
      <w:r w:rsidR="00501929" w:rsidRPr="00453BFE">
        <w:t xml:space="preserve"> </w:t>
      </w:r>
      <w:r w:rsidR="00B9201F" w:rsidRPr="00453BFE">
        <w:t>further</w:t>
      </w:r>
      <w:r w:rsidR="00501929" w:rsidRPr="00453BFE">
        <w:t xml:space="preserve"> </w:t>
      </w:r>
      <w:r w:rsidR="00B9201F" w:rsidRPr="00453BFE">
        <w:t>refine</w:t>
      </w:r>
      <w:r w:rsidR="00501929" w:rsidRPr="00453BFE">
        <w:t xml:space="preserve"> </w:t>
      </w:r>
      <w:r w:rsidR="00B9201F" w:rsidRPr="00453BFE">
        <w:t>the</w:t>
      </w:r>
      <w:r w:rsidR="00501929" w:rsidRPr="00453BFE">
        <w:t xml:space="preserve"> </w:t>
      </w:r>
      <w:r w:rsidR="00B9201F" w:rsidRPr="00453BFE">
        <w:t>coding</w:t>
      </w:r>
      <w:r w:rsidR="00501929" w:rsidRPr="00453BFE">
        <w:t xml:space="preserve"> </w:t>
      </w:r>
      <w:r w:rsidR="00B9201F" w:rsidRPr="00453BFE">
        <w:t>scheme</w:t>
      </w:r>
      <w:r w:rsidR="00501929" w:rsidRPr="00453BFE">
        <w:t xml:space="preserve"> </w:t>
      </w:r>
      <w:r w:rsidR="00602AF4" w:rsidRPr="00453BFE">
        <w:t>by</w:t>
      </w:r>
      <w:r w:rsidR="00501929" w:rsidRPr="00453BFE">
        <w:t xml:space="preserve"> </w:t>
      </w:r>
      <w:r w:rsidR="00602AF4" w:rsidRPr="00453BFE">
        <w:t>exchanging</w:t>
      </w:r>
      <w:r w:rsidR="00501929" w:rsidRPr="00453BFE">
        <w:t xml:space="preserve"> </w:t>
      </w:r>
      <w:r w:rsidR="00602AF4" w:rsidRPr="00453BFE">
        <w:t>opinions</w:t>
      </w:r>
      <w:r w:rsidR="00501929" w:rsidRPr="00453BFE">
        <w:t xml:space="preserve"> </w:t>
      </w:r>
      <w:r w:rsidR="00602AF4" w:rsidRPr="00453BFE">
        <w:t>immediately</w:t>
      </w:r>
      <w:r w:rsidR="00501929" w:rsidRPr="00453BFE">
        <w:t xml:space="preserve"> </w:t>
      </w:r>
      <w:r w:rsidR="0050037D" w:rsidRPr="00453BFE">
        <w:t>when</w:t>
      </w:r>
      <w:r w:rsidR="00501929" w:rsidRPr="00453BFE">
        <w:t xml:space="preserve"> </w:t>
      </w:r>
      <w:r w:rsidR="0050037D" w:rsidRPr="00453BFE">
        <w:t>any</w:t>
      </w:r>
      <w:r w:rsidR="00501929" w:rsidRPr="00453BFE">
        <w:t xml:space="preserve"> </w:t>
      </w:r>
      <w:r w:rsidR="0050037D" w:rsidRPr="00453BFE">
        <w:t>disagreements</w:t>
      </w:r>
      <w:r w:rsidR="00501929" w:rsidRPr="00453BFE">
        <w:t xml:space="preserve"> </w:t>
      </w:r>
      <w:r w:rsidR="0050037D" w:rsidRPr="00453BFE">
        <w:t>or</w:t>
      </w:r>
      <w:r w:rsidR="00501929" w:rsidRPr="00453BFE">
        <w:t xml:space="preserve"> </w:t>
      </w:r>
      <w:r w:rsidR="0050037D" w:rsidRPr="00453BFE">
        <w:t>discussion</w:t>
      </w:r>
      <w:r w:rsidR="00501929" w:rsidRPr="00453BFE">
        <w:t xml:space="preserve"> </w:t>
      </w:r>
      <w:r w:rsidR="0050037D" w:rsidRPr="00453BFE">
        <w:t>points</w:t>
      </w:r>
      <w:r w:rsidR="00501929" w:rsidRPr="00453BFE">
        <w:t xml:space="preserve"> </w:t>
      </w:r>
      <w:r w:rsidR="0050037D" w:rsidRPr="00453BFE">
        <w:t>emerged.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="00B61397" w:rsidRPr="00453BFE">
        <w:t>researcher</w:t>
      </w:r>
      <w:r w:rsidR="00501929" w:rsidRPr="00453BFE">
        <w:t xml:space="preserve"> </w:t>
      </w:r>
      <w:r w:rsidRPr="00453BFE">
        <w:t>then</w:t>
      </w:r>
      <w:r w:rsidR="00501929" w:rsidRPr="00453BFE">
        <w:t xml:space="preserve"> </w:t>
      </w:r>
      <w:r w:rsidRPr="00453BFE">
        <w:t>recoded</w:t>
      </w:r>
      <w:r w:rsidR="00501929" w:rsidRPr="00453BFE">
        <w:t xml:space="preserve"> </w:t>
      </w:r>
      <w:r w:rsidRPr="00453BFE">
        <w:t>all</w:t>
      </w:r>
      <w:r w:rsidR="00501929" w:rsidRPr="00453BFE">
        <w:t xml:space="preserve"> </w:t>
      </w:r>
      <w:r w:rsidRPr="00453BFE">
        <w:t>interviews</w:t>
      </w:r>
      <w:r w:rsidR="00501929" w:rsidRPr="00453BFE">
        <w:t xml:space="preserve"> </w:t>
      </w:r>
      <w:r w:rsidRPr="00453BFE">
        <w:t>based</w:t>
      </w:r>
      <w:r w:rsidR="00501929" w:rsidRPr="00453BFE">
        <w:t xml:space="preserve"> </w:t>
      </w:r>
      <w:r w:rsidRPr="00453BFE">
        <w:t>on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="00CE67EB" w:rsidRPr="00453BFE">
        <w:t>final</w:t>
      </w:r>
      <w:r w:rsidR="00501929" w:rsidRPr="00453BFE">
        <w:t xml:space="preserve"> </w:t>
      </w:r>
      <w:r w:rsidRPr="00453BFE">
        <w:t>coding</w:t>
      </w:r>
      <w:r w:rsidR="00501929" w:rsidRPr="00453BFE">
        <w:t xml:space="preserve"> </w:t>
      </w:r>
      <w:r w:rsidRPr="00453BFE">
        <w:t>scheme</w:t>
      </w:r>
      <w:r w:rsidR="00501929" w:rsidRPr="00453BFE">
        <w:t xml:space="preserve"> </w:t>
      </w:r>
      <w:r w:rsidR="00CE67EB" w:rsidRPr="00453BFE">
        <w:t>refined</w:t>
      </w:r>
      <w:r w:rsidR="00501929" w:rsidRPr="00453BFE">
        <w:t xml:space="preserve"> </w:t>
      </w:r>
      <w:r w:rsidR="00CE67EB" w:rsidRPr="00453BFE">
        <w:t>through</w:t>
      </w:r>
      <w:r w:rsidR="00501929" w:rsidRPr="00453BFE">
        <w:t xml:space="preserve"> </w:t>
      </w:r>
      <w:r w:rsidR="00CE67EB" w:rsidRPr="00453BFE">
        <w:t>the</w:t>
      </w:r>
      <w:r w:rsidR="00501929" w:rsidRPr="00453BFE">
        <w:t xml:space="preserve"> </w:t>
      </w:r>
      <w:r w:rsidR="00CE67EB" w:rsidRPr="00453BFE">
        <w:t>second</w:t>
      </w:r>
      <w:r w:rsidR="00501929" w:rsidRPr="00453BFE">
        <w:t xml:space="preserve"> </w:t>
      </w:r>
      <w:r w:rsidR="00CE67EB" w:rsidRPr="00453BFE">
        <w:t>round</w:t>
      </w:r>
      <w:r w:rsidR="00501929" w:rsidRPr="00453BFE">
        <w:t xml:space="preserve"> </w:t>
      </w:r>
      <w:r w:rsidR="00CE67EB" w:rsidRPr="00453BFE">
        <w:t>of</w:t>
      </w:r>
      <w:r w:rsidR="00501929" w:rsidRPr="00453BFE">
        <w:t xml:space="preserve"> </w:t>
      </w:r>
      <w:r w:rsidR="00CE67EB" w:rsidRPr="00453BFE">
        <w:t>cod</w:t>
      </w:r>
      <w:r w:rsidR="001C2D64" w:rsidRPr="00453BFE">
        <w:t>e</w:t>
      </w:r>
      <w:r w:rsidR="00501929" w:rsidRPr="00453BFE">
        <w:t xml:space="preserve"> </w:t>
      </w:r>
      <w:r w:rsidR="004E429A" w:rsidRPr="00453BFE">
        <w:t>review</w:t>
      </w:r>
      <w:r w:rsidRPr="00453BFE">
        <w:t>.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computer</w:t>
      </w:r>
      <w:r w:rsidR="00501929" w:rsidRPr="00453BFE">
        <w:t xml:space="preserve"> </w:t>
      </w:r>
      <w:r w:rsidRPr="00453BFE">
        <w:t>software</w:t>
      </w:r>
      <w:r w:rsidR="00501929" w:rsidRPr="00453BFE">
        <w:t xml:space="preserve"> </w:t>
      </w:r>
      <w:r w:rsidRPr="00453BFE">
        <w:t>QSR</w:t>
      </w:r>
      <w:r w:rsidR="00501929" w:rsidRPr="00453BFE">
        <w:t xml:space="preserve"> </w:t>
      </w:r>
      <w:r w:rsidRPr="00453BFE">
        <w:t>NVivo</w:t>
      </w:r>
      <w:r w:rsidR="00501929" w:rsidRPr="00453BFE">
        <w:t xml:space="preserve"> </w:t>
      </w:r>
      <w:r w:rsidRPr="00453BFE">
        <w:t>10</w:t>
      </w:r>
      <w:r w:rsidR="00501929" w:rsidRPr="00453BFE">
        <w:t xml:space="preserve"> </w:t>
      </w:r>
      <w:r w:rsidR="00FF1C54" w:rsidRPr="00453BFE">
        <w:fldChar w:fldCharType="begin"/>
      </w:r>
      <w:r w:rsidR="005D4F98">
        <w:instrText xml:space="preserve"> ADDIN EN.CITE &lt;EndNote&gt;&lt;Cite&gt;&lt;Author&gt;QSR International&lt;/Author&gt;&lt;Year&gt;2014&lt;/Year&gt;&lt;RecNum&gt;1088&lt;/RecNum&gt;&lt;DisplayText&gt;(QSR International, 2014)&lt;/DisplayText&gt;&lt;record&gt;&lt;rec-number&gt;1088&lt;/rec-number&gt;&lt;foreign-keys&gt;&lt;key app="EN" db-id="z9spvw925xa9ere2dw9v5eeaazwt925sawft" timestamp="1551886329"&gt;1088&lt;/key&gt;&lt;/foreign-keys&gt;&lt;ref-type name="Computer Program"&gt;9&lt;/ref-type&gt;&lt;contributors&gt;&lt;authors&gt;&lt;author&gt;QSR International,&lt;/author&gt;&lt;/authors&gt;&lt;/contributors&gt;&lt;titles&gt;&lt;title&gt;NVivo 10 for Mac&lt;/title&gt;&lt;/titles&gt;&lt;edition&gt;10&lt;/edition&gt;&lt;dates&gt;&lt;year&gt;2014&lt;/year&gt;&lt;/dates&gt;&lt;publisher&gt;QSR International Pty Ltd.&lt;/publisher&gt;&lt;isbn&gt;0002-9459&lt;/isbn&gt;&lt;urls&gt;&lt;/urls&gt;&lt;/record&gt;&lt;/Cite&gt;&lt;/EndNote&gt;</w:instrText>
      </w:r>
      <w:r w:rsidR="00FF1C54" w:rsidRPr="00453BFE">
        <w:fldChar w:fldCharType="separate"/>
      </w:r>
      <w:r w:rsidR="00FF1C54" w:rsidRPr="00453BFE">
        <w:rPr>
          <w:noProof/>
        </w:rPr>
        <w:t>(QSR</w:t>
      </w:r>
      <w:r w:rsidR="00501929" w:rsidRPr="00453BFE">
        <w:rPr>
          <w:noProof/>
        </w:rPr>
        <w:t xml:space="preserve"> </w:t>
      </w:r>
      <w:r w:rsidR="00FF1C54" w:rsidRPr="00453BFE">
        <w:rPr>
          <w:noProof/>
        </w:rPr>
        <w:t>International,</w:t>
      </w:r>
      <w:r w:rsidR="00501929" w:rsidRPr="00453BFE">
        <w:rPr>
          <w:noProof/>
        </w:rPr>
        <w:t xml:space="preserve"> </w:t>
      </w:r>
      <w:r w:rsidR="00FF1C54" w:rsidRPr="00453BFE">
        <w:rPr>
          <w:noProof/>
        </w:rPr>
        <w:t>2014)</w:t>
      </w:r>
      <w:r w:rsidR="00FF1C54" w:rsidRPr="00453BFE">
        <w:fldChar w:fldCharType="end"/>
      </w:r>
      <w:r w:rsidR="00501929" w:rsidRPr="00453BFE">
        <w:t xml:space="preserve"> </w:t>
      </w:r>
      <w:r w:rsidRPr="00453BFE">
        <w:t>facilitated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data</w:t>
      </w:r>
      <w:r w:rsidR="00501929" w:rsidRPr="00453BFE">
        <w:t xml:space="preserve"> </w:t>
      </w:r>
      <w:r w:rsidRPr="00453BFE">
        <w:t>analysis.</w:t>
      </w:r>
    </w:p>
    <w:p w14:paraId="4CEA6BC2" w14:textId="559E0A1F" w:rsidR="00CB3862" w:rsidRPr="00453BFE" w:rsidRDefault="007D6DE3" w:rsidP="00EC309A">
      <w:pPr>
        <w:pStyle w:val="Heading1"/>
        <w:snapToGrid w:val="0"/>
      </w:pPr>
      <w:r w:rsidRPr="00453BFE">
        <w:lastRenderedPageBreak/>
        <w:t>Findings</w:t>
      </w:r>
    </w:p>
    <w:p w14:paraId="651FD015" w14:textId="1AC739E5" w:rsidR="00501929" w:rsidRPr="00453BFE" w:rsidRDefault="00EA376B" w:rsidP="00E52200">
      <w:r w:rsidRPr="00453BFE">
        <w:t>The</w:t>
      </w:r>
      <w:r w:rsidR="00501929" w:rsidRPr="00453BFE">
        <w:t xml:space="preserve"> </w:t>
      </w:r>
      <w:r w:rsidRPr="00453BFE">
        <w:t>subsequent</w:t>
      </w:r>
      <w:r w:rsidR="00501929" w:rsidRPr="00453BFE">
        <w:t xml:space="preserve"> </w:t>
      </w:r>
      <w:r w:rsidRPr="00453BFE">
        <w:t>sections</w:t>
      </w:r>
      <w:r w:rsidR="00501929" w:rsidRPr="00453BFE">
        <w:t xml:space="preserve"> </w:t>
      </w:r>
      <w:r w:rsidR="00706062" w:rsidRPr="00453BFE">
        <w:t>present</w:t>
      </w:r>
      <w:r w:rsidR="00501929" w:rsidRPr="00453BFE">
        <w:t xml:space="preserve"> </w:t>
      </w:r>
      <w:r w:rsidRPr="00453BFE">
        <w:t>cues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Pr="00453BFE">
        <w:t>heur</w:t>
      </w:r>
      <w:r w:rsidR="008E710D" w:rsidRPr="00453BFE">
        <w:t>i</w:t>
      </w:r>
      <w:r w:rsidRPr="00453BFE">
        <w:t>stics</w:t>
      </w:r>
      <w:r w:rsidR="00501929" w:rsidRPr="00453BFE">
        <w:t xml:space="preserve"> </w:t>
      </w:r>
      <w:r w:rsidR="00706062" w:rsidRPr="00453BFE">
        <w:t>used</w:t>
      </w:r>
      <w:r w:rsidR="00501929" w:rsidRPr="00453BFE">
        <w:t xml:space="preserve"> </w:t>
      </w:r>
      <w:r w:rsidR="00706062" w:rsidRPr="00453BFE">
        <w:t>in</w:t>
      </w:r>
      <w:r w:rsidR="00501929" w:rsidRPr="00453BFE">
        <w:t xml:space="preserve"> </w:t>
      </w:r>
      <w:r w:rsidR="00706062" w:rsidRPr="00453BFE">
        <w:t>older</w:t>
      </w:r>
      <w:r w:rsidR="00501929" w:rsidRPr="00453BFE">
        <w:t xml:space="preserve"> </w:t>
      </w:r>
      <w:r w:rsidR="00706062" w:rsidRPr="00453BFE">
        <w:t>adults</w:t>
      </w:r>
      <w:r w:rsidR="00501929" w:rsidRPr="00453BFE">
        <w:t xml:space="preserve">’ </w:t>
      </w:r>
      <w:r w:rsidR="00706062" w:rsidRPr="00453BFE">
        <w:t>credibility</w:t>
      </w:r>
      <w:r w:rsidR="00501929" w:rsidRPr="00453BFE">
        <w:t xml:space="preserve"> </w:t>
      </w:r>
      <w:r w:rsidR="00706062" w:rsidRPr="00453BFE">
        <w:t>assessment</w:t>
      </w:r>
      <w:r w:rsidR="00501929" w:rsidRPr="00453BFE">
        <w:t xml:space="preserve"> </w:t>
      </w:r>
      <w:r w:rsidR="00706062" w:rsidRPr="00453BFE">
        <w:t>of</w:t>
      </w:r>
      <w:r w:rsidR="00501929" w:rsidRPr="00453BFE">
        <w:t xml:space="preserve"> </w:t>
      </w:r>
      <w:r w:rsidR="00706062" w:rsidRPr="00453BFE">
        <w:t>online</w:t>
      </w:r>
      <w:r w:rsidR="00501929" w:rsidRPr="00453BFE">
        <w:t xml:space="preserve"> </w:t>
      </w:r>
      <w:r w:rsidR="00706062" w:rsidRPr="00453BFE">
        <w:t>health</w:t>
      </w:r>
      <w:r w:rsidR="00501929" w:rsidRPr="00453BFE">
        <w:t xml:space="preserve"> </w:t>
      </w:r>
      <w:r w:rsidR="00706062" w:rsidRPr="00453BFE">
        <w:t>information</w:t>
      </w:r>
      <w:r w:rsidR="00501929" w:rsidRPr="00453BFE">
        <w:t xml:space="preserve"> </w:t>
      </w:r>
      <w:r w:rsidR="00706062" w:rsidRPr="00453BFE">
        <w:t>based</w:t>
      </w:r>
      <w:r w:rsidR="00501929" w:rsidRPr="00453BFE">
        <w:t xml:space="preserve"> </w:t>
      </w:r>
      <w:r w:rsidR="00706062" w:rsidRPr="00453BFE">
        <w:t>on</w:t>
      </w:r>
      <w:r w:rsidR="00501929" w:rsidRPr="00453BFE">
        <w:t xml:space="preserve"> </w:t>
      </w:r>
      <w:r w:rsidR="00706062" w:rsidRPr="00453BFE">
        <w:t>the</w:t>
      </w:r>
      <w:r w:rsidR="00501929" w:rsidRPr="00453BFE">
        <w:t xml:space="preserve"> </w:t>
      </w:r>
      <w:r w:rsidR="00706062" w:rsidRPr="00453BFE">
        <w:t>six</w:t>
      </w:r>
      <w:r w:rsidR="00501929" w:rsidRPr="00453BFE">
        <w:t xml:space="preserve"> </w:t>
      </w:r>
      <w:r w:rsidR="00706062" w:rsidRPr="00453BFE">
        <w:t>credibility</w:t>
      </w:r>
      <w:r w:rsidR="00501929" w:rsidRPr="00453BFE">
        <w:t xml:space="preserve"> </w:t>
      </w:r>
      <w:r w:rsidR="00773BAD" w:rsidRPr="00453BFE">
        <w:t>types</w:t>
      </w:r>
      <w:r w:rsidR="00501929" w:rsidRPr="00453BFE">
        <w:t xml:space="preserve"> </w:t>
      </w:r>
      <w:r w:rsidR="001E05F5" w:rsidRPr="00453BFE">
        <w:t>identified</w:t>
      </w:r>
      <w:r w:rsidR="00501929" w:rsidRPr="00453BFE">
        <w:t xml:space="preserve"> </w:t>
      </w:r>
      <w:r w:rsidR="001E05F5" w:rsidRPr="00453BFE">
        <w:t>in</w:t>
      </w:r>
      <w:r w:rsidR="00501929" w:rsidRPr="00453BFE">
        <w:t xml:space="preserve"> </w:t>
      </w:r>
      <w:r w:rsidR="001E05F5" w:rsidRPr="00453BFE">
        <w:t>the</w:t>
      </w:r>
      <w:r w:rsidR="00501929" w:rsidRPr="00453BFE">
        <w:t xml:space="preserve"> </w:t>
      </w:r>
      <w:r w:rsidR="001E05F5" w:rsidRPr="00453BFE">
        <w:t>extended</w:t>
      </w:r>
      <w:r w:rsidR="00501929" w:rsidRPr="00453BFE">
        <w:t xml:space="preserve"> </w:t>
      </w:r>
      <w:r w:rsidR="001E05F5" w:rsidRPr="00453BFE">
        <w:t>typology</w:t>
      </w:r>
      <w:r w:rsidR="00501929" w:rsidRPr="00453BFE">
        <w:t xml:space="preserve"> </w:t>
      </w:r>
      <w:r w:rsidR="00706062" w:rsidRPr="00453BFE">
        <w:fldChar w:fldCharType="begin"/>
      </w:r>
      <w:r w:rsidR="005D4F98">
        <w:instrText xml:space="preserve"> ADDIN EN.CITE &lt;EndNote&gt;&lt;Cite&gt;&lt;Author&gt;Choi&lt;/Author&gt;&lt;Year&gt;2015&lt;/Year&gt;&lt;RecNum&gt;705&lt;/RecNum&gt;&lt;DisplayText&gt;(Choi &amp;amp; Stvilia, 2015)&lt;/DisplayText&gt;&lt;record&gt;&lt;rec-number&gt;705&lt;/rec-number&gt;&lt;foreign-keys&gt;&lt;key app="EN" db-id="z9spvw925xa9ere2dw9v5eeaazwt925sawft" timestamp="1551885835"&gt;705&lt;/key&gt;&lt;key app="ENWeb" db-id=""&gt;0&lt;/key&gt;&lt;/foreign-keys&gt;&lt;ref-type name="Journal Article"&gt;17&lt;/ref-type&gt;&lt;contributors&gt;&lt;authors&gt;&lt;author&gt;Choi, Wonchan&lt;/author&gt;&lt;author&gt;Stvilia, Besiki&lt;/author&gt;&lt;/authors&gt;&lt;/contributors&gt;&lt;titles&gt;&lt;title&gt;Web credibility assessment: Conceptualization, operationalization, variability, and models&lt;/title&gt;&lt;secondary-title&gt;Journal of the Association for Information Science and Technology&lt;/secondary-title&gt;&lt;/titles&gt;&lt;pages&gt;2399-2414&lt;/pages&gt;&lt;volume&gt;66&lt;/volume&gt;&lt;number&gt;12&lt;/number&gt;&lt;dates&gt;&lt;year&gt;2015&lt;/year&gt;&lt;/dates&gt;&lt;urls&gt;&lt;/urls&gt;&lt;electronic-resource-num&gt;10.1002/asi.23543&lt;/electronic-resource-num&gt;&lt;/record&gt;&lt;/Cite&gt;&lt;/EndNote&gt;</w:instrText>
      </w:r>
      <w:r w:rsidR="00706062" w:rsidRPr="00453BFE">
        <w:fldChar w:fldCharType="separate"/>
      </w:r>
      <w:r w:rsidR="004B2C67" w:rsidRPr="00453BFE">
        <w:rPr>
          <w:noProof/>
        </w:rPr>
        <w:t>(Choi</w:t>
      </w:r>
      <w:r w:rsidR="00501929" w:rsidRPr="00453BFE">
        <w:rPr>
          <w:noProof/>
        </w:rPr>
        <w:t xml:space="preserve"> </w:t>
      </w:r>
      <w:r w:rsidR="004B2C67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4B2C67" w:rsidRPr="00453BFE">
        <w:rPr>
          <w:noProof/>
        </w:rPr>
        <w:t>Stvilia,</w:t>
      </w:r>
      <w:r w:rsidR="00501929" w:rsidRPr="00453BFE">
        <w:rPr>
          <w:noProof/>
        </w:rPr>
        <w:t xml:space="preserve"> </w:t>
      </w:r>
      <w:r w:rsidR="004B2C67" w:rsidRPr="00453BFE">
        <w:rPr>
          <w:noProof/>
        </w:rPr>
        <w:t>2015)</w:t>
      </w:r>
      <w:r w:rsidR="00706062" w:rsidRPr="00453BFE">
        <w:fldChar w:fldCharType="end"/>
      </w:r>
      <w:r w:rsidR="00706062" w:rsidRPr="00453BFE">
        <w:t>.</w:t>
      </w:r>
    </w:p>
    <w:p w14:paraId="6DCA220C" w14:textId="3B7D064F" w:rsidR="00BD669B" w:rsidRPr="00453BFE" w:rsidRDefault="00D421B0" w:rsidP="00B63847">
      <w:pPr>
        <w:pStyle w:val="Heading2"/>
        <w:snapToGrid w:val="0"/>
        <w:contextualSpacing w:val="0"/>
      </w:pPr>
      <w:r w:rsidRPr="00453BFE">
        <w:t>Older</w:t>
      </w:r>
      <w:r w:rsidR="00501929" w:rsidRPr="00453BFE">
        <w:t xml:space="preserve"> </w:t>
      </w:r>
      <w:r w:rsidRPr="00453BFE">
        <w:t>Adults</w:t>
      </w:r>
      <w:r w:rsidR="00501929" w:rsidRPr="00453BFE">
        <w:t xml:space="preserve">’ </w:t>
      </w:r>
      <w:r w:rsidRPr="00453BFE">
        <w:t>Credibility</w:t>
      </w:r>
      <w:r w:rsidR="00501929" w:rsidRPr="00453BFE">
        <w:t xml:space="preserve"> </w:t>
      </w:r>
      <w:r w:rsidRPr="00453BFE">
        <w:t>Cues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Pr="00453BFE">
        <w:t>Heuristics</w:t>
      </w:r>
    </w:p>
    <w:p w14:paraId="20BB787E" w14:textId="58D2219C" w:rsidR="0069630C" w:rsidRDefault="0069398F">
      <w:pPr>
        <w:snapToGrid w:val="0"/>
      </w:pPr>
      <w:r w:rsidRPr="00453BFE">
        <w:rPr>
          <w:b/>
        </w:rPr>
        <w:t>Operator</w:t>
      </w:r>
      <w:r w:rsidR="00501929" w:rsidRPr="00453BFE">
        <w:rPr>
          <w:b/>
        </w:rPr>
        <w:t xml:space="preserve"> </w:t>
      </w:r>
      <w:r w:rsidR="00E97D72" w:rsidRPr="00453BFE">
        <w:rPr>
          <w:b/>
        </w:rPr>
        <w:t>t</w:t>
      </w:r>
      <w:r w:rsidR="000F2241" w:rsidRPr="00453BFE">
        <w:rPr>
          <w:b/>
        </w:rPr>
        <w:t>rustworthiness</w:t>
      </w:r>
      <w:r w:rsidR="00C24499" w:rsidRPr="00453BFE">
        <w:rPr>
          <w:b/>
        </w:rPr>
        <w:t>.</w:t>
      </w:r>
      <w:r w:rsidR="00501929" w:rsidRPr="00453BFE">
        <w:t xml:space="preserve"> </w:t>
      </w:r>
      <w:r w:rsidR="00E91F21" w:rsidRPr="00453BFE">
        <w:t>Operator</w:t>
      </w:r>
      <w:r w:rsidR="00501929" w:rsidRPr="00453BFE">
        <w:t xml:space="preserve"> </w:t>
      </w:r>
      <w:r w:rsidR="00E91F21" w:rsidRPr="00453BFE">
        <w:t>trustworthiness</w:t>
      </w:r>
      <w:r w:rsidR="00501929" w:rsidRPr="00453BFE">
        <w:t xml:space="preserve"> </w:t>
      </w:r>
      <w:r w:rsidR="008E710D" w:rsidRPr="00453BFE">
        <w:t>refers to</w:t>
      </w:r>
      <w:r w:rsidR="00501929" w:rsidRPr="00453BFE">
        <w:t xml:space="preserve"> </w:t>
      </w:r>
      <w:r w:rsidR="00E91F21" w:rsidRPr="00453BFE">
        <w:t>the</w:t>
      </w:r>
      <w:r w:rsidR="00501929" w:rsidRPr="00453BFE">
        <w:t xml:space="preserve"> </w:t>
      </w:r>
      <w:r w:rsidR="00E91F21" w:rsidRPr="00453BFE">
        <w:t>characteristics</w:t>
      </w:r>
      <w:r w:rsidR="00501929" w:rsidRPr="00453BFE">
        <w:t xml:space="preserve"> </w:t>
      </w:r>
      <w:r w:rsidR="00E91F21" w:rsidRPr="00453BFE">
        <w:t>of</w:t>
      </w:r>
      <w:r w:rsidR="00501929" w:rsidRPr="00453BFE">
        <w:t xml:space="preserve"> </w:t>
      </w:r>
      <w:r w:rsidR="00E91F21" w:rsidRPr="00453BFE">
        <w:t>the</w:t>
      </w:r>
      <w:r w:rsidR="00501929" w:rsidRPr="00453BFE">
        <w:t xml:space="preserve"> </w:t>
      </w:r>
      <w:r w:rsidR="00E91F21" w:rsidRPr="00453BFE">
        <w:t>operator</w:t>
      </w:r>
      <w:r w:rsidR="00501929" w:rsidRPr="00453BFE">
        <w:t xml:space="preserve"> </w:t>
      </w:r>
      <w:r w:rsidR="00E91F21" w:rsidRPr="00453BFE">
        <w:t>of</w:t>
      </w:r>
      <w:r w:rsidR="00501929" w:rsidRPr="00453BFE">
        <w:t xml:space="preserve"> </w:t>
      </w:r>
      <w:r w:rsidR="00E91F21" w:rsidRPr="00453BFE">
        <w:t>the</w:t>
      </w:r>
      <w:r w:rsidR="00501929" w:rsidRPr="00453BFE">
        <w:t xml:space="preserve"> </w:t>
      </w:r>
      <w:r w:rsidR="00E91F21" w:rsidRPr="00453BFE">
        <w:t>website</w:t>
      </w:r>
      <w:r w:rsidR="00501929" w:rsidRPr="00453BFE">
        <w:t xml:space="preserve"> </w:t>
      </w:r>
      <w:r w:rsidR="00E91F21" w:rsidRPr="00453BFE">
        <w:t>or</w:t>
      </w:r>
      <w:r w:rsidR="00501929" w:rsidRPr="00453BFE">
        <w:t xml:space="preserve"> </w:t>
      </w:r>
      <w:r w:rsidR="00E91F21" w:rsidRPr="00453BFE">
        <w:t>author</w:t>
      </w:r>
      <w:r w:rsidR="00501929" w:rsidRPr="00453BFE">
        <w:t xml:space="preserve"> </w:t>
      </w:r>
      <w:r w:rsidR="00E91F21" w:rsidRPr="00453BFE">
        <w:t>of</w:t>
      </w:r>
      <w:r w:rsidR="00501929" w:rsidRPr="00453BFE">
        <w:t xml:space="preserve"> </w:t>
      </w:r>
      <w:r w:rsidR="00E91F21" w:rsidRPr="00453BFE">
        <w:t>the</w:t>
      </w:r>
      <w:r w:rsidR="00501929" w:rsidRPr="00453BFE">
        <w:t xml:space="preserve"> </w:t>
      </w:r>
      <w:r w:rsidR="00E91F21" w:rsidRPr="00453BFE">
        <w:t>content</w:t>
      </w:r>
      <w:r w:rsidR="00501929" w:rsidRPr="00453BFE">
        <w:t xml:space="preserve"> </w:t>
      </w:r>
      <w:r w:rsidR="00E91F21" w:rsidRPr="00453BFE">
        <w:t>that</w:t>
      </w:r>
      <w:r w:rsidR="00501929" w:rsidRPr="00453BFE">
        <w:t xml:space="preserve"> </w:t>
      </w:r>
      <w:r w:rsidR="00E91F21" w:rsidRPr="00453BFE">
        <w:t>affect</w:t>
      </w:r>
      <w:r w:rsidR="00501929" w:rsidRPr="00453BFE">
        <w:t xml:space="preserve"> </w:t>
      </w:r>
      <w:r w:rsidR="00E91F21" w:rsidRPr="00453BFE">
        <w:t>the</w:t>
      </w:r>
      <w:r w:rsidR="00501929" w:rsidRPr="00453BFE">
        <w:t xml:space="preserve"> </w:t>
      </w:r>
      <w:r w:rsidR="00E91F21" w:rsidRPr="00453BFE">
        <w:t>user</w:t>
      </w:r>
      <w:r w:rsidR="00501929" w:rsidRPr="00453BFE">
        <w:t>’</w:t>
      </w:r>
      <w:r w:rsidR="00E91F21" w:rsidRPr="00453BFE">
        <w:t>s</w:t>
      </w:r>
      <w:r w:rsidR="00501929" w:rsidRPr="00453BFE">
        <w:t xml:space="preserve"> </w:t>
      </w:r>
      <w:r w:rsidR="00E91F21" w:rsidRPr="00453BFE">
        <w:t>perception</w:t>
      </w:r>
      <w:r w:rsidR="00501929" w:rsidRPr="00453BFE">
        <w:t xml:space="preserve"> </w:t>
      </w:r>
      <w:r w:rsidR="00E91F21" w:rsidRPr="00453BFE">
        <w:t>of</w:t>
      </w:r>
      <w:r w:rsidR="00501929" w:rsidRPr="00453BFE">
        <w:t xml:space="preserve"> </w:t>
      </w:r>
      <w:r w:rsidR="00E91F21" w:rsidRPr="00453BFE">
        <w:t>the</w:t>
      </w:r>
      <w:r w:rsidR="00501929" w:rsidRPr="00453BFE">
        <w:t xml:space="preserve"> </w:t>
      </w:r>
      <w:r w:rsidR="00E91F21" w:rsidRPr="00453BFE">
        <w:t>site</w:t>
      </w:r>
      <w:r w:rsidR="00501929" w:rsidRPr="00453BFE">
        <w:t xml:space="preserve"> </w:t>
      </w:r>
      <w:r w:rsidR="00E91F21" w:rsidRPr="00453BFE">
        <w:t>as</w:t>
      </w:r>
      <w:r w:rsidR="00501929" w:rsidRPr="00453BFE">
        <w:t xml:space="preserve"> </w:t>
      </w:r>
      <w:r w:rsidR="00E91F21" w:rsidRPr="00453BFE">
        <w:t>having</w:t>
      </w:r>
      <w:r w:rsidR="00501929" w:rsidRPr="00453BFE">
        <w:t xml:space="preserve"> </w:t>
      </w:r>
      <w:r w:rsidR="00E91F21" w:rsidRPr="00453BFE">
        <w:t>the</w:t>
      </w:r>
      <w:r w:rsidR="00501929" w:rsidRPr="00453BFE">
        <w:t xml:space="preserve"> </w:t>
      </w:r>
      <w:r w:rsidR="00E91F21" w:rsidRPr="00453BFE">
        <w:t>intent</w:t>
      </w:r>
      <w:r w:rsidR="00501929" w:rsidRPr="00453BFE">
        <w:t xml:space="preserve"> </w:t>
      </w:r>
      <w:r w:rsidR="00E91F21" w:rsidRPr="00453BFE">
        <w:t>to</w:t>
      </w:r>
      <w:r w:rsidR="00501929" w:rsidRPr="00453BFE">
        <w:t xml:space="preserve"> </w:t>
      </w:r>
      <w:r w:rsidR="00E91F21" w:rsidRPr="00453BFE">
        <w:t>provide</w:t>
      </w:r>
      <w:r w:rsidR="00501929" w:rsidRPr="00453BFE">
        <w:t xml:space="preserve"> </w:t>
      </w:r>
      <w:r w:rsidR="00E91F21" w:rsidRPr="00453BFE">
        <w:t>valid</w:t>
      </w:r>
      <w:r w:rsidR="00501929" w:rsidRPr="00453BFE">
        <w:t xml:space="preserve"> </w:t>
      </w:r>
      <w:r w:rsidR="00E91F21" w:rsidRPr="00453BFE">
        <w:t>and</w:t>
      </w:r>
      <w:r w:rsidR="00501929" w:rsidRPr="00453BFE">
        <w:t xml:space="preserve"> </w:t>
      </w:r>
      <w:r w:rsidR="00E91F21" w:rsidRPr="00453BFE">
        <w:t>accurate</w:t>
      </w:r>
      <w:r w:rsidR="00501929" w:rsidRPr="00453BFE">
        <w:t xml:space="preserve"> </w:t>
      </w:r>
      <w:r w:rsidR="00E91F21" w:rsidRPr="00453BFE">
        <w:t>information.</w:t>
      </w:r>
      <w:r w:rsidR="00501929" w:rsidRPr="00453BFE">
        <w:t xml:space="preserve"> </w:t>
      </w:r>
      <w:r w:rsidR="00964168" w:rsidRPr="00453BFE">
        <w:t>Nineteen</w:t>
      </w:r>
      <w:r w:rsidR="00501929" w:rsidRPr="00453BFE">
        <w:t xml:space="preserve"> </w:t>
      </w:r>
      <w:r w:rsidR="004A6F30" w:rsidRPr="00453BFE">
        <w:t>of</w:t>
      </w:r>
      <w:r w:rsidR="00501929" w:rsidRPr="00453BFE">
        <w:t xml:space="preserve"> </w:t>
      </w:r>
      <w:r w:rsidR="004A6F30" w:rsidRPr="00453BFE">
        <w:t>the</w:t>
      </w:r>
      <w:r w:rsidR="00501929" w:rsidRPr="00453BFE">
        <w:t xml:space="preserve"> </w:t>
      </w:r>
      <w:r w:rsidR="004A6F30" w:rsidRPr="00453BFE">
        <w:t>21</w:t>
      </w:r>
      <w:r w:rsidR="00501929" w:rsidRPr="00453BFE">
        <w:t xml:space="preserve"> </w:t>
      </w:r>
      <w:r w:rsidR="004A6F30" w:rsidRPr="00453BFE">
        <w:t>participants</w:t>
      </w:r>
      <w:r w:rsidR="00501929" w:rsidRPr="00453BFE">
        <w:t xml:space="preserve"> </w:t>
      </w:r>
      <w:r w:rsidR="0043586E" w:rsidRPr="00453BFE">
        <w:t>(90.5%)</w:t>
      </w:r>
      <w:r w:rsidR="00501929" w:rsidRPr="00453BFE">
        <w:t xml:space="preserve"> </w:t>
      </w:r>
      <w:r w:rsidR="004A6F30" w:rsidRPr="00453BFE">
        <w:t>mentioned</w:t>
      </w:r>
      <w:r w:rsidR="00501929" w:rsidRPr="00453BFE">
        <w:t xml:space="preserve"> </w:t>
      </w:r>
      <w:r w:rsidR="004A6F30" w:rsidRPr="00453BFE">
        <w:t>credibility</w:t>
      </w:r>
      <w:r w:rsidR="00501929" w:rsidRPr="00453BFE">
        <w:t xml:space="preserve"> </w:t>
      </w:r>
      <w:r w:rsidR="004A6F30" w:rsidRPr="00453BFE">
        <w:t>cues</w:t>
      </w:r>
      <w:r w:rsidR="00501929" w:rsidRPr="00453BFE">
        <w:t xml:space="preserve"> </w:t>
      </w:r>
      <w:r w:rsidR="004A6F30" w:rsidRPr="00453BFE">
        <w:t>and</w:t>
      </w:r>
      <w:r w:rsidR="00501929" w:rsidRPr="00453BFE">
        <w:t xml:space="preserve"> </w:t>
      </w:r>
      <w:r w:rsidR="004A6F30" w:rsidRPr="00453BFE">
        <w:t>heuristics</w:t>
      </w:r>
      <w:r w:rsidR="00501929" w:rsidRPr="00453BFE">
        <w:t xml:space="preserve"> </w:t>
      </w:r>
      <w:r w:rsidR="004A6F30" w:rsidRPr="00453BFE">
        <w:t>regarding</w:t>
      </w:r>
      <w:r w:rsidR="00501929" w:rsidRPr="00453BFE">
        <w:t xml:space="preserve"> </w:t>
      </w:r>
      <w:r w:rsidR="00964168" w:rsidRPr="00453BFE">
        <w:t>th</w:t>
      </w:r>
      <w:r w:rsidR="00AC74DB" w:rsidRPr="00453BFE">
        <w:t>is</w:t>
      </w:r>
      <w:r w:rsidR="00501929" w:rsidRPr="00453BFE">
        <w:t xml:space="preserve"> </w:t>
      </w:r>
      <w:r w:rsidR="00AC74DB" w:rsidRPr="00453BFE">
        <w:t>credibility</w:t>
      </w:r>
      <w:r w:rsidR="00501929" w:rsidRPr="00453BFE">
        <w:t xml:space="preserve"> </w:t>
      </w:r>
      <w:r w:rsidR="00AC74DB" w:rsidRPr="00453BFE">
        <w:t>type.</w:t>
      </w:r>
      <w:r w:rsidR="00501929" w:rsidRPr="00453BFE">
        <w:t xml:space="preserve"> </w:t>
      </w:r>
      <w:r w:rsidR="00E97D72" w:rsidRPr="00453BFE">
        <w:t>T</w:t>
      </w:r>
      <w:r w:rsidR="00E23677" w:rsidRPr="00453BFE">
        <w:t>hey</w:t>
      </w:r>
      <w:r w:rsidR="00501929" w:rsidRPr="00453BFE">
        <w:t xml:space="preserve"> </w:t>
      </w:r>
      <w:r w:rsidR="00E97D72" w:rsidRPr="00453BFE">
        <w:t>paid</w:t>
      </w:r>
      <w:r w:rsidR="00501929" w:rsidRPr="00453BFE">
        <w:t xml:space="preserve"> </w:t>
      </w:r>
      <w:r w:rsidR="00AA68D2" w:rsidRPr="00453BFE">
        <w:t>special</w:t>
      </w:r>
      <w:r w:rsidR="00501929" w:rsidRPr="00453BFE">
        <w:t xml:space="preserve"> </w:t>
      </w:r>
      <w:r w:rsidR="00AA68D2" w:rsidRPr="00453BFE">
        <w:t>attention</w:t>
      </w:r>
      <w:r w:rsidR="00501929" w:rsidRPr="00453BFE">
        <w:t xml:space="preserve"> </w:t>
      </w:r>
      <w:r w:rsidR="00AA68D2" w:rsidRPr="00453BFE">
        <w:t>to</w:t>
      </w:r>
      <w:r w:rsidR="00501929" w:rsidRPr="00453BFE">
        <w:t xml:space="preserve"> </w:t>
      </w:r>
      <w:r w:rsidR="00E23677" w:rsidRPr="00453BFE">
        <w:t>the</w:t>
      </w:r>
      <w:r w:rsidR="00501929" w:rsidRPr="00453BFE">
        <w:t xml:space="preserve"> </w:t>
      </w:r>
      <w:r w:rsidR="004A6F30" w:rsidRPr="00453BFE">
        <w:t>operator</w:t>
      </w:r>
      <w:r w:rsidR="00501929" w:rsidRPr="00453BFE">
        <w:t>’</w:t>
      </w:r>
      <w:r w:rsidR="004A6F30" w:rsidRPr="00453BFE">
        <w:t>s</w:t>
      </w:r>
      <w:r w:rsidR="00501929" w:rsidRPr="00453BFE">
        <w:t xml:space="preserve"> </w:t>
      </w:r>
      <w:r w:rsidR="004A6F30" w:rsidRPr="00453BFE">
        <w:t>main</w:t>
      </w:r>
      <w:r w:rsidR="00501929" w:rsidRPr="00453BFE">
        <w:t xml:space="preserve"> </w:t>
      </w:r>
      <w:r w:rsidR="004A6F30" w:rsidRPr="00453BFE">
        <w:t>intent</w:t>
      </w:r>
      <w:r w:rsidR="00501929" w:rsidRPr="00453BFE">
        <w:t xml:space="preserve"> </w:t>
      </w:r>
      <w:r w:rsidR="00E97D72" w:rsidRPr="00453BFE">
        <w:t>for</w:t>
      </w:r>
      <w:r w:rsidR="00501929" w:rsidRPr="00453BFE">
        <w:t xml:space="preserve"> </w:t>
      </w:r>
      <w:r w:rsidR="004A6F30" w:rsidRPr="00453BFE">
        <w:t>run</w:t>
      </w:r>
      <w:r w:rsidR="00E97D72" w:rsidRPr="00453BFE">
        <w:t>ning</w:t>
      </w:r>
      <w:r w:rsidR="00501929" w:rsidRPr="00453BFE">
        <w:t xml:space="preserve"> </w:t>
      </w:r>
      <w:r w:rsidR="004A6F30" w:rsidRPr="00453BFE">
        <w:t>a</w:t>
      </w:r>
      <w:r w:rsidR="00501929" w:rsidRPr="00453BFE">
        <w:t xml:space="preserve"> </w:t>
      </w:r>
      <w:r w:rsidR="004A6F30" w:rsidRPr="00453BFE">
        <w:t>health-relate</w:t>
      </w:r>
      <w:r w:rsidR="00E97D72" w:rsidRPr="00453BFE">
        <w:t>d</w:t>
      </w:r>
      <w:r w:rsidR="00501929" w:rsidRPr="00453BFE">
        <w:t xml:space="preserve"> </w:t>
      </w:r>
      <w:r w:rsidR="004A6F30" w:rsidRPr="00453BFE">
        <w:t>website</w:t>
      </w:r>
      <w:r w:rsidR="00501929" w:rsidRPr="00453BFE">
        <w:t xml:space="preserve"> </w:t>
      </w:r>
      <w:r w:rsidR="004A6F30" w:rsidRPr="00453BFE">
        <w:t>(or</w:t>
      </w:r>
      <w:r w:rsidR="00501929" w:rsidRPr="00453BFE">
        <w:t xml:space="preserve"> </w:t>
      </w:r>
      <w:r w:rsidR="004A6F30" w:rsidRPr="00453BFE">
        <w:t>the</w:t>
      </w:r>
      <w:r w:rsidR="00501929" w:rsidRPr="00453BFE">
        <w:t xml:space="preserve"> </w:t>
      </w:r>
      <w:r w:rsidR="004A6F30" w:rsidRPr="00453BFE">
        <w:t>author</w:t>
      </w:r>
      <w:r w:rsidR="00501929" w:rsidRPr="00453BFE">
        <w:t>’</w:t>
      </w:r>
      <w:r w:rsidR="004A6F30" w:rsidRPr="00453BFE">
        <w:t>s</w:t>
      </w:r>
      <w:r w:rsidR="00501929" w:rsidRPr="00453BFE">
        <w:t xml:space="preserve"> </w:t>
      </w:r>
      <w:r w:rsidR="004A6F30" w:rsidRPr="00453BFE">
        <w:t>intent</w:t>
      </w:r>
      <w:r w:rsidR="00501929" w:rsidRPr="00453BFE">
        <w:t xml:space="preserve"> </w:t>
      </w:r>
      <w:r w:rsidR="004A6F30" w:rsidRPr="00453BFE">
        <w:t>to</w:t>
      </w:r>
      <w:r w:rsidR="00501929" w:rsidRPr="00453BFE">
        <w:t xml:space="preserve"> </w:t>
      </w:r>
      <w:r w:rsidR="004A6F30" w:rsidRPr="00453BFE">
        <w:t>post</w:t>
      </w:r>
      <w:r w:rsidR="00501929" w:rsidRPr="00453BFE">
        <w:t xml:space="preserve"> </w:t>
      </w:r>
      <w:r w:rsidR="004A6F30" w:rsidRPr="00453BFE">
        <w:t>an</w:t>
      </w:r>
      <w:r w:rsidR="00501929" w:rsidRPr="00453BFE">
        <w:t xml:space="preserve"> </w:t>
      </w:r>
      <w:r w:rsidR="004A6F30" w:rsidRPr="00453BFE">
        <w:t>article</w:t>
      </w:r>
      <w:r w:rsidR="00501929" w:rsidRPr="00453BFE">
        <w:t xml:space="preserve"> </w:t>
      </w:r>
      <w:r w:rsidR="004A6F30" w:rsidRPr="00453BFE">
        <w:t>on</w:t>
      </w:r>
      <w:r w:rsidR="00501929" w:rsidRPr="00453BFE">
        <w:t xml:space="preserve"> </w:t>
      </w:r>
      <w:r w:rsidR="004A6F30" w:rsidRPr="00453BFE">
        <w:t>health</w:t>
      </w:r>
      <w:r w:rsidR="00501929" w:rsidRPr="00453BFE">
        <w:t xml:space="preserve"> </w:t>
      </w:r>
      <w:r w:rsidR="004A6F30" w:rsidRPr="00453BFE">
        <w:t>topics)</w:t>
      </w:r>
      <w:r w:rsidR="00E23677" w:rsidRPr="00453BFE">
        <w:t>,</w:t>
      </w:r>
      <w:r w:rsidR="00501929" w:rsidRPr="00453BFE">
        <w:t xml:space="preserve"> </w:t>
      </w:r>
      <w:r w:rsidR="004A6F30" w:rsidRPr="00453BFE">
        <w:t>attempting</w:t>
      </w:r>
      <w:r w:rsidR="00501929" w:rsidRPr="00453BFE">
        <w:t xml:space="preserve"> </w:t>
      </w:r>
      <w:r w:rsidR="004A6F30" w:rsidRPr="00453BFE">
        <w:t>to</w:t>
      </w:r>
      <w:r w:rsidR="00501929" w:rsidRPr="00453BFE">
        <w:t xml:space="preserve"> </w:t>
      </w:r>
      <w:r w:rsidR="004A6F30" w:rsidRPr="00453BFE">
        <w:t>examine</w:t>
      </w:r>
      <w:r w:rsidR="00501929" w:rsidRPr="00453BFE">
        <w:t xml:space="preserve"> </w:t>
      </w:r>
      <w:r w:rsidR="004A6F30" w:rsidRPr="00453BFE">
        <w:t>if</w:t>
      </w:r>
      <w:r w:rsidR="00501929" w:rsidRPr="00453BFE">
        <w:t xml:space="preserve"> </w:t>
      </w:r>
      <w:r w:rsidR="00E23677" w:rsidRPr="00453BFE">
        <w:t>it</w:t>
      </w:r>
      <w:r w:rsidR="00501929" w:rsidRPr="00453BFE">
        <w:t xml:space="preserve"> </w:t>
      </w:r>
      <w:r w:rsidR="00AA68D2" w:rsidRPr="00453BFE">
        <w:t>was</w:t>
      </w:r>
      <w:r w:rsidR="00501929" w:rsidRPr="00453BFE">
        <w:t xml:space="preserve"> </w:t>
      </w:r>
      <w:r w:rsidR="00E23677" w:rsidRPr="00453BFE">
        <w:t>to</w:t>
      </w:r>
      <w:r w:rsidR="00501929" w:rsidRPr="00453BFE">
        <w:t xml:space="preserve"> </w:t>
      </w:r>
      <w:r w:rsidR="00AA68D2" w:rsidRPr="00453BFE">
        <w:t>mak</w:t>
      </w:r>
      <w:r w:rsidR="00E23677" w:rsidRPr="00453BFE">
        <w:t>e</w:t>
      </w:r>
      <w:r w:rsidR="00501929" w:rsidRPr="00453BFE">
        <w:t xml:space="preserve"> </w:t>
      </w:r>
      <w:r w:rsidR="00AA68D2" w:rsidRPr="00453BFE">
        <w:t>commercial</w:t>
      </w:r>
      <w:r w:rsidR="00501929" w:rsidRPr="00453BFE">
        <w:t xml:space="preserve"> </w:t>
      </w:r>
      <w:r w:rsidR="00AA68D2" w:rsidRPr="00453BFE">
        <w:t>profits</w:t>
      </w:r>
      <w:r w:rsidR="004A6F30" w:rsidRPr="00453BFE">
        <w:t>,</w:t>
      </w:r>
      <w:r w:rsidR="00501929" w:rsidRPr="00453BFE">
        <w:t xml:space="preserve"> </w:t>
      </w:r>
      <w:r w:rsidR="004A6F30" w:rsidRPr="00453BFE">
        <w:t>as</w:t>
      </w:r>
      <w:r w:rsidR="00501929" w:rsidRPr="00453BFE">
        <w:t xml:space="preserve"> </w:t>
      </w:r>
      <w:r w:rsidR="004A6F30" w:rsidRPr="00453BFE">
        <w:t>opposed</w:t>
      </w:r>
      <w:r w:rsidR="00501929" w:rsidRPr="00453BFE">
        <w:t xml:space="preserve"> </w:t>
      </w:r>
      <w:r w:rsidR="004A6F30" w:rsidRPr="00453BFE">
        <w:t>to</w:t>
      </w:r>
      <w:r w:rsidR="00501929" w:rsidRPr="00453BFE">
        <w:t xml:space="preserve"> </w:t>
      </w:r>
      <w:r w:rsidR="00AA68D2" w:rsidRPr="00453BFE">
        <w:t>serv</w:t>
      </w:r>
      <w:r w:rsidR="004A6F30" w:rsidRPr="00453BFE">
        <w:t>ing</w:t>
      </w:r>
      <w:r w:rsidR="00501929" w:rsidRPr="00453BFE">
        <w:t xml:space="preserve"> </w:t>
      </w:r>
      <w:r w:rsidR="00AA68D2" w:rsidRPr="00453BFE">
        <w:t>the</w:t>
      </w:r>
      <w:r w:rsidR="00501929" w:rsidRPr="00453BFE">
        <w:t xml:space="preserve"> </w:t>
      </w:r>
      <w:r w:rsidR="00AA68D2" w:rsidRPr="00453BFE">
        <w:t>public</w:t>
      </w:r>
      <w:r w:rsidR="00501929" w:rsidRPr="00453BFE">
        <w:t xml:space="preserve"> </w:t>
      </w:r>
      <w:r w:rsidR="00AA68D2" w:rsidRPr="00453BFE">
        <w:t>interest.</w:t>
      </w:r>
      <w:r w:rsidR="00501929" w:rsidRPr="00453BFE">
        <w:t xml:space="preserve"> </w:t>
      </w:r>
      <w:r w:rsidR="00F10A04" w:rsidRPr="00453BFE">
        <w:t>Q</w:t>
      </w:r>
      <w:r w:rsidR="004F66BE" w:rsidRPr="00453BFE">
        <w:t>uotes</w:t>
      </w:r>
      <w:r w:rsidR="00501929" w:rsidRPr="00453BFE">
        <w:t xml:space="preserve"> </w:t>
      </w:r>
      <w:r w:rsidR="004F66BE" w:rsidRPr="00453BFE">
        <w:t>from</w:t>
      </w:r>
      <w:r w:rsidR="00501929" w:rsidRPr="00453BFE">
        <w:t xml:space="preserve"> </w:t>
      </w:r>
      <w:r w:rsidR="00AA68D2" w:rsidRPr="00453BFE">
        <w:t>Participant</w:t>
      </w:r>
      <w:r w:rsidR="00501929" w:rsidRPr="00453BFE">
        <w:t xml:space="preserve"> </w:t>
      </w:r>
      <w:r w:rsidR="005C6075" w:rsidRPr="00453BFE">
        <w:t>9</w:t>
      </w:r>
      <w:r w:rsidR="00501929" w:rsidRPr="00453BFE">
        <w:t xml:space="preserve"> </w:t>
      </w:r>
      <w:r w:rsidR="00955CCD" w:rsidRPr="00453BFE">
        <w:t>(P09)</w:t>
      </w:r>
      <w:r w:rsidR="00501929" w:rsidRPr="00453BFE">
        <w:t xml:space="preserve"> </w:t>
      </w:r>
      <w:r w:rsidR="005C6075" w:rsidRPr="00453BFE">
        <w:t>and</w:t>
      </w:r>
      <w:r w:rsidR="00501929" w:rsidRPr="00453BFE">
        <w:t xml:space="preserve"> </w:t>
      </w:r>
      <w:r w:rsidR="00955CCD" w:rsidRPr="00453BFE">
        <w:t>P</w:t>
      </w:r>
      <w:r w:rsidR="00AA68D2" w:rsidRPr="00453BFE">
        <w:t>14</w:t>
      </w:r>
      <w:r w:rsidR="00501929" w:rsidRPr="00453BFE">
        <w:t xml:space="preserve"> </w:t>
      </w:r>
      <w:r w:rsidR="00F10A04" w:rsidRPr="00453BFE">
        <w:t>reflect</w:t>
      </w:r>
      <w:r w:rsidR="00501929" w:rsidRPr="00453BFE">
        <w:t xml:space="preserve"> </w:t>
      </w:r>
      <w:r w:rsidR="00AA68D2" w:rsidRPr="00453BFE">
        <w:t>overall</w:t>
      </w:r>
      <w:r w:rsidR="00501929" w:rsidRPr="00453BFE">
        <w:t xml:space="preserve"> </w:t>
      </w:r>
      <w:r w:rsidR="00AA68D2" w:rsidRPr="00453BFE">
        <w:t>opinions</w:t>
      </w:r>
      <w:r w:rsidR="00501929" w:rsidRPr="00453BFE">
        <w:t xml:space="preserve"> </w:t>
      </w:r>
      <w:r w:rsidR="00AA68D2" w:rsidRPr="00453BFE">
        <w:t>that</w:t>
      </w:r>
      <w:r w:rsidR="00501929" w:rsidRPr="00453BFE">
        <w:t xml:space="preserve"> </w:t>
      </w:r>
      <w:r w:rsidR="007C0668" w:rsidRPr="00453BFE">
        <w:t>nonprofit</w:t>
      </w:r>
      <w:r w:rsidR="00501929" w:rsidRPr="00453BFE">
        <w:t xml:space="preserve"> </w:t>
      </w:r>
      <w:r w:rsidR="007C0668" w:rsidRPr="00453BFE">
        <w:t>source</w:t>
      </w:r>
      <w:r w:rsidR="00F10A04" w:rsidRPr="00453BFE">
        <w:t>s</w:t>
      </w:r>
      <w:r w:rsidR="00501929" w:rsidRPr="00453BFE">
        <w:t xml:space="preserve"> </w:t>
      </w:r>
      <w:r w:rsidR="00F10A04" w:rsidRPr="00453BFE">
        <w:t>are</w:t>
      </w:r>
      <w:r w:rsidR="00501929" w:rsidRPr="00453BFE">
        <w:t xml:space="preserve"> </w:t>
      </w:r>
      <w:r w:rsidR="007C0668" w:rsidRPr="00453BFE">
        <w:t>perceived</w:t>
      </w:r>
      <w:r w:rsidR="00501929" w:rsidRPr="00453BFE">
        <w:t xml:space="preserve"> </w:t>
      </w:r>
      <w:r w:rsidR="00F10A04" w:rsidRPr="00453BFE">
        <w:t>as</w:t>
      </w:r>
      <w:r w:rsidR="00501929" w:rsidRPr="00453BFE">
        <w:t xml:space="preserve"> </w:t>
      </w:r>
      <w:r w:rsidR="00F10A04" w:rsidRPr="00453BFE">
        <w:t>more</w:t>
      </w:r>
      <w:r w:rsidR="00501929" w:rsidRPr="00453BFE">
        <w:t xml:space="preserve"> </w:t>
      </w:r>
      <w:r w:rsidR="007C0668" w:rsidRPr="00453BFE">
        <w:t>trustworth</w:t>
      </w:r>
      <w:r w:rsidR="00F10A04" w:rsidRPr="00453BFE">
        <w:t>y</w:t>
      </w:r>
      <w:r w:rsidR="005C069A" w:rsidRPr="00453BFE">
        <w:t>.</w:t>
      </w:r>
      <w:r w:rsidR="00501929" w:rsidRPr="00453BFE">
        <w:t xml:space="preserve"> </w:t>
      </w:r>
      <w:r w:rsidR="00B005C7" w:rsidRPr="00ED062D">
        <w:rPr>
          <w:color w:val="FF0000"/>
        </w:rPr>
        <w:t>P09 stated:</w:t>
      </w:r>
      <w:r w:rsidR="00B005C7">
        <w:t xml:space="preserve"> </w:t>
      </w:r>
      <w:r w:rsidR="00501929" w:rsidRPr="00453BFE">
        <w:t>“</w:t>
      </w:r>
      <w:r w:rsidR="005C6075" w:rsidRPr="00453BFE">
        <w:t>One</w:t>
      </w:r>
      <w:r w:rsidR="00501929" w:rsidRPr="00453BFE">
        <w:t xml:space="preserve"> </w:t>
      </w:r>
      <w:r w:rsidR="005C6075" w:rsidRPr="00453BFE">
        <w:t>is</w:t>
      </w:r>
      <w:r w:rsidR="00501929" w:rsidRPr="00453BFE">
        <w:t xml:space="preserve"> </w:t>
      </w:r>
      <w:r w:rsidR="005C6075" w:rsidRPr="00453BFE">
        <w:t>the</w:t>
      </w:r>
      <w:r w:rsidR="00501929" w:rsidRPr="00453BFE">
        <w:t xml:space="preserve"> </w:t>
      </w:r>
      <w:r w:rsidR="005C6075" w:rsidRPr="00453BFE">
        <w:t>nature</w:t>
      </w:r>
      <w:r w:rsidR="00501929" w:rsidRPr="00453BFE">
        <w:t xml:space="preserve"> </w:t>
      </w:r>
      <w:r w:rsidR="005C6075" w:rsidRPr="00453BFE">
        <w:t>of</w:t>
      </w:r>
      <w:r w:rsidR="00501929" w:rsidRPr="00453BFE">
        <w:t xml:space="preserve"> </w:t>
      </w:r>
      <w:r w:rsidR="005C6075" w:rsidRPr="00453BFE">
        <w:t>the</w:t>
      </w:r>
      <w:r w:rsidR="00501929" w:rsidRPr="00453BFE">
        <w:t xml:space="preserve"> </w:t>
      </w:r>
      <w:r w:rsidR="005C6075" w:rsidRPr="00453BFE">
        <w:t>organization</w:t>
      </w:r>
      <w:r w:rsidR="00501929" w:rsidRPr="00453BFE">
        <w:t xml:space="preserve"> </w:t>
      </w:r>
      <w:r w:rsidR="005C6075" w:rsidRPr="00453BFE">
        <w:t>that</w:t>
      </w:r>
      <w:r w:rsidR="00501929" w:rsidRPr="00453BFE">
        <w:t xml:space="preserve"> </w:t>
      </w:r>
      <w:r w:rsidR="005C6075" w:rsidRPr="00453BFE">
        <w:t>provides</w:t>
      </w:r>
      <w:r w:rsidR="00501929" w:rsidRPr="00453BFE">
        <w:t xml:space="preserve"> </w:t>
      </w:r>
      <w:r w:rsidR="005C6075" w:rsidRPr="00453BFE">
        <w:t>the</w:t>
      </w:r>
      <w:r w:rsidR="00501929" w:rsidRPr="00453BFE">
        <w:t xml:space="preserve"> </w:t>
      </w:r>
      <w:r w:rsidR="005C6075" w:rsidRPr="00453BFE">
        <w:t>website.</w:t>
      </w:r>
      <w:r w:rsidR="00501929" w:rsidRPr="00453BFE">
        <w:t xml:space="preserve"> </w:t>
      </w:r>
      <w:r w:rsidR="005C6075" w:rsidRPr="00453BFE">
        <w:t>Is</w:t>
      </w:r>
      <w:r w:rsidR="00501929" w:rsidRPr="00453BFE">
        <w:t xml:space="preserve"> </w:t>
      </w:r>
      <w:r w:rsidR="005C6075" w:rsidRPr="00453BFE">
        <w:t>it</w:t>
      </w:r>
      <w:r w:rsidR="00501929" w:rsidRPr="00453BFE">
        <w:t xml:space="preserve"> </w:t>
      </w:r>
      <w:r w:rsidR="005C6075" w:rsidRPr="00453BFE">
        <w:t>a</w:t>
      </w:r>
      <w:r w:rsidR="00501929" w:rsidRPr="00453BFE">
        <w:t xml:space="preserve"> </w:t>
      </w:r>
      <w:r w:rsidR="005C6075" w:rsidRPr="00453BFE">
        <w:t>nonprofit</w:t>
      </w:r>
      <w:r w:rsidR="00501929" w:rsidRPr="00453BFE">
        <w:t xml:space="preserve"> </w:t>
      </w:r>
      <w:r w:rsidR="005C6075" w:rsidRPr="00453BFE">
        <w:t>organization</w:t>
      </w:r>
      <w:r w:rsidR="00501929" w:rsidRPr="00453BFE">
        <w:t xml:space="preserve"> </w:t>
      </w:r>
      <w:r w:rsidR="005C6075" w:rsidRPr="00453BFE">
        <w:t>or</w:t>
      </w:r>
      <w:r w:rsidR="00501929" w:rsidRPr="00453BFE">
        <w:t xml:space="preserve"> </w:t>
      </w:r>
      <w:r w:rsidR="005C6075" w:rsidRPr="00453BFE">
        <w:t>is</w:t>
      </w:r>
      <w:r w:rsidR="00501929" w:rsidRPr="00453BFE">
        <w:t xml:space="preserve"> </w:t>
      </w:r>
      <w:r w:rsidR="005C6075" w:rsidRPr="00453BFE">
        <w:t>it</w:t>
      </w:r>
      <w:r w:rsidR="00501929" w:rsidRPr="00453BFE">
        <w:t xml:space="preserve"> </w:t>
      </w:r>
      <w:r w:rsidR="005C6075" w:rsidRPr="00453BFE">
        <w:t>attempting</w:t>
      </w:r>
      <w:r w:rsidR="00501929" w:rsidRPr="00453BFE">
        <w:t xml:space="preserve"> </w:t>
      </w:r>
      <w:r w:rsidR="005C6075" w:rsidRPr="00453BFE">
        <w:t>to</w:t>
      </w:r>
      <w:r w:rsidR="00501929" w:rsidRPr="00453BFE">
        <w:t xml:space="preserve"> </w:t>
      </w:r>
      <w:r w:rsidR="005C6075" w:rsidRPr="00453BFE">
        <w:t>sell</w:t>
      </w:r>
      <w:r w:rsidR="00501929" w:rsidRPr="00453BFE">
        <w:t xml:space="preserve"> </w:t>
      </w:r>
      <w:r w:rsidR="005C6075" w:rsidRPr="00453BFE">
        <w:t>me</w:t>
      </w:r>
      <w:r w:rsidR="00501929" w:rsidRPr="00453BFE">
        <w:t xml:space="preserve"> </w:t>
      </w:r>
      <w:r w:rsidR="005C6075" w:rsidRPr="00453BFE">
        <w:t>a</w:t>
      </w:r>
      <w:r w:rsidR="00501929" w:rsidRPr="00453BFE">
        <w:t xml:space="preserve"> </w:t>
      </w:r>
      <w:r w:rsidR="005C6075" w:rsidRPr="00453BFE">
        <w:t>product?</w:t>
      </w:r>
      <w:r w:rsidR="00501929" w:rsidRPr="00453BFE">
        <w:t>”</w:t>
      </w:r>
      <w:r w:rsidR="00B005C7">
        <w:t xml:space="preserve"> </w:t>
      </w:r>
      <w:r w:rsidR="00B005C7" w:rsidRPr="00ED062D">
        <w:rPr>
          <w:color w:val="FF0000"/>
        </w:rPr>
        <w:t>Similarly, P14 described:</w:t>
      </w:r>
    </w:p>
    <w:p w14:paraId="195DF97A" w14:textId="377986A7" w:rsidR="00CB3862" w:rsidRPr="00453BFE" w:rsidRDefault="00AA68D2" w:rsidP="00ED062D">
      <w:pPr>
        <w:snapToGrid w:val="0"/>
        <w:ind w:left="720" w:firstLine="0"/>
      </w:pPr>
      <w:r w:rsidRPr="00453BFE">
        <w:t>I</w:t>
      </w:r>
      <w:r w:rsidR="00501929" w:rsidRPr="00453BFE">
        <w:t xml:space="preserve"> </w:t>
      </w:r>
      <w:r w:rsidRPr="00453BFE">
        <w:t>try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Pr="00453BFE">
        <w:t>go</w:t>
      </w:r>
      <w:r w:rsidR="00501929" w:rsidRPr="00453BFE">
        <w:t xml:space="preserve"> </w:t>
      </w:r>
      <w:r w:rsidRPr="00453BFE">
        <w:t>first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Pr="00453BFE">
        <w:t>.gov</w:t>
      </w:r>
      <w:r w:rsidR="00501929" w:rsidRPr="00453BFE">
        <w:t xml:space="preserve"> </w:t>
      </w:r>
      <w:r w:rsidRPr="00453BFE">
        <w:t>or</w:t>
      </w:r>
      <w:r w:rsidR="00501929" w:rsidRPr="00453BFE">
        <w:t xml:space="preserve"> </w:t>
      </w:r>
      <w:r w:rsidRPr="00453BFE">
        <w:t>.org</w:t>
      </w:r>
      <w:r w:rsidR="00501929" w:rsidRPr="00453BFE">
        <w:t xml:space="preserve"> </w:t>
      </w:r>
      <w:r w:rsidRPr="00453BFE">
        <w:t>sites</w:t>
      </w:r>
      <w:r w:rsidR="00501929" w:rsidRPr="00453BFE">
        <w:t xml:space="preserve"> </w:t>
      </w:r>
      <w:r w:rsidRPr="00453BFE">
        <w:t>because</w:t>
      </w:r>
      <w:r w:rsidR="00501929" w:rsidRPr="00453BFE">
        <w:t xml:space="preserve"> </w:t>
      </w:r>
      <w:r w:rsidRPr="00453BFE">
        <w:t>they</w:t>
      </w:r>
      <w:r w:rsidR="00501929" w:rsidRPr="00453BFE">
        <w:t xml:space="preserve"> </w:t>
      </w:r>
      <w:r w:rsidRPr="00453BFE">
        <w:t>don</w:t>
      </w:r>
      <w:r w:rsidR="00501929" w:rsidRPr="00453BFE">
        <w:t>’</w:t>
      </w:r>
      <w:r w:rsidRPr="00453BFE">
        <w:t>t</w:t>
      </w:r>
      <w:r w:rsidR="00501929" w:rsidRPr="00453BFE">
        <w:t xml:space="preserve"> </w:t>
      </w:r>
      <w:r w:rsidRPr="00453BFE">
        <w:t>have</w:t>
      </w:r>
      <w:r w:rsidR="00501929" w:rsidRPr="00453BFE">
        <w:t xml:space="preserve"> </w:t>
      </w:r>
      <w:r w:rsidRPr="00453BFE">
        <w:t>something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Pr="00453BFE">
        <w:t>sell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Pr="00453BFE">
        <w:t>me.</w:t>
      </w:r>
      <w:r w:rsidR="00501929" w:rsidRPr="00453BFE">
        <w:t xml:space="preserve"> </w:t>
      </w:r>
      <w:r w:rsidRPr="00453BFE">
        <w:t>Also,</w:t>
      </w:r>
      <w:r w:rsidR="00501929" w:rsidRPr="00453BFE">
        <w:t xml:space="preserve"> </w:t>
      </w:r>
      <w:r w:rsidRPr="00453BFE">
        <w:t>I</w:t>
      </w:r>
      <w:r w:rsidR="00501929" w:rsidRPr="00453BFE">
        <w:t xml:space="preserve"> </w:t>
      </w:r>
      <w:r w:rsidRPr="00453BFE">
        <w:t>go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Pr="00453BFE">
        <w:t>academic</w:t>
      </w:r>
      <w:r w:rsidR="00501929" w:rsidRPr="00453BFE">
        <w:t xml:space="preserve"> </w:t>
      </w:r>
      <w:r w:rsidRPr="00453BFE">
        <w:t>sites</w:t>
      </w:r>
      <w:r w:rsidR="00626CA0" w:rsidRPr="00453BFE">
        <w:t>.</w:t>
      </w:r>
      <w:r w:rsidR="00501929" w:rsidRPr="00453BFE">
        <w:t xml:space="preserve"> </w:t>
      </w:r>
      <w:r w:rsidRPr="00453BFE">
        <w:t>…</w:t>
      </w:r>
      <w:r w:rsidR="00501929" w:rsidRPr="00453BFE">
        <w:t xml:space="preserve"> </w:t>
      </w:r>
      <w:r w:rsidRPr="00453BFE">
        <w:t>I</w:t>
      </w:r>
      <w:r w:rsidR="00501929" w:rsidRPr="00453BFE">
        <w:t>’</w:t>
      </w:r>
      <w:r w:rsidRPr="00453BFE">
        <w:t>m</w:t>
      </w:r>
      <w:r w:rsidR="00501929" w:rsidRPr="00453BFE">
        <w:t xml:space="preserve"> </w:t>
      </w:r>
      <w:r w:rsidRPr="00453BFE">
        <w:t>generally</w:t>
      </w:r>
      <w:r w:rsidR="00501929" w:rsidRPr="00453BFE">
        <w:t xml:space="preserve"> </w:t>
      </w:r>
      <w:r w:rsidRPr="00453BFE">
        <w:t>trying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Pr="00453BFE">
        <w:t>verify</w:t>
      </w:r>
      <w:r w:rsidR="00501929" w:rsidRPr="00453BFE">
        <w:t xml:space="preserve"> </w:t>
      </w:r>
      <w:r w:rsidRPr="00453BFE">
        <w:t>that</w:t>
      </w:r>
      <w:r w:rsidR="00501929" w:rsidRPr="00453BFE">
        <w:t xml:space="preserve"> </w:t>
      </w:r>
      <w:r w:rsidRPr="00453BFE">
        <w:t>information</w:t>
      </w:r>
      <w:r w:rsidR="00501929" w:rsidRPr="00453BFE">
        <w:t xml:space="preserve"> </w:t>
      </w:r>
      <w:r w:rsidRPr="00453BFE">
        <w:t>from</w:t>
      </w:r>
      <w:r w:rsidR="00501929" w:rsidRPr="00453BFE">
        <w:t xml:space="preserve"> </w:t>
      </w:r>
      <w:r w:rsidRPr="00453BFE">
        <w:t>a</w:t>
      </w:r>
      <w:r w:rsidR="00501929" w:rsidRPr="00453BFE">
        <w:t xml:space="preserve"> </w:t>
      </w:r>
      <w:r w:rsidRPr="00453BFE">
        <w:t>more</w:t>
      </w:r>
      <w:r w:rsidR="00501929" w:rsidRPr="00453BFE">
        <w:t xml:space="preserve"> </w:t>
      </w:r>
      <w:r w:rsidRPr="00453BFE">
        <w:t>independent</w:t>
      </w:r>
      <w:r w:rsidR="00501929" w:rsidRPr="00453BFE">
        <w:t xml:space="preserve"> </w:t>
      </w:r>
      <w:r w:rsidRPr="00453BFE">
        <w:t>source</w:t>
      </w:r>
      <w:r w:rsidR="00626CA0" w:rsidRPr="00453BFE">
        <w:t>,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Pr="00453BFE">
        <w:t>I</w:t>
      </w:r>
      <w:r w:rsidR="00501929" w:rsidRPr="00453BFE">
        <w:t xml:space="preserve"> </w:t>
      </w:r>
      <w:r w:rsidRPr="00453BFE">
        <w:t>perceive</w:t>
      </w:r>
      <w:r w:rsidR="00501929" w:rsidRPr="00453BFE">
        <w:t xml:space="preserve"> </w:t>
      </w:r>
      <w:r w:rsidRPr="00453BFE">
        <w:t>that</w:t>
      </w:r>
      <w:r w:rsidR="00501929" w:rsidRPr="00453BFE">
        <w:t xml:space="preserve"> </w:t>
      </w:r>
      <w:r w:rsidRPr="00453BFE">
        <w:t>an</w:t>
      </w:r>
      <w:r w:rsidR="00501929" w:rsidRPr="00453BFE">
        <w:t xml:space="preserve"> </w:t>
      </w:r>
      <w:r w:rsidRPr="00453BFE">
        <w:t>academic</w:t>
      </w:r>
      <w:r w:rsidR="00501929" w:rsidRPr="00453BFE">
        <w:t xml:space="preserve"> </w:t>
      </w:r>
      <w:r w:rsidRPr="00453BFE">
        <w:t>institution</w:t>
      </w:r>
      <w:r w:rsidR="00501929" w:rsidRPr="00453BFE">
        <w:t xml:space="preserve"> </w:t>
      </w:r>
      <w:r w:rsidRPr="00453BFE">
        <w:t>or</w:t>
      </w:r>
      <w:r w:rsidR="00501929" w:rsidRPr="00453BFE">
        <w:t xml:space="preserve"> </w:t>
      </w:r>
      <w:r w:rsidRPr="00453BFE">
        <w:t>a</w:t>
      </w:r>
      <w:r w:rsidR="00501929" w:rsidRPr="00453BFE">
        <w:t xml:space="preserve"> </w:t>
      </w:r>
      <w:r w:rsidRPr="00453BFE">
        <w:t>nonprofit</w:t>
      </w:r>
      <w:r w:rsidR="00501929" w:rsidRPr="00453BFE">
        <w:t xml:space="preserve"> </w:t>
      </w:r>
      <w:r w:rsidRPr="00453BFE">
        <w:t>foundation.</w:t>
      </w:r>
      <w:r w:rsidR="00501929" w:rsidRPr="00453BFE">
        <w:t xml:space="preserve"> </w:t>
      </w:r>
      <w:r w:rsidRPr="00453BFE">
        <w:t>For</w:t>
      </w:r>
      <w:r w:rsidR="00501929" w:rsidRPr="00453BFE">
        <w:t xml:space="preserve"> </w:t>
      </w:r>
      <w:r w:rsidRPr="00453BFE">
        <w:t>example,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Arthritis</w:t>
      </w:r>
      <w:r w:rsidR="00501929" w:rsidRPr="00453BFE">
        <w:t xml:space="preserve"> </w:t>
      </w:r>
      <w:r w:rsidRPr="00453BFE">
        <w:t>Foundation</w:t>
      </w:r>
      <w:r w:rsidR="00501929" w:rsidRPr="00453BFE">
        <w:t xml:space="preserve"> </w:t>
      </w:r>
      <w:r w:rsidRPr="00453BFE">
        <w:t>might</w:t>
      </w:r>
      <w:r w:rsidR="00501929" w:rsidRPr="00453BFE">
        <w:t xml:space="preserve"> </w:t>
      </w:r>
      <w:r w:rsidRPr="00453BFE">
        <w:t>be</w:t>
      </w:r>
      <w:r w:rsidR="00501929" w:rsidRPr="00453BFE">
        <w:t xml:space="preserve"> </w:t>
      </w:r>
      <w:r w:rsidRPr="00453BFE">
        <w:t>a</w:t>
      </w:r>
      <w:r w:rsidR="00501929" w:rsidRPr="00453BFE">
        <w:t xml:space="preserve"> </w:t>
      </w:r>
      <w:r w:rsidRPr="00453BFE">
        <w:t>better</w:t>
      </w:r>
      <w:r w:rsidR="00501929" w:rsidRPr="00453BFE">
        <w:t xml:space="preserve"> </w:t>
      </w:r>
      <w:r w:rsidRPr="00453BFE">
        <w:t>source</w:t>
      </w:r>
      <w:r w:rsidR="00501929" w:rsidRPr="00453BFE">
        <w:t xml:space="preserve"> </w:t>
      </w:r>
      <w:r w:rsidRPr="00453BFE">
        <w:t>than</w:t>
      </w:r>
      <w:r w:rsidR="00501929" w:rsidRPr="00453BFE">
        <w:t xml:space="preserve"> </w:t>
      </w:r>
      <w:r w:rsidRPr="00453BFE">
        <w:t>.com</w:t>
      </w:r>
      <w:r w:rsidR="00501929" w:rsidRPr="00453BFE">
        <w:t xml:space="preserve"> </w:t>
      </w:r>
      <w:r w:rsidRPr="00453BFE">
        <w:t>sources.</w:t>
      </w:r>
      <w:r w:rsidR="00501929" w:rsidRPr="00453BFE">
        <w:t xml:space="preserve"> </w:t>
      </w:r>
      <w:r w:rsidRPr="00453BFE">
        <w:t>I</w:t>
      </w:r>
      <w:r w:rsidR="00501929" w:rsidRPr="00453BFE">
        <w:t xml:space="preserve"> </w:t>
      </w:r>
      <w:r w:rsidRPr="00453BFE">
        <w:t>think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nonprofit</w:t>
      </w:r>
      <w:r w:rsidR="00501929" w:rsidRPr="00453BFE">
        <w:t xml:space="preserve"> </w:t>
      </w:r>
      <w:r w:rsidRPr="00453BFE">
        <w:t>sites,</w:t>
      </w:r>
      <w:r w:rsidR="00501929" w:rsidRPr="00453BFE">
        <w:t xml:space="preserve"> </w:t>
      </w:r>
      <w:r w:rsidRPr="00453BFE">
        <w:t>their</w:t>
      </w:r>
      <w:r w:rsidR="00501929" w:rsidRPr="00453BFE">
        <w:t xml:space="preserve"> </w:t>
      </w:r>
      <w:r w:rsidRPr="00453BFE">
        <w:t>purpose</w:t>
      </w:r>
      <w:r w:rsidR="00501929" w:rsidRPr="00453BFE">
        <w:t xml:space="preserve"> </w:t>
      </w:r>
      <w:r w:rsidRPr="00453BFE">
        <w:t>is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Pr="00453BFE">
        <w:t>educate</w:t>
      </w:r>
      <w:r w:rsidR="00501929" w:rsidRPr="00453BFE">
        <w:t xml:space="preserve"> </w:t>
      </w:r>
      <w:r w:rsidRPr="00453BFE">
        <w:t>generally,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Pr="00453BFE">
        <w:t>they</w:t>
      </w:r>
      <w:r w:rsidR="00501929" w:rsidRPr="00453BFE">
        <w:t xml:space="preserve"> </w:t>
      </w:r>
      <w:r w:rsidRPr="00453BFE">
        <w:t>have</w:t>
      </w:r>
      <w:r w:rsidR="00501929" w:rsidRPr="00453BFE">
        <w:t xml:space="preserve"> </w:t>
      </w:r>
      <w:r w:rsidRPr="00453BFE">
        <w:t>public</w:t>
      </w:r>
      <w:r w:rsidR="00501929" w:rsidRPr="00453BFE">
        <w:t xml:space="preserve"> </w:t>
      </w:r>
      <w:r w:rsidRPr="00453BFE">
        <w:t>interests.</w:t>
      </w:r>
      <w:r w:rsidR="00501929" w:rsidRPr="00453BFE">
        <w:t xml:space="preserve"> </w:t>
      </w:r>
      <w:r w:rsidRPr="00453BFE">
        <w:t>That</w:t>
      </w:r>
      <w:r w:rsidR="00501929" w:rsidRPr="00453BFE">
        <w:t>’</w:t>
      </w:r>
      <w:r w:rsidRPr="00453BFE">
        <w:t>s</w:t>
      </w:r>
      <w:r w:rsidR="00501929" w:rsidRPr="00453BFE">
        <w:t xml:space="preserve"> </w:t>
      </w:r>
      <w:r w:rsidRPr="00453BFE">
        <w:t>not</w:t>
      </w:r>
      <w:r w:rsidR="00501929" w:rsidRPr="00453BFE">
        <w:t xml:space="preserve"> </w:t>
      </w:r>
      <w:r w:rsidRPr="00453BFE">
        <w:t>related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Pr="00453BFE">
        <w:t>profit,</w:t>
      </w:r>
      <w:r w:rsidR="00501929" w:rsidRPr="00453BFE">
        <w:t xml:space="preserve"> </w:t>
      </w:r>
      <w:r w:rsidRPr="00453BFE">
        <w:t>whereas</w:t>
      </w:r>
      <w:r w:rsidR="00501929" w:rsidRPr="00453BFE">
        <w:t xml:space="preserve"> </w:t>
      </w:r>
      <w:r w:rsidRPr="00453BFE">
        <w:t>I</w:t>
      </w:r>
      <w:r w:rsidR="00501929" w:rsidRPr="00453BFE">
        <w:t xml:space="preserve"> </w:t>
      </w:r>
      <w:r w:rsidRPr="00453BFE">
        <w:t>think</w:t>
      </w:r>
      <w:r w:rsidR="00501929" w:rsidRPr="00453BFE">
        <w:t xml:space="preserve"> </w:t>
      </w:r>
      <w:r w:rsidRPr="00453BFE">
        <w:t>that</w:t>
      </w:r>
      <w:r w:rsidR="00501929" w:rsidRPr="00453BFE">
        <w:t xml:space="preserve"> </w:t>
      </w:r>
      <w:r w:rsidRPr="00453BFE">
        <w:t>some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.com</w:t>
      </w:r>
      <w:r w:rsidR="00501929" w:rsidRPr="00453BFE">
        <w:t xml:space="preserve"> </w:t>
      </w:r>
      <w:r w:rsidRPr="00453BFE">
        <w:t>sites,</w:t>
      </w:r>
      <w:r w:rsidR="00501929" w:rsidRPr="00453BFE">
        <w:t xml:space="preserve"> </w:t>
      </w:r>
      <w:r w:rsidRPr="00453BFE">
        <w:t>well,</w:t>
      </w:r>
      <w:r w:rsidR="00501929" w:rsidRPr="00453BFE">
        <w:t xml:space="preserve"> </w:t>
      </w:r>
      <w:r w:rsidRPr="00453BFE">
        <w:t>they</w:t>
      </w:r>
      <w:r w:rsidR="00501929" w:rsidRPr="00453BFE">
        <w:t xml:space="preserve"> </w:t>
      </w:r>
      <w:r w:rsidRPr="00453BFE">
        <w:t>may</w:t>
      </w:r>
      <w:r w:rsidR="00501929" w:rsidRPr="00453BFE">
        <w:t xml:space="preserve"> </w:t>
      </w:r>
      <w:r w:rsidRPr="00453BFE">
        <w:t>have</w:t>
      </w:r>
      <w:r w:rsidR="00501929" w:rsidRPr="00453BFE">
        <w:t xml:space="preserve"> </w:t>
      </w:r>
      <w:r w:rsidRPr="00453BFE">
        <w:t>good</w:t>
      </w:r>
      <w:r w:rsidR="00501929" w:rsidRPr="00453BFE">
        <w:t xml:space="preserve"> </w:t>
      </w:r>
      <w:r w:rsidRPr="00453BFE">
        <w:t>information,</w:t>
      </w:r>
      <w:r w:rsidR="00501929" w:rsidRPr="00453BFE">
        <w:t xml:space="preserve"> </w:t>
      </w:r>
      <w:r w:rsidRPr="00453BFE">
        <w:t>often</w:t>
      </w:r>
      <w:r w:rsidR="00501929" w:rsidRPr="00453BFE">
        <w:t xml:space="preserve"> </w:t>
      </w:r>
      <w:r w:rsidRPr="00453BFE">
        <w:t>reliable</w:t>
      </w:r>
      <w:r w:rsidR="00501929" w:rsidRPr="00453BFE">
        <w:t xml:space="preserve"> </w:t>
      </w:r>
      <w:r w:rsidRPr="00453BFE">
        <w:t>information,</w:t>
      </w:r>
      <w:r w:rsidR="00501929" w:rsidRPr="00453BFE">
        <w:t xml:space="preserve"> </w:t>
      </w:r>
      <w:r w:rsidRPr="00453BFE">
        <w:t>[but]</w:t>
      </w:r>
      <w:r w:rsidR="00501929" w:rsidRPr="00453BFE">
        <w:t xml:space="preserve"> </w:t>
      </w:r>
      <w:r w:rsidRPr="00453BFE">
        <w:t>they</w:t>
      </w:r>
      <w:r w:rsidR="00501929" w:rsidRPr="00453BFE">
        <w:t xml:space="preserve"> </w:t>
      </w:r>
      <w:r w:rsidRPr="00453BFE">
        <w:t>generally</w:t>
      </w:r>
      <w:r w:rsidR="00501929" w:rsidRPr="00453BFE">
        <w:t xml:space="preserve"> </w:t>
      </w:r>
      <w:r w:rsidRPr="00453BFE">
        <w:t>have</w:t>
      </w:r>
      <w:r w:rsidR="00501929" w:rsidRPr="00453BFE">
        <w:t xml:space="preserve"> </w:t>
      </w:r>
      <w:r w:rsidRPr="00453BFE">
        <w:t>a</w:t>
      </w:r>
      <w:r w:rsidR="00501929" w:rsidRPr="00453BFE">
        <w:t xml:space="preserve"> </w:t>
      </w:r>
      <w:r w:rsidRPr="00453BFE">
        <w:t>profit</w:t>
      </w:r>
      <w:r w:rsidR="00501929" w:rsidRPr="00453BFE">
        <w:t xml:space="preserve"> </w:t>
      </w:r>
      <w:r w:rsidRPr="00453BFE">
        <w:t>motive.</w:t>
      </w:r>
    </w:p>
    <w:p w14:paraId="5EFA54F4" w14:textId="7A42259C" w:rsidR="00CB3862" w:rsidRPr="00453BFE" w:rsidRDefault="00AA68D2" w:rsidP="00FB5680">
      <w:pPr>
        <w:snapToGrid w:val="0"/>
      </w:pPr>
      <w:r w:rsidRPr="00453BFE">
        <w:t>In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same</w:t>
      </w:r>
      <w:r w:rsidR="00501929" w:rsidRPr="00453BFE">
        <w:t xml:space="preserve"> </w:t>
      </w:r>
      <w:r w:rsidRPr="00453BFE">
        <w:t>context,</w:t>
      </w:r>
      <w:r w:rsidR="00501929" w:rsidRPr="00453BFE">
        <w:t xml:space="preserve"> </w:t>
      </w:r>
      <w:r w:rsidR="00E23677" w:rsidRPr="00453BFE">
        <w:t>presence</w:t>
      </w:r>
      <w:r w:rsidR="00501929" w:rsidRPr="00453BFE">
        <w:t xml:space="preserve"> </w:t>
      </w:r>
      <w:r w:rsidR="00E23677" w:rsidRPr="00453BFE">
        <w:t>of</w:t>
      </w:r>
      <w:r w:rsidR="00501929" w:rsidRPr="00453BFE">
        <w:t xml:space="preserve"> </w:t>
      </w:r>
      <w:r w:rsidRPr="00453BFE">
        <w:t>commercial</w:t>
      </w:r>
      <w:r w:rsidR="00501929" w:rsidRPr="00453BFE">
        <w:t xml:space="preserve"> </w:t>
      </w:r>
      <w:r w:rsidRPr="00453BFE">
        <w:t>advertisements</w:t>
      </w:r>
      <w:r w:rsidR="00501929" w:rsidRPr="00453BFE">
        <w:t xml:space="preserve"> </w:t>
      </w:r>
      <w:r w:rsidR="00E23677" w:rsidRPr="00453BFE">
        <w:t>on</w:t>
      </w:r>
      <w:r w:rsidR="00501929" w:rsidRPr="00453BFE">
        <w:t xml:space="preserve"> </w:t>
      </w:r>
      <w:r w:rsidR="00E23677" w:rsidRPr="00453BFE">
        <w:t>a</w:t>
      </w:r>
      <w:r w:rsidR="00501929" w:rsidRPr="00453BFE">
        <w:t xml:space="preserve"> </w:t>
      </w:r>
      <w:r w:rsidR="00E23677" w:rsidRPr="00453BFE">
        <w:t>website</w:t>
      </w:r>
      <w:r w:rsidR="00501929" w:rsidRPr="00453BFE">
        <w:t xml:space="preserve"> </w:t>
      </w:r>
      <w:r w:rsidRPr="00453BFE">
        <w:t>seemed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="00CF1F07" w:rsidRPr="00453BFE">
        <w:t>significantly</w:t>
      </w:r>
      <w:r w:rsidR="00501929" w:rsidRPr="00453BFE">
        <w:t xml:space="preserve"> </w:t>
      </w:r>
      <w:r w:rsidRPr="00453BFE">
        <w:t>decrease</w:t>
      </w:r>
      <w:r w:rsidR="00501929" w:rsidRPr="00453BFE">
        <w:t xml:space="preserve"> </w:t>
      </w:r>
      <w:r w:rsidR="00E23677" w:rsidRPr="00453BFE">
        <w:t>the</w:t>
      </w:r>
      <w:r w:rsidR="00501929" w:rsidRPr="00453BFE">
        <w:t xml:space="preserve"> </w:t>
      </w:r>
      <w:r w:rsidR="00E23677" w:rsidRPr="00453BFE">
        <w:t>perceived</w:t>
      </w:r>
      <w:r w:rsidR="00501929" w:rsidRPr="00453BFE">
        <w:t xml:space="preserve"> </w:t>
      </w:r>
      <w:r w:rsidR="00E23677" w:rsidRPr="00453BFE">
        <w:t>trustworthiness</w:t>
      </w:r>
      <w:r w:rsidR="00501929" w:rsidRPr="00453BFE">
        <w:t xml:space="preserve"> </w:t>
      </w:r>
      <w:r w:rsidR="00E23677" w:rsidRPr="00453BFE">
        <w:t>of</w:t>
      </w:r>
      <w:r w:rsidR="00501929" w:rsidRPr="00453BFE">
        <w:t xml:space="preserve"> </w:t>
      </w:r>
      <w:r w:rsidR="00E23677" w:rsidRPr="00453BFE">
        <w:t>the</w:t>
      </w:r>
      <w:r w:rsidR="00501929" w:rsidRPr="00453BFE">
        <w:t xml:space="preserve"> </w:t>
      </w:r>
      <w:r w:rsidR="00E23677" w:rsidRPr="00453BFE">
        <w:t>site</w:t>
      </w:r>
      <w:r w:rsidRPr="00453BFE">
        <w:t>.</w:t>
      </w:r>
      <w:r w:rsidR="00501929" w:rsidRPr="00453BFE">
        <w:t xml:space="preserve"> </w:t>
      </w:r>
      <w:r w:rsidR="00211AFC" w:rsidRPr="00453BFE">
        <w:t>For</w:t>
      </w:r>
      <w:r w:rsidR="00501929" w:rsidRPr="00453BFE">
        <w:t xml:space="preserve"> </w:t>
      </w:r>
      <w:r w:rsidR="00211AFC" w:rsidRPr="00453BFE">
        <w:t>example,</w:t>
      </w:r>
      <w:r w:rsidR="00501929" w:rsidRPr="00453BFE">
        <w:t xml:space="preserve"> </w:t>
      </w:r>
      <w:r w:rsidR="0069630C">
        <w:t>participants</w:t>
      </w:r>
      <w:r w:rsidR="00501929" w:rsidRPr="00453BFE">
        <w:t xml:space="preserve"> </w:t>
      </w:r>
      <w:r w:rsidR="00CF1F07" w:rsidRPr="00453BFE">
        <w:t>expressed</w:t>
      </w:r>
      <w:r w:rsidR="00501929" w:rsidRPr="00453BFE">
        <w:t xml:space="preserve"> </w:t>
      </w:r>
      <w:r w:rsidRPr="00453BFE">
        <w:t>hostil</w:t>
      </w:r>
      <w:r w:rsidR="00CF1F07" w:rsidRPr="00453BFE">
        <w:t>ity</w:t>
      </w:r>
      <w:r w:rsidR="00501929" w:rsidRPr="00453BFE">
        <w:t xml:space="preserve"> </w:t>
      </w:r>
      <w:r w:rsidRPr="00453BFE">
        <w:t>to</w:t>
      </w:r>
      <w:r w:rsidR="00CF1F07" w:rsidRPr="00453BFE">
        <w:t>ward</w:t>
      </w:r>
      <w:r w:rsidR="00501929" w:rsidRPr="00453BFE">
        <w:t xml:space="preserve"> </w:t>
      </w:r>
      <w:r w:rsidRPr="00453BFE">
        <w:t>being</w:t>
      </w:r>
      <w:r w:rsidR="00501929" w:rsidRPr="00453BFE">
        <w:t xml:space="preserve"> </w:t>
      </w:r>
      <w:r w:rsidRPr="00453BFE">
        <w:t>exposed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Pr="00453BFE">
        <w:t>unwanted</w:t>
      </w:r>
      <w:r w:rsidR="00501929" w:rsidRPr="00453BFE">
        <w:t xml:space="preserve"> </w:t>
      </w:r>
      <w:r w:rsidRPr="00453BFE">
        <w:t>advertisements</w:t>
      </w:r>
      <w:r w:rsidR="00501929" w:rsidRPr="00453BFE">
        <w:t xml:space="preserve"> </w:t>
      </w:r>
      <w:r w:rsidRPr="00453BFE">
        <w:t>with</w:t>
      </w:r>
      <w:r w:rsidR="00501929" w:rsidRPr="00453BFE">
        <w:t xml:space="preserve"> </w:t>
      </w:r>
      <w:r w:rsidRPr="00453BFE">
        <w:t>commercial</w:t>
      </w:r>
      <w:r w:rsidR="00501929" w:rsidRPr="00453BFE">
        <w:t xml:space="preserve"> </w:t>
      </w:r>
      <w:r w:rsidRPr="00453BFE">
        <w:t>intents,</w:t>
      </w:r>
      <w:r w:rsidR="00501929" w:rsidRPr="00453BFE">
        <w:t xml:space="preserve"> </w:t>
      </w:r>
      <w:r w:rsidRPr="00453BFE">
        <w:t>especially</w:t>
      </w:r>
      <w:r w:rsidR="00501929" w:rsidRPr="00453BFE">
        <w:t xml:space="preserve"> </w:t>
      </w:r>
      <w:r w:rsidRPr="00453BFE">
        <w:t>in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form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pop-up</w:t>
      </w:r>
      <w:r w:rsidR="00501929" w:rsidRPr="00453BFE">
        <w:t xml:space="preserve"> </w:t>
      </w:r>
      <w:r w:rsidRPr="00453BFE">
        <w:t>windows</w:t>
      </w:r>
      <w:r w:rsidR="0097573B">
        <w:t xml:space="preserve">. </w:t>
      </w:r>
      <w:r w:rsidR="0097573B" w:rsidRPr="00ED062D">
        <w:rPr>
          <w:color w:val="FF0000"/>
        </w:rPr>
        <w:t xml:space="preserve">P03 stated: </w:t>
      </w:r>
      <w:r w:rsidR="00501929" w:rsidRPr="00453BFE">
        <w:t>“</w:t>
      </w:r>
      <w:r w:rsidRPr="00453BFE">
        <w:t>It</w:t>
      </w:r>
      <w:r w:rsidR="00501929" w:rsidRPr="00453BFE">
        <w:t xml:space="preserve"> </w:t>
      </w:r>
      <w:r w:rsidRPr="00453BFE">
        <w:t>has</w:t>
      </w:r>
      <w:r w:rsidR="00501929" w:rsidRPr="00453BFE">
        <w:t xml:space="preserve"> </w:t>
      </w:r>
      <w:r w:rsidRPr="00453BFE">
        <w:t>happened</w:t>
      </w:r>
      <w:r w:rsidR="00CF1F07" w:rsidRPr="00453BFE">
        <w:t>,</w:t>
      </w:r>
      <w:r w:rsidR="00501929" w:rsidRPr="00453BFE">
        <w:t xml:space="preserve"> </w:t>
      </w:r>
      <w:r w:rsidRPr="00453BFE">
        <w:t>pop-up</w:t>
      </w:r>
      <w:r w:rsidR="00501929" w:rsidRPr="00453BFE">
        <w:t xml:space="preserve"> </w:t>
      </w:r>
      <w:r w:rsidRPr="00453BFE">
        <w:t>on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computer</w:t>
      </w:r>
      <w:r w:rsidR="00501929" w:rsidRPr="00453BFE">
        <w:t xml:space="preserve"> </w:t>
      </w:r>
      <w:r w:rsidRPr="00453BFE">
        <w:t>when</w:t>
      </w:r>
      <w:r w:rsidR="00501929" w:rsidRPr="00453BFE">
        <w:t xml:space="preserve"> </w:t>
      </w:r>
      <w:r w:rsidRPr="00453BFE">
        <w:t>I</w:t>
      </w:r>
      <w:r w:rsidR="00501929" w:rsidRPr="00453BFE">
        <w:t>’</w:t>
      </w:r>
      <w:r w:rsidRPr="00453BFE">
        <w:t>m</w:t>
      </w:r>
      <w:r w:rsidR="00501929" w:rsidRPr="00453BFE">
        <w:t xml:space="preserve"> </w:t>
      </w:r>
      <w:r w:rsidRPr="00453BFE">
        <w:t>using</w:t>
      </w:r>
      <w:r w:rsidR="00501929" w:rsidRPr="00453BFE">
        <w:t xml:space="preserve"> </w:t>
      </w:r>
      <w:r w:rsidRPr="00453BFE">
        <w:t>it.</w:t>
      </w:r>
      <w:r w:rsidR="00501929" w:rsidRPr="00453BFE">
        <w:t xml:space="preserve"> </w:t>
      </w:r>
      <w:r w:rsidRPr="00453BFE">
        <w:t>I</w:t>
      </w:r>
      <w:r w:rsidR="00501929" w:rsidRPr="00453BFE">
        <w:t xml:space="preserve"> </w:t>
      </w:r>
      <w:r w:rsidRPr="00453BFE">
        <w:t>pay</w:t>
      </w:r>
      <w:r w:rsidR="00501929" w:rsidRPr="00453BFE">
        <w:t xml:space="preserve"> </w:t>
      </w:r>
      <w:r w:rsidRPr="00453BFE">
        <w:t>no</w:t>
      </w:r>
      <w:r w:rsidR="00501929" w:rsidRPr="00453BFE">
        <w:t xml:space="preserve"> </w:t>
      </w:r>
      <w:r w:rsidRPr="00453BFE">
        <w:t>attention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Pr="00453BFE">
        <w:t>it</w:t>
      </w:r>
      <w:r w:rsidR="00501929" w:rsidRPr="00453BFE">
        <w:t xml:space="preserve"> </w:t>
      </w:r>
      <w:r w:rsidRPr="00453BFE">
        <w:t>at</w:t>
      </w:r>
      <w:r w:rsidR="00501929" w:rsidRPr="00453BFE">
        <w:t xml:space="preserve"> </w:t>
      </w:r>
      <w:r w:rsidRPr="00453BFE">
        <w:t>all</w:t>
      </w:r>
      <w:r w:rsidR="00501929" w:rsidRPr="00453BFE">
        <w:t xml:space="preserve"> </w:t>
      </w:r>
      <w:r w:rsidRPr="00453BFE">
        <w:t>because</w:t>
      </w:r>
      <w:r w:rsidR="00501929" w:rsidRPr="00453BFE">
        <w:t xml:space="preserve"> </w:t>
      </w:r>
      <w:r w:rsidRPr="00453BFE">
        <w:t>their</w:t>
      </w:r>
      <w:r w:rsidR="00501929" w:rsidRPr="00453BFE">
        <w:t xml:space="preserve"> </w:t>
      </w:r>
      <w:r w:rsidRPr="00453BFE">
        <w:t>interests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Pr="00453BFE">
        <w:t>mine</w:t>
      </w:r>
      <w:r w:rsidR="00501929" w:rsidRPr="00453BFE">
        <w:t xml:space="preserve"> </w:t>
      </w:r>
      <w:r w:rsidRPr="00453BFE">
        <w:t>are</w:t>
      </w:r>
      <w:r w:rsidR="00501929" w:rsidRPr="00453BFE">
        <w:t xml:space="preserve"> </w:t>
      </w:r>
      <w:r w:rsidRPr="00453BFE">
        <w:t>not</w:t>
      </w:r>
      <w:r w:rsidR="00501929" w:rsidRPr="00453BFE">
        <w:t xml:space="preserve"> </w:t>
      </w:r>
      <w:r w:rsidRPr="00453BFE">
        <w:t>necessarily</w:t>
      </w:r>
      <w:r w:rsidR="00501929" w:rsidRPr="00453BFE">
        <w:t xml:space="preserve"> </w:t>
      </w:r>
      <w:r w:rsidRPr="00453BFE">
        <w:t>perfectly</w:t>
      </w:r>
      <w:r w:rsidR="00501929" w:rsidRPr="00453BFE">
        <w:t xml:space="preserve"> </w:t>
      </w:r>
      <w:r w:rsidRPr="00453BFE">
        <w:t>coincided</w:t>
      </w:r>
      <w:r w:rsidR="0069630C">
        <w:t>.</w:t>
      </w:r>
      <w:r w:rsidR="00501929" w:rsidRPr="00453BFE">
        <w:t>”</w:t>
      </w:r>
      <w:r w:rsidR="0097573B">
        <w:t xml:space="preserve"> </w:t>
      </w:r>
      <w:r w:rsidR="0097573B" w:rsidRPr="00ED062D">
        <w:rPr>
          <w:color w:val="FF0000"/>
        </w:rPr>
        <w:t xml:space="preserve">In the same context, P04 stated: </w:t>
      </w:r>
      <w:r w:rsidR="00501929" w:rsidRPr="00453BFE">
        <w:t>“</w:t>
      </w:r>
      <w:r w:rsidRPr="00453BFE">
        <w:t>Do</w:t>
      </w:r>
      <w:r w:rsidR="00501929" w:rsidRPr="00453BFE">
        <w:t xml:space="preserve"> </w:t>
      </w:r>
      <w:r w:rsidRPr="00453BFE">
        <w:t>you</w:t>
      </w:r>
      <w:r w:rsidR="00501929" w:rsidRPr="00453BFE">
        <w:t xml:space="preserve"> </w:t>
      </w:r>
      <w:r w:rsidRPr="00453BFE">
        <w:t>want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Pr="00453BFE">
        <w:t>know</w:t>
      </w:r>
      <w:r w:rsidR="00501929" w:rsidRPr="00453BFE">
        <w:t xml:space="preserve"> </w:t>
      </w:r>
      <w:r w:rsidRPr="00453BFE">
        <w:t>some</w:t>
      </w:r>
      <w:r w:rsidR="00501929" w:rsidRPr="00453BFE">
        <w:t xml:space="preserve"> </w:t>
      </w:r>
      <w:r w:rsidRPr="00453BFE">
        <w:t>negative</w:t>
      </w:r>
      <w:r w:rsidR="00501929" w:rsidRPr="00453BFE">
        <w:t xml:space="preserve"> </w:t>
      </w:r>
      <w:r w:rsidRPr="00453BFE">
        <w:t>markers?</w:t>
      </w:r>
      <w:r w:rsidR="00501929" w:rsidRPr="00453BFE">
        <w:t xml:space="preserve"> </w:t>
      </w:r>
      <w:r w:rsidRPr="00453BFE">
        <w:t>No</w:t>
      </w:r>
      <w:r w:rsidR="00501929" w:rsidRPr="00453BFE">
        <w:t xml:space="preserve"> </w:t>
      </w:r>
      <w:r w:rsidRPr="00453BFE">
        <w:t>advertising</w:t>
      </w:r>
      <w:r w:rsidR="00501929" w:rsidRPr="00453BFE">
        <w:t xml:space="preserve"> </w:t>
      </w:r>
      <w:r w:rsidRPr="00453BFE">
        <w:t>at</w:t>
      </w:r>
      <w:r w:rsidR="00501929" w:rsidRPr="00453BFE">
        <w:t xml:space="preserve"> </w:t>
      </w:r>
      <w:r w:rsidRPr="00453BFE">
        <w:t>all</w:t>
      </w:r>
      <w:r w:rsidR="0069630C">
        <w:t>.</w:t>
      </w:r>
      <w:r w:rsidR="00501929" w:rsidRPr="00453BFE">
        <w:t>”</w:t>
      </w:r>
    </w:p>
    <w:p w14:paraId="49A988F1" w14:textId="2D9C84EE" w:rsidR="00CB3862" w:rsidRPr="00453BFE" w:rsidRDefault="000F2241" w:rsidP="00FB5680">
      <w:pPr>
        <w:snapToGrid w:val="0"/>
      </w:pPr>
      <w:r w:rsidRPr="00453BFE">
        <w:rPr>
          <w:b/>
        </w:rPr>
        <w:lastRenderedPageBreak/>
        <w:t>O</w:t>
      </w:r>
      <w:r w:rsidR="00AA68D2" w:rsidRPr="00453BFE">
        <w:rPr>
          <w:b/>
        </w:rPr>
        <w:t>perator</w:t>
      </w:r>
      <w:r w:rsidR="00501929" w:rsidRPr="00453BFE">
        <w:rPr>
          <w:b/>
        </w:rPr>
        <w:t xml:space="preserve"> </w:t>
      </w:r>
      <w:r w:rsidR="00CF1F07" w:rsidRPr="00453BFE">
        <w:rPr>
          <w:b/>
        </w:rPr>
        <w:t>e</w:t>
      </w:r>
      <w:r w:rsidRPr="00453BFE">
        <w:rPr>
          <w:b/>
        </w:rPr>
        <w:t>xpertise</w:t>
      </w:r>
      <w:r w:rsidR="00C24499" w:rsidRPr="00453BFE">
        <w:rPr>
          <w:b/>
        </w:rPr>
        <w:t>.</w:t>
      </w:r>
      <w:r w:rsidR="00501929" w:rsidRPr="00453BFE">
        <w:t xml:space="preserve"> </w:t>
      </w:r>
      <w:r w:rsidR="00AC74DB" w:rsidRPr="00453BFE">
        <w:t>Operator</w:t>
      </w:r>
      <w:r w:rsidR="00501929" w:rsidRPr="00453BFE">
        <w:t xml:space="preserve"> </w:t>
      </w:r>
      <w:r w:rsidR="00AC74DB" w:rsidRPr="00453BFE">
        <w:t>expertise</w:t>
      </w:r>
      <w:r w:rsidR="00501929" w:rsidRPr="00453BFE">
        <w:t xml:space="preserve"> </w:t>
      </w:r>
      <w:r w:rsidR="00AC74DB" w:rsidRPr="00453BFE">
        <w:t>is</w:t>
      </w:r>
      <w:r w:rsidR="00501929" w:rsidRPr="00453BFE">
        <w:t xml:space="preserve"> </w:t>
      </w:r>
      <w:r w:rsidR="00AC74DB" w:rsidRPr="00453BFE">
        <w:t>another</w:t>
      </w:r>
      <w:r w:rsidR="00501929" w:rsidRPr="00453BFE">
        <w:t xml:space="preserve"> </w:t>
      </w:r>
      <w:r w:rsidR="00AC74DB" w:rsidRPr="00453BFE">
        <w:t>source-related</w:t>
      </w:r>
      <w:r w:rsidR="00501929" w:rsidRPr="00453BFE">
        <w:t xml:space="preserve"> </w:t>
      </w:r>
      <w:r w:rsidR="00AC74DB" w:rsidRPr="00453BFE">
        <w:t>credibility</w:t>
      </w:r>
      <w:r w:rsidR="00501929" w:rsidRPr="00453BFE">
        <w:t xml:space="preserve"> </w:t>
      </w:r>
      <w:r w:rsidR="00AC74DB" w:rsidRPr="00453BFE">
        <w:t>type</w:t>
      </w:r>
      <w:r w:rsidR="00501929" w:rsidRPr="00453BFE">
        <w:t xml:space="preserve"> </w:t>
      </w:r>
      <w:r w:rsidR="00101649" w:rsidRPr="00453BFE">
        <w:t>that</w:t>
      </w:r>
      <w:r w:rsidR="00501929" w:rsidRPr="00453BFE">
        <w:t xml:space="preserve"> </w:t>
      </w:r>
      <w:r w:rsidR="008E710D" w:rsidRPr="00453BFE">
        <w:t>indicates</w:t>
      </w:r>
      <w:r w:rsidR="00501929" w:rsidRPr="00453BFE">
        <w:t xml:space="preserve"> </w:t>
      </w:r>
      <w:r w:rsidR="00AC74DB" w:rsidRPr="00453BFE">
        <w:t>the</w:t>
      </w:r>
      <w:r w:rsidR="00501929" w:rsidRPr="00453BFE">
        <w:t xml:space="preserve"> </w:t>
      </w:r>
      <w:r w:rsidR="00AC74DB" w:rsidRPr="00453BFE">
        <w:t>operator</w:t>
      </w:r>
      <w:r w:rsidR="00501929" w:rsidRPr="00453BFE">
        <w:t>’</w:t>
      </w:r>
      <w:r w:rsidR="00AC74DB" w:rsidRPr="00453BFE">
        <w:t>s</w:t>
      </w:r>
      <w:r w:rsidR="00501929" w:rsidRPr="00453BFE">
        <w:t xml:space="preserve"> </w:t>
      </w:r>
      <w:r w:rsidR="00AC74DB" w:rsidRPr="00453BFE">
        <w:t>(or</w:t>
      </w:r>
      <w:r w:rsidR="00501929" w:rsidRPr="00453BFE">
        <w:t xml:space="preserve"> </w:t>
      </w:r>
      <w:r w:rsidR="00AC74DB" w:rsidRPr="00453BFE">
        <w:t>author</w:t>
      </w:r>
      <w:r w:rsidR="00501929" w:rsidRPr="00453BFE">
        <w:t>’</w:t>
      </w:r>
      <w:r w:rsidR="00AC74DB" w:rsidRPr="00453BFE">
        <w:t>s)</w:t>
      </w:r>
      <w:r w:rsidR="00501929" w:rsidRPr="00453BFE">
        <w:t xml:space="preserve"> </w:t>
      </w:r>
      <w:r w:rsidR="00AC74DB" w:rsidRPr="00453BFE">
        <w:t>perceived</w:t>
      </w:r>
      <w:r w:rsidR="00501929" w:rsidRPr="00453BFE">
        <w:t xml:space="preserve"> </w:t>
      </w:r>
      <w:r w:rsidR="00AC74DB" w:rsidRPr="00453BFE">
        <w:t>ability,</w:t>
      </w:r>
      <w:r w:rsidR="00501929" w:rsidRPr="00453BFE">
        <w:t xml:space="preserve"> </w:t>
      </w:r>
      <w:r w:rsidR="00AC74DB" w:rsidRPr="00453BFE">
        <w:t>as</w:t>
      </w:r>
      <w:r w:rsidR="00501929" w:rsidRPr="00453BFE">
        <w:t xml:space="preserve"> </w:t>
      </w:r>
      <w:r w:rsidR="00AC74DB" w:rsidRPr="00453BFE">
        <w:t>opposed</w:t>
      </w:r>
      <w:r w:rsidR="00501929" w:rsidRPr="00453BFE">
        <w:t xml:space="preserve"> </w:t>
      </w:r>
      <w:r w:rsidR="00AC74DB" w:rsidRPr="00453BFE">
        <w:t>to</w:t>
      </w:r>
      <w:r w:rsidR="00501929" w:rsidRPr="00453BFE">
        <w:t xml:space="preserve"> </w:t>
      </w:r>
      <w:r w:rsidR="00AC74DB" w:rsidRPr="00453BFE">
        <w:t>perceived</w:t>
      </w:r>
      <w:r w:rsidR="00501929" w:rsidRPr="00453BFE">
        <w:t xml:space="preserve"> </w:t>
      </w:r>
      <w:r w:rsidR="00AC74DB" w:rsidRPr="00453BFE">
        <w:t>intent,</w:t>
      </w:r>
      <w:r w:rsidR="00501929" w:rsidRPr="00453BFE">
        <w:t xml:space="preserve"> </w:t>
      </w:r>
      <w:r w:rsidR="00AC74DB" w:rsidRPr="00453BFE">
        <w:t>to</w:t>
      </w:r>
      <w:r w:rsidR="00501929" w:rsidRPr="00453BFE">
        <w:t xml:space="preserve"> </w:t>
      </w:r>
      <w:r w:rsidR="00AC74DB" w:rsidRPr="00453BFE">
        <w:t>provide</w:t>
      </w:r>
      <w:r w:rsidR="00501929" w:rsidRPr="00453BFE">
        <w:t xml:space="preserve"> </w:t>
      </w:r>
      <w:r w:rsidR="00AC74DB" w:rsidRPr="00453BFE">
        <w:t>valid</w:t>
      </w:r>
      <w:r w:rsidR="00501929" w:rsidRPr="00453BFE">
        <w:t xml:space="preserve"> </w:t>
      </w:r>
      <w:r w:rsidR="00AC74DB" w:rsidRPr="00453BFE">
        <w:t>and</w:t>
      </w:r>
      <w:r w:rsidR="00501929" w:rsidRPr="00453BFE">
        <w:t xml:space="preserve"> </w:t>
      </w:r>
      <w:r w:rsidR="00AC74DB" w:rsidRPr="00453BFE">
        <w:t>accurate</w:t>
      </w:r>
      <w:r w:rsidR="00501929" w:rsidRPr="00453BFE">
        <w:t xml:space="preserve"> </w:t>
      </w:r>
      <w:r w:rsidR="00AC74DB" w:rsidRPr="00453BFE">
        <w:t>information.</w:t>
      </w:r>
      <w:r w:rsidR="00501929" w:rsidRPr="00453BFE">
        <w:t xml:space="preserve"> </w:t>
      </w:r>
      <w:r w:rsidR="004B4CAF" w:rsidRPr="00453BFE">
        <w:t>Many</w:t>
      </w:r>
      <w:r w:rsidR="00501929" w:rsidRPr="00453BFE">
        <w:t xml:space="preserve"> </w:t>
      </w:r>
      <w:r w:rsidR="004B4CAF" w:rsidRPr="00453BFE">
        <w:t>participants</w:t>
      </w:r>
      <w:r w:rsidR="00501929" w:rsidRPr="00453BFE">
        <w:t xml:space="preserve"> </w:t>
      </w:r>
      <w:r w:rsidR="004B4CAF" w:rsidRPr="00453BFE">
        <w:t>(15</w:t>
      </w:r>
      <w:r w:rsidR="008E710D" w:rsidRPr="00453BFE">
        <w:t xml:space="preserve"> of </w:t>
      </w:r>
      <w:r w:rsidR="004B4CAF" w:rsidRPr="00453BFE">
        <w:t>21</w:t>
      </w:r>
      <w:r w:rsidR="00BE7D3D" w:rsidRPr="00453BFE">
        <w:t>;</w:t>
      </w:r>
      <w:r w:rsidR="00501929" w:rsidRPr="00453BFE">
        <w:t xml:space="preserve"> </w:t>
      </w:r>
      <w:r w:rsidR="00DA1982" w:rsidRPr="00453BFE">
        <w:t>71.4%</w:t>
      </w:r>
      <w:r w:rsidR="004B4CAF" w:rsidRPr="00453BFE">
        <w:t>)</w:t>
      </w:r>
      <w:r w:rsidR="00501929" w:rsidRPr="00453BFE">
        <w:t xml:space="preserve"> </w:t>
      </w:r>
      <w:r w:rsidR="004B4CAF" w:rsidRPr="00453BFE">
        <w:t>considered</w:t>
      </w:r>
      <w:r w:rsidR="00501929" w:rsidRPr="00453BFE">
        <w:t xml:space="preserve"> </w:t>
      </w:r>
      <w:r w:rsidR="00AA68D2" w:rsidRPr="00453BFE">
        <w:t>website</w:t>
      </w:r>
      <w:r w:rsidR="00CF4B9B" w:rsidRPr="00453BFE">
        <w:t>s</w:t>
      </w:r>
      <w:r w:rsidR="00501929" w:rsidRPr="00453BFE">
        <w:t xml:space="preserve"> </w:t>
      </w:r>
      <w:r w:rsidR="00AA68D2" w:rsidRPr="00453BFE">
        <w:t>run</w:t>
      </w:r>
      <w:r w:rsidR="00501929" w:rsidRPr="00453BFE">
        <w:t xml:space="preserve"> </w:t>
      </w:r>
      <w:r w:rsidR="00AA68D2" w:rsidRPr="00453BFE">
        <w:t>by</w:t>
      </w:r>
      <w:r w:rsidR="00501929" w:rsidRPr="00453BFE">
        <w:t xml:space="preserve"> </w:t>
      </w:r>
      <w:r w:rsidR="00AA68D2" w:rsidRPr="00453BFE">
        <w:t>real-world</w:t>
      </w:r>
      <w:r w:rsidR="00501929" w:rsidRPr="00453BFE">
        <w:t xml:space="preserve"> </w:t>
      </w:r>
      <w:r w:rsidR="00AA68D2" w:rsidRPr="00453BFE">
        <w:t>institution</w:t>
      </w:r>
      <w:r w:rsidR="00CF4B9B" w:rsidRPr="00453BFE">
        <w:t>s</w:t>
      </w:r>
      <w:r w:rsidR="00501929" w:rsidRPr="00453BFE">
        <w:t xml:space="preserve"> </w:t>
      </w:r>
      <w:r w:rsidR="00AA68D2" w:rsidRPr="00453BFE">
        <w:t>that</w:t>
      </w:r>
      <w:r w:rsidR="00501929" w:rsidRPr="00453BFE">
        <w:t xml:space="preserve"> </w:t>
      </w:r>
      <w:r w:rsidR="00CF4B9B" w:rsidRPr="00453BFE">
        <w:t>have</w:t>
      </w:r>
      <w:r w:rsidR="00501929" w:rsidRPr="00453BFE">
        <w:t xml:space="preserve"> </w:t>
      </w:r>
      <w:r w:rsidR="00CF1F07" w:rsidRPr="00453BFE">
        <w:t>a</w:t>
      </w:r>
      <w:r w:rsidR="00501929" w:rsidRPr="00453BFE">
        <w:t xml:space="preserve"> </w:t>
      </w:r>
      <w:r w:rsidR="00CF1F07" w:rsidRPr="00453BFE">
        <w:t>good</w:t>
      </w:r>
      <w:r w:rsidR="00501929" w:rsidRPr="00453BFE">
        <w:t xml:space="preserve"> </w:t>
      </w:r>
      <w:r w:rsidR="00AA68D2" w:rsidRPr="00453BFE">
        <w:t>established</w:t>
      </w:r>
      <w:r w:rsidR="00501929" w:rsidRPr="00453BFE">
        <w:t xml:space="preserve"> </w:t>
      </w:r>
      <w:r w:rsidR="00AA68D2" w:rsidRPr="00453BFE">
        <w:t>reputation</w:t>
      </w:r>
      <w:r w:rsidR="00501929" w:rsidRPr="00453BFE">
        <w:t xml:space="preserve"> </w:t>
      </w:r>
      <w:r w:rsidR="00AA68D2" w:rsidRPr="00453BFE">
        <w:t>in</w:t>
      </w:r>
      <w:r w:rsidR="00501929" w:rsidRPr="00453BFE">
        <w:t xml:space="preserve"> </w:t>
      </w:r>
      <w:r w:rsidR="00AA68D2" w:rsidRPr="00453BFE">
        <w:t>the</w:t>
      </w:r>
      <w:r w:rsidR="00CF1F07" w:rsidRPr="00453BFE">
        <w:t>ir</w:t>
      </w:r>
      <w:r w:rsidR="00501929" w:rsidRPr="00453BFE">
        <w:t xml:space="preserve"> </w:t>
      </w:r>
      <w:r w:rsidR="00CF4B9B" w:rsidRPr="00453BFE">
        <w:t>given</w:t>
      </w:r>
      <w:r w:rsidR="00501929" w:rsidRPr="00453BFE">
        <w:t xml:space="preserve"> </w:t>
      </w:r>
      <w:r w:rsidR="00AA68D2" w:rsidRPr="00453BFE">
        <w:t>medical</w:t>
      </w:r>
      <w:r w:rsidR="00501929" w:rsidRPr="00453BFE">
        <w:t xml:space="preserve"> </w:t>
      </w:r>
      <w:r w:rsidR="00AA68D2" w:rsidRPr="00453BFE">
        <w:t>field</w:t>
      </w:r>
      <w:r w:rsidR="00CF4B9B" w:rsidRPr="00453BFE">
        <w:t>s</w:t>
      </w:r>
      <w:r w:rsidR="00501929" w:rsidRPr="00453BFE">
        <w:t xml:space="preserve"> </w:t>
      </w:r>
      <w:r w:rsidR="004B4CAF" w:rsidRPr="00453BFE">
        <w:t>as</w:t>
      </w:r>
      <w:r w:rsidR="00501929" w:rsidRPr="00453BFE">
        <w:t xml:space="preserve"> </w:t>
      </w:r>
      <w:r w:rsidR="004B4CAF" w:rsidRPr="00453BFE">
        <w:t>credible</w:t>
      </w:r>
      <w:r w:rsidR="00AA68D2" w:rsidRPr="00453BFE">
        <w:t>.</w:t>
      </w:r>
      <w:r w:rsidR="00501929" w:rsidRPr="00453BFE">
        <w:t xml:space="preserve"> </w:t>
      </w:r>
      <w:r w:rsidR="00AA68D2" w:rsidRPr="00453BFE">
        <w:t>Examples</w:t>
      </w:r>
      <w:r w:rsidR="00501929" w:rsidRPr="00453BFE">
        <w:t xml:space="preserve"> </w:t>
      </w:r>
      <w:r w:rsidR="00AA68D2" w:rsidRPr="00453BFE">
        <w:t>of</w:t>
      </w:r>
      <w:r w:rsidR="00501929" w:rsidRPr="00453BFE">
        <w:t xml:space="preserve"> </w:t>
      </w:r>
      <w:r w:rsidR="00AA68D2" w:rsidRPr="00453BFE">
        <w:t>such</w:t>
      </w:r>
      <w:r w:rsidR="00501929" w:rsidRPr="00453BFE">
        <w:t xml:space="preserve"> </w:t>
      </w:r>
      <w:r w:rsidR="00AA68D2" w:rsidRPr="00453BFE">
        <w:t>institutions</w:t>
      </w:r>
      <w:r w:rsidR="00501929" w:rsidRPr="00453BFE">
        <w:t xml:space="preserve"> </w:t>
      </w:r>
      <w:r w:rsidR="00AA68D2" w:rsidRPr="00453BFE">
        <w:t>included</w:t>
      </w:r>
      <w:r w:rsidR="00501929" w:rsidRPr="00453BFE">
        <w:t xml:space="preserve"> </w:t>
      </w:r>
      <w:r w:rsidR="00AA68D2" w:rsidRPr="00453BFE">
        <w:t>the</w:t>
      </w:r>
      <w:r w:rsidR="00501929" w:rsidRPr="00453BFE">
        <w:t xml:space="preserve"> </w:t>
      </w:r>
      <w:r w:rsidR="00AA68D2" w:rsidRPr="00453BFE">
        <w:t>National</w:t>
      </w:r>
      <w:r w:rsidR="00501929" w:rsidRPr="00453BFE">
        <w:t xml:space="preserve"> </w:t>
      </w:r>
      <w:r w:rsidR="00AA68D2" w:rsidRPr="00453BFE">
        <w:t>Institute</w:t>
      </w:r>
      <w:r w:rsidR="00CF1F07" w:rsidRPr="00453BFE">
        <w:t>s</w:t>
      </w:r>
      <w:r w:rsidR="00501929" w:rsidRPr="00453BFE">
        <w:t xml:space="preserve"> </w:t>
      </w:r>
      <w:r w:rsidR="00AA68D2" w:rsidRPr="00453BFE">
        <w:t>of</w:t>
      </w:r>
      <w:r w:rsidR="00501929" w:rsidRPr="00453BFE">
        <w:t xml:space="preserve"> </w:t>
      </w:r>
      <w:r w:rsidR="00AA68D2" w:rsidRPr="00453BFE">
        <w:t>Health,</w:t>
      </w:r>
      <w:r w:rsidR="00501929" w:rsidRPr="00453BFE">
        <w:t xml:space="preserve"> </w:t>
      </w:r>
      <w:r w:rsidR="00AA68D2" w:rsidRPr="00453BFE">
        <w:t>Center</w:t>
      </w:r>
      <w:r w:rsidR="00CF1F07" w:rsidRPr="00453BFE">
        <w:t>s</w:t>
      </w:r>
      <w:r w:rsidR="00501929" w:rsidRPr="00453BFE">
        <w:t xml:space="preserve"> </w:t>
      </w:r>
      <w:r w:rsidR="00AA68D2" w:rsidRPr="00453BFE">
        <w:t>for</w:t>
      </w:r>
      <w:r w:rsidR="00501929" w:rsidRPr="00453BFE">
        <w:t xml:space="preserve"> </w:t>
      </w:r>
      <w:r w:rsidR="00AA68D2" w:rsidRPr="00453BFE">
        <w:t>Disease</w:t>
      </w:r>
      <w:r w:rsidR="00501929" w:rsidRPr="00453BFE">
        <w:t xml:space="preserve"> </w:t>
      </w:r>
      <w:r w:rsidR="00AA68D2" w:rsidRPr="00453BFE">
        <w:t>Control</w:t>
      </w:r>
      <w:r w:rsidR="00501929" w:rsidRPr="00453BFE">
        <w:t xml:space="preserve"> </w:t>
      </w:r>
      <w:r w:rsidR="00AA68D2" w:rsidRPr="00453BFE">
        <w:t>and</w:t>
      </w:r>
      <w:r w:rsidR="00501929" w:rsidRPr="00453BFE">
        <w:t xml:space="preserve"> </w:t>
      </w:r>
      <w:r w:rsidR="00AA68D2" w:rsidRPr="00453BFE">
        <w:t>Prevention,</w:t>
      </w:r>
      <w:r w:rsidR="00501929" w:rsidRPr="00453BFE">
        <w:t xml:space="preserve"> </w:t>
      </w:r>
      <w:r w:rsidR="00CF4B9B" w:rsidRPr="00453BFE">
        <w:t>and</w:t>
      </w:r>
      <w:r w:rsidR="00501929" w:rsidRPr="00453BFE">
        <w:t xml:space="preserve"> </w:t>
      </w:r>
      <w:r w:rsidR="00AA68D2" w:rsidRPr="00453BFE">
        <w:t>Mayo</w:t>
      </w:r>
      <w:r w:rsidR="00501929" w:rsidRPr="00453BFE">
        <w:t xml:space="preserve"> </w:t>
      </w:r>
      <w:r w:rsidR="00AA68D2" w:rsidRPr="00453BFE">
        <w:t>Clinic.</w:t>
      </w:r>
      <w:r w:rsidR="00501929" w:rsidRPr="00453BFE">
        <w:t xml:space="preserve"> </w:t>
      </w:r>
      <w:r w:rsidR="004B4CAF" w:rsidRPr="00453BFE">
        <w:t>The</w:t>
      </w:r>
      <w:r w:rsidR="00501929" w:rsidRPr="00453BFE">
        <w:t xml:space="preserve"> </w:t>
      </w:r>
      <w:r w:rsidR="004B4CAF" w:rsidRPr="00453BFE">
        <w:t>participants</w:t>
      </w:r>
      <w:r w:rsidR="00501929" w:rsidRPr="00453BFE">
        <w:t xml:space="preserve"> </w:t>
      </w:r>
      <w:r w:rsidR="004B4CAF" w:rsidRPr="00453BFE">
        <w:t>valued</w:t>
      </w:r>
      <w:r w:rsidR="00501929" w:rsidRPr="00453BFE">
        <w:t xml:space="preserve"> </w:t>
      </w:r>
      <w:r w:rsidR="004B4CAF" w:rsidRPr="00453BFE">
        <w:t>the</w:t>
      </w:r>
      <w:r w:rsidR="00501929" w:rsidRPr="00453BFE">
        <w:t xml:space="preserve"> </w:t>
      </w:r>
      <w:r w:rsidR="004B4CAF" w:rsidRPr="00453BFE">
        <w:t>fact</w:t>
      </w:r>
      <w:r w:rsidR="00501929" w:rsidRPr="00453BFE">
        <w:t xml:space="preserve"> </w:t>
      </w:r>
      <w:r w:rsidR="004B4CAF" w:rsidRPr="00453BFE">
        <w:t>that</w:t>
      </w:r>
      <w:r w:rsidR="00501929" w:rsidRPr="00453BFE">
        <w:t xml:space="preserve"> </w:t>
      </w:r>
      <w:r w:rsidR="004B4CAF" w:rsidRPr="00453BFE">
        <w:t>these</w:t>
      </w:r>
      <w:r w:rsidR="00501929" w:rsidRPr="00453BFE">
        <w:t xml:space="preserve"> </w:t>
      </w:r>
      <w:r w:rsidR="004B4CAF" w:rsidRPr="00453BFE">
        <w:t>institutions</w:t>
      </w:r>
      <w:r w:rsidR="00501929" w:rsidRPr="00453BFE">
        <w:t xml:space="preserve"> </w:t>
      </w:r>
      <w:r w:rsidR="00C37173" w:rsidRPr="00453BFE">
        <w:t>have</w:t>
      </w:r>
      <w:r w:rsidR="00501929" w:rsidRPr="00453BFE">
        <w:t xml:space="preserve"> </w:t>
      </w:r>
      <w:r w:rsidR="00C37173" w:rsidRPr="00453BFE">
        <w:t>been</w:t>
      </w:r>
      <w:r w:rsidR="00501929" w:rsidRPr="00453BFE">
        <w:t xml:space="preserve"> </w:t>
      </w:r>
      <w:r w:rsidR="004B4CAF" w:rsidRPr="00453BFE">
        <w:t>around</w:t>
      </w:r>
      <w:r w:rsidR="00501929" w:rsidRPr="00453BFE">
        <w:t xml:space="preserve"> </w:t>
      </w:r>
      <w:r w:rsidR="00786027" w:rsidRPr="00453BFE">
        <w:t>for</w:t>
      </w:r>
      <w:r w:rsidR="00501929" w:rsidRPr="00453BFE">
        <w:t xml:space="preserve"> </w:t>
      </w:r>
      <w:r w:rsidR="00786027" w:rsidRPr="00453BFE">
        <w:t>a</w:t>
      </w:r>
      <w:r w:rsidR="00501929" w:rsidRPr="00453BFE">
        <w:t xml:space="preserve"> </w:t>
      </w:r>
      <w:r w:rsidR="00786027" w:rsidRPr="00453BFE">
        <w:t>reasonable</w:t>
      </w:r>
      <w:r w:rsidR="00501929" w:rsidRPr="00453BFE">
        <w:t xml:space="preserve"> </w:t>
      </w:r>
      <w:r w:rsidR="00786027" w:rsidRPr="00453BFE">
        <w:t>period</w:t>
      </w:r>
      <w:r w:rsidR="00501929" w:rsidRPr="00453BFE">
        <w:t xml:space="preserve"> </w:t>
      </w:r>
      <w:r w:rsidR="00786027" w:rsidRPr="00453BFE">
        <w:t>of</w:t>
      </w:r>
      <w:r w:rsidR="00501929" w:rsidRPr="00453BFE">
        <w:t xml:space="preserve"> </w:t>
      </w:r>
      <w:r w:rsidR="00786027" w:rsidRPr="00453BFE">
        <w:t>time</w:t>
      </w:r>
      <w:r w:rsidR="004B4CAF" w:rsidRPr="00453BFE">
        <w:t>,</w:t>
      </w:r>
      <w:r w:rsidR="00501929" w:rsidRPr="00453BFE">
        <w:t xml:space="preserve"> </w:t>
      </w:r>
      <w:r w:rsidR="004B4CAF" w:rsidRPr="00453BFE">
        <w:t>producing</w:t>
      </w:r>
      <w:r w:rsidR="00501929" w:rsidRPr="00453BFE">
        <w:t xml:space="preserve"> </w:t>
      </w:r>
      <w:r w:rsidR="004B4CAF" w:rsidRPr="00453BFE">
        <w:t>research-based</w:t>
      </w:r>
      <w:r w:rsidR="00501929" w:rsidRPr="00453BFE">
        <w:t xml:space="preserve"> </w:t>
      </w:r>
      <w:r w:rsidR="004B4CAF" w:rsidRPr="00453BFE">
        <w:t>medical</w:t>
      </w:r>
      <w:r w:rsidR="00501929" w:rsidRPr="00453BFE">
        <w:t xml:space="preserve"> </w:t>
      </w:r>
      <w:r w:rsidR="004B4CAF" w:rsidRPr="00453BFE">
        <w:t>evidence</w:t>
      </w:r>
      <w:r w:rsidR="00B63C65" w:rsidRPr="00ED062D">
        <w:rPr>
          <w:color w:val="FF0000"/>
        </w:rPr>
        <w:t>.</w:t>
      </w:r>
      <w:r w:rsidR="00501929" w:rsidRPr="00ED062D">
        <w:rPr>
          <w:color w:val="FF0000"/>
        </w:rPr>
        <w:t xml:space="preserve"> </w:t>
      </w:r>
      <w:r w:rsidR="0097573B" w:rsidRPr="00ED062D">
        <w:rPr>
          <w:color w:val="FF0000"/>
        </w:rPr>
        <w:t xml:space="preserve">For instance, P10 stated: </w:t>
      </w:r>
      <w:r w:rsidR="00501929" w:rsidRPr="00453BFE">
        <w:t>“</w:t>
      </w:r>
      <w:r w:rsidR="0051532A" w:rsidRPr="00453BFE">
        <w:t>If</w:t>
      </w:r>
      <w:r w:rsidR="00501929" w:rsidRPr="00453BFE">
        <w:t xml:space="preserve"> </w:t>
      </w:r>
      <w:r w:rsidR="0051532A" w:rsidRPr="00453BFE">
        <w:t>I</w:t>
      </w:r>
      <w:r w:rsidR="00501929" w:rsidRPr="00453BFE">
        <w:t xml:space="preserve"> </w:t>
      </w:r>
      <w:r w:rsidR="0051532A" w:rsidRPr="00453BFE">
        <w:t>search</w:t>
      </w:r>
      <w:r w:rsidR="00501929" w:rsidRPr="00453BFE">
        <w:t xml:space="preserve"> </w:t>
      </w:r>
      <w:r w:rsidR="0051532A" w:rsidRPr="00453BFE">
        <w:t>and</w:t>
      </w:r>
      <w:r w:rsidR="00501929" w:rsidRPr="00453BFE">
        <w:t xml:space="preserve"> </w:t>
      </w:r>
      <w:r w:rsidR="0051532A" w:rsidRPr="00453BFE">
        <w:t>pops</w:t>
      </w:r>
      <w:r w:rsidR="00501929" w:rsidRPr="00453BFE">
        <w:t xml:space="preserve"> </w:t>
      </w:r>
      <w:r w:rsidR="0051532A" w:rsidRPr="00453BFE">
        <w:t>up</w:t>
      </w:r>
      <w:r w:rsidR="00501929" w:rsidRPr="00453BFE">
        <w:t xml:space="preserve"> </w:t>
      </w:r>
      <w:r w:rsidR="0051532A" w:rsidRPr="00453BFE">
        <w:t>Johns</w:t>
      </w:r>
      <w:r w:rsidR="00501929" w:rsidRPr="00453BFE">
        <w:t xml:space="preserve"> </w:t>
      </w:r>
      <w:r w:rsidR="0051532A" w:rsidRPr="00453BFE">
        <w:t>Hopkins,</w:t>
      </w:r>
      <w:r w:rsidR="00501929" w:rsidRPr="00453BFE">
        <w:t xml:space="preserve"> </w:t>
      </w:r>
      <w:r w:rsidR="0051532A" w:rsidRPr="00453BFE">
        <w:t>I</w:t>
      </w:r>
      <w:r w:rsidR="00501929" w:rsidRPr="00453BFE">
        <w:t xml:space="preserve"> </w:t>
      </w:r>
      <w:r w:rsidR="0051532A" w:rsidRPr="00453BFE">
        <w:t>might</w:t>
      </w:r>
      <w:r w:rsidR="00501929" w:rsidRPr="00453BFE">
        <w:t xml:space="preserve"> </w:t>
      </w:r>
      <w:r w:rsidR="0051532A" w:rsidRPr="00453BFE">
        <w:t>not</w:t>
      </w:r>
      <w:r w:rsidR="00501929" w:rsidRPr="00453BFE">
        <w:t xml:space="preserve"> </w:t>
      </w:r>
      <w:r w:rsidR="0051532A" w:rsidRPr="00453BFE">
        <w:t>look</w:t>
      </w:r>
      <w:r w:rsidR="00501929" w:rsidRPr="00453BFE">
        <w:t xml:space="preserve"> </w:t>
      </w:r>
      <w:r w:rsidR="0051532A" w:rsidRPr="00453BFE">
        <w:t>at</w:t>
      </w:r>
      <w:r w:rsidR="00501929" w:rsidRPr="00453BFE">
        <w:t xml:space="preserve"> </w:t>
      </w:r>
      <w:r w:rsidR="0051532A" w:rsidRPr="00453BFE">
        <w:t>any</w:t>
      </w:r>
      <w:r w:rsidR="00501929" w:rsidRPr="00453BFE">
        <w:t xml:space="preserve"> </w:t>
      </w:r>
      <w:r w:rsidR="0051532A" w:rsidRPr="00453BFE">
        <w:t>of</w:t>
      </w:r>
      <w:r w:rsidR="00501929" w:rsidRPr="00453BFE">
        <w:t xml:space="preserve"> </w:t>
      </w:r>
      <w:r w:rsidR="0051532A" w:rsidRPr="00453BFE">
        <w:t>the</w:t>
      </w:r>
      <w:r w:rsidR="00501929" w:rsidRPr="00453BFE">
        <w:t xml:space="preserve"> </w:t>
      </w:r>
      <w:r w:rsidR="0051532A" w:rsidRPr="00453BFE">
        <w:t>cues.</w:t>
      </w:r>
      <w:r w:rsidR="00501929" w:rsidRPr="00453BFE">
        <w:t xml:space="preserve"> </w:t>
      </w:r>
      <w:r w:rsidR="0051532A" w:rsidRPr="00453BFE">
        <w:t>Okay?</w:t>
      </w:r>
      <w:r w:rsidR="00501929" w:rsidRPr="00453BFE">
        <w:t xml:space="preserve"> </w:t>
      </w:r>
      <w:r w:rsidR="0051532A" w:rsidRPr="00453BFE">
        <w:t>I</w:t>
      </w:r>
      <w:r w:rsidR="00501929" w:rsidRPr="00453BFE">
        <w:t>’</w:t>
      </w:r>
      <w:r w:rsidR="0051532A" w:rsidRPr="00453BFE">
        <w:t>m</w:t>
      </w:r>
      <w:r w:rsidR="00501929" w:rsidRPr="00453BFE">
        <w:t xml:space="preserve"> </w:t>
      </w:r>
      <w:r w:rsidR="0051532A" w:rsidRPr="00453BFE">
        <w:t>going</w:t>
      </w:r>
      <w:r w:rsidR="00501929" w:rsidRPr="00453BFE">
        <w:t xml:space="preserve"> </w:t>
      </w:r>
      <w:r w:rsidR="0051532A" w:rsidRPr="00453BFE">
        <w:t>by</w:t>
      </w:r>
      <w:r w:rsidR="00501929" w:rsidRPr="00453BFE">
        <w:t xml:space="preserve"> </w:t>
      </w:r>
      <w:r w:rsidR="0051532A" w:rsidRPr="00453BFE">
        <w:t>name</w:t>
      </w:r>
      <w:r w:rsidR="00501929" w:rsidRPr="00453BFE">
        <w:t xml:space="preserve"> </w:t>
      </w:r>
      <w:r w:rsidR="0051532A" w:rsidRPr="00453BFE">
        <w:t>recognition</w:t>
      </w:r>
      <w:r w:rsidR="0069630C">
        <w:t>.</w:t>
      </w:r>
      <w:r w:rsidR="00501929" w:rsidRPr="00453BFE">
        <w:t xml:space="preserve">” </w:t>
      </w:r>
      <w:r w:rsidR="0097573B" w:rsidRPr="00ED062D">
        <w:rPr>
          <w:color w:val="FF0000"/>
        </w:rPr>
        <w:t xml:space="preserve">P02 also stated: </w:t>
      </w:r>
      <w:r w:rsidR="00501929" w:rsidRPr="00453BFE">
        <w:t>“</w:t>
      </w:r>
      <w:r w:rsidR="00AA68D2" w:rsidRPr="00453BFE">
        <w:t>I</w:t>
      </w:r>
      <w:r w:rsidR="00501929" w:rsidRPr="00453BFE">
        <w:t xml:space="preserve"> </w:t>
      </w:r>
      <w:r w:rsidR="00AA68D2" w:rsidRPr="00453BFE">
        <w:t>tend</w:t>
      </w:r>
      <w:r w:rsidR="00501929" w:rsidRPr="00453BFE">
        <w:t xml:space="preserve"> </w:t>
      </w:r>
      <w:r w:rsidR="00AA68D2" w:rsidRPr="00453BFE">
        <w:t>to</w:t>
      </w:r>
      <w:r w:rsidR="00501929" w:rsidRPr="00453BFE">
        <w:t xml:space="preserve"> </w:t>
      </w:r>
      <w:r w:rsidR="00AA68D2" w:rsidRPr="00453BFE">
        <w:t>go</w:t>
      </w:r>
      <w:r w:rsidR="00501929" w:rsidRPr="00453BFE">
        <w:t xml:space="preserve"> </w:t>
      </w:r>
      <w:r w:rsidR="00AA68D2" w:rsidRPr="00453BFE">
        <w:t>to</w:t>
      </w:r>
      <w:r w:rsidR="00501929" w:rsidRPr="00453BFE">
        <w:t xml:space="preserve"> </w:t>
      </w:r>
      <w:r w:rsidR="005C6075" w:rsidRPr="00453BFE">
        <w:t>a</w:t>
      </w:r>
      <w:r w:rsidR="00501929" w:rsidRPr="00453BFE">
        <w:t xml:space="preserve"> </w:t>
      </w:r>
      <w:r w:rsidR="00AA68D2" w:rsidRPr="00453BFE">
        <w:t>site</w:t>
      </w:r>
      <w:r w:rsidR="00501929" w:rsidRPr="00453BFE">
        <w:t xml:space="preserve"> </w:t>
      </w:r>
      <w:r w:rsidR="00AA68D2" w:rsidRPr="00453BFE">
        <w:t>that</w:t>
      </w:r>
      <w:r w:rsidR="00501929" w:rsidRPr="00453BFE">
        <w:t xml:space="preserve"> </w:t>
      </w:r>
      <w:r w:rsidR="00AA68D2" w:rsidRPr="00453BFE">
        <w:t>is</w:t>
      </w:r>
      <w:r w:rsidR="00501929" w:rsidRPr="00453BFE">
        <w:t xml:space="preserve"> </w:t>
      </w:r>
      <w:r w:rsidR="00AA68D2" w:rsidRPr="00453BFE">
        <w:t>reputable</w:t>
      </w:r>
      <w:r w:rsidR="00501929" w:rsidRPr="00453BFE">
        <w:t xml:space="preserve"> </w:t>
      </w:r>
      <w:r w:rsidR="00AA68D2" w:rsidRPr="00453BFE">
        <w:t>like</w:t>
      </w:r>
      <w:r w:rsidR="00501929" w:rsidRPr="00453BFE">
        <w:t xml:space="preserve"> </w:t>
      </w:r>
      <w:r w:rsidR="00AA68D2" w:rsidRPr="00453BFE">
        <w:t>Hopkins</w:t>
      </w:r>
      <w:r w:rsidR="00501929" w:rsidRPr="00453BFE">
        <w:t xml:space="preserve"> </w:t>
      </w:r>
      <w:r w:rsidR="00AA68D2" w:rsidRPr="00453BFE">
        <w:t>or</w:t>
      </w:r>
      <w:r w:rsidR="00501929" w:rsidRPr="00453BFE">
        <w:t xml:space="preserve"> </w:t>
      </w:r>
      <w:r w:rsidR="00AA68D2" w:rsidRPr="00453BFE">
        <w:t>Mayo,</w:t>
      </w:r>
      <w:r w:rsidR="00501929" w:rsidRPr="00453BFE">
        <w:t xml:space="preserve"> </w:t>
      </w:r>
      <w:r w:rsidR="00AA68D2" w:rsidRPr="00453BFE">
        <w:t>where</w:t>
      </w:r>
      <w:r w:rsidR="00501929" w:rsidRPr="00453BFE">
        <w:t xml:space="preserve"> </w:t>
      </w:r>
      <w:r w:rsidR="00AA68D2" w:rsidRPr="00453BFE">
        <w:t>you</w:t>
      </w:r>
      <w:r w:rsidR="00501929" w:rsidRPr="00453BFE">
        <w:t xml:space="preserve"> </w:t>
      </w:r>
      <w:r w:rsidR="00AA68D2" w:rsidRPr="00453BFE">
        <w:t>know</w:t>
      </w:r>
      <w:r w:rsidR="00501929" w:rsidRPr="00453BFE">
        <w:t xml:space="preserve"> </w:t>
      </w:r>
      <w:r w:rsidR="00AA68D2" w:rsidRPr="00453BFE">
        <w:t>they</w:t>
      </w:r>
      <w:r w:rsidR="00501929" w:rsidRPr="00453BFE">
        <w:t>’</w:t>
      </w:r>
      <w:r w:rsidR="00AA68D2" w:rsidRPr="00453BFE">
        <w:t>re</w:t>
      </w:r>
      <w:r w:rsidR="00501929" w:rsidRPr="00453BFE">
        <w:t xml:space="preserve"> </w:t>
      </w:r>
      <w:r w:rsidR="00AA68D2" w:rsidRPr="00453BFE">
        <w:t>not</w:t>
      </w:r>
      <w:r w:rsidR="00501929" w:rsidRPr="00453BFE">
        <w:t xml:space="preserve"> </w:t>
      </w:r>
      <w:r w:rsidR="00AA68D2" w:rsidRPr="00453BFE">
        <w:t>going</w:t>
      </w:r>
      <w:r w:rsidR="00501929" w:rsidRPr="00453BFE">
        <w:t xml:space="preserve"> </w:t>
      </w:r>
      <w:r w:rsidR="00AA68D2" w:rsidRPr="00453BFE">
        <w:t>to</w:t>
      </w:r>
      <w:r w:rsidR="00501929" w:rsidRPr="00453BFE">
        <w:t xml:space="preserve"> </w:t>
      </w:r>
      <w:r w:rsidR="00AA68D2" w:rsidRPr="00453BFE">
        <w:t>be</w:t>
      </w:r>
      <w:r w:rsidR="00501929" w:rsidRPr="00453BFE">
        <w:t xml:space="preserve"> </w:t>
      </w:r>
      <w:r w:rsidR="00AA68D2" w:rsidRPr="00453BFE">
        <w:t>putting</w:t>
      </w:r>
      <w:r w:rsidR="00501929" w:rsidRPr="00453BFE">
        <w:t xml:space="preserve"> </w:t>
      </w:r>
      <w:r w:rsidR="00AA68D2" w:rsidRPr="00453BFE">
        <w:t>up</w:t>
      </w:r>
      <w:r w:rsidR="00501929" w:rsidRPr="00453BFE">
        <w:t xml:space="preserve"> </w:t>
      </w:r>
      <w:r w:rsidR="00AA68D2" w:rsidRPr="00453BFE">
        <w:t>false</w:t>
      </w:r>
      <w:r w:rsidR="00501929" w:rsidRPr="00453BFE">
        <w:t xml:space="preserve"> </w:t>
      </w:r>
      <w:r w:rsidR="00AA68D2" w:rsidRPr="00453BFE">
        <w:t>information.</w:t>
      </w:r>
      <w:r w:rsidR="00501929" w:rsidRPr="00453BFE">
        <w:t xml:space="preserve"> </w:t>
      </w:r>
      <w:r w:rsidR="00AA68D2" w:rsidRPr="00453BFE">
        <w:t>You</w:t>
      </w:r>
      <w:r w:rsidR="00501929" w:rsidRPr="00453BFE">
        <w:t xml:space="preserve"> </w:t>
      </w:r>
      <w:r w:rsidR="00AA68D2" w:rsidRPr="00453BFE">
        <w:t>can</w:t>
      </w:r>
      <w:r w:rsidR="00501929" w:rsidRPr="00453BFE">
        <w:t xml:space="preserve"> </w:t>
      </w:r>
      <w:r w:rsidR="00AA68D2" w:rsidRPr="00453BFE">
        <w:t>depend</w:t>
      </w:r>
      <w:r w:rsidR="00501929" w:rsidRPr="00453BFE">
        <w:t xml:space="preserve"> </w:t>
      </w:r>
      <w:r w:rsidR="00AA68D2" w:rsidRPr="00453BFE">
        <w:t>on</w:t>
      </w:r>
      <w:r w:rsidR="00501929" w:rsidRPr="00453BFE">
        <w:t xml:space="preserve"> </w:t>
      </w:r>
      <w:r w:rsidR="00AA68D2" w:rsidRPr="00453BFE">
        <w:t>it,</w:t>
      </w:r>
      <w:r w:rsidR="00501929" w:rsidRPr="00453BFE">
        <w:t xml:space="preserve"> </w:t>
      </w:r>
      <w:r w:rsidR="00AA68D2" w:rsidRPr="00453BFE">
        <w:t>having</w:t>
      </w:r>
      <w:r w:rsidR="00501929" w:rsidRPr="00453BFE">
        <w:t xml:space="preserve"> </w:t>
      </w:r>
      <w:r w:rsidR="00AA68D2" w:rsidRPr="00453BFE">
        <w:t>been</w:t>
      </w:r>
      <w:r w:rsidR="00501929" w:rsidRPr="00453BFE">
        <w:t xml:space="preserve"> </w:t>
      </w:r>
      <w:r w:rsidR="00AA68D2" w:rsidRPr="00453BFE">
        <w:t>pretty</w:t>
      </w:r>
      <w:r w:rsidR="00501929" w:rsidRPr="00453BFE">
        <w:t xml:space="preserve"> </w:t>
      </w:r>
      <w:r w:rsidR="00AA68D2" w:rsidRPr="00453BFE">
        <w:t>reputable</w:t>
      </w:r>
      <w:r w:rsidR="00501929" w:rsidRPr="00453BFE">
        <w:t xml:space="preserve"> </w:t>
      </w:r>
      <w:r w:rsidR="00AA68D2" w:rsidRPr="00453BFE">
        <w:t>stuff</w:t>
      </w:r>
      <w:r w:rsidR="0069630C">
        <w:t>.</w:t>
      </w:r>
      <w:r w:rsidR="00501929" w:rsidRPr="00453BFE">
        <w:t>”</w:t>
      </w:r>
    </w:p>
    <w:p w14:paraId="53D6E295" w14:textId="04C56065" w:rsidR="00403B23" w:rsidRPr="00453BFE" w:rsidRDefault="004D28A8" w:rsidP="00EC309A">
      <w:pPr>
        <w:snapToGrid w:val="0"/>
      </w:pPr>
      <w:r w:rsidRPr="00453BFE">
        <w:t>However,</w:t>
      </w:r>
      <w:r w:rsidR="00501929" w:rsidRPr="00453BFE">
        <w:t xml:space="preserve"> </w:t>
      </w:r>
      <w:r w:rsidRPr="00453BFE">
        <w:t>participants</w:t>
      </w:r>
      <w:r w:rsidR="00501929" w:rsidRPr="00453BFE">
        <w:t xml:space="preserve"> </w:t>
      </w:r>
      <w:r w:rsidRPr="00453BFE">
        <w:t>did</w:t>
      </w:r>
      <w:r w:rsidR="00501929" w:rsidRPr="00453BFE">
        <w:t xml:space="preserve"> </w:t>
      </w:r>
      <w:r w:rsidRPr="00453BFE">
        <w:t>not</w:t>
      </w:r>
      <w:r w:rsidR="00501929" w:rsidRPr="00453BFE">
        <w:t xml:space="preserve"> </w:t>
      </w:r>
      <w:r w:rsidRPr="00453BFE">
        <w:t>always</w:t>
      </w:r>
      <w:r w:rsidR="00501929" w:rsidRPr="00453BFE">
        <w:t xml:space="preserve"> </w:t>
      </w:r>
      <w:r w:rsidRPr="00453BFE">
        <w:t>consider</w:t>
      </w:r>
      <w:r w:rsidR="00501929" w:rsidRPr="00453BFE">
        <w:t xml:space="preserve"> </w:t>
      </w:r>
      <w:r w:rsidRPr="00453BFE">
        <w:t>research-ba</w:t>
      </w:r>
      <w:r w:rsidR="00A74BC1" w:rsidRPr="00453BFE">
        <w:t>sed</w:t>
      </w:r>
      <w:r w:rsidR="00501929" w:rsidRPr="00453BFE">
        <w:t xml:space="preserve"> </w:t>
      </w:r>
      <w:r w:rsidR="00A74BC1" w:rsidRPr="00453BFE">
        <w:t>institutions</w:t>
      </w:r>
      <w:r w:rsidR="00501929" w:rsidRPr="00453BFE">
        <w:t xml:space="preserve"> </w:t>
      </w:r>
      <w:r w:rsidR="00CF1F07" w:rsidRPr="00453BFE">
        <w:t>to</w:t>
      </w:r>
      <w:r w:rsidR="00501929" w:rsidRPr="00453BFE">
        <w:t xml:space="preserve"> </w:t>
      </w:r>
      <w:r w:rsidR="00CF1F07" w:rsidRPr="00453BFE">
        <w:t>be</w:t>
      </w:r>
      <w:r w:rsidR="00501929" w:rsidRPr="00453BFE">
        <w:t xml:space="preserve"> </w:t>
      </w:r>
      <w:r w:rsidR="00A74BC1" w:rsidRPr="00453BFE">
        <w:t>credible</w:t>
      </w:r>
      <w:r w:rsidR="00501929" w:rsidRPr="00453BFE">
        <w:t xml:space="preserve"> </w:t>
      </w:r>
      <w:r w:rsidR="00A74BC1" w:rsidRPr="00453BFE">
        <w:t>sources</w:t>
      </w:r>
      <w:r w:rsidR="00501929" w:rsidRPr="00453BFE">
        <w:t xml:space="preserve"> </w:t>
      </w:r>
      <w:r w:rsidR="00A74BC1" w:rsidRPr="00453BFE">
        <w:t>of</w:t>
      </w:r>
      <w:r w:rsidR="00501929" w:rsidRPr="00453BFE">
        <w:t xml:space="preserve"> </w:t>
      </w:r>
      <w:r w:rsidR="00A74BC1" w:rsidRPr="00453BFE">
        <w:t>health</w:t>
      </w:r>
      <w:r w:rsidR="00501929" w:rsidRPr="00453BFE">
        <w:t xml:space="preserve"> </w:t>
      </w:r>
      <w:r w:rsidR="00A74BC1" w:rsidRPr="00453BFE">
        <w:t>information</w:t>
      </w:r>
      <w:r w:rsidR="00501929" w:rsidRPr="00453BFE">
        <w:t xml:space="preserve"> </w:t>
      </w:r>
      <w:r w:rsidR="00A74BC1" w:rsidRPr="00453BFE">
        <w:t>when</w:t>
      </w:r>
      <w:r w:rsidR="00501929" w:rsidRPr="00453BFE">
        <w:t xml:space="preserve"> </w:t>
      </w:r>
      <w:r w:rsidR="005B2F76" w:rsidRPr="00453BFE">
        <w:t>the</w:t>
      </w:r>
      <w:r w:rsidR="00CF1F07" w:rsidRPr="00453BFE">
        <w:t>y</w:t>
      </w:r>
      <w:r w:rsidR="00501929" w:rsidRPr="00453BFE">
        <w:t xml:space="preserve"> </w:t>
      </w:r>
      <w:r w:rsidR="005B2F76" w:rsidRPr="00453BFE">
        <w:t>were</w:t>
      </w:r>
      <w:r w:rsidR="00501929" w:rsidRPr="00453BFE">
        <w:t xml:space="preserve"> </w:t>
      </w:r>
      <w:r w:rsidR="005B2F76" w:rsidRPr="00453BFE">
        <w:t>relatively</w:t>
      </w:r>
      <w:r w:rsidR="00501929" w:rsidRPr="00453BFE">
        <w:t xml:space="preserve"> </w:t>
      </w:r>
      <w:r w:rsidR="005B2F76" w:rsidRPr="00453BFE">
        <w:t>new</w:t>
      </w:r>
      <w:r w:rsidR="00501929" w:rsidRPr="00453BFE">
        <w:t xml:space="preserve"> </w:t>
      </w:r>
      <w:r w:rsidR="00CF1F07" w:rsidRPr="00453BFE">
        <w:t>and</w:t>
      </w:r>
      <w:r w:rsidR="00501929" w:rsidRPr="00453BFE">
        <w:t xml:space="preserve"> </w:t>
      </w:r>
      <w:r w:rsidR="005B2F76" w:rsidRPr="00453BFE">
        <w:t>therefore,</w:t>
      </w:r>
      <w:r w:rsidR="00501929" w:rsidRPr="00453BFE">
        <w:t xml:space="preserve"> </w:t>
      </w:r>
      <w:r w:rsidR="005B2F76" w:rsidRPr="00453BFE">
        <w:t>less</w:t>
      </w:r>
      <w:r w:rsidR="00501929" w:rsidRPr="00453BFE">
        <w:t xml:space="preserve"> </w:t>
      </w:r>
      <w:r w:rsidR="005B2F76" w:rsidRPr="00453BFE">
        <w:t>familiar</w:t>
      </w:r>
      <w:r w:rsidR="00501929" w:rsidRPr="00453BFE">
        <w:t xml:space="preserve"> </w:t>
      </w:r>
      <w:r w:rsidR="005B2F76" w:rsidRPr="00453BFE">
        <w:t>to</w:t>
      </w:r>
      <w:r w:rsidR="00501929" w:rsidRPr="00453BFE">
        <w:t xml:space="preserve"> </w:t>
      </w:r>
      <w:r w:rsidR="005B2F76" w:rsidRPr="00453BFE">
        <w:t>the</w:t>
      </w:r>
      <w:r w:rsidR="00501929" w:rsidRPr="00453BFE">
        <w:t xml:space="preserve"> </w:t>
      </w:r>
      <w:r w:rsidR="005B2F76" w:rsidRPr="00453BFE">
        <w:t>participants,</w:t>
      </w:r>
      <w:r w:rsidR="00501929" w:rsidRPr="00453BFE">
        <w:t xml:space="preserve"> </w:t>
      </w:r>
      <w:r w:rsidR="00A74BC1" w:rsidRPr="00453BFE">
        <w:t>or</w:t>
      </w:r>
      <w:r w:rsidR="00501929" w:rsidRPr="00453BFE">
        <w:t xml:space="preserve"> </w:t>
      </w:r>
      <w:r w:rsidR="00A74BC1" w:rsidRPr="00453BFE">
        <w:t>perceived</w:t>
      </w:r>
      <w:r w:rsidR="00501929" w:rsidRPr="00453BFE">
        <w:t xml:space="preserve"> </w:t>
      </w:r>
      <w:r w:rsidR="00A74BC1" w:rsidRPr="00453BFE">
        <w:t>as</w:t>
      </w:r>
      <w:r w:rsidR="00501929" w:rsidRPr="00453BFE">
        <w:t xml:space="preserve"> </w:t>
      </w:r>
      <w:r w:rsidR="00A74BC1" w:rsidRPr="00453BFE">
        <w:t>small.</w:t>
      </w:r>
    </w:p>
    <w:p w14:paraId="2421B3F4" w14:textId="0F845186" w:rsidR="00F11BC1" w:rsidRPr="00453BFE" w:rsidRDefault="00F11BC1" w:rsidP="00EC309A">
      <w:pPr>
        <w:pStyle w:val="Quote"/>
        <w:snapToGrid w:val="0"/>
        <w:spacing w:before="0" w:after="0"/>
        <w:ind w:right="0"/>
        <w:contextualSpacing w:val="0"/>
        <w:rPr>
          <w:color w:val="auto"/>
        </w:rPr>
      </w:pPr>
      <w:r w:rsidRPr="00453BFE">
        <w:rPr>
          <w:color w:val="auto"/>
        </w:rPr>
        <w:t>People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who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don</w:t>
      </w:r>
      <w:r w:rsidR="00501929" w:rsidRPr="00453BFE">
        <w:rPr>
          <w:color w:val="auto"/>
        </w:rPr>
        <w:t>’</w:t>
      </w:r>
      <w:r w:rsidRPr="00453BFE">
        <w:rPr>
          <w:color w:val="auto"/>
        </w:rPr>
        <w:t>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agree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with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research,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maybe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there</w:t>
      </w:r>
      <w:r w:rsidR="00501929" w:rsidRPr="00453BFE">
        <w:rPr>
          <w:color w:val="auto"/>
        </w:rPr>
        <w:t>’</w:t>
      </w:r>
      <w:r w:rsidRPr="00453BFE">
        <w:rPr>
          <w:color w:val="auto"/>
        </w:rPr>
        <w:t>s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small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research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that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has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a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different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result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and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this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is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what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shows</w:t>
      </w:r>
      <w:r w:rsidR="0075226E" w:rsidRPr="00453BFE">
        <w:rPr>
          <w:color w:val="auto"/>
        </w:rPr>
        <w:t>.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want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to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see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that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there</w:t>
      </w:r>
      <w:r w:rsidR="00501929" w:rsidRPr="00453BFE">
        <w:rPr>
          <w:color w:val="auto"/>
        </w:rPr>
        <w:t>’</w:t>
      </w:r>
      <w:r w:rsidRPr="00453BFE">
        <w:rPr>
          <w:color w:val="auto"/>
        </w:rPr>
        <w:t>s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been</w:t>
      </w:r>
      <w:r w:rsidR="00501929" w:rsidRPr="00453BFE">
        <w:rPr>
          <w:color w:val="auto"/>
        </w:rPr>
        <w:t xml:space="preserve"> </w:t>
      </w:r>
      <w:r w:rsidR="008C2447" w:rsidRPr="00453BFE">
        <w:rPr>
          <w:color w:val="auto"/>
        </w:rPr>
        <w:t>an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enormous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study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group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over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a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reasonable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period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of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time,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which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can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be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years.</w:t>
      </w:r>
      <w:r w:rsidR="00501929" w:rsidRPr="00453BFE">
        <w:rPr>
          <w:color w:val="auto"/>
        </w:rPr>
        <w:t xml:space="preserve"> </w:t>
      </w:r>
      <w:r w:rsidR="002027EE" w:rsidRPr="00453BFE">
        <w:rPr>
          <w:color w:val="auto"/>
        </w:rPr>
        <w:t>(</w:t>
      </w:r>
      <w:r w:rsidR="00F86CAC" w:rsidRPr="00453BFE">
        <w:rPr>
          <w:color w:val="auto"/>
        </w:rPr>
        <w:t>P0</w:t>
      </w:r>
      <w:r w:rsidR="00956697" w:rsidRPr="00453BFE">
        <w:rPr>
          <w:color w:val="auto"/>
        </w:rPr>
        <w:t>4)</w:t>
      </w:r>
    </w:p>
    <w:p w14:paraId="38F3A377" w14:textId="4CB538D7" w:rsidR="00CB3862" w:rsidRPr="00453BFE" w:rsidRDefault="00AA68D2" w:rsidP="00FB5680">
      <w:pPr>
        <w:snapToGrid w:val="0"/>
      </w:pPr>
      <w:r w:rsidRPr="00453BFE">
        <w:t>Some</w:t>
      </w:r>
      <w:r w:rsidR="00501929" w:rsidRPr="00453BFE">
        <w:t xml:space="preserve"> </w:t>
      </w:r>
      <w:r w:rsidRPr="00453BFE">
        <w:t>participants</w:t>
      </w:r>
      <w:r w:rsidR="00501929" w:rsidRPr="00453BFE">
        <w:t xml:space="preserve"> </w:t>
      </w:r>
      <w:r w:rsidRPr="00453BFE">
        <w:t>check</w:t>
      </w:r>
      <w:r w:rsidR="00E82A89" w:rsidRPr="00453BFE">
        <w:t>ed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site</w:t>
      </w:r>
      <w:r w:rsidR="00501929" w:rsidRPr="00453BFE">
        <w:t xml:space="preserve"> </w:t>
      </w:r>
      <w:r w:rsidRPr="00453BFE">
        <w:t>operator</w:t>
      </w:r>
      <w:r w:rsidR="00501929" w:rsidRPr="00453BFE">
        <w:t>’</w:t>
      </w:r>
      <w:r w:rsidRPr="00453BFE">
        <w:t>s</w:t>
      </w:r>
      <w:r w:rsidR="00501929" w:rsidRPr="00453BFE">
        <w:t xml:space="preserve"> </w:t>
      </w:r>
      <w:r w:rsidRPr="00453BFE">
        <w:t>education</w:t>
      </w:r>
      <w:r w:rsidR="00501929" w:rsidRPr="00453BFE">
        <w:t xml:space="preserve"> </w:t>
      </w:r>
      <w:r w:rsidR="003230D8" w:rsidRPr="00453BFE">
        <w:t>and</w:t>
      </w:r>
      <w:r w:rsidR="00501929" w:rsidRPr="00453BFE">
        <w:t xml:space="preserve"> </w:t>
      </w:r>
      <w:r w:rsidRPr="00453BFE">
        <w:t>training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Pr="00453BFE">
        <w:t>judge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credibility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site,</w:t>
      </w:r>
      <w:r w:rsidR="00501929" w:rsidRPr="00453BFE">
        <w:t xml:space="preserve"> </w:t>
      </w:r>
      <w:r w:rsidRPr="00453BFE">
        <w:t>especially</w:t>
      </w:r>
      <w:r w:rsidR="00501929" w:rsidRPr="00453BFE">
        <w:t xml:space="preserve"> </w:t>
      </w:r>
      <w:r w:rsidRPr="00453BFE">
        <w:t>when</w:t>
      </w:r>
      <w:r w:rsidR="00501929" w:rsidRPr="00453BFE">
        <w:t xml:space="preserve"> </w:t>
      </w:r>
      <w:r w:rsidRPr="00453BFE">
        <w:t>they</w:t>
      </w:r>
      <w:r w:rsidR="00501929" w:rsidRPr="00453BFE">
        <w:t xml:space="preserve"> </w:t>
      </w:r>
      <w:r w:rsidRPr="00453BFE">
        <w:t>were</w:t>
      </w:r>
      <w:r w:rsidR="00501929" w:rsidRPr="00453BFE">
        <w:t xml:space="preserve"> </w:t>
      </w:r>
      <w:r w:rsidRPr="00453BFE">
        <w:t>not</w:t>
      </w:r>
      <w:r w:rsidR="00501929" w:rsidRPr="00453BFE">
        <w:t xml:space="preserve"> </w:t>
      </w:r>
      <w:r w:rsidRPr="00453BFE">
        <w:t>familiar</w:t>
      </w:r>
      <w:r w:rsidR="00501929" w:rsidRPr="00453BFE">
        <w:t xml:space="preserve"> </w:t>
      </w:r>
      <w:r w:rsidRPr="00453BFE">
        <w:t>with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operator</w:t>
      </w:r>
      <w:r w:rsidR="00501929" w:rsidRPr="00453BFE">
        <w:t xml:space="preserve"> </w:t>
      </w:r>
      <w:r w:rsidRPr="00453BFE">
        <w:t>or</w:t>
      </w:r>
      <w:r w:rsidR="00501929" w:rsidRPr="00453BFE">
        <w:t xml:space="preserve"> </w:t>
      </w:r>
      <w:r w:rsidRPr="00453BFE">
        <w:t>site.</w:t>
      </w:r>
      <w:r w:rsidR="00501929" w:rsidRPr="00453BFE">
        <w:t xml:space="preserve"> </w:t>
      </w:r>
      <w:r w:rsidR="00CF1F07" w:rsidRPr="00453BFE">
        <w:t>Q</w:t>
      </w:r>
      <w:r w:rsidRPr="00453BFE">
        <w:t>uotes</w:t>
      </w:r>
      <w:r w:rsidR="00501929" w:rsidRPr="00453BFE">
        <w:t xml:space="preserve"> </w:t>
      </w:r>
      <w:r w:rsidRPr="00453BFE">
        <w:t>from</w:t>
      </w:r>
      <w:r w:rsidR="00501929" w:rsidRPr="00453BFE">
        <w:t xml:space="preserve"> </w:t>
      </w:r>
      <w:r w:rsidR="007449F5" w:rsidRPr="00453BFE">
        <w:t>P0</w:t>
      </w:r>
      <w:r w:rsidRPr="00453BFE">
        <w:t>1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="007449F5" w:rsidRPr="00453BFE">
        <w:t>P</w:t>
      </w:r>
      <w:r w:rsidRPr="00453BFE">
        <w:t>10</w:t>
      </w:r>
      <w:r w:rsidR="00501929" w:rsidRPr="00453BFE">
        <w:t xml:space="preserve"> </w:t>
      </w:r>
      <w:r w:rsidR="003230D8" w:rsidRPr="00453BFE">
        <w:t>illustrate</w:t>
      </w:r>
      <w:r w:rsidR="00501929" w:rsidRPr="00453BFE">
        <w:t xml:space="preserve"> </w:t>
      </w:r>
      <w:r w:rsidR="003230D8" w:rsidRPr="00453BFE">
        <w:t>this</w:t>
      </w:r>
      <w:r w:rsidR="00501929" w:rsidRPr="00453BFE">
        <w:t xml:space="preserve"> </w:t>
      </w:r>
      <w:r w:rsidR="003230D8" w:rsidRPr="00453BFE">
        <w:t>point.</w:t>
      </w:r>
      <w:r w:rsidR="00501929" w:rsidRPr="00453BFE">
        <w:t xml:space="preserve"> “</w:t>
      </w:r>
      <w:r w:rsidRPr="00453BFE">
        <w:t>If</w:t>
      </w:r>
      <w:r w:rsidR="00501929" w:rsidRPr="00453BFE">
        <w:t xml:space="preserve"> </w:t>
      </w:r>
      <w:r w:rsidRPr="00453BFE">
        <w:t>I</w:t>
      </w:r>
      <w:r w:rsidR="00501929" w:rsidRPr="00453BFE">
        <w:t xml:space="preserve"> </w:t>
      </w:r>
      <w:r w:rsidRPr="00453BFE">
        <w:t>was</w:t>
      </w:r>
      <w:r w:rsidR="00501929" w:rsidRPr="00453BFE">
        <w:t xml:space="preserve"> </w:t>
      </w:r>
      <w:r w:rsidRPr="00453BFE">
        <w:t>looking</w:t>
      </w:r>
      <w:r w:rsidR="00501929" w:rsidRPr="00453BFE">
        <w:t xml:space="preserve"> </w:t>
      </w:r>
      <w:r w:rsidRPr="00453BFE">
        <w:t>at</w:t>
      </w:r>
      <w:r w:rsidR="00501929" w:rsidRPr="00453BFE">
        <w:t xml:space="preserve"> </w:t>
      </w:r>
      <w:r w:rsidRPr="00453BFE">
        <w:t>a</w:t>
      </w:r>
      <w:r w:rsidR="00501929" w:rsidRPr="00453BFE">
        <w:t xml:space="preserve"> </w:t>
      </w:r>
      <w:r w:rsidRPr="00453BFE">
        <w:t>private</w:t>
      </w:r>
      <w:r w:rsidR="00501929" w:rsidRPr="00453BFE">
        <w:t xml:space="preserve"> </w:t>
      </w:r>
      <w:r w:rsidRPr="00453BFE">
        <w:t>physician</w:t>
      </w:r>
      <w:r w:rsidR="00501929" w:rsidRPr="00453BFE">
        <w:t xml:space="preserve"> </w:t>
      </w:r>
      <w:r w:rsidRPr="00453BFE">
        <w:t>or</w:t>
      </w:r>
      <w:r w:rsidR="00501929" w:rsidRPr="00453BFE">
        <w:t xml:space="preserve"> </w:t>
      </w:r>
      <w:r w:rsidRPr="00453BFE">
        <w:t>private</w:t>
      </w:r>
      <w:r w:rsidR="00501929" w:rsidRPr="00453BFE">
        <w:t xml:space="preserve"> </w:t>
      </w:r>
      <w:r w:rsidRPr="00453BFE">
        <w:t>practice</w:t>
      </w:r>
      <w:r w:rsidR="00501929" w:rsidRPr="00453BFE">
        <w:t>’</w:t>
      </w:r>
      <w:r w:rsidRPr="00453BFE">
        <w:t>s</w:t>
      </w:r>
      <w:r w:rsidR="00501929" w:rsidRPr="00453BFE">
        <w:t xml:space="preserve"> </w:t>
      </w:r>
      <w:r w:rsidRPr="00453BFE">
        <w:t>website,</w:t>
      </w:r>
      <w:r w:rsidR="00501929" w:rsidRPr="00453BFE">
        <w:t xml:space="preserve"> </w:t>
      </w:r>
      <w:r w:rsidRPr="00453BFE">
        <w:t>I</w:t>
      </w:r>
      <w:r w:rsidR="00501929" w:rsidRPr="00453BFE">
        <w:t>’</w:t>
      </w:r>
      <w:r w:rsidRPr="00453BFE">
        <w:t>ll</w:t>
      </w:r>
      <w:r w:rsidR="00501929" w:rsidRPr="00453BFE">
        <w:t xml:space="preserve"> </w:t>
      </w:r>
      <w:r w:rsidRPr="00453BFE">
        <w:t>go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Pr="00453BFE">
        <w:t>look</w:t>
      </w:r>
      <w:r w:rsidR="00501929" w:rsidRPr="00453BFE">
        <w:t xml:space="preserve"> </w:t>
      </w:r>
      <w:r w:rsidRPr="00453BFE">
        <w:t>at</w:t>
      </w:r>
      <w:r w:rsidR="00501929" w:rsidRPr="00453BFE">
        <w:t xml:space="preserve"> </w:t>
      </w:r>
      <w:r w:rsidRPr="00453BFE">
        <w:t>their</w:t>
      </w:r>
      <w:r w:rsidR="00501929" w:rsidRPr="00453BFE">
        <w:t xml:space="preserve"> </w:t>
      </w:r>
      <w:r w:rsidRPr="00453BFE">
        <w:t>providers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Pr="00453BFE">
        <w:t>see</w:t>
      </w:r>
      <w:r w:rsidR="00501929" w:rsidRPr="00453BFE">
        <w:t xml:space="preserve"> </w:t>
      </w:r>
      <w:r w:rsidRPr="00453BFE">
        <w:t>where</w:t>
      </w:r>
      <w:r w:rsidR="00501929" w:rsidRPr="00453BFE">
        <w:t xml:space="preserve"> </w:t>
      </w:r>
      <w:r w:rsidRPr="00453BFE">
        <w:t>they</w:t>
      </w:r>
      <w:r w:rsidR="00501929" w:rsidRPr="00453BFE">
        <w:t>’</w:t>
      </w:r>
      <w:r w:rsidRPr="00453BFE">
        <w:t>re</w:t>
      </w:r>
      <w:r w:rsidR="00501929" w:rsidRPr="00453BFE">
        <w:t xml:space="preserve"> </w:t>
      </w:r>
      <w:r w:rsidRPr="00453BFE">
        <w:t>trained,</w:t>
      </w:r>
      <w:r w:rsidR="00501929" w:rsidRPr="00453BFE">
        <w:t xml:space="preserve"> </w:t>
      </w:r>
      <w:r w:rsidRPr="00453BFE">
        <w:t>well,</w:t>
      </w:r>
      <w:r w:rsidR="00501929" w:rsidRPr="00453BFE">
        <w:t xml:space="preserve"> </w:t>
      </w:r>
      <w:r w:rsidRPr="00453BFE">
        <w:t>if</w:t>
      </w:r>
      <w:r w:rsidR="00501929" w:rsidRPr="00453BFE">
        <w:t xml:space="preserve"> </w:t>
      </w:r>
      <w:r w:rsidRPr="00453BFE">
        <w:t>they</w:t>
      </w:r>
      <w:r w:rsidR="00501929" w:rsidRPr="00453BFE">
        <w:t>’</w:t>
      </w:r>
      <w:r w:rsidRPr="00453BFE">
        <w:t>re</w:t>
      </w:r>
      <w:r w:rsidR="00501929" w:rsidRPr="00453BFE">
        <w:t xml:space="preserve"> </w:t>
      </w:r>
      <w:r w:rsidRPr="00453BFE">
        <w:t>certified,</w:t>
      </w:r>
      <w:r w:rsidR="00501929" w:rsidRPr="00453BFE">
        <w:t xml:space="preserve"> </w:t>
      </w:r>
      <w:r w:rsidRPr="00453BFE">
        <w:t>that</w:t>
      </w:r>
      <w:r w:rsidR="00501929" w:rsidRPr="00453BFE">
        <w:t xml:space="preserve"> </w:t>
      </w:r>
      <w:r w:rsidRPr="00453BFE">
        <w:t>kind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thing</w:t>
      </w:r>
      <w:r w:rsidR="00501929" w:rsidRPr="00453BFE">
        <w:t xml:space="preserve">” </w:t>
      </w:r>
      <w:r w:rsidRPr="00453BFE">
        <w:t>(</w:t>
      </w:r>
      <w:r w:rsidR="007449F5" w:rsidRPr="00453BFE">
        <w:t>P0</w:t>
      </w:r>
      <w:r w:rsidRPr="00453BFE">
        <w:t>1)</w:t>
      </w:r>
      <w:r w:rsidR="00CF1F07" w:rsidRPr="00453BFE">
        <w:t>.</w:t>
      </w:r>
    </w:p>
    <w:p w14:paraId="75D2ECF6" w14:textId="748AA9CE" w:rsidR="00CB3862" w:rsidRPr="00453BFE" w:rsidRDefault="007D131E" w:rsidP="00EC309A">
      <w:pPr>
        <w:pStyle w:val="Quote"/>
        <w:snapToGrid w:val="0"/>
        <w:spacing w:before="0" w:after="0"/>
        <w:ind w:right="0"/>
        <w:contextualSpacing w:val="0"/>
        <w:rPr>
          <w:color w:val="auto"/>
        </w:rPr>
      </w:pPr>
      <w:r w:rsidRPr="00453BFE">
        <w:rPr>
          <w:color w:val="auto"/>
        </w:rPr>
        <w:t>If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it</w:t>
      </w:r>
      <w:r w:rsidR="00501929" w:rsidRPr="00453BFE">
        <w:rPr>
          <w:color w:val="auto"/>
        </w:rPr>
        <w:t>’</w:t>
      </w:r>
      <w:r w:rsidRPr="00453BFE">
        <w:rPr>
          <w:color w:val="auto"/>
        </w:rPr>
        <w:t>s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a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site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that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haven</w:t>
      </w:r>
      <w:r w:rsidR="00501929" w:rsidRPr="00453BFE">
        <w:rPr>
          <w:color w:val="auto"/>
        </w:rPr>
        <w:t>’</w:t>
      </w:r>
      <w:r w:rsidRPr="00453BFE">
        <w:rPr>
          <w:color w:val="auto"/>
        </w:rPr>
        <w:t>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been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to,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then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I</w:t>
      </w:r>
      <w:r w:rsidR="00501929" w:rsidRPr="00453BFE">
        <w:rPr>
          <w:color w:val="auto"/>
        </w:rPr>
        <w:t>’</w:t>
      </w:r>
      <w:r w:rsidR="00AA68D2" w:rsidRPr="00453BFE">
        <w:rPr>
          <w:color w:val="auto"/>
        </w:rPr>
        <w:t>m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going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to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look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at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the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masthead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kind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of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thing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that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has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who</w:t>
      </w:r>
      <w:r w:rsidR="00501929" w:rsidRPr="00453BFE">
        <w:rPr>
          <w:color w:val="auto"/>
        </w:rPr>
        <w:t>’</w:t>
      </w:r>
      <w:r w:rsidR="00AA68D2" w:rsidRPr="00453BFE">
        <w:rPr>
          <w:color w:val="auto"/>
        </w:rPr>
        <w:t>s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running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the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site</w:t>
      </w:r>
      <w:r w:rsidR="00CF1F07" w:rsidRPr="00453BFE">
        <w:rPr>
          <w:color w:val="auto"/>
        </w:rPr>
        <w:t>;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are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the</w:t>
      </w:r>
      <w:r w:rsidR="00CF1F07" w:rsidRPr="00453BFE">
        <w:rPr>
          <w:color w:val="auto"/>
        </w:rPr>
        <w:t>re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doctors</w:t>
      </w:r>
      <w:r w:rsidR="00B65D97" w:rsidRPr="00453BFE">
        <w:rPr>
          <w:color w:val="auto"/>
        </w:rPr>
        <w:t>,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are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they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MDs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or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PhDs?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…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I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look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to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see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who</w:t>
      </w:r>
      <w:r w:rsidR="00501929" w:rsidRPr="00453BFE">
        <w:rPr>
          <w:color w:val="auto"/>
        </w:rPr>
        <w:t>’</w:t>
      </w:r>
      <w:r w:rsidR="00AA68D2" w:rsidRPr="00453BFE">
        <w:rPr>
          <w:color w:val="auto"/>
        </w:rPr>
        <w:t>s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on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their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staff</w:t>
      </w:r>
      <w:r w:rsidR="00CF1F07" w:rsidRPr="00453BFE">
        <w:rPr>
          <w:color w:val="auto"/>
        </w:rPr>
        <w:t>,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basically,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how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well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trained,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what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kind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of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training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their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staff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have.</w:t>
      </w:r>
      <w:r w:rsidR="00501929" w:rsidRPr="00453BFE">
        <w:rPr>
          <w:color w:val="auto"/>
        </w:rPr>
        <w:t xml:space="preserve"> </w:t>
      </w:r>
      <w:r w:rsidR="00AA68D2" w:rsidRPr="00453BFE">
        <w:rPr>
          <w:color w:val="auto"/>
        </w:rPr>
        <w:t>(P10)</w:t>
      </w:r>
    </w:p>
    <w:p w14:paraId="54DA3161" w14:textId="38DE1767" w:rsidR="00A73451" w:rsidRPr="00453BFE" w:rsidRDefault="00D8628A" w:rsidP="00FB5680">
      <w:pPr>
        <w:snapToGrid w:val="0"/>
      </w:pPr>
      <w:r w:rsidRPr="00453BFE">
        <w:t>Several</w:t>
      </w:r>
      <w:r w:rsidR="00501929" w:rsidRPr="00453BFE">
        <w:t xml:space="preserve"> </w:t>
      </w:r>
      <w:r w:rsidR="00FB080E" w:rsidRPr="00453BFE">
        <w:t>participants</w:t>
      </w:r>
      <w:r w:rsidR="00501929" w:rsidRPr="00453BFE">
        <w:t xml:space="preserve"> </w:t>
      </w:r>
      <w:r w:rsidR="004D28A8" w:rsidRPr="00453BFE">
        <w:t>were</w:t>
      </w:r>
      <w:r w:rsidR="00501929" w:rsidRPr="00453BFE">
        <w:t xml:space="preserve"> </w:t>
      </w:r>
      <w:r w:rsidR="004D28A8" w:rsidRPr="00453BFE">
        <w:t>skeptical</w:t>
      </w:r>
      <w:r w:rsidR="00501929" w:rsidRPr="00453BFE">
        <w:t xml:space="preserve"> </w:t>
      </w:r>
      <w:r w:rsidR="004D28A8" w:rsidRPr="00453BFE">
        <w:t>about</w:t>
      </w:r>
      <w:r w:rsidR="00501929" w:rsidRPr="00453BFE">
        <w:t xml:space="preserve"> </w:t>
      </w:r>
      <w:r w:rsidR="004D28A8" w:rsidRPr="00453BFE">
        <w:t>social</w:t>
      </w:r>
      <w:r w:rsidR="00501929" w:rsidRPr="00453BFE">
        <w:t xml:space="preserve"> </w:t>
      </w:r>
      <w:r w:rsidR="004D28A8" w:rsidRPr="00453BFE">
        <w:t>media</w:t>
      </w:r>
      <w:r w:rsidR="00501929" w:rsidRPr="00453BFE">
        <w:t xml:space="preserve"> </w:t>
      </w:r>
      <w:r w:rsidR="004D28A8" w:rsidRPr="00453BFE">
        <w:t>as</w:t>
      </w:r>
      <w:r w:rsidR="00501929" w:rsidRPr="00453BFE">
        <w:t xml:space="preserve"> </w:t>
      </w:r>
      <w:r w:rsidR="0043205C" w:rsidRPr="00453BFE">
        <w:t>credible</w:t>
      </w:r>
      <w:r w:rsidR="00501929" w:rsidRPr="00453BFE">
        <w:t xml:space="preserve"> </w:t>
      </w:r>
      <w:r w:rsidR="0043205C" w:rsidRPr="00453BFE">
        <w:t>sources</w:t>
      </w:r>
      <w:r w:rsidR="00501929" w:rsidRPr="00453BFE">
        <w:t xml:space="preserve"> </w:t>
      </w:r>
      <w:r w:rsidR="0043205C" w:rsidRPr="00453BFE">
        <w:t>of</w:t>
      </w:r>
      <w:r w:rsidR="00501929" w:rsidRPr="00453BFE">
        <w:t xml:space="preserve"> </w:t>
      </w:r>
      <w:r w:rsidR="0043205C" w:rsidRPr="00453BFE">
        <w:t>health</w:t>
      </w:r>
      <w:r w:rsidR="00501929" w:rsidRPr="00453BFE">
        <w:t xml:space="preserve"> </w:t>
      </w:r>
      <w:r w:rsidR="0043205C" w:rsidRPr="00453BFE">
        <w:t>information</w:t>
      </w:r>
      <w:r w:rsidR="00230329" w:rsidRPr="00453BFE">
        <w:t>,</w:t>
      </w:r>
      <w:r w:rsidR="00501929" w:rsidRPr="00453BFE">
        <w:t xml:space="preserve"> </w:t>
      </w:r>
      <w:r w:rsidR="00230329" w:rsidRPr="00453BFE">
        <w:t>stating</w:t>
      </w:r>
      <w:r w:rsidR="00501929" w:rsidRPr="00453BFE">
        <w:t xml:space="preserve"> </w:t>
      </w:r>
      <w:r w:rsidR="00230329" w:rsidRPr="00453BFE">
        <w:t>that</w:t>
      </w:r>
      <w:r w:rsidR="00501929" w:rsidRPr="00453BFE">
        <w:t xml:space="preserve"> </w:t>
      </w:r>
      <w:r w:rsidR="000F37A6" w:rsidRPr="00453BFE">
        <w:t>anonymous</w:t>
      </w:r>
      <w:r w:rsidR="00501929" w:rsidRPr="00453BFE">
        <w:t xml:space="preserve"> </w:t>
      </w:r>
      <w:r w:rsidR="00156E60" w:rsidRPr="00453BFE">
        <w:t>authors</w:t>
      </w:r>
      <w:r w:rsidR="00501929" w:rsidRPr="00453BFE">
        <w:t xml:space="preserve"> </w:t>
      </w:r>
      <w:r w:rsidR="00156E60" w:rsidRPr="00453BFE">
        <w:t>on</w:t>
      </w:r>
      <w:r w:rsidR="00501929" w:rsidRPr="00453BFE">
        <w:t xml:space="preserve"> </w:t>
      </w:r>
      <w:r w:rsidR="009B5E2C" w:rsidRPr="00453BFE">
        <w:t>social</w:t>
      </w:r>
      <w:r w:rsidR="00501929" w:rsidRPr="00453BFE">
        <w:t xml:space="preserve"> </w:t>
      </w:r>
      <w:r w:rsidR="00156E60" w:rsidRPr="00453BFE">
        <w:t>sites</w:t>
      </w:r>
      <w:r w:rsidR="00501929" w:rsidRPr="00453BFE">
        <w:t xml:space="preserve"> </w:t>
      </w:r>
      <w:r w:rsidR="004D28A8" w:rsidRPr="00453BFE">
        <w:t>lack</w:t>
      </w:r>
      <w:r w:rsidR="00501929" w:rsidRPr="00453BFE">
        <w:t xml:space="preserve"> </w:t>
      </w:r>
      <w:r w:rsidR="004D28A8" w:rsidRPr="00453BFE">
        <w:t>expertise</w:t>
      </w:r>
      <w:r w:rsidR="00501929" w:rsidRPr="00453BFE">
        <w:t xml:space="preserve"> </w:t>
      </w:r>
      <w:r w:rsidR="004D28A8" w:rsidRPr="00453BFE">
        <w:t>on</w:t>
      </w:r>
      <w:r w:rsidR="00501929" w:rsidRPr="00453BFE">
        <w:t xml:space="preserve"> </w:t>
      </w:r>
      <w:r w:rsidR="00A74BC1" w:rsidRPr="00453BFE">
        <w:t>given</w:t>
      </w:r>
      <w:r w:rsidR="00501929" w:rsidRPr="00453BFE">
        <w:t xml:space="preserve"> </w:t>
      </w:r>
      <w:r w:rsidR="00A74BC1" w:rsidRPr="00453BFE">
        <w:t>health</w:t>
      </w:r>
      <w:r w:rsidR="00501929" w:rsidRPr="00453BFE">
        <w:t xml:space="preserve"> </w:t>
      </w:r>
      <w:r w:rsidR="00A74BC1" w:rsidRPr="00453BFE">
        <w:t>topics.</w:t>
      </w:r>
      <w:r w:rsidR="00501929" w:rsidRPr="00453BFE">
        <w:t xml:space="preserve"> </w:t>
      </w:r>
      <w:r w:rsidR="00A74BC1" w:rsidRPr="00453BFE">
        <w:t>Therefore,</w:t>
      </w:r>
      <w:r w:rsidR="00501929" w:rsidRPr="00453BFE">
        <w:t xml:space="preserve"> </w:t>
      </w:r>
      <w:r w:rsidR="00A74BC1" w:rsidRPr="00453BFE">
        <w:t>health</w:t>
      </w:r>
      <w:r w:rsidR="00501929" w:rsidRPr="00453BFE">
        <w:t xml:space="preserve"> </w:t>
      </w:r>
      <w:r w:rsidR="00A74BC1" w:rsidRPr="00453BFE">
        <w:t>information</w:t>
      </w:r>
      <w:r w:rsidR="00501929" w:rsidRPr="00453BFE">
        <w:t xml:space="preserve"> </w:t>
      </w:r>
      <w:r w:rsidR="00A74BC1" w:rsidRPr="00453BFE">
        <w:t>on</w:t>
      </w:r>
      <w:r w:rsidR="00501929" w:rsidRPr="00453BFE">
        <w:t xml:space="preserve"> </w:t>
      </w:r>
      <w:r w:rsidR="00A74BC1" w:rsidRPr="00453BFE">
        <w:t>social</w:t>
      </w:r>
      <w:r w:rsidR="00501929" w:rsidRPr="00453BFE">
        <w:t xml:space="preserve"> </w:t>
      </w:r>
      <w:r w:rsidR="00A74BC1" w:rsidRPr="00453BFE">
        <w:t>media</w:t>
      </w:r>
      <w:r w:rsidR="00501929" w:rsidRPr="00453BFE">
        <w:t xml:space="preserve"> </w:t>
      </w:r>
      <w:r w:rsidR="00A74BC1" w:rsidRPr="00453BFE">
        <w:t>was</w:t>
      </w:r>
      <w:r w:rsidR="00501929" w:rsidRPr="00453BFE">
        <w:t xml:space="preserve"> </w:t>
      </w:r>
      <w:r w:rsidR="00A74BC1" w:rsidRPr="00453BFE">
        <w:t>considered</w:t>
      </w:r>
      <w:r w:rsidR="00501929" w:rsidRPr="00453BFE">
        <w:t xml:space="preserve"> </w:t>
      </w:r>
      <w:r w:rsidR="008F61DD" w:rsidRPr="00453BFE">
        <w:t>to</w:t>
      </w:r>
      <w:r w:rsidR="00501929" w:rsidRPr="00453BFE">
        <w:t xml:space="preserve"> </w:t>
      </w:r>
      <w:r w:rsidR="008F61DD" w:rsidRPr="00453BFE">
        <w:t>be</w:t>
      </w:r>
      <w:r w:rsidR="00501929" w:rsidRPr="00453BFE">
        <w:t xml:space="preserve"> </w:t>
      </w:r>
      <w:r w:rsidR="00A74BC1" w:rsidRPr="00453BFE">
        <w:t>personal</w:t>
      </w:r>
      <w:r w:rsidR="00501929" w:rsidRPr="00453BFE">
        <w:t xml:space="preserve"> </w:t>
      </w:r>
      <w:r w:rsidR="00A74BC1" w:rsidRPr="00453BFE">
        <w:t>opinions</w:t>
      </w:r>
      <w:r w:rsidR="00501929" w:rsidRPr="00453BFE">
        <w:t xml:space="preserve"> </w:t>
      </w:r>
      <w:r w:rsidR="00A74BC1" w:rsidRPr="00453BFE">
        <w:t>rather</w:t>
      </w:r>
      <w:r w:rsidR="00501929" w:rsidRPr="00453BFE">
        <w:t xml:space="preserve"> </w:t>
      </w:r>
      <w:r w:rsidR="00A74BC1" w:rsidRPr="00453BFE">
        <w:t>than</w:t>
      </w:r>
      <w:r w:rsidR="00501929" w:rsidRPr="00453BFE">
        <w:t xml:space="preserve"> </w:t>
      </w:r>
      <w:r w:rsidR="00A74BC1" w:rsidRPr="00453BFE">
        <w:t>facts.</w:t>
      </w:r>
      <w:r w:rsidR="00E37701">
        <w:t xml:space="preserve"> </w:t>
      </w:r>
      <w:r w:rsidR="00E37701" w:rsidRPr="00ED062D">
        <w:rPr>
          <w:color w:val="FF0000"/>
        </w:rPr>
        <w:t>P21, for example, stated:</w:t>
      </w:r>
      <w:r w:rsidR="00501929" w:rsidRPr="00ED062D">
        <w:rPr>
          <w:color w:val="FF0000"/>
        </w:rPr>
        <w:t xml:space="preserve"> </w:t>
      </w:r>
      <w:r w:rsidR="00501929" w:rsidRPr="00453BFE">
        <w:t>“</w:t>
      </w:r>
      <w:r w:rsidR="009B5E2C" w:rsidRPr="00453BFE">
        <w:t>I</w:t>
      </w:r>
      <w:r w:rsidR="00501929" w:rsidRPr="00453BFE">
        <w:t xml:space="preserve"> </w:t>
      </w:r>
      <w:r w:rsidR="009B5E2C" w:rsidRPr="00453BFE">
        <w:t>won</w:t>
      </w:r>
      <w:r w:rsidR="00501929" w:rsidRPr="00453BFE">
        <w:t>’</w:t>
      </w:r>
      <w:r w:rsidR="009B5E2C" w:rsidRPr="00453BFE">
        <w:t>t</w:t>
      </w:r>
      <w:r w:rsidR="00501929" w:rsidRPr="00453BFE">
        <w:t xml:space="preserve"> </w:t>
      </w:r>
      <w:r w:rsidR="003965DB" w:rsidRPr="00453BFE">
        <w:t>be</w:t>
      </w:r>
      <w:r w:rsidR="00501929" w:rsidRPr="00453BFE">
        <w:t xml:space="preserve"> </w:t>
      </w:r>
      <w:r w:rsidR="003965DB" w:rsidRPr="00453BFE">
        <w:t>looking</w:t>
      </w:r>
      <w:r w:rsidR="00501929" w:rsidRPr="00453BFE">
        <w:t xml:space="preserve"> </w:t>
      </w:r>
      <w:r w:rsidR="003965DB" w:rsidRPr="00453BFE">
        <w:t>for</w:t>
      </w:r>
      <w:r w:rsidR="00501929" w:rsidRPr="00453BFE">
        <w:t xml:space="preserve"> </w:t>
      </w:r>
      <w:r w:rsidR="003965DB" w:rsidRPr="00453BFE">
        <w:t>general</w:t>
      </w:r>
      <w:r w:rsidR="00501929" w:rsidRPr="00453BFE">
        <w:t xml:space="preserve"> </w:t>
      </w:r>
      <w:r w:rsidR="003965DB" w:rsidRPr="00453BFE">
        <w:t>people</w:t>
      </w:r>
      <w:r w:rsidR="00501929" w:rsidRPr="00453BFE">
        <w:t>’</w:t>
      </w:r>
      <w:r w:rsidR="003965DB" w:rsidRPr="00453BFE">
        <w:t>s</w:t>
      </w:r>
      <w:r w:rsidR="00501929" w:rsidRPr="00453BFE">
        <w:t xml:space="preserve"> </w:t>
      </w:r>
      <w:r w:rsidR="003965DB" w:rsidRPr="00453BFE">
        <w:t>opinions</w:t>
      </w:r>
      <w:r w:rsidR="003E4A9A" w:rsidRPr="00ED062D">
        <w:rPr>
          <w:color w:val="FF0000"/>
        </w:rPr>
        <w:t>.</w:t>
      </w:r>
      <w:r w:rsidR="00501929" w:rsidRPr="00ED062D">
        <w:rPr>
          <w:color w:val="FF0000"/>
        </w:rPr>
        <w:t>”</w:t>
      </w:r>
      <w:r w:rsidR="00E37701" w:rsidRPr="00ED062D">
        <w:rPr>
          <w:color w:val="FF0000"/>
        </w:rPr>
        <w:t xml:space="preserve"> Similarly, </w:t>
      </w:r>
      <w:r w:rsidR="00E37701" w:rsidRPr="00ED062D">
        <w:rPr>
          <w:color w:val="FF0000"/>
        </w:rPr>
        <w:lastRenderedPageBreak/>
        <w:t>P17 described:</w:t>
      </w:r>
      <w:r w:rsidR="00501929" w:rsidRPr="00ED062D">
        <w:rPr>
          <w:color w:val="FF0000"/>
        </w:rPr>
        <w:t xml:space="preserve"> </w:t>
      </w:r>
      <w:r w:rsidR="00501929" w:rsidRPr="00453BFE">
        <w:t>“</w:t>
      </w:r>
      <w:r w:rsidR="00A73451" w:rsidRPr="00453BFE">
        <w:t>Everybody</w:t>
      </w:r>
      <w:r w:rsidR="00501929" w:rsidRPr="00453BFE">
        <w:t>’</w:t>
      </w:r>
      <w:r w:rsidR="00A73451" w:rsidRPr="00453BFE">
        <w:t>s</w:t>
      </w:r>
      <w:r w:rsidR="00501929" w:rsidRPr="00453BFE">
        <w:t xml:space="preserve"> </w:t>
      </w:r>
      <w:r w:rsidR="00A73451" w:rsidRPr="00453BFE">
        <w:t>got</w:t>
      </w:r>
      <w:r w:rsidR="00501929" w:rsidRPr="00453BFE">
        <w:t xml:space="preserve"> </w:t>
      </w:r>
      <w:r w:rsidR="00A73451" w:rsidRPr="00453BFE">
        <w:t>their</w:t>
      </w:r>
      <w:r w:rsidR="00501929" w:rsidRPr="00453BFE">
        <w:t xml:space="preserve"> </w:t>
      </w:r>
      <w:r w:rsidR="00A73451" w:rsidRPr="00453BFE">
        <w:t>opinion,</w:t>
      </w:r>
      <w:r w:rsidR="00501929" w:rsidRPr="00453BFE">
        <w:t xml:space="preserve"> </w:t>
      </w:r>
      <w:r w:rsidR="00A73451" w:rsidRPr="00453BFE">
        <w:t>but</w:t>
      </w:r>
      <w:r w:rsidR="00501929" w:rsidRPr="00453BFE">
        <w:t xml:space="preserve"> </w:t>
      </w:r>
      <w:r w:rsidR="00A73451" w:rsidRPr="00453BFE">
        <w:t>a</w:t>
      </w:r>
      <w:r w:rsidR="00501929" w:rsidRPr="00453BFE">
        <w:t xml:space="preserve"> </w:t>
      </w:r>
      <w:r w:rsidR="00A73451" w:rsidRPr="00453BFE">
        <w:t>lot</w:t>
      </w:r>
      <w:r w:rsidR="00501929" w:rsidRPr="00453BFE">
        <w:t xml:space="preserve"> </w:t>
      </w:r>
      <w:r w:rsidR="00A73451" w:rsidRPr="00453BFE">
        <w:t>of</w:t>
      </w:r>
      <w:r w:rsidR="00501929" w:rsidRPr="00453BFE">
        <w:t xml:space="preserve"> </w:t>
      </w:r>
      <w:r w:rsidR="00A73451" w:rsidRPr="00453BFE">
        <w:t>those</w:t>
      </w:r>
      <w:r w:rsidR="00501929" w:rsidRPr="00453BFE">
        <w:t xml:space="preserve"> </w:t>
      </w:r>
      <w:r w:rsidR="00A73451" w:rsidRPr="00453BFE">
        <w:t>opinions</w:t>
      </w:r>
      <w:r w:rsidR="00501929" w:rsidRPr="00453BFE">
        <w:t xml:space="preserve"> </w:t>
      </w:r>
      <w:r w:rsidR="00A73451" w:rsidRPr="00453BFE">
        <w:t>are</w:t>
      </w:r>
      <w:r w:rsidR="00501929" w:rsidRPr="00453BFE">
        <w:t xml:space="preserve"> </w:t>
      </w:r>
      <w:r w:rsidR="00A73451" w:rsidRPr="00453BFE">
        <w:t>not</w:t>
      </w:r>
      <w:r w:rsidR="00501929" w:rsidRPr="00453BFE">
        <w:t xml:space="preserve"> </w:t>
      </w:r>
      <w:r w:rsidR="00A73451" w:rsidRPr="00453BFE">
        <w:t>based</w:t>
      </w:r>
      <w:r w:rsidR="00501929" w:rsidRPr="00453BFE">
        <w:t xml:space="preserve"> </w:t>
      </w:r>
      <w:r w:rsidR="00A73451" w:rsidRPr="00453BFE">
        <w:t>on</w:t>
      </w:r>
      <w:r w:rsidR="00501929" w:rsidRPr="00453BFE">
        <w:t xml:space="preserve"> </w:t>
      </w:r>
      <w:r w:rsidR="00A73451" w:rsidRPr="00453BFE">
        <w:t>fact.</w:t>
      </w:r>
      <w:r w:rsidR="00501929" w:rsidRPr="00453BFE">
        <w:t xml:space="preserve"> </w:t>
      </w:r>
      <w:r w:rsidR="00A73451" w:rsidRPr="00453BFE">
        <w:t>They</w:t>
      </w:r>
      <w:r w:rsidR="00501929" w:rsidRPr="00453BFE">
        <w:t>’</w:t>
      </w:r>
      <w:r w:rsidR="00A73451" w:rsidRPr="00453BFE">
        <w:t>re</w:t>
      </w:r>
      <w:r w:rsidR="00501929" w:rsidRPr="00453BFE">
        <w:t xml:space="preserve"> </w:t>
      </w:r>
      <w:r w:rsidR="00A73451" w:rsidRPr="00453BFE">
        <w:t>just</w:t>
      </w:r>
      <w:r w:rsidR="00501929" w:rsidRPr="00453BFE">
        <w:t xml:space="preserve"> </w:t>
      </w:r>
      <w:r w:rsidR="00A73451" w:rsidRPr="00453BFE">
        <w:t>opinion</w:t>
      </w:r>
      <w:r w:rsidRPr="00453BFE">
        <w:t>s</w:t>
      </w:r>
      <w:r w:rsidR="00A73451" w:rsidRPr="00453BFE">
        <w:t>.</w:t>
      </w:r>
      <w:r w:rsidR="00501929" w:rsidRPr="00453BFE">
        <w:t xml:space="preserve"> </w:t>
      </w:r>
      <w:r w:rsidR="00A73451" w:rsidRPr="00453BFE">
        <w:t>They</w:t>
      </w:r>
      <w:r w:rsidR="00501929" w:rsidRPr="00453BFE">
        <w:t xml:space="preserve"> </w:t>
      </w:r>
      <w:r w:rsidR="00A73451" w:rsidRPr="00453BFE">
        <w:t>may</w:t>
      </w:r>
      <w:r w:rsidR="00501929" w:rsidRPr="00453BFE">
        <w:t xml:space="preserve"> </w:t>
      </w:r>
      <w:r w:rsidR="00A73451" w:rsidRPr="00453BFE">
        <w:t>have</w:t>
      </w:r>
      <w:r w:rsidR="00501929" w:rsidRPr="00453BFE">
        <w:t xml:space="preserve"> </w:t>
      </w:r>
      <w:r w:rsidR="00A73451" w:rsidRPr="00453BFE">
        <w:t>read</w:t>
      </w:r>
      <w:r w:rsidR="00501929" w:rsidRPr="00453BFE">
        <w:t xml:space="preserve"> </w:t>
      </w:r>
      <w:r w:rsidR="00A73451" w:rsidRPr="00453BFE">
        <w:t>a</w:t>
      </w:r>
      <w:r w:rsidR="00501929" w:rsidRPr="00453BFE">
        <w:t xml:space="preserve"> </w:t>
      </w:r>
      <w:r w:rsidR="00A73451" w:rsidRPr="00453BFE">
        <w:t>book</w:t>
      </w:r>
      <w:r w:rsidR="00501929" w:rsidRPr="00453BFE">
        <w:t xml:space="preserve"> </w:t>
      </w:r>
      <w:r w:rsidR="00A73451" w:rsidRPr="00453BFE">
        <w:t>and</w:t>
      </w:r>
      <w:r w:rsidR="00501929" w:rsidRPr="00453BFE">
        <w:t xml:space="preserve"> </w:t>
      </w:r>
      <w:r w:rsidR="00A73451" w:rsidRPr="00453BFE">
        <w:t>think</w:t>
      </w:r>
      <w:r w:rsidR="00501929" w:rsidRPr="00453BFE">
        <w:t xml:space="preserve"> </w:t>
      </w:r>
      <w:r w:rsidR="00A73451" w:rsidRPr="00453BFE">
        <w:t>they</w:t>
      </w:r>
      <w:r w:rsidR="00501929" w:rsidRPr="00453BFE">
        <w:t xml:space="preserve"> </w:t>
      </w:r>
      <w:r w:rsidR="00A73451" w:rsidRPr="00453BFE">
        <w:t>know</w:t>
      </w:r>
      <w:r w:rsidR="00501929" w:rsidRPr="00453BFE">
        <w:t xml:space="preserve"> </w:t>
      </w:r>
      <w:r w:rsidR="00A73451" w:rsidRPr="00453BFE">
        <w:t>everything</w:t>
      </w:r>
      <w:r w:rsidR="003E4A9A">
        <w:t>.</w:t>
      </w:r>
      <w:r w:rsidR="00501929" w:rsidRPr="00453BFE">
        <w:t>”</w:t>
      </w:r>
    </w:p>
    <w:p w14:paraId="79127190" w14:textId="6F1DD7AB" w:rsidR="00403B23" w:rsidRPr="00453BFE" w:rsidRDefault="000F2241" w:rsidP="00EC309A">
      <w:pPr>
        <w:snapToGrid w:val="0"/>
      </w:pPr>
      <w:r w:rsidRPr="00453BFE">
        <w:rPr>
          <w:b/>
        </w:rPr>
        <w:t>C</w:t>
      </w:r>
      <w:r w:rsidR="00AA68D2" w:rsidRPr="00453BFE">
        <w:rPr>
          <w:b/>
        </w:rPr>
        <w:t>ontent</w:t>
      </w:r>
      <w:r w:rsidR="00501929" w:rsidRPr="00453BFE">
        <w:rPr>
          <w:b/>
        </w:rPr>
        <w:t xml:space="preserve"> </w:t>
      </w:r>
      <w:r w:rsidR="008F61DD" w:rsidRPr="00453BFE">
        <w:rPr>
          <w:b/>
        </w:rPr>
        <w:t>t</w:t>
      </w:r>
      <w:r w:rsidRPr="00453BFE">
        <w:rPr>
          <w:b/>
        </w:rPr>
        <w:t>rustworthiness</w:t>
      </w:r>
      <w:r w:rsidR="00C24499" w:rsidRPr="00453BFE">
        <w:rPr>
          <w:b/>
        </w:rPr>
        <w:t>.</w:t>
      </w:r>
      <w:r w:rsidR="00501929" w:rsidRPr="00453BFE">
        <w:rPr>
          <w:b/>
        </w:rPr>
        <w:t xml:space="preserve"> </w:t>
      </w:r>
      <w:r w:rsidR="00101649" w:rsidRPr="00453BFE">
        <w:t>Content</w:t>
      </w:r>
      <w:r w:rsidR="00501929" w:rsidRPr="00453BFE">
        <w:t xml:space="preserve"> </w:t>
      </w:r>
      <w:r w:rsidR="00101649" w:rsidRPr="00453BFE">
        <w:t>trustworthiness</w:t>
      </w:r>
      <w:r w:rsidR="00501929" w:rsidRPr="00453BFE">
        <w:t xml:space="preserve"> </w:t>
      </w:r>
      <w:r w:rsidR="00101649" w:rsidRPr="00453BFE">
        <w:t>concerns</w:t>
      </w:r>
      <w:r w:rsidR="00501929" w:rsidRPr="00453BFE">
        <w:t xml:space="preserve"> </w:t>
      </w:r>
      <w:r w:rsidR="00101649" w:rsidRPr="00453BFE">
        <w:t>the</w:t>
      </w:r>
      <w:r w:rsidR="00501929" w:rsidRPr="00453BFE">
        <w:t xml:space="preserve"> </w:t>
      </w:r>
      <w:r w:rsidR="00101649" w:rsidRPr="00453BFE">
        <w:t>semantic</w:t>
      </w:r>
      <w:r w:rsidR="00501929" w:rsidRPr="00453BFE">
        <w:t xml:space="preserve"> </w:t>
      </w:r>
      <w:r w:rsidR="00101649" w:rsidRPr="00453BFE">
        <w:t>and</w:t>
      </w:r>
      <w:r w:rsidR="00501929" w:rsidRPr="00453BFE">
        <w:t xml:space="preserve"> </w:t>
      </w:r>
      <w:r w:rsidR="00101649" w:rsidRPr="00453BFE">
        <w:t>structural</w:t>
      </w:r>
      <w:r w:rsidR="00501929" w:rsidRPr="00453BFE">
        <w:t xml:space="preserve"> </w:t>
      </w:r>
      <w:r w:rsidR="00101649" w:rsidRPr="00453BFE">
        <w:t>attributes</w:t>
      </w:r>
      <w:r w:rsidR="00501929" w:rsidRPr="00453BFE">
        <w:t xml:space="preserve"> </w:t>
      </w:r>
      <w:r w:rsidR="00101649" w:rsidRPr="00453BFE">
        <w:t>of</w:t>
      </w:r>
      <w:r w:rsidR="00501929" w:rsidRPr="00453BFE">
        <w:t xml:space="preserve"> </w:t>
      </w:r>
      <w:r w:rsidR="00101649" w:rsidRPr="00453BFE">
        <w:t>the</w:t>
      </w:r>
      <w:r w:rsidR="00501929" w:rsidRPr="00453BFE">
        <w:t xml:space="preserve"> </w:t>
      </w:r>
      <w:r w:rsidR="00101649" w:rsidRPr="00453BFE">
        <w:t>content</w:t>
      </w:r>
      <w:r w:rsidR="00501929" w:rsidRPr="00453BFE">
        <w:t xml:space="preserve"> </w:t>
      </w:r>
      <w:r w:rsidR="00101649" w:rsidRPr="00453BFE">
        <w:t>that</w:t>
      </w:r>
      <w:r w:rsidR="00501929" w:rsidRPr="00453BFE">
        <w:t xml:space="preserve"> </w:t>
      </w:r>
      <w:r w:rsidR="00101649" w:rsidRPr="00453BFE">
        <w:t>affect</w:t>
      </w:r>
      <w:r w:rsidR="00501929" w:rsidRPr="00453BFE">
        <w:t xml:space="preserve"> </w:t>
      </w:r>
      <w:r w:rsidR="00101649" w:rsidRPr="00453BFE">
        <w:t>the</w:t>
      </w:r>
      <w:r w:rsidR="00501929" w:rsidRPr="00453BFE">
        <w:t xml:space="preserve"> </w:t>
      </w:r>
      <w:r w:rsidR="00101649" w:rsidRPr="00453BFE">
        <w:t>user</w:t>
      </w:r>
      <w:r w:rsidR="00501929" w:rsidRPr="00453BFE">
        <w:t>’</w:t>
      </w:r>
      <w:r w:rsidR="00101649" w:rsidRPr="00453BFE">
        <w:t>s</w:t>
      </w:r>
      <w:r w:rsidR="00501929" w:rsidRPr="00453BFE">
        <w:t xml:space="preserve"> </w:t>
      </w:r>
      <w:r w:rsidR="00101649" w:rsidRPr="00453BFE">
        <w:t>perception</w:t>
      </w:r>
      <w:r w:rsidR="00501929" w:rsidRPr="00453BFE">
        <w:t xml:space="preserve"> </w:t>
      </w:r>
      <w:r w:rsidR="00101649" w:rsidRPr="00453BFE">
        <w:t>of</w:t>
      </w:r>
      <w:r w:rsidR="00501929" w:rsidRPr="00453BFE">
        <w:t xml:space="preserve"> </w:t>
      </w:r>
      <w:r w:rsidR="00101649" w:rsidRPr="00453BFE">
        <w:t>the</w:t>
      </w:r>
      <w:r w:rsidR="00501929" w:rsidRPr="00453BFE">
        <w:t xml:space="preserve"> </w:t>
      </w:r>
      <w:r w:rsidR="00101649" w:rsidRPr="00453BFE">
        <w:t>site</w:t>
      </w:r>
      <w:r w:rsidR="00501929" w:rsidRPr="00453BFE">
        <w:t xml:space="preserve"> </w:t>
      </w:r>
      <w:r w:rsidR="00101649" w:rsidRPr="00453BFE">
        <w:t>as</w:t>
      </w:r>
      <w:r w:rsidR="00501929" w:rsidRPr="00453BFE">
        <w:t xml:space="preserve"> </w:t>
      </w:r>
      <w:r w:rsidR="00101649" w:rsidRPr="00453BFE">
        <w:t>having</w:t>
      </w:r>
      <w:r w:rsidR="00501929" w:rsidRPr="00453BFE">
        <w:t xml:space="preserve"> </w:t>
      </w:r>
      <w:r w:rsidR="00101649" w:rsidRPr="00453BFE">
        <w:t>the</w:t>
      </w:r>
      <w:r w:rsidR="00501929" w:rsidRPr="00453BFE">
        <w:t xml:space="preserve"> </w:t>
      </w:r>
      <w:r w:rsidR="00101649" w:rsidRPr="00453BFE">
        <w:t>intent</w:t>
      </w:r>
      <w:r w:rsidR="00501929" w:rsidRPr="00453BFE">
        <w:t xml:space="preserve"> </w:t>
      </w:r>
      <w:r w:rsidR="00101649" w:rsidRPr="00453BFE">
        <w:t>to</w:t>
      </w:r>
      <w:r w:rsidR="00501929" w:rsidRPr="00453BFE">
        <w:t xml:space="preserve"> </w:t>
      </w:r>
      <w:r w:rsidR="00101649" w:rsidRPr="00453BFE">
        <w:t>provide</w:t>
      </w:r>
      <w:r w:rsidR="00501929" w:rsidRPr="00453BFE">
        <w:t xml:space="preserve"> </w:t>
      </w:r>
      <w:r w:rsidR="00101649" w:rsidRPr="00453BFE">
        <w:t>valid</w:t>
      </w:r>
      <w:r w:rsidR="00501929" w:rsidRPr="00453BFE">
        <w:t xml:space="preserve"> </w:t>
      </w:r>
      <w:r w:rsidR="00101649" w:rsidRPr="00453BFE">
        <w:t>and</w:t>
      </w:r>
      <w:r w:rsidR="00501929" w:rsidRPr="00453BFE">
        <w:t xml:space="preserve"> </w:t>
      </w:r>
      <w:r w:rsidR="00101649" w:rsidRPr="00453BFE">
        <w:t>accurate</w:t>
      </w:r>
      <w:r w:rsidR="00501929" w:rsidRPr="00453BFE">
        <w:t xml:space="preserve"> </w:t>
      </w:r>
      <w:r w:rsidR="00101649" w:rsidRPr="00453BFE">
        <w:t>information.</w:t>
      </w:r>
      <w:r w:rsidR="00501929" w:rsidRPr="00453BFE">
        <w:t xml:space="preserve"> </w:t>
      </w:r>
      <w:r w:rsidR="00AA68D2" w:rsidRPr="00453BFE">
        <w:t>Some</w:t>
      </w:r>
      <w:r w:rsidR="00501929" w:rsidRPr="00453BFE">
        <w:t xml:space="preserve"> </w:t>
      </w:r>
      <w:r w:rsidR="00AA68D2" w:rsidRPr="00453BFE">
        <w:t>participants</w:t>
      </w:r>
      <w:r w:rsidR="00501929" w:rsidRPr="00453BFE">
        <w:t xml:space="preserve"> </w:t>
      </w:r>
      <w:r w:rsidR="00E82A89" w:rsidRPr="00453BFE">
        <w:t>(</w:t>
      </w:r>
      <w:r w:rsidR="003E4A9A">
        <w:t>eight</w:t>
      </w:r>
      <w:r w:rsidR="008E710D" w:rsidRPr="00453BFE">
        <w:t xml:space="preserve"> of </w:t>
      </w:r>
      <w:r w:rsidR="00E82A89" w:rsidRPr="00453BFE">
        <w:t>21</w:t>
      </w:r>
      <w:r w:rsidR="00473CC0" w:rsidRPr="00453BFE">
        <w:t>;</w:t>
      </w:r>
      <w:r w:rsidR="00501929" w:rsidRPr="00453BFE">
        <w:t xml:space="preserve"> </w:t>
      </w:r>
      <w:r w:rsidR="00473CC0" w:rsidRPr="00453BFE">
        <w:t>38.1%</w:t>
      </w:r>
      <w:r w:rsidR="00E82A89" w:rsidRPr="00453BFE">
        <w:t>)</w:t>
      </w:r>
      <w:r w:rsidR="00501929" w:rsidRPr="00453BFE">
        <w:t xml:space="preserve"> </w:t>
      </w:r>
      <w:r w:rsidR="009E159C" w:rsidRPr="00453BFE">
        <w:t>examined</w:t>
      </w:r>
      <w:r w:rsidR="00501929" w:rsidRPr="00453BFE">
        <w:t xml:space="preserve"> </w:t>
      </w:r>
      <w:r w:rsidR="009E159C" w:rsidRPr="00453BFE">
        <w:t>whether</w:t>
      </w:r>
      <w:r w:rsidR="00501929" w:rsidRPr="00453BFE">
        <w:t xml:space="preserve"> </w:t>
      </w:r>
      <w:r w:rsidR="001027D4" w:rsidRPr="00453BFE">
        <w:t>the</w:t>
      </w:r>
      <w:r w:rsidR="00501929" w:rsidRPr="00453BFE">
        <w:t xml:space="preserve"> </w:t>
      </w:r>
      <w:r w:rsidR="00E82A89" w:rsidRPr="00453BFE">
        <w:t>information</w:t>
      </w:r>
      <w:r w:rsidR="00501929" w:rsidRPr="00453BFE">
        <w:t xml:space="preserve"> </w:t>
      </w:r>
      <w:r w:rsidR="001027D4" w:rsidRPr="00453BFE">
        <w:t>(message)</w:t>
      </w:r>
      <w:r w:rsidR="00501929" w:rsidRPr="00453BFE">
        <w:t xml:space="preserve"> </w:t>
      </w:r>
      <w:r w:rsidR="005B2F76" w:rsidRPr="00453BFE">
        <w:t>itself</w:t>
      </w:r>
      <w:r w:rsidR="00501929" w:rsidRPr="00453BFE">
        <w:t xml:space="preserve"> </w:t>
      </w:r>
      <w:r w:rsidR="001027D4" w:rsidRPr="00453BFE">
        <w:t>w</w:t>
      </w:r>
      <w:r w:rsidR="00E82A89" w:rsidRPr="00453BFE">
        <w:t>as</w:t>
      </w:r>
      <w:r w:rsidR="00501929" w:rsidRPr="00453BFE">
        <w:t xml:space="preserve"> </w:t>
      </w:r>
      <w:r w:rsidR="00AA68D2" w:rsidRPr="00453BFE">
        <w:t>biased</w:t>
      </w:r>
      <w:r w:rsidR="00501929" w:rsidRPr="00453BFE">
        <w:t xml:space="preserve"> </w:t>
      </w:r>
      <w:r w:rsidR="00E82A89" w:rsidRPr="00453BFE">
        <w:t>by</w:t>
      </w:r>
      <w:r w:rsidR="00501929" w:rsidRPr="00453BFE">
        <w:t xml:space="preserve"> </w:t>
      </w:r>
      <w:r w:rsidR="00E82A89" w:rsidRPr="00453BFE">
        <w:t>cross-checking</w:t>
      </w:r>
      <w:r w:rsidR="00501929" w:rsidRPr="00453BFE">
        <w:t xml:space="preserve"> </w:t>
      </w:r>
      <w:r w:rsidR="00E82A89" w:rsidRPr="00453BFE">
        <w:t>multiple</w:t>
      </w:r>
      <w:r w:rsidR="00501929" w:rsidRPr="00453BFE">
        <w:t xml:space="preserve"> </w:t>
      </w:r>
      <w:r w:rsidR="00E82A89" w:rsidRPr="00453BFE">
        <w:t>sites</w:t>
      </w:r>
      <w:r w:rsidR="00501929" w:rsidRPr="00453BFE">
        <w:t xml:space="preserve"> </w:t>
      </w:r>
      <w:r w:rsidR="00E82A89" w:rsidRPr="00453BFE">
        <w:t>addressing</w:t>
      </w:r>
      <w:r w:rsidR="00501929" w:rsidRPr="00453BFE">
        <w:t xml:space="preserve"> </w:t>
      </w:r>
      <w:r w:rsidR="00E82A89" w:rsidRPr="00453BFE">
        <w:t>the</w:t>
      </w:r>
      <w:r w:rsidR="00501929" w:rsidRPr="00453BFE">
        <w:t xml:space="preserve"> </w:t>
      </w:r>
      <w:r w:rsidR="00E82A89" w:rsidRPr="00453BFE">
        <w:t>same</w:t>
      </w:r>
      <w:r w:rsidR="00501929" w:rsidRPr="00453BFE">
        <w:t xml:space="preserve"> </w:t>
      </w:r>
      <w:r w:rsidR="00E82A89" w:rsidRPr="00453BFE">
        <w:t>topic.</w:t>
      </w:r>
      <w:r w:rsidR="00501929" w:rsidRPr="00453BFE">
        <w:t xml:space="preserve"> </w:t>
      </w:r>
      <w:r w:rsidR="00AA68D2" w:rsidRPr="00453BFE">
        <w:t>P21</w:t>
      </w:r>
      <w:r w:rsidR="00501929" w:rsidRPr="00453BFE">
        <w:t xml:space="preserve"> </w:t>
      </w:r>
      <w:r w:rsidR="00AA68D2" w:rsidRPr="00453BFE">
        <w:t>pointed</w:t>
      </w:r>
      <w:r w:rsidR="00501929" w:rsidRPr="00453BFE">
        <w:t xml:space="preserve"> </w:t>
      </w:r>
      <w:r w:rsidR="00AA68D2" w:rsidRPr="00453BFE">
        <w:t>out</w:t>
      </w:r>
      <w:r w:rsidR="00501929" w:rsidRPr="00453BFE">
        <w:t xml:space="preserve"> </w:t>
      </w:r>
      <w:r w:rsidR="00AA68D2" w:rsidRPr="00453BFE">
        <w:t>that</w:t>
      </w:r>
      <w:r w:rsidR="00501929" w:rsidRPr="00453BFE">
        <w:t xml:space="preserve"> </w:t>
      </w:r>
      <w:r w:rsidR="00AA68D2" w:rsidRPr="00453BFE">
        <w:t>health</w:t>
      </w:r>
      <w:r w:rsidR="00501929" w:rsidRPr="00453BFE">
        <w:t xml:space="preserve"> </w:t>
      </w:r>
      <w:r w:rsidR="00AA68D2" w:rsidRPr="00453BFE">
        <w:t>information</w:t>
      </w:r>
      <w:r w:rsidR="00501929" w:rsidRPr="00453BFE">
        <w:t xml:space="preserve"> </w:t>
      </w:r>
      <w:r w:rsidR="00AA68D2" w:rsidRPr="00453BFE">
        <w:t>from</w:t>
      </w:r>
      <w:r w:rsidR="00501929" w:rsidRPr="00453BFE">
        <w:t xml:space="preserve"> </w:t>
      </w:r>
      <w:r w:rsidR="00AA68D2" w:rsidRPr="00453BFE">
        <w:t>one</w:t>
      </w:r>
      <w:r w:rsidR="00501929" w:rsidRPr="00453BFE">
        <w:t xml:space="preserve"> </w:t>
      </w:r>
      <w:r w:rsidR="00AA68D2" w:rsidRPr="00453BFE">
        <w:t>site</w:t>
      </w:r>
      <w:r w:rsidR="00501929" w:rsidRPr="00453BFE">
        <w:t xml:space="preserve"> </w:t>
      </w:r>
      <w:r w:rsidR="003230D8" w:rsidRPr="00453BFE">
        <w:t>was</w:t>
      </w:r>
      <w:r w:rsidR="00501929" w:rsidRPr="00453BFE">
        <w:t xml:space="preserve"> </w:t>
      </w:r>
      <w:r w:rsidR="00AA68D2" w:rsidRPr="00453BFE">
        <w:t>not</w:t>
      </w:r>
      <w:r w:rsidR="00501929" w:rsidRPr="00453BFE">
        <w:t xml:space="preserve"> </w:t>
      </w:r>
      <w:r w:rsidR="00AA68D2" w:rsidRPr="00453BFE">
        <w:t>always</w:t>
      </w:r>
      <w:r w:rsidR="00501929" w:rsidRPr="00453BFE">
        <w:t xml:space="preserve"> </w:t>
      </w:r>
      <w:r w:rsidR="00AA68D2" w:rsidRPr="00453BFE">
        <w:t>reliable</w:t>
      </w:r>
      <w:r w:rsidR="00501929" w:rsidRPr="00453BFE">
        <w:t xml:space="preserve"> </w:t>
      </w:r>
      <w:r w:rsidR="00EC309A" w:rsidRPr="00453BFE">
        <w:t>and</w:t>
      </w:r>
      <w:r w:rsidR="00501929" w:rsidRPr="00453BFE">
        <w:t xml:space="preserve"> </w:t>
      </w:r>
      <w:r w:rsidR="00AA68D2" w:rsidRPr="00453BFE">
        <w:t>m</w:t>
      </w:r>
      <w:r w:rsidR="00E82A89" w:rsidRPr="00453BFE">
        <w:t>ight</w:t>
      </w:r>
      <w:r w:rsidR="00501929" w:rsidRPr="00453BFE">
        <w:t xml:space="preserve"> </w:t>
      </w:r>
      <w:r w:rsidR="00E82A89" w:rsidRPr="00453BFE">
        <w:t>not</w:t>
      </w:r>
      <w:r w:rsidR="00501929" w:rsidRPr="00453BFE">
        <w:t xml:space="preserve"> </w:t>
      </w:r>
      <w:r w:rsidR="00E82A89" w:rsidRPr="00453BFE">
        <w:t>be</w:t>
      </w:r>
      <w:r w:rsidR="00501929" w:rsidRPr="00453BFE">
        <w:t xml:space="preserve"> </w:t>
      </w:r>
      <w:r w:rsidR="00E82A89" w:rsidRPr="00453BFE">
        <w:t>in</w:t>
      </w:r>
      <w:r w:rsidR="00501929" w:rsidRPr="00453BFE">
        <w:t xml:space="preserve"> </w:t>
      </w:r>
      <w:r w:rsidR="00E82A89" w:rsidRPr="00453BFE">
        <w:t>line</w:t>
      </w:r>
      <w:r w:rsidR="00501929" w:rsidRPr="00453BFE">
        <w:t xml:space="preserve"> </w:t>
      </w:r>
      <w:r w:rsidR="00E82A89" w:rsidRPr="00453BFE">
        <w:t>with</w:t>
      </w:r>
      <w:r w:rsidR="00501929" w:rsidRPr="00453BFE">
        <w:t xml:space="preserve"> </w:t>
      </w:r>
      <w:r w:rsidR="00E82A89" w:rsidRPr="00453BFE">
        <w:t>the</w:t>
      </w:r>
      <w:r w:rsidR="00501929" w:rsidRPr="00453BFE">
        <w:t xml:space="preserve"> </w:t>
      </w:r>
      <w:r w:rsidR="00AA68D2" w:rsidRPr="00453BFE">
        <w:t>common</w:t>
      </w:r>
      <w:r w:rsidR="00501929" w:rsidRPr="00453BFE">
        <w:t xml:space="preserve"> </w:t>
      </w:r>
      <w:r w:rsidR="00AA68D2" w:rsidRPr="00453BFE">
        <w:t>view</w:t>
      </w:r>
      <w:r w:rsidR="00501929" w:rsidRPr="00453BFE">
        <w:t xml:space="preserve"> </w:t>
      </w:r>
      <w:r w:rsidR="00AA68D2" w:rsidRPr="00453BFE">
        <w:t>in</w:t>
      </w:r>
      <w:r w:rsidR="00501929" w:rsidRPr="00453BFE">
        <w:t xml:space="preserve"> </w:t>
      </w:r>
      <w:r w:rsidR="00AA68D2" w:rsidRPr="00453BFE">
        <w:t>the</w:t>
      </w:r>
      <w:r w:rsidR="00501929" w:rsidRPr="00453BFE">
        <w:t xml:space="preserve"> </w:t>
      </w:r>
      <w:r w:rsidR="00AA68D2" w:rsidRPr="00453BFE">
        <w:t>field</w:t>
      </w:r>
      <w:r w:rsidR="003E4A9A">
        <w:t>:</w:t>
      </w:r>
    </w:p>
    <w:p w14:paraId="0D9E8314" w14:textId="0C1AD21B" w:rsidR="00E82A89" w:rsidRPr="00453BFE" w:rsidRDefault="00E82A89" w:rsidP="00EC309A">
      <w:pPr>
        <w:pStyle w:val="Quote"/>
        <w:snapToGrid w:val="0"/>
        <w:spacing w:before="0" w:after="0"/>
        <w:ind w:right="0"/>
        <w:contextualSpacing w:val="0"/>
        <w:rPr>
          <w:color w:val="auto"/>
        </w:rPr>
      </w:pPr>
      <w:r w:rsidRPr="00453BFE">
        <w:rPr>
          <w:color w:val="auto"/>
        </w:rPr>
        <w:t>Sometimes</w:t>
      </w:r>
      <w:r w:rsidR="003230D8" w:rsidRPr="00453BFE">
        <w:rPr>
          <w:color w:val="auto"/>
        </w:rPr>
        <w:t>,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spend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a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whole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day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going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from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one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website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to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another.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take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notes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because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will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find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same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information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on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several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websites.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Then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believe</w:t>
      </w:r>
      <w:r w:rsidR="003230D8" w:rsidRPr="00453BFE">
        <w:rPr>
          <w:color w:val="auto"/>
        </w:rPr>
        <w:t>.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don</w:t>
      </w:r>
      <w:r w:rsidR="00501929" w:rsidRPr="00453BFE">
        <w:rPr>
          <w:color w:val="auto"/>
        </w:rPr>
        <w:t>’</w:t>
      </w:r>
      <w:r w:rsidRPr="00453BFE">
        <w:rPr>
          <w:color w:val="auto"/>
        </w:rPr>
        <w:t>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really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know,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but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then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believe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that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this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information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is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correct.</w:t>
      </w:r>
    </w:p>
    <w:p w14:paraId="0EAB45A0" w14:textId="1D818E32" w:rsidR="00CB3862" w:rsidRPr="00453BFE" w:rsidRDefault="001027D4" w:rsidP="00FB5680">
      <w:pPr>
        <w:snapToGrid w:val="0"/>
      </w:pPr>
      <w:r w:rsidRPr="00453BFE">
        <w:t>They</w:t>
      </w:r>
      <w:r w:rsidR="00501929" w:rsidRPr="00453BFE">
        <w:t xml:space="preserve"> </w:t>
      </w:r>
      <w:r w:rsidRPr="00453BFE">
        <w:t>also</w:t>
      </w:r>
      <w:r w:rsidR="00501929" w:rsidRPr="00453BFE">
        <w:t xml:space="preserve"> </w:t>
      </w:r>
      <w:r w:rsidR="00241C6D" w:rsidRPr="00453BFE">
        <w:t>looked</w:t>
      </w:r>
      <w:r w:rsidR="00501929" w:rsidRPr="00453BFE">
        <w:t xml:space="preserve"> </w:t>
      </w:r>
      <w:r w:rsidR="00241C6D" w:rsidRPr="00453BFE">
        <w:t>at</w:t>
      </w:r>
      <w:r w:rsidR="00501929" w:rsidRPr="00453BFE">
        <w:t xml:space="preserve"> </w:t>
      </w:r>
      <w:r w:rsidR="00241C6D" w:rsidRPr="00453BFE">
        <w:t>whether</w:t>
      </w:r>
      <w:r w:rsidR="00501929" w:rsidRPr="00453BFE">
        <w:t xml:space="preserve"> </w:t>
      </w:r>
      <w:r w:rsidR="00AA68D2" w:rsidRPr="00453BFE">
        <w:t>information</w:t>
      </w:r>
      <w:r w:rsidR="00501929" w:rsidRPr="00453BFE">
        <w:t xml:space="preserve"> </w:t>
      </w:r>
      <w:r w:rsidR="00241C6D" w:rsidRPr="00453BFE">
        <w:t>on</w:t>
      </w:r>
      <w:r w:rsidR="00501929" w:rsidRPr="00453BFE">
        <w:t xml:space="preserve"> </w:t>
      </w:r>
      <w:r w:rsidR="005B2F76" w:rsidRPr="00453BFE">
        <w:t>a</w:t>
      </w:r>
      <w:r w:rsidR="00501929" w:rsidRPr="00453BFE">
        <w:t xml:space="preserve"> </w:t>
      </w:r>
      <w:r w:rsidR="005B2F76" w:rsidRPr="00453BFE">
        <w:t>web</w:t>
      </w:r>
      <w:r w:rsidR="00241C6D" w:rsidRPr="00453BFE">
        <w:t>site</w:t>
      </w:r>
      <w:r w:rsidR="00501929" w:rsidRPr="00453BFE">
        <w:t xml:space="preserve"> </w:t>
      </w:r>
      <w:r w:rsidR="00AA68D2" w:rsidRPr="00453BFE">
        <w:t>wa</w:t>
      </w:r>
      <w:r w:rsidR="00241C6D" w:rsidRPr="00453BFE">
        <w:t>s</w:t>
      </w:r>
      <w:r w:rsidR="00501929" w:rsidRPr="00453BFE">
        <w:t xml:space="preserve"> </w:t>
      </w:r>
      <w:r w:rsidR="00AA68D2" w:rsidRPr="00453BFE">
        <w:t>outdated.</w:t>
      </w:r>
      <w:r w:rsidR="00501929" w:rsidRPr="00453BFE">
        <w:t xml:space="preserve"> </w:t>
      </w:r>
      <w:r w:rsidR="007502D5" w:rsidRPr="00453BFE">
        <w:t>They</w:t>
      </w:r>
      <w:r w:rsidR="00501929" w:rsidRPr="00453BFE">
        <w:t xml:space="preserve"> </w:t>
      </w:r>
      <w:r w:rsidR="007502D5" w:rsidRPr="00453BFE">
        <w:t>considered</w:t>
      </w:r>
      <w:r w:rsidR="00501929" w:rsidRPr="00453BFE">
        <w:t xml:space="preserve"> </w:t>
      </w:r>
      <w:r w:rsidR="003230D8" w:rsidRPr="00453BFE">
        <w:t>o</w:t>
      </w:r>
      <w:r w:rsidR="00AA68D2" w:rsidRPr="00453BFE">
        <w:t>utdated</w:t>
      </w:r>
      <w:r w:rsidR="00501929" w:rsidRPr="00453BFE">
        <w:t xml:space="preserve"> </w:t>
      </w:r>
      <w:r w:rsidR="00AA68D2" w:rsidRPr="00453BFE">
        <w:t>health</w:t>
      </w:r>
      <w:r w:rsidR="00501929" w:rsidRPr="00453BFE">
        <w:t xml:space="preserve"> </w:t>
      </w:r>
      <w:r w:rsidR="00AA68D2" w:rsidRPr="00453BFE">
        <w:t>information</w:t>
      </w:r>
      <w:r w:rsidR="00501929" w:rsidRPr="00453BFE">
        <w:t xml:space="preserve"> </w:t>
      </w:r>
      <w:r w:rsidR="00AA68D2" w:rsidRPr="00453BFE">
        <w:t>neither</w:t>
      </w:r>
      <w:r w:rsidR="00501929" w:rsidRPr="00453BFE">
        <w:t xml:space="preserve"> </w:t>
      </w:r>
      <w:r w:rsidR="00AA68D2" w:rsidRPr="00453BFE">
        <w:t>useful</w:t>
      </w:r>
      <w:r w:rsidR="00501929" w:rsidRPr="00453BFE">
        <w:t xml:space="preserve"> </w:t>
      </w:r>
      <w:r w:rsidR="00AA68D2" w:rsidRPr="00453BFE">
        <w:t>nor</w:t>
      </w:r>
      <w:r w:rsidR="00501929" w:rsidRPr="00453BFE">
        <w:t xml:space="preserve"> </w:t>
      </w:r>
      <w:r w:rsidR="00AA68D2" w:rsidRPr="00453BFE">
        <w:t>trustworthy.</w:t>
      </w:r>
      <w:r w:rsidR="00501929" w:rsidRPr="00453BFE">
        <w:t xml:space="preserve"> </w:t>
      </w:r>
      <w:r w:rsidR="00E37701" w:rsidRPr="00ED062D">
        <w:rPr>
          <w:color w:val="FF0000"/>
        </w:rPr>
        <w:t xml:space="preserve">For example, P14 mentioned: </w:t>
      </w:r>
      <w:r w:rsidR="00501929" w:rsidRPr="00453BFE">
        <w:t>“</w:t>
      </w:r>
      <w:r w:rsidR="003230D8" w:rsidRPr="00453BFE">
        <w:t>I</w:t>
      </w:r>
      <w:r w:rsidR="00501929" w:rsidRPr="00453BFE">
        <w:t>’</w:t>
      </w:r>
      <w:r w:rsidR="003230D8" w:rsidRPr="00453BFE">
        <w:t>m</w:t>
      </w:r>
      <w:r w:rsidR="00501929" w:rsidRPr="00453BFE">
        <w:t xml:space="preserve"> </w:t>
      </w:r>
      <w:r w:rsidR="003230D8" w:rsidRPr="00453BFE">
        <w:t>cautious</w:t>
      </w:r>
      <w:r w:rsidR="00501929" w:rsidRPr="00453BFE">
        <w:t xml:space="preserve"> </w:t>
      </w:r>
      <w:r w:rsidR="003230D8" w:rsidRPr="00453BFE">
        <w:t>about</w:t>
      </w:r>
      <w:r w:rsidR="00501929" w:rsidRPr="00453BFE">
        <w:t xml:space="preserve"> </w:t>
      </w:r>
      <w:r w:rsidR="003230D8" w:rsidRPr="00453BFE">
        <w:t>Wikipedia</w:t>
      </w:r>
      <w:r w:rsidR="002C5AC6" w:rsidRPr="00453BFE">
        <w:t>.</w:t>
      </w:r>
      <w:r w:rsidR="00501929" w:rsidRPr="00453BFE">
        <w:t xml:space="preserve"> </w:t>
      </w:r>
      <w:r w:rsidR="002C5AC6" w:rsidRPr="00453BFE">
        <w:t>…</w:t>
      </w:r>
      <w:r w:rsidR="00501929" w:rsidRPr="00453BFE">
        <w:t xml:space="preserve"> </w:t>
      </w:r>
      <w:r w:rsidR="003230D8" w:rsidRPr="00453BFE">
        <w:t>I</w:t>
      </w:r>
      <w:r w:rsidR="00501929" w:rsidRPr="00453BFE">
        <w:t xml:space="preserve"> </w:t>
      </w:r>
      <w:r w:rsidR="003230D8" w:rsidRPr="00453BFE">
        <w:t>always</w:t>
      </w:r>
      <w:r w:rsidR="00501929" w:rsidRPr="00453BFE">
        <w:t xml:space="preserve"> </w:t>
      </w:r>
      <w:r w:rsidR="003230D8" w:rsidRPr="00453BFE">
        <w:t>verify</w:t>
      </w:r>
      <w:r w:rsidR="00501929" w:rsidRPr="00453BFE">
        <w:t xml:space="preserve"> </w:t>
      </w:r>
      <w:r w:rsidR="003230D8" w:rsidRPr="00453BFE">
        <w:t>the</w:t>
      </w:r>
      <w:r w:rsidR="00501929" w:rsidRPr="00453BFE">
        <w:t xml:space="preserve"> </w:t>
      </w:r>
      <w:r w:rsidR="003230D8" w:rsidRPr="00453BFE">
        <w:t>information</w:t>
      </w:r>
      <w:r w:rsidR="00501929" w:rsidRPr="00453BFE">
        <w:t xml:space="preserve"> </w:t>
      </w:r>
      <w:r w:rsidR="003230D8" w:rsidRPr="00453BFE">
        <w:t>because</w:t>
      </w:r>
      <w:r w:rsidR="00501929" w:rsidRPr="00453BFE">
        <w:t xml:space="preserve"> </w:t>
      </w:r>
      <w:r w:rsidR="003230D8" w:rsidRPr="00453BFE">
        <w:t>it</w:t>
      </w:r>
      <w:r w:rsidR="00501929" w:rsidRPr="00453BFE">
        <w:t>’</w:t>
      </w:r>
      <w:r w:rsidR="003230D8" w:rsidRPr="00453BFE">
        <w:t>s</w:t>
      </w:r>
      <w:r w:rsidR="00501929" w:rsidRPr="00453BFE">
        <w:t xml:space="preserve"> </w:t>
      </w:r>
      <w:r w:rsidR="003230D8" w:rsidRPr="00453BFE">
        <w:t>not</w:t>
      </w:r>
      <w:r w:rsidR="00501929" w:rsidRPr="00453BFE">
        <w:t xml:space="preserve"> </w:t>
      </w:r>
      <w:r w:rsidR="003230D8" w:rsidRPr="00453BFE">
        <w:t>always</w:t>
      </w:r>
      <w:r w:rsidR="00501929" w:rsidRPr="00453BFE">
        <w:t xml:space="preserve"> </w:t>
      </w:r>
      <w:r w:rsidR="003230D8" w:rsidRPr="00453BFE">
        <w:t>updated</w:t>
      </w:r>
      <w:r w:rsidR="003E4A9A">
        <w:t>.</w:t>
      </w:r>
      <w:r w:rsidR="00501929" w:rsidRPr="00453BFE">
        <w:t xml:space="preserve">” </w:t>
      </w:r>
      <w:r w:rsidR="00E37701" w:rsidRPr="00ED062D">
        <w:rPr>
          <w:color w:val="FF0000"/>
        </w:rPr>
        <w:t>P15 also mentioned:</w:t>
      </w:r>
      <w:r w:rsidR="00E37701">
        <w:t xml:space="preserve"> </w:t>
      </w:r>
      <w:r w:rsidR="00501929" w:rsidRPr="00453BFE">
        <w:t>“</w:t>
      </w:r>
      <w:r w:rsidR="00AA68D2" w:rsidRPr="00453BFE">
        <w:t>For</w:t>
      </w:r>
      <w:r w:rsidR="00501929" w:rsidRPr="00453BFE">
        <w:t xml:space="preserve"> </w:t>
      </w:r>
      <w:r w:rsidR="00AA68D2" w:rsidRPr="00453BFE">
        <w:t>this</w:t>
      </w:r>
      <w:r w:rsidR="00501929" w:rsidRPr="00453BFE">
        <w:t xml:space="preserve"> </w:t>
      </w:r>
      <w:r w:rsidR="00AA68D2" w:rsidRPr="00453BFE">
        <w:t>one</w:t>
      </w:r>
      <w:r w:rsidR="00501929" w:rsidRPr="00453BFE">
        <w:t xml:space="preserve"> </w:t>
      </w:r>
      <w:r w:rsidR="00AA68D2" w:rsidRPr="00453BFE">
        <w:t>[a</w:t>
      </w:r>
      <w:r w:rsidR="00501929" w:rsidRPr="00453BFE">
        <w:t xml:space="preserve"> </w:t>
      </w:r>
      <w:r w:rsidR="00AA68D2" w:rsidRPr="00453BFE">
        <w:t>Facebook</w:t>
      </w:r>
      <w:r w:rsidR="00501929" w:rsidRPr="00453BFE">
        <w:t xml:space="preserve"> </w:t>
      </w:r>
      <w:r w:rsidR="00AA68D2" w:rsidRPr="00453BFE">
        <w:t>page</w:t>
      </w:r>
      <w:r w:rsidR="00501929" w:rsidRPr="00453BFE">
        <w:t xml:space="preserve"> </w:t>
      </w:r>
      <w:r w:rsidR="00EC309A" w:rsidRPr="00453BFE">
        <w:t>on</w:t>
      </w:r>
      <w:r w:rsidR="00501929" w:rsidRPr="00453BFE">
        <w:t xml:space="preserve"> </w:t>
      </w:r>
      <w:r w:rsidR="00AA68D2" w:rsidRPr="00453BFE">
        <w:t>Lyme</w:t>
      </w:r>
      <w:r w:rsidR="00501929" w:rsidRPr="00453BFE">
        <w:t xml:space="preserve"> </w:t>
      </w:r>
      <w:r w:rsidR="00AA68D2" w:rsidRPr="00453BFE">
        <w:t>disease],</w:t>
      </w:r>
      <w:r w:rsidR="00501929" w:rsidRPr="00453BFE">
        <w:t xml:space="preserve"> </w:t>
      </w:r>
      <w:r w:rsidR="00AA68D2" w:rsidRPr="00453BFE">
        <w:t>it</w:t>
      </w:r>
      <w:r w:rsidR="00501929" w:rsidRPr="00453BFE">
        <w:t>’</w:t>
      </w:r>
      <w:r w:rsidR="00AA68D2" w:rsidRPr="00453BFE">
        <w:t>s</w:t>
      </w:r>
      <w:r w:rsidR="00501929" w:rsidRPr="00453BFE">
        <w:t xml:space="preserve"> </w:t>
      </w:r>
      <w:r w:rsidR="00AA68D2" w:rsidRPr="00453BFE">
        <w:t>very</w:t>
      </w:r>
      <w:r w:rsidR="00501929" w:rsidRPr="00453BFE">
        <w:t xml:space="preserve"> </w:t>
      </w:r>
      <w:r w:rsidR="00AA68D2" w:rsidRPr="00453BFE">
        <w:t>current.</w:t>
      </w:r>
      <w:r w:rsidR="00501929" w:rsidRPr="00453BFE">
        <w:t xml:space="preserve"> </w:t>
      </w:r>
      <w:r w:rsidR="00AA68D2" w:rsidRPr="00453BFE">
        <w:t>Current</w:t>
      </w:r>
      <w:r w:rsidR="00501929" w:rsidRPr="00453BFE">
        <w:t xml:space="preserve"> </w:t>
      </w:r>
      <w:r w:rsidR="00AA68D2" w:rsidRPr="00453BFE">
        <w:t>and</w:t>
      </w:r>
      <w:r w:rsidR="00501929" w:rsidRPr="00453BFE">
        <w:t xml:space="preserve"> </w:t>
      </w:r>
      <w:r w:rsidR="00AA68D2" w:rsidRPr="00453BFE">
        <w:t>new</w:t>
      </w:r>
      <w:r w:rsidR="00501929" w:rsidRPr="00453BFE">
        <w:t xml:space="preserve"> </w:t>
      </w:r>
      <w:r w:rsidR="00AA68D2" w:rsidRPr="00453BFE">
        <w:t>findings,</w:t>
      </w:r>
      <w:r w:rsidR="00501929" w:rsidRPr="00453BFE">
        <w:t xml:space="preserve"> </w:t>
      </w:r>
      <w:r w:rsidR="00AA68D2" w:rsidRPr="00453BFE">
        <w:t>new</w:t>
      </w:r>
      <w:r w:rsidR="00501929" w:rsidRPr="00453BFE">
        <w:t xml:space="preserve"> </w:t>
      </w:r>
      <w:r w:rsidR="00AA68D2" w:rsidRPr="00453BFE">
        <w:t>news</w:t>
      </w:r>
      <w:r w:rsidR="00EC309A" w:rsidRPr="00453BFE">
        <w:t>.</w:t>
      </w:r>
      <w:r w:rsidR="00501929" w:rsidRPr="00453BFE">
        <w:t xml:space="preserve"> </w:t>
      </w:r>
      <w:r w:rsidR="003230D8" w:rsidRPr="00453BFE">
        <w:t>…</w:t>
      </w:r>
      <w:r w:rsidR="00501929" w:rsidRPr="00453BFE">
        <w:t xml:space="preserve"> </w:t>
      </w:r>
      <w:r w:rsidR="003230D8" w:rsidRPr="00453BFE">
        <w:t>They</w:t>
      </w:r>
      <w:r w:rsidR="00501929" w:rsidRPr="00453BFE">
        <w:t xml:space="preserve"> </w:t>
      </w:r>
      <w:r w:rsidR="003230D8" w:rsidRPr="00453BFE">
        <w:t>have</w:t>
      </w:r>
      <w:r w:rsidR="00501929" w:rsidRPr="00453BFE">
        <w:t xml:space="preserve"> </w:t>
      </w:r>
      <w:r w:rsidR="003230D8" w:rsidRPr="00453BFE">
        <w:t>recent</w:t>
      </w:r>
      <w:r w:rsidR="00501929" w:rsidRPr="00453BFE">
        <w:t xml:space="preserve"> </w:t>
      </w:r>
      <w:r w:rsidR="003230D8" w:rsidRPr="00453BFE">
        <w:t>posts</w:t>
      </w:r>
      <w:r w:rsidR="00501929" w:rsidRPr="00453BFE">
        <w:t xml:space="preserve"> </w:t>
      </w:r>
      <w:r w:rsidR="003230D8" w:rsidRPr="00453BFE">
        <w:t>and</w:t>
      </w:r>
      <w:r w:rsidR="00501929" w:rsidRPr="00453BFE">
        <w:t xml:space="preserve"> </w:t>
      </w:r>
      <w:r w:rsidR="003230D8" w:rsidRPr="00453BFE">
        <w:t>contacts.</w:t>
      </w:r>
      <w:r w:rsidR="00501929" w:rsidRPr="00453BFE">
        <w:t xml:space="preserve"> </w:t>
      </w:r>
      <w:r w:rsidR="003230D8" w:rsidRPr="00453BFE">
        <w:t>There</w:t>
      </w:r>
      <w:r w:rsidR="00501929" w:rsidRPr="00453BFE">
        <w:t xml:space="preserve"> </w:t>
      </w:r>
      <w:r w:rsidR="003230D8" w:rsidRPr="00453BFE">
        <w:t>it</w:t>
      </w:r>
      <w:r w:rsidR="00501929" w:rsidRPr="00453BFE">
        <w:t xml:space="preserve"> </w:t>
      </w:r>
      <w:r w:rsidR="003230D8" w:rsidRPr="00453BFE">
        <w:t>is</w:t>
      </w:r>
      <w:r w:rsidR="00501929" w:rsidRPr="00453BFE">
        <w:t xml:space="preserve"> </w:t>
      </w:r>
      <w:r w:rsidR="003230D8" w:rsidRPr="00453BFE">
        <w:t>about</w:t>
      </w:r>
      <w:r w:rsidR="00501929" w:rsidRPr="00453BFE">
        <w:t xml:space="preserve"> </w:t>
      </w:r>
      <w:r w:rsidR="003230D8" w:rsidRPr="00453BFE">
        <w:t>the</w:t>
      </w:r>
      <w:r w:rsidR="00501929" w:rsidRPr="00453BFE">
        <w:t xml:space="preserve"> </w:t>
      </w:r>
      <w:r w:rsidR="003230D8" w:rsidRPr="00453BFE">
        <w:t>Lyme</w:t>
      </w:r>
      <w:r w:rsidR="00501929" w:rsidRPr="00453BFE">
        <w:t xml:space="preserve"> </w:t>
      </w:r>
      <w:r w:rsidR="003230D8" w:rsidRPr="00453BFE">
        <w:t>disease</w:t>
      </w:r>
      <w:r w:rsidR="00501929" w:rsidRPr="00453BFE">
        <w:t xml:space="preserve"> </w:t>
      </w:r>
      <w:r w:rsidR="003230D8" w:rsidRPr="00453BFE">
        <w:t>today,</w:t>
      </w:r>
      <w:r w:rsidR="00501929" w:rsidRPr="00453BFE">
        <w:t xml:space="preserve"> </w:t>
      </w:r>
      <w:r w:rsidR="003230D8" w:rsidRPr="00453BFE">
        <w:t>which</w:t>
      </w:r>
      <w:r w:rsidR="00501929" w:rsidRPr="00453BFE">
        <w:t xml:space="preserve"> </w:t>
      </w:r>
      <w:r w:rsidR="003230D8" w:rsidRPr="00453BFE">
        <w:t>I</w:t>
      </w:r>
      <w:r w:rsidR="00501929" w:rsidRPr="00453BFE">
        <w:t xml:space="preserve"> </w:t>
      </w:r>
      <w:r w:rsidR="003230D8" w:rsidRPr="00453BFE">
        <w:t>might</w:t>
      </w:r>
      <w:r w:rsidR="00501929" w:rsidRPr="00453BFE">
        <w:t xml:space="preserve"> </w:t>
      </w:r>
      <w:r w:rsidR="003230D8" w:rsidRPr="00453BFE">
        <w:t>do</w:t>
      </w:r>
      <w:r w:rsidR="003E4A9A">
        <w:t>.</w:t>
      </w:r>
      <w:r w:rsidR="00501929" w:rsidRPr="00453BFE">
        <w:t>”</w:t>
      </w:r>
    </w:p>
    <w:p w14:paraId="4B841C17" w14:textId="301B9252" w:rsidR="00CB3862" w:rsidRPr="00453BFE" w:rsidRDefault="000F2241" w:rsidP="00ED062D">
      <w:pPr>
        <w:snapToGrid w:val="0"/>
      </w:pPr>
      <w:r w:rsidRPr="00453BFE">
        <w:rPr>
          <w:b/>
        </w:rPr>
        <w:t>Content</w:t>
      </w:r>
      <w:r w:rsidR="00501929" w:rsidRPr="00453BFE">
        <w:rPr>
          <w:b/>
        </w:rPr>
        <w:t xml:space="preserve"> </w:t>
      </w:r>
      <w:r w:rsidR="00EC309A" w:rsidRPr="00453BFE">
        <w:rPr>
          <w:b/>
        </w:rPr>
        <w:t>e</w:t>
      </w:r>
      <w:r w:rsidRPr="00453BFE">
        <w:rPr>
          <w:b/>
        </w:rPr>
        <w:t>xpertise</w:t>
      </w:r>
      <w:r w:rsidR="00C24499" w:rsidRPr="00453BFE">
        <w:rPr>
          <w:b/>
        </w:rPr>
        <w:t>.</w:t>
      </w:r>
      <w:r w:rsidR="00501929" w:rsidRPr="00453BFE">
        <w:t xml:space="preserve"> </w:t>
      </w:r>
      <w:r w:rsidR="005B2F76" w:rsidRPr="00453BFE">
        <w:t>S</w:t>
      </w:r>
      <w:r w:rsidR="00AA68D2" w:rsidRPr="00453BFE">
        <w:t>ome</w:t>
      </w:r>
      <w:r w:rsidR="00501929" w:rsidRPr="00453BFE">
        <w:t xml:space="preserve"> </w:t>
      </w:r>
      <w:r w:rsidR="005B2F76" w:rsidRPr="00453BFE">
        <w:t>participants</w:t>
      </w:r>
      <w:r w:rsidR="00501929" w:rsidRPr="00453BFE">
        <w:t xml:space="preserve"> </w:t>
      </w:r>
      <w:r w:rsidR="005B2F76" w:rsidRPr="00453BFE">
        <w:t>(11</w:t>
      </w:r>
      <w:r w:rsidR="008E710D" w:rsidRPr="00453BFE">
        <w:t xml:space="preserve"> of </w:t>
      </w:r>
      <w:r w:rsidR="005B2F76" w:rsidRPr="00453BFE">
        <w:t>21</w:t>
      </w:r>
      <w:r w:rsidR="00321E9B" w:rsidRPr="00453BFE">
        <w:t>;</w:t>
      </w:r>
      <w:r w:rsidR="00501929" w:rsidRPr="00453BFE">
        <w:t xml:space="preserve"> </w:t>
      </w:r>
      <w:r w:rsidR="00321E9B" w:rsidRPr="00453BFE">
        <w:t>52.4%</w:t>
      </w:r>
      <w:r w:rsidR="005B2F76" w:rsidRPr="00453BFE">
        <w:t>)</w:t>
      </w:r>
      <w:r w:rsidR="00501929" w:rsidRPr="00453BFE">
        <w:t xml:space="preserve"> </w:t>
      </w:r>
      <w:r w:rsidR="00AA68D2" w:rsidRPr="00453BFE">
        <w:t>comment</w:t>
      </w:r>
      <w:r w:rsidR="005B2F76" w:rsidRPr="00453BFE">
        <w:t>ed</w:t>
      </w:r>
      <w:r w:rsidR="00501929" w:rsidRPr="00453BFE">
        <w:t xml:space="preserve"> </w:t>
      </w:r>
      <w:r w:rsidR="005B2F76" w:rsidRPr="00453BFE">
        <w:t>on</w:t>
      </w:r>
      <w:r w:rsidR="00501929" w:rsidRPr="00453BFE">
        <w:t xml:space="preserve"> </w:t>
      </w:r>
      <w:r w:rsidR="005B2F76" w:rsidRPr="00453BFE">
        <w:t>the</w:t>
      </w:r>
      <w:r w:rsidR="00501929" w:rsidRPr="00453BFE">
        <w:t xml:space="preserve"> </w:t>
      </w:r>
      <w:r w:rsidR="005B2F76" w:rsidRPr="00453BFE">
        <w:t>expertise</w:t>
      </w:r>
      <w:r w:rsidR="00501929" w:rsidRPr="00453BFE">
        <w:t xml:space="preserve"> </w:t>
      </w:r>
      <w:r w:rsidR="005B2F76" w:rsidRPr="00453BFE">
        <w:t>of</w:t>
      </w:r>
      <w:r w:rsidR="00501929" w:rsidRPr="00453BFE">
        <w:t xml:space="preserve"> </w:t>
      </w:r>
      <w:r w:rsidR="005B2F76" w:rsidRPr="00453BFE">
        <w:t>the</w:t>
      </w:r>
      <w:r w:rsidR="00501929" w:rsidRPr="00453BFE">
        <w:t xml:space="preserve"> </w:t>
      </w:r>
      <w:r w:rsidR="00AA68D2" w:rsidRPr="00453BFE">
        <w:t>content</w:t>
      </w:r>
      <w:r w:rsidR="000B37DC" w:rsidRPr="00453BFE">
        <w:t>—semantic</w:t>
      </w:r>
      <w:r w:rsidR="00501929" w:rsidRPr="00453BFE">
        <w:t xml:space="preserve"> </w:t>
      </w:r>
      <w:r w:rsidR="000B37DC" w:rsidRPr="00453BFE">
        <w:t>and</w:t>
      </w:r>
      <w:r w:rsidR="00501929" w:rsidRPr="00453BFE">
        <w:t xml:space="preserve"> </w:t>
      </w:r>
      <w:r w:rsidR="000B37DC" w:rsidRPr="00453BFE">
        <w:t>structural</w:t>
      </w:r>
      <w:r w:rsidR="00501929" w:rsidRPr="00453BFE">
        <w:t xml:space="preserve"> </w:t>
      </w:r>
      <w:r w:rsidR="000B37DC" w:rsidRPr="00453BFE">
        <w:t>attributes</w:t>
      </w:r>
      <w:r w:rsidR="00501929" w:rsidRPr="00453BFE">
        <w:t xml:space="preserve"> </w:t>
      </w:r>
      <w:r w:rsidR="000B37DC" w:rsidRPr="00453BFE">
        <w:t>of</w:t>
      </w:r>
      <w:r w:rsidR="00501929" w:rsidRPr="00453BFE">
        <w:t xml:space="preserve"> </w:t>
      </w:r>
      <w:r w:rsidR="000B37DC" w:rsidRPr="00453BFE">
        <w:t>the</w:t>
      </w:r>
      <w:r w:rsidR="00501929" w:rsidRPr="00453BFE">
        <w:t xml:space="preserve"> </w:t>
      </w:r>
      <w:r w:rsidR="000B37DC" w:rsidRPr="00453BFE">
        <w:t>content</w:t>
      </w:r>
      <w:r w:rsidR="00501929" w:rsidRPr="00453BFE">
        <w:t xml:space="preserve"> </w:t>
      </w:r>
      <w:r w:rsidR="000B37DC" w:rsidRPr="00453BFE">
        <w:t>that</w:t>
      </w:r>
      <w:r w:rsidR="00501929" w:rsidRPr="00453BFE">
        <w:t xml:space="preserve"> </w:t>
      </w:r>
      <w:r w:rsidR="000B37DC" w:rsidRPr="00453BFE">
        <w:t>affect</w:t>
      </w:r>
      <w:r w:rsidR="00501929" w:rsidRPr="00453BFE">
        <w:t xml:space="preserve"> </w:t>
      </w:r>
      <w:r w:rsidR="000B37DC" w:rsidRPr="00453BFE">
        <w:t>the</w:t>
      </w:r>
      <w:r w:rsidR="00501929" w:rsidRPr="00453BFE">
        <w:t xml:space="preserve"> </w:t>
      </w:r>
      <w:r w:rsidR="000B37DC" w:rsidRPr="00453BFE">
        <w:t>perceived</w:t>
      </w:r>
      <w:r w:rsidR="00501929" w:rsidRPr="00453BFE">
        <w:t xml:space="preserve"> </w:t>
      </w:r>
      <w:r w:rsidR="000B37DC" w:rsidRPr="00453BFE">
        <w:t>ability</w:t>
      </w:r>
      <w:r w:rsidR="00501929" w:rsidRPr="00453BFE">
        <w:t xml:space="preserve"> </w:t>
      </w:r>
      <w:r w:rsidR="000B37DC" w:rsidRPr="00453BFE">
        <w:t>of</w:t>
      </w:r>
      <w:r w:rsidR="00501929" w:rsidRPr="00453BFE">
        <w:t xml:space="preserve"> </w:t>
      </w:r>
      <w:r w:rsidR="000B37DC" w:rsidRPr="00453BFE">
        <w:t>the</w:t>
      </w:r>
      <w:r w:rsidR="00501929" w:rsidRPr="00453BFE">
        <w:t xml:space="preserve"> </w:t>
      </w:r>
      <w:r w:rsidR="000B37DC" w:rsidRPr="00453BFE">
        <w:t>site</w:t>
      </w:r>
      <w:r w:rsidR="00501929" w:rsidRPr="00453BFE">
        <w:t xml:space="preserve"> </w:t>
      </w:r>
      <w:r w:rsidR="000B37DC" w:rsidRPr="00453BFE">
        <w:t>to</w:t>
      </w:r>
      <w:r w:rsidR="00501929" w:rsidRPr="00453BFE">
        <w:t xml:space="preserve"> </w:t>
      </w:r>
      <w:r w:rsidR="000B37DC" w:rsidRPr="00453BFE">
        <w:t>provide</w:t>
      </w:r>
      <w:r w:rsidR="00501929" w:rsidRPr="00453BFE">
        <w:t xml:space="preserve"> </w:t>
      </w:r>
      <w:r w:rsidR="000B37DC" w:rsidRPr="00453BFE">
        <w:t>valid</w:t>
      </w:r>
      <w:r w:rsidR="00501929" w:rsidRPr="00453BFE">
        <w:t xml:space="preserve"> </w:t>
      </w:r>
      <w:r w:rsidR="000B37DC" w:rsidRPr="00453BFE">
        <w:t>and</w:t>
      </w:r>
      <w:r w:rsidR="00501929" w:rsidRPr="00453BFE">
        <w:t xml:space="preserve"> </w:t>
      </w:r>
      <w:r w:rsidR="000B37DC" w:rsidRPr="00453BFE">
        <w:t>accurate</w:t>
      </w:r>
      <w:r w:rsidR="00501929" w:rsidRPr="00453BFE">
        <w:t xml:space="preserve"> </w:t>
      </w:r>
      <w:r w:rsidR="000B37DC" w:rsidRPr="00453BFE">
        <w:t>information.</w:t>
      </w:r>
      <w:r w:rsidR="00501929" w:rsidRPr="00453BFE">
        <w:t xml:space="preserve"> </w:t>
      </w:r>
      <w:r w:rsidR="00A0745A" w:rsidRPr="00453BFE">
        <w:t>For</w:t>
      </w:r>
      <w:r w:rsidR="00501929" w:rsidRPr="00453BFE">
        <w:t xml:space="preserve"> </w:t>
      </w:r>
      <w:r w:rsidR="00A0745A" w:rsidRPr="00453BFE">
        <w:t>example,</w:t>
      </w:r>
      <w:r w:rsidR="00501929" w:rsidRPr="00453BFE">
        <w:t xml:space="preserve"> </w:t>
      </w:r>
      <w:r w:rsidR="005B2F76" w:rsidRPr="00453BFE">
        <w:t>they</w:t>
      </w:r>
      <w:r w:rsidR="00501929" w:rsidRPr="00453BFE">
        <w:t xml:space="preserve"> </w:t>
      </w:r>
      <w:r w:rsidR="005B2F76" w:rsidRPr="00453BFE">
        <w:t>perceived</w:t>
      </w:r>
      <w:r w:rsidR="00501929" w:rsidRPr="00453BFE">
        <w:t xml:space="preserve"> </w:t>
      </w:r>
      <w:r w:rsidR="005B2F76" w:rsidRPr="00453BFE">
        <w:t>an</w:t>
      </w:r>
      <w:r w:rsidR="00501929" w:rsidRPr="00453BFE">
        <w:t xml:space="preserve"> </w:t>
      </w:r>
      <w:r w:rsidR="005B2F76" w:rsidRPr="00453BFE">
        <w:t>online</w:t>
      </w:r>
      <w:r w:rsidR="00501929" w:rsidRPr="00453BFE">
        <w:t xml:space="preserve"> </w:t>
      </w:r>
      <w:r w:rsidR="005B2F76" w:rsidRPr="00453BFE">
        <w:t>article</w:t>
      </w:r>
      <w:r w:rsidR="00501929" w:rsidRPr="00453BFE">
        <w:t xml:space="preserve"> </w:t>
      </w:r>
      <w:r w:rsidR="005B2F76" w:rsidRPr="00453BFE">
        <w:t>as</w:t>
      </w:r>
      <w:r w:rsidR="00501929" w:rsidRPr="00453BFE">
        <w:t xml:space="preserve"> </w:t>
      </w:r>
      <w:r w:rsidR="005B2F76" w:rsidRPr="00453BFE">
        <w:t>credible</w:t>
      </w:r>
      <w:r w:rsidR="00501929" w:rsidRPr="00453BFE">
        <w:t xml:space="preserve"> </w:t>
      </w:r>
      <w:r w:rsidR="005B2F76" w:rsidRPr="00453BFE">
        <w:t>when</w:t>
      </w:r>
      <w:r w:rsidR="00501929" w:rsidRPr="00453BFE">
        <w:t xml:space="preserve"> </w:t>
      </w:r>
      <w:r w:rsidR="005B2F76" w:rsidRPr="00453BFE">
        <w:t>it</w:t>
      </w:r>
      <w:r w:rsidR="00501929" w:rsidRPr="00453BFE">
        <w:t xml:space="preserve"> </w:t>
      </w:r>
      <w:r w:rsidR="00A0745A" w:rsidRPr="00453BFE">
        <w:t>was</w:t>
      </w:r>
      <w:r w:rsidR="00501929" w:rsidRPr="00453BFE">
        <w:t xml:space="preserve"> </w:t>
      </w:r>
      <w:r w:rsidR="00AA68D2" w:rsidRPr="00453BFE">
        <w:t>based</w:t>
      </w:r>
      <w:r w:rsidR="00501929" w:rsidRPr="00453BFE">
        <w:t xml:space="preserve"> </w:t>
      </w:r>
      <w:r w:rsidR="00AA68D2" w:rsidRPr="00453BFE">
        <w:t>on</w:t>
      </w:r>
      <w:r w:rsidR="00501929" w:rsidRPr="00453BFE">
        <w:t xml:space="preserve"> </w:t>
      </w:r>
      <w:r w:rsidR="00AA68D2" w:rsidRPr="00453BFE">
        <w:t>research</w:t>
      </w:r>
      <w:r w:rsidR="00501929" w:rsidRPr="00453BFE">
        <w:t xml:space="preserve"> </w:t>
      </w:r>
      <w:r w:rsidR="00AA68D2" w:rsidRPr="00453BFE">
        <w:t>evidence</w:t>
      </w:r>
      <w:r w:rsidR="00501929" w:rsidRPr="00453BFE">
        <w:t xml:space="preserve"> </w:t>
      </w:r>
      <w:r w:rsidR="00EC309A" w:rsidRPr="00453BFE">
        <w:t>and</w:t>
      </w:r>
      <w:r w:rsidR="00501929" w:rsidRPr="00453BFE">
        <w:t xml:space="preserve"> </w:t>
      </w:r>
      <w:r w:rsidR="00AA68D2" w:rsidRPr="00453BFE">
        <w:t>provid</w:t>
      </w:r>
      <w:r w:rsidR="00EC309A" w:rsidRPr="00453BFE">
        <w:t>ed</w:t>
      </w:r>
      <w:r w:rsidR="00501929" w:rsidRPr="00453BFE">
        <w:t xml:space="preserve"> </w:t>
      </w:r>
      <w:r w:rsidR="00EC309A" w:rsidRPr="00453BFE">
        <w:t>research</w:t>
      </w:r>
      <w:r w:rsidR="00501929" w:rsidRPr="00453BFE">
        <w:t xml:space="preserve"> </w:t>
      </w:r>
      <w:r w:rsidR="009B2AE7" w:rsidRPr="00453BFE">
        <w:t>sources</w:t>
      </w:r>
      <w:r w:rsidR="00501929" w:rsidRPr="00453BFE">
        <w:t xml:space="preserve"> </w:t>
      </w:r>
      <w:r w:rsidR="009B2AE7" w:rsidRPr="00453BFE">
        <w:t>that</w:t>
      </w:r>
      <w:r w:rsidR="00501929" w:rsidRPr="00453BFE">
        <w:t xml:space="preserve"> </w:t>
      </w:r>
      <w:r w:rsidR="009B2AE7" w:rsidRPr="00453BFE">
        <w:t>authenticate</w:t>
      </w:r>
      <w:r w:rsidR="00EC309A" w:rsidRPr="00453BFE">
        <w:t>d</w:t>
      </w:r>
      <w:r w:rsidR="00501929" w:rsidRPr="00453BFE">
        <w:t xml:space="preserve"> </w:t>
      </w:r>
      <w:r w:rsidR="009B2AE7" w:rsidRPr="00453BFE">
        <w:t>the</w:t>
      </w:r>
      <w:r w:rsidR="00501929" w:rsidRPr="00453BFE">
        <w:t xml:space="preserve"> </w:t>
      </w:r>
      <w:r w:rsidR="009B2AE7" w:rsidRPr="00453BFE">
        <w:t>information</w:t>
      </w:r>
      <w:r w:rsidR="00501929" w:rsidRPr="00453BFE">
        <w:t xml:space="preserve"> </w:t>
      </w:r>
      <w:r w:rsidR="009B2AE7" w:rsidRPr="00453BFE">
        <w:t>conveyed</w:t>
      </w:r>
      <w:r w:rsidR="00501929" w:rsidRPr="00453BFE">
        <w:t xml:space="preserve"> </w:t>
      </w:r>
      <w:r w:rsidR="009B2AE7" w:rsidRPr="00453BFE">
        <w:t>in</w:t>
      </w:r>
      <w:r w:rsidR="00501929" w:rsidRPr="00453BFE">
        <w:t xml:space="preserve"> </w:t>
      </w:r>
      <w:r w:rsidR="009B2AE7" w:rsidRPr="00453BFE">
        <w:t>the</w:t>
      </w:r>
      <w:r w:rsidR="00501929" w:rsidRPr="00453BFE">
        <w:t xml:space="preserve"> </w:t>
      </w:r>
      <w:r w:rsidR="009B2AE7" w:rsidRPr="00453BFE">
        <w:t>article.</w:t>
      </w:r>
      <w:r w:rsidR="00501929" w:rsidRPr="00453BFE">
        <w:t xml:space="preserve"> </w:t>
      </w:r>
      <w:r w:rsidR="00E37701" w:rsidRPr="00ED062D">
        <w:rPr>
          <w:color w:val="FF0000"/>
        </w:rPr>
        <w:t xml:space="preserve">P09 stated: </w:t>
      </w:r>
      <w:r w:rsidR="00501929" w:rsidRPr="00453BFE">
        <w:t>“</w:t>
      </w:r>
      <w:r w:rsidR="00AA68D2" w:rsidRPr="00453BFE">
        <w:t>It</w:t>
      </w:r>
      <w:r w:rsidR="00501929" w:rsidRPr="00453BFE">
        <w:t xml:space="preserve"> </w:t>
      </w:r>
      <w:r w:rsidR="00AA68D2" w:rsidRPr="00453BFE">
        <w:t>references</w:t>
      </w:r>
      <w:r w:rsidR="00501929" w:rsidRPr="00453BFE">
        <w:t xml:space="preserve"> </w:t>
      </w:r>
      <w:r w:rsidR="00AA68D2" w:rsidRPr="00453BFE">
        <w:t>high</w:t>
      </w:r>
      <w:r w:rsidR="00EC309A" w:rsidRPr="00453BFE">
        <w:t>-</w:t>
      </w:r>
      <w:r w:rsidR="00AA68D2" w:rsidRPr="00453BFE">
        <w:t>quality</w:t>
      </w:r>
      <w:r w:rsidR="00501929" w:rsidRPr="00453BFE">
        <w:t xml:space="preserve"> </w:t>
      </w:r>
      <w:r w:rsidR="00AA68D2" w:rsidRPr="00453BFE">
        <w:t>journal</w:t>
      </w:r>
      <w:r w:rsidR="00501929" w:rsidRPr="00453BFE">
        <w:t xml:space="preserve"> </w:t>
      </w:r>
      <w:r w:rsidR="00AA68D2" w:rsidRPr="00453BFE">
        <w:t>articles</w:t>
      </w:r>
      <w:r w:rsidR="00EC309A" w:rsidRPr="00453BFE">
        <w:t>,</w:t>
      </w:r>
      <w:r w:rsidR="00501929" w:rsidRPr="00453BFE">
        <w:t xml:space="preserve"> </w:t>
      </w:r>
      <w:r w:rsidR="00AA68D2" w:rsidRPr="00453BFE">
        <w:t>and</w:t>
      </w:r>
      <w:r w:rsidR="00501929" w:rsidRPr="00453BFE">
        <w:t xml:space="preserve"> </w:t>
      </w:r>
      <w:r w:rsidR="00AA68D2" w:rsidRPr="00453BFE">
        <w:t>they</w:t>
      </w:r>
      <w:r w:rsidR="00501929" w:rsidRPr="00453BFE">
        <w:t xml:space="preserve"> </w:t>
      </w:r>
      <w:r w:rsidR="00AA68D2" w:rsidRPr="00453BFE">
        <w:t>seem</w:t>
      </w:r>
      <w:r w:rsidR="00501929" w:rsidRPr="00453BFE">
        <w:t xml:space="preserve"> </w:t>
      </w:r>
      <w:r w:rsidR="00AA68D2" w:rsidRPr="00453BFE">
        <w:t>to</w:t>
      </w:r>
      <w:r w:rsidR="00501929" w:rsidRPr="00453BFE">
        <w:t xml:space="preserve"> </w:t>
      </w:r>
      <w:r w:rsidR="00AA68D2" w:rsidRPr="00453BFE">
        <w:t>be</w:t>
      </w:r>
      <w:r w:rsidR="00501929" w:rsidRPr="00453BFE">
        <w:t xml:space="preserve"> </w:t>
      </w:r>
      <w:r w:rsidR="00AA68D2" w:rsidRPr="00453BFE">
        <w:t>credible</w:t>
      </w:r>
      <w:r w:rsidR="00501929" w:rsidRPr="00453BFE">
        <w:t xml:space="preserve"> </w:t>
      </w:r>
      <w:r w:rsidR="00AA68D2" w:rsidRPr="00453BFE">
        <w:t>to</w:t>
      </w:r>
      <w:r w:rsidR="00501929" w:rsidRPr="00453BFE">
        <w:t xml:space="preserve"> </w:t>
      </w:r>
      <w:r w:rsidR="00AA68D2" w:rsidRPr="00453BFE">
        <w:t>me</w:t>
      </w:r>
      <w:r w:rsidR="00EC309A" w:rsidRPr="00453BFE">
        <w:t>.</w:t>
      </w:r>
      <w:r w:rsidR="00501929" w:rsidRPr="00453BFE">
        <w:t xml:space="preserve"> </w:t>
      </w:r>
      <w:r w:rsidR="00AA68D2" w:rsidRPr="00453BFE">
        <w:t>…</w:t>
      </w:r>
      <w:r w:rsidR="00501929" w:rsidRPr="00453BFE">
        <w:t xml:space="preserve"> </w:t>
      </w:r>
      <w:r w:rsidR="00A0745A" w:rsidRPr="00453BFE">
        <w:t>T</w:t>
      </w:r>
      <w:r w:rsidR="00AA68D2" w:rsidRPr="00453BFE">
        <w:t>he</w:t>
      </w:r>
      <w:r w:rsidR="00501929" w:rsidRPr="00453BFE">
        <w:t xml:space="preserve"> </w:t>
      </w:r>
      <w:r w:rsidR="00AA68D2" w:rsidRPr="00453BFE">
        <w:t>Cochrane</w:t>
      </w:r>
      <w:r w:rsidR="00501929" w:rsidRPr="00453BFE">
        <w:t xml:space="preserve"> </w:t>
      </w:r>
      <w:r w:rsidR="00AA68D2" w:rsidRPr="00453BFE">
        <w:t>Collection</w:t>
      </w:r>
      <w:r w:rsidR="00501929" w:rsidRPr="00453BFE">
        <w:t xml:space="preserve"> </w:t>
      </w:r>
      <w:r w:rsidR="00AA68D2" w:rsidRPr="00453BFE">
        <w:t>collects</w:t>
      </w:r>
      <w:r w:rsidR="00501929" w:rsidRPr="00453BFE">
        <w:t xml:space="preserve"> </w:t>
      </w:r>
      <w:r w:rsidR="00AA68D2" w:rsidRPr="00453BFE">
        <w:t>journal</w:t>
      </w:r>
      <w:r w:rsidR="00501929" w:rsidRPr="00453BFE">
        <w:t xml:space="preserve"> </w:t>
      </w:r>
      <w:r w:rsidR="00AA68D2" w:rsidRPr="00453BFE">
        <w:t>articles</w:t>
      </w:r>
      <w:r w:rsidR="00501929" w:rsidRPr="00453BFE">
        <w:t xml:space="preserve"> </w:t>
      </w:r>
      <w:r w:rsidR="00AA68D2" w:rsidRPr="00453BFE">
        <w:t>where</w:t>
      </w:r>
      <w:r w:rsidR="00501929" w:rsidRPr="00453BFE">
        <w:t xml:space="preserve"> </w:t>
      </w:r>
      <w:r w:rsidR="00AA68D2" w:rsidRPr="00453BFE">
        <w:t>there</w:t>
      </w:r>
      <w:r w:rsidR="00501929" w:rsidRPr="00453BFE">
        <w:t>’</w:t>
      </w:r>
      <w:r w:rsidR="00AA68D2" w:rsidRPr="00453BFE">
        <w:t>s</w:t>
      </w:r>
      <w:r w:rsidR="00501929" w:rsidRPr="00453BFE">
        <w:t xml:space="preserve"> </w:t>
      </w:r>
      <w:r w:rsidR="00AA68D2" w:rsidRPr="00453BFE">
        <w:t>actual</w:t>
      </w:r>
      <w:r w:rsidR="00501929" w:rsidRPr="00453BFE">
        <w:t xml:space="preserve"> </w:t>
      </w:r>
      <w:r w:rsidR="00AA68D2" w:rsidRPr="00453BFE">
        <w:t>evidence</w:t>
      </w:r>
      <w:r w:rsidR="00501929" w:rsidRPr="00453BFE">
        <w:t xml:space="preserve"> </w:t>
      </w:r>
      <w:r w:rsidR="00AA68D2" w:rsidRPr="00453BFE">
        <w:t>been</w:t>
      </w:r>
      <w:r w:rsidR="00501929" w:rsidRPr="00453BFE">
        <w:t xml:space="preserve"> </w:t>
      </w:r>
      <w:r w:rsidR="00AA68D2" w:rsidRPr="00453BFE">
        <w:t>collected,</w:t>
      </w:r>
      <w:r w:rsidR="00501929" w:rsidRPr="00453BFE">
        <w:t xml:space="preserve"> </w:t>
      </w:r>
      <w:r w:rsidR="00AA68D2" w:rsidRPr="00453BFE">
        <w:t>medical</w:t>
      </w:r>
      <w:r w:rsidR="00501929" w:rsidRPr="00453BFE">
        <w:t xml:space="preserve"> </w:t>
      </w:r>
      <w:r w:rsidR="00AA68D2" w:rsidRPr="00453BFE">
        <w:t>evidence</w:t>
      </w:r>
      <w:r w:rsidR="00501929" w:rsidRPr="00453BFE">
        <w:t xml:space="preserve"> </w:t>
      </w:r>
      <w:r w:rsidR="00AA68D2" w:rsidRPr="00453BFE">
        <w:t>been</w:t>
      </w:r>
      <w:r w:rsidR="00501929" w:rsidRPr="00453BFE">
        <w:t xml:space="preserve"> </w:t>
      </w:r>
      <w:r w:rsidR="00AA68D2" w:rsidRPr="00453BFE">
        <w:t>collected,</w:t>
      </w:r>
      <w:r w:rsidR="00501929" w:rsidRPr="00453BFE">
        <w:t xml:space="preserve"> </w:t>
      </w:r>
      <w:r w:rsidR="00AA68D2" w:rsidRPr="00453BFE">
        <w:t>to</w:t>
      </w:r>
      <w:r w:rsidR="00501929" w:rsidRPr="00453BFE">
        <w:t xml:space="preserve"> </w:t>
      </w:r>
      <w:r w:rsidR="00AA68D2" w:rsidRPr="00453BFE">
        <w:t>verify</w:t>
      </w:r>
      <w:r w:rsidR="00501929" w:rsidRPr="00453BFE">
        <w:t xml:space="preserve"> </w:t>
      </w:r>
      <w:r w:rsidR="00AA68D2" w:rsidRPr="00453BFE">
        <w:t>that</w:t>
      </w:r>
      <w:r w:rsidR="00501929" w:rsidRPr="00453BFE">
        <w:t xml:space="preserve"> </w:t>
      </w:r>
      <w:r w:rsidR="00AA68D2" w:rsidRPr="00453BFE">
        <w:t>hypothesis</w:t>
      </w:r>
      <w:r w:rsidR="003E4A9A">
        <w:t>.</w:t>
      </w:r>
      <w:r w:rsidR="00501929" w:rsidRPr="00453BFE">
        <w:t>”</w:t>
      </w:r>
      <w:r w:rsidR="00E37701">
        <w:t xml:space="preserve"> </w:t>
      </w:r>
      <w:r w:rsidR="00E37701" w:rsidRPr="00ED062D">
        <w:rPr>
          <w:color w:val="FF0000"/>
        </w:rPr>
        <w:t>P20 also stated:</w:t>
      </w:r>
      <w:r w:rsidR="00E37701">
        <w:t xml:space="preserve"> “</w:t>
      </w:r>
      <w:r w:rsidR="00AA68D2" w:rsidRPr="00453BFE">
        <w:t>When</w:t>
      </w:r>
      <w:r w:rsidR="00501929" w:rsidRPr="00453BFE">
        <w:t xml:space="preserve"> </w:t>
      </w:r>
      <w:r w:rsidR="00AA68D2" w:rsidRPr="00453BFE">
        <w:t>you</w:t>
      </w:r>
      <w:r w:rsidR="00501929" w:rsidRPr="00453BFE">
        <w:t>’</w:t>
      </w:r>
      <w:r w:rsidR="00AA68D2" w:rsidRPr="00453BFE">
        <w:t>re</w:t>
      </w:r>
      <w:r w:rsidR="00501929" w:rsidRPr="00453BFE">
        <w:t xml:space="preserve"> </w:t>
      </w:r>
      <w:r w:rsidR="00AA68D2" w:rsidRPr="00453BFE">
        <w:t>pulling</w:t>
      </w:r>
      <w:r w:rsidR="00501929" w:rsidRPr="00453BFE">
        <w:t xml:space="preserve"> </w:t>
      </w:r>
      <w:r w:rsidR="00AA68D2" w:rsidRPr="00453BFE">
        <w:t>information</w:t>
      </w:r>
      <w:r w:rsidR="00501929" w:rsidRPr="00453BFE">
        <w:t xml:space="preserve"> </w:t>
      </w:r>
      <w:r w:rsidR="00AA68D2" w:rsidRPr="00453BFE">
        <w:t>off</w:t>
      </w:r>
      <w:r w:rsidR="00501929" w:rsidRPr="00453BFE">
        <w:t xml:space="preserve"> </w:t>
      </w:r>
      <w:r w:rsidR="00AA68D2" w:rsidRPr="00453BFE">
        <w:t>the</w:t>
      </w:r>
      <w:r w:rsidR="00501929" w:rsidRPr="00453BFE">
        <w:t xml:space="preserve"> </w:t>
      </w:r>
      <w:r w:rsidR="00AA68D2" w:rsidRPr="00453BFE">
        <w:t>Internet,</w:t>
      </w:r>
      <w:r w:rsidR="00501929" w:rsidRPr="00453BFE">
        <w:t xml:space="preserve"> </w:t>
      </w:r>
      <w:r w:rsidR="00AA68D2" w:rsidRPr="00453BFE">
        <w:t>if</w:t>
      </w:r>
      <w:r w:rsidR="00501929" w:rsidRPr="00453BFE">
        <w:t xml:space="preserve"> </w:t>
      </w:r>
      <w:r w:rsidR="00AA68D2" w:rsidRPr="00453BFE">
        <w:t>it</w:t>
      </w:r>
      <w:r w:rsidR="00501929" w:rsidRPr="00453BFE">
        <w:t>’</w:t>
      </w:r>
      <w:r w:rsidR="00AA68D2" w:rsidRPr="00453BFE">
        <w:t>s</w:t>
      </w:r>
      <w:r w:rsidR="00501929" w:rsidRPr="00453BFE">
        <w:t xml:space="preserve"> </w:t>
      </w:r>
      <w:r w:rsidR="00AA68D2" w:rsidRPr="00453BFE">
        <w:t>an</w:t>
      </w:r>
      <w:r w:rsidR="00501929" w:rsidRPr="00453BFE">
        <w:t xml:space="preserve"> </w:t>
      </w:r>
      <w:r w:rsidR="00AA68D2" w:rsidRPr="00453BFE">
        <w:t>article,</w:t>
      </w:r>
      <w:r w:rsidR="00501929" w:rsidRPr="00453BFE">
        <w:t xml:space="preserve"> </w:t>
      </w:r>
      <w:r w:rsidR="00AA68D2" w:rsidRPr="00453BFE">
        <w:t>if</w:t>
      </w:r>
      <w:r w:rsidR="00501929" w:rsidRPr="00453BFE">
        <w:t xml:space="preserve"> </w:t>
      </w:r>
      <w:r w:rsidR="00AA68D2" w:rsidRPr="00453BFE">
        <w:t>you</w:t>
      </w:r>
      <w:r w:rsidR="00501929" w:rsidRPr="00453BFE">
        <w:t xml:space="preserve"> </w:t>
      </w:r>
      <w:r w:rsidR="00AA68D2" w:rsidRPr="00453BFE">
        <w:t>look</w:t>
      </w:r>
      <w:r w:rsidR="00501929" w:rsidRPr="00453BFE">
        <w:t xml:space="preserve"> </w:t>
      </w:r>
      <w:r w:rsidR="00AA68D2" w:rsidRPr="00453BFE">
        <w:t>at</w:t>
      </w:r>
      <w:r w:rsidR="00501929" w:rsidRPr="00453BFE">
        <w:t xml:space="preserve"> </w:t>
      </w:r>
      <w:r w:rsidR="00AA68D2" w:rsidRPr="00453BFE">
        <w:t>the</w:t>
      </w:r>
      <w:r w:rsidR="00501929" w:rsidRPr="00453BFE">
        <w:t xml:space="preserve"> </w:t>
      </w:r>
      <w:r w:rsidR="00AA68D2" w:rsidRPr="00453BFE">
        <w:t>very</w:t>
      </w:r>
      <w:r w:rsidR="00501929" w:rsidRPr="00453BFE">
        <w:t xml:space="preserve"> </w:t>
      </w:r>
      <w:r w:rsidR="00AA68D2" w:rsidRPr="00453BFE">
        <w:t>last,</w:t>
      </w:r>
      <w:r w:rsidR="00501929" w:rsidRPr="00453BFE">
        <w:t xml:space="preserve"> </w:t>
      </w:r>
      <w:r w:rsidR="00AA68D2" w:rsidRPr="00453BFE">
        <w:t>check</w:t>
      </w:r>
      <w:r w:rsidR="00501929" w:rsidRPr="00453BFE">
        <w:t xml:space="preserve"> </w:t>
      </w:r>
      <w:r w:rsidR="00AA68D2" w:rsidRPr="00453BFE">
        <w:t>the</w:t>
      </w:r>
      <w:r w:rsidR="00501929" w:rsidRPr="00453BFE">
        <w:t xml:space="preserve"> </w:t>
      </w:r>
      <w:r w:rsidR="00AA68D2" w:rsidRPr="00453BFE">
        <w:t>references.</w:t>
      </w:r>
      <w:r w:rsidR="00501929" w:rsidRPr="00453BFE">
        <w:t xml:space="preserve"> </w:t>
      </w:r>
      <w:r w:rsidR="00AA68D2" w:rsidRPr="00453BFE">
        <w:t>What</w:t>
      </w:r>
      <w:r w:rsidR="00501929" w:rsidRPr="00453BFE">
        <w:t xml:space="preserve"> </w:t>
      </w:r>
      <w:r w:rsidR="00AA68D2" w:rsidRPr="00453BFE">
        <w:t>I</w:t>
      </w:r>
      <w:r w:rsidR="00501929" w:rsidRPr="00453BFE">
        <w:t xml:space="preserve"> </w:t>
      </w:r>
      <w:r w:rsidR="00AA68D2" w:rsidRPr="00453BFE">
        <w:t>found</w:t>
      </w:r>
      <w:r w:rsidR="00501929" w:rsidRPr="00453BFE">
        <w:t xml:space="preserve"> </w:t>
      </w:r>
      <w:r w:rsidR="00AA68D2" w:rsidRPr="00453BFE">
        <w:t>on</w:t>
      </w:r>
      <w:r w:rsidR="00501929" w:rsidRPr="00453BFE">
        <w:t xml:space="preserve"> </w:t>
      </w:r>
      <w:r w:rsidR="00AA68D2" w:rsidRPr="00453BFE">
        <w:t>health</w:t>
      </w:r>
      <w:r w:rsidR="00501929" w:rsidRPr="00453BFE">
        <w:t xml:space="preserve"> </w:t>
      </w:r>
      <w:r w:rsidR="00AA68D2" w:rsidRPr="00453BFE">
        <w:t>is,</w:t>
      </w:r>
      <w:r w:rsidR="00501929" w:rsidRPr="00453BFE">
        <w:t xml:space="preserve"> </w:t>
      </w:r>
      <w:r w:rsidR="00AA68D2" w:rsidRPr="00453BFE">
        <w:t>if</w:t>
      </w:r>
      <w:r w:rsidR="00501929" w:rsidRPr="00453BFE">
        <w:t xml:space="preserve"> </w:t>
      </w:r>
      <w:r w:rsidR="00AA68D2" w:rsidRPr="00453BFE">
        <w:t>there</w:t>
      </w:r>
      <w:r w:rsidR="00501929" w:rsidRPr="00453BFE">
        <w:t>’</w:t>
      </w:r>
      <w:r w:rsidR="00AA68D2" w:rsidRPr="00453BFE">
        <w:t>re</w:t>
      </w:r>
      <w:r w:rsidR="00501929" w:rsidRPr="00453BFE">
        <w:t xml:space="preserve"> </w:t>
      </w:r>
      <w:r w:rsidR="00AA68D2" w:rsidRPr="00453BFE">
        <w:t>medical</w:t>
      </w:r>
      <w:r w:rsidR="00501929" w:rsidRPr="00453BFE">
        <w:t xml:space="preserve"> </w:t>
      </w:r>
      <w:r w:rsidR="00AA68D2" w:rsidRPr="00453BFE">
        <w:t>associations,</w:t>
      </w:r>
      <w:r w:rsidR="00501929" w:rsidRPr="00453BFE">
        <w:t xml:space="preserve"> </w:t>
      </w:r>
      <w:r w:rsidR="00AA68D2" w:rsidRPr="00453BFE">
        <w:t>then</w:t>
      </w:r>
      <w:r w:rsidR="00501929" w:rsidRPr="00453BFE">
        <w:t xml:space="preserve"> </w:t>
      </w:r>
      <w:r w:rsidR="00AA68D2" w:rsidRPr="00453BFE">
        <w:t>when</w:t>
      </w:r>
      <w:r w:rsidR="00501929" w:rsidRPr="00453BFE">
        <w:t xml:space="preserve"> </w:t>
      </w:r>
      <w:r w:rsidR="00AA68D2" w:rsidRPr="00453BFE">
        <w:t>you</w:t>
      </w:r>
      <w:r w:rsidR="00501929" w:rsidRPr="00453BFE">
        <w:t xml:space="preserve"> </w:t>
      </w:r>
      <w:r w:rsidR="00AA68D2" w:rsidRPr="00453BFE">
        <w:t>check</w:t>
      </w:r>
      <w:r w:rsidR="00501929" w:rsidRPr="00453BFE">
        <w:t xml:space="preserve"> </w:t>
      </w:r>
      <w:r w:rsidR="00AA68D2" w:rsidRPr="00453BFE">
        <w:t>those</w:t>
      </w:r>
      <w:r w:rsidR="00501929" w:rsidRPr="00453BFE">
        <w:t xml:space="preserve"> </w:t>
      </w:r>
      <w:r w:rsidR="00AA68D2" w:rsidRPr="00453BFE">
        <w:t>references,</w:t>
      </w:r>
      <w:r w:rsidR="00501929" w:rsidRPr="00453BFE">
        <w:t xml:space="preserve"> </w:t>
      </w:r>
      <w:r w:rsidR="00AA68D2" w:rsidRPr="00453BFE">
        <w:t>it</w:t>
      </w:r>
      <w:r w:rsidR="00501929" w:rsidRPr="00453BFE">
        <w:t xml:space="preserve"> </w:t>
      </w:r>
      <w:r w:rsidR="00AA68D2" w:rsidRPr="00453BFE">
        <w:t>will</w:t>
      </w:r>
      <w:r w:rsidR="00501929" w:rsidRPr="00453BFE">
        <w:t xml:space="preserve"> </w:t>
      </w:r>
      <w:r w:rsidR="00AA68D2" w:rsidRPr="00453BFE">
        <w:t>tell</w:t>
      </w:r>
      <w:r w:rsidR="00501929" w:rsidRPr="00453BFE">
        <w:t xml:space="preserve"> </w:t>
      </w:r>
      <w:r w:rsidR="00AA68D2" w:rsidRPr="00453BFE">
        <w:t>you</w:t>
      </w:r>
      <w:r w:rsidR="00501929" w:rsidRPr="00453BFE">
        <w:t xml:space="preserve"> </w:t>
      </w:r>
      <w:r w:rsidR="00AA68D2" w:rsidRPr="00453BFE">
        <w:t>whether</w:t>
      </w:r>
      <w:r w:rsidR="00501929" w:rsidRPr="00453BFE">
        <w:t xml:space="preserve"> </w:t>
      </w:r>
      <w:r w:rsidR="00AA68D2" w:rsidRPr="00453BFE">
        <w:t>this</w:t>
      </w:r>
      <w:r w:rsidR="00501929" w:rsidRPr="00453BFE">
        <w:t xml:space="preserve"> </w:t>
      </w:r>
      <w:r w:rsidR="00AA68D2" w:rsidRPr="00453BFE">
        <w:t>article</w:t>
      </w:r>
      <w:r w:rsidR="00501929" w:rsidRPr="00453BFE">
        <w:t xml:space="preserve"> </w:t>
      </w:r>
      <w:r w:rsidR="00AA68D2" w:rsidRPr="00453BFE">
        <w:t>is</w:t>
      </w:r>
      <w:r w:rsidR="00501929" w:rsidRPr="00453BFE">
        <w:t xml:space="preserve"> </w:t>
      </w:r>
      <w:r w:rsidR="00AA68D2" w:rsidRPr="00453BFE">
        <w:t>just</w:t>
      </w:r>
      <w:r w:rsidR="00501929" w:rsidRPr="00453BFE">
        <w:t xml:space="preserve"> </w:t>
      </w:r>
      <w:r w:rsidR="00AA68D2" w:rsidRPr="00453BFE">
        <w:t>an</w:t>
      </w:r>
      <w:r w:rsidR="00501929" w:rsidRPr="00453BFE">
        <w:t xml:space="preserve"> </w:t>
      </w:r>
      <w:r w:rsidR="00AA68D2" w:rsidRPr="00453BFE">
        <w:t>opinion</w:t>
      </w:r>
      <w:r w:rsidR="003E4A9A">
        <w:t>.</w:t>
      </w:r>
      <w:r w:rsidR="00E37701">
        <w:t>”</w:t>
      </w:r>
    </w:p>
    <w:p w14:paraId="157C8782" w14:textId="34A16DEE" w:rsidR="00CB3862" w:rsidRPr="00453BFE" w:rsidRDefault="00AA68D2" w:rsidP="00EC309A">
      <w:pPr>
        <w:snapToGrid w:val="0"/>
      </w:pPr>
      <w:r w:rsidRPr="00453BFE">
        <w:t>Another</w:t>
      </w:r>
      <w:r w:rsidR="00501929" w:rsidRPr="00453BFE">
        <w:t xml:space="preserve"> </w:t>
      </w:r>
      <w:r w:rsidRPr="00453BFE">
        <w:t>point</w:t>
      </w:r>
      <w:r w:rsidR="00501929" w:rsidRPr="00453BFE">
        <w:t xml:space="preserve"> </w:t>
      </w:r>
      <w:r w:rsidR="00EC309A" w:rsidRPr="00453BFE">
        <w:t>addressed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intrinsic</w:t>
      </w:r>
      <w:r w:rsidR="00501929" w:rsidRPr="00453BFE">
        <w:t xml:space="preserve"> </w:t>
      </w:r>
      <w:r w:rsidRPr="00453BFE">
        <w:t>quality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="009B2AE7" w:rsidRPr="00453BFE">
        <w:t>content.</w:t>
      </w:r>
      <w:r w:rsidR="00501929" w:rsidRPr="00453BFE">
        <w:t xml:space="preserve"> </w:t>
      </w:r>
      <w:r w:rsidR="007449F5" w:rsidRPr="00453BFE">
        <w:t>P0</w:t>
      </w:r>
      <w:r w:rsidRPr="00453BFE">
        <w:t>7</w:t>
      </w:r>
      <w:r w:rsidR="009B2AE7" w:rsidRPr="00453BFE">
        <w:t>,</w:t>
      </w:r>
      <w:r w:rsidR="00501929" w:rsidRPr="00453BFE">
        <w:t xml:space="preserve"> </w:t>
      </w:r>
      <w:r w:rsidR="009B2AE7" w:rsidRPr="00453BFE">
        <w:t>for</w:t>
      </w:r>
      <w:r w:rsidR="00501929" w:rsidRPr="00453BFE">
        <w:t xml:space="preserve"> </w:t>
      </w:r>
      <w:r w:rsidR="009B2AE7" w:rsidRPr="00453BFE">
        <w:t>example,</w:t>
      </w:r>
      <w:r w:rsidR="00501929" w:rsidRPr="00453BFE">
        <w:t xml:space="preserve"> </w:t>
      </w:r>
      <w:r w:rsidRPr="00453BFE">
        <w:t>mentioned</w:t>
      </w:r>
      <w:r w:rsidR="00501929" w:rsidRPr="00453BFE">
        <w:t xml:space="preserve"> </w:t>
      </w:r>
      <w:r w:rsidRPr="00453BFE">
        <w:t>that</w:t>
      </w:r>
      <w:r w:rsidR="00501929" w:rsidRPr="00453BFE">
        <w:t xml:space="preserve"> </w:t>
      </w:r>
      <w:r w:rsidRPr="00453BFE">
        <w:t>if</w:t>
      </w:r>
      <w:r w:rsidR="00501929" w:rsidRPr="00453BFE">
        <w:t xml:space="preserve"> </w:t>
      </w:r>
      <w:r w:rsidRPr="00453BFE">
        <w:t>an</w:t>
      </w:r>
      <w:r w:rsidR="00501929" w:rsidRPr="00453BFE">
        <w:t xml:space="preserve"> </w:t>
      </w:r>
      <w:r w:rsidRPr="00453BFE">
        <w:t>article</w:t>
      </w:r>
      <w:r w:rsidR="00501929" w:rsidRPr="00453BFE">
        <w:t xml:space="preserve"> </w:t>
      </w:r>
      <w:r w:rsidR="009B2AE7" w:rsidRPr="00453BFE">
        <w:t>had</w:t>
      </w:r>
      <w:r w:rsidR="00501929" w:rsidRPr="00453BFE">
        <w:t xml:space="preserve"> </w:t>
      </w:r>
      <w:r w:rsidR="00506C49" w:rsidRPr="00453BFE">
        <w:t>any</w:t>
      </w:r>
      <w:r w:rsidR="00501929" w:rsidRPr="00453BFE">
        <w:t xml:space="preserve"> </w:t>
      </w:r>
      <w:r w:rsidRPr="00453BFE">
        <w:t>errors</w:t>
      </w:r>
      <w:r w:rsidR="00501929" w:rsidRPr="00453BFE">
        <w:t xml:space="preserve"> </w:t>
      </w:r>
      <w:r w:rsidRPr="00453BFE">
        <w:t>in</w:t>
      </w:r>
      <w:r w:rsidR="00501929" w:rsidRPr="00453BFE">
        <w:t xml:space="preserve"> </w:t>
      </w:r>
      <w:r w:rsidRPr="00453BFE">
        <w:t>grammar,</w:t>
      </w:r>
      <w:r w:rsidR="00501929" w:rsidRPr="00453BFE">
        <w:t xml:space="preserve"> </w:t>
      </w:r>
      <w:r w:rsidRPr="00453BFE">
        <w:t>syntax,</w:t>
      </w:r>
      <w:r w:rsidR="00501929" w:rsidRPr="00453BFE">
        <w:t xml:space="preserve"> </w:t>
      </w:r>
      <w:r w:rsidRPr="00453BFE">
        <w:t>or</w:t>
      </w:r>
      <w:r w:rsidR="00501929" w:rsidRPr="00453BFE">
        <w:t xml:space="preserve"> </w:t>
      </w:r>
      <w:r w:rsidRPr="00453BFE">
        <w:t>punctuation,</w:t>
      </w:r>
      <w:r w:rsidR="00501929" w:rsidRPr="00453BFE">
        <w:t xml:space="preserve"> </w:t>
      </w:r>
      <w:r w:rsidRPr="00453BFE">
        <w:t>she</w:t>
      </w:r>
      <w:r w:rsidR="00501929" w:rsidRPr="00453BFE">
        <w:t xml:space="preserve"> </w:t>
      </w:r>
      <w:r w:rsidRPr="00453BFE">
        <w:t>would</w:t>
      </w:r>
      <w:r w:rsidR="00501929" w:rsidRPr="00453BFE">
        <w:t xml:space="preserve"> </w:t>
      </w:r>
      <w:r w:rsidRPr="00453BFE">
        <w:t>discount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credibility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article.</w:t>
      </w:r>
    </w:p>
    <w:p w14:paraId="5B2E7303" w14:textId="3AF70189" w:rsidR="00403B23" w:rsidRPr="00453BFE" w:rsidRDefault="00AA68D2" w:rsidP="00EC309A">
      <w:pPr>
        <w:pStyle w:val="WBODYTEXTNORMAL"/>
        <w:snapToGrid w:val="0"/>
      </w:pPr>
      <w:r w:rsidRPr="00453BFE">
        <w:rPr>
          <w:b/>
        </w:rPr>
        <w:lastRenderedPageBreak/>
        <w:t>Design</w:t>
      </w:r>
      <w:r w:rsidR="00501929" w:rsidRPr="00453BFE">
        <w:rPr>
          <w:b/>
        </w:rPr>
        <w:t xml:space="preserve"> </w:t>
      </w:r>
      <w:r w:rsidR="0001719D" w:rsidRPr="00453BFE">
        <w:rPr>
          <w:b/>
        </w:rPr>
        <w:t>t</w:t>
      </w:r>
      <w:r w:rsidR="00DB660A" w:rsidRPr="00453BFE">
        <w:rPr>
          <w:b/>
        </w:rPr>
        <w:t>rustworthiness</w:t>
      </w:r>
      <w:r w:rsidRPr="00453BFE">
        <w:rPr>
          <w:b/>
        </w:rPr>
        <w:t>.</w:t>
      </w:r>
      <w:r w:rsidR="00501929" w:rsidRPr="00453BFE">
        <w:t xml:space="preserve"> </w:t>
      </w:r>
      <w:r w:rsidR="000B37DC" w:rsidRPr="00453BFE">
        <w:t>Design</w:t>
      </w:r>
      <w:r w:rsidR="00501929" w:rsidRPr="00453BFE">
        <w:t xml:space="preserve"> </w:t>
      </w:r>
      <w:r w:rsidR="000B37DC" w:rsidRPr="00453BFE">
        <w:t>trustworthiness</w:t>
      </w:r>
      <w:r w:rsidR="00501929" w:rsidRPr="00453BFE">
        <w:t xml:space="preserve"> </w:t>
      </w:r>
      <w:r w:rsidR="008E710D" w:rsidRPr="00453BFE">
        <w:t>refers to</w:t>
      </w:r>
      <w:r w:rsidR="00501929" w:rsidRPr="00453BFE">
        <w:t xml:space="preserve"> </w:t>
      </w:r>
      <w:r w:rsidR="008B056F" w:rsidRPr="00453BFE">
        <w:t>structural,</w:t>
      </w:r>
      <w:r w:rsidR="00501929" w:rsidRPr="00453BFE">
        <w:t xml:space="preserve"> </w:t>
      </w:r>
      <w:r w:rsidR="008B056F" w:rsidRPr="00453BFE">
        <w:t>technical,</w:t>
      </w:r>
      <w:r w:rsidR="00501929" w:rsidRPr="00453BFE">
        <w:t xml:space="preserve"> </w:t>
      </w:r>
      <w:r w:rsidR="008B056F" w:rsidRPr="00453BFE">
        <w:t>aesthetic,</w:t>
      </w:r>
      <w:r w:rsidR="00501929" w:rsidRPr="00453BFE">
        <w:t xml:space="preserve"> </w:t>
      </w:r>
      <w:r w:rsidR="008B056F" w:rsidRPr="00453BFE">
        <w:t>and</w:t>
      </w:r>
      <w:r w:rsidR="00501929" w:rsidRPr="00453BFE">
        <w:t xml:space="preserve"> </w:t>
      </w:r>
      <w:r w:rsidR="00B87EA7" w:rsidRPr="00453BFE">
        <w:t>interacti</w:t>
      </w:r>
      <w:r w:rsidR="00B87EA7">
        <w:t>ve</w:t>
      </w:r>
      <w:r w:rsidR="00B87EA7" w:rsidRPr="00453BFE">
        <w:t xml:space="preserve"> </w:t>
      </w:r>
      <w:r w:rsidR="008B056F" w:rsidRPr="00453BFE">
        <w:t>features</w:t>
      </w:r>
      <w:r w:rsidR="00501929" w:rsidRPr="00453BFE">
        <w:t xml:space="preserve"> </w:t>
      </w:r>
      <w:r w:rsidR="008B056F" w:rsidRPr="00453BFE">
        <w:t>that</w:t>
      </w:r>
      <w:r w:rsidR="00501929" w:rsidRPr="00453BFE">
        <w:t xml:space="preserve"> </w:t>
      </w:r>
      <w:r w:rsidR="008B056F" w:rsidRPr="00453BFE">
        <w:t>affect</w:t>
      </w:r>
      <w:r w:rsidR="00501929" w:rsidRPr="00453BFE">
        <w:t xml:space="preserve"> </w:t>
      </w:r>
      <w:r w:rsidR="008B056F" w:rsidRPr="00453BFE">
        <w:t>the</w:t>
      </w:r>
      <w:r w:rsidR="00501929" w:rsidRPr="00453BFE">
        <w:t xml:space="preserve"> </w:t>
      </w:r>
      <w:r w:rsidR="008B056F" w:rsidRPr="00453BFE">
        <w:t>user</w:t>
      </w:r>
      <w:r w:rsidR="00501929" w:rsidRPr="00453BFE">
        <w:t>’</w:t>
      </w:r>
      <w:r w:rsidR="008B056F" w:rsidRPr="00453BFE">
        <w:t>s</w:t>
      </w:r>
      <w:r w:rsidR="00501929" w:rsidRPr="00453BFE">
        <w:t xml:space="preserve"> </w:t>
      </w:r>
      <w:r w:rsidR="008B056F" w:rsidRPr="00453BFE">
        <w:t>perception</w:t>
      </w:r>
      <w:r w:rsidR="00501929" w:rsidRPr="00453BFE">
        <w:t xml:space="preserve"> </w:t>
      </w:r>
      <w:r w:rsidR="008B056F" w:rsidRPr="00453BFE">
        <w:t>of</w:t>
      </w:r>
      <w:r w:rsidR="00501929" w:rsidRPr="00453BFE">
        <w:t xml:space="preserve"> </w:t>
      </w:r>
      <w:r w:rsidR="008B056F" w:rsidRPr="00453BFE">
        <w:t>the</w:t>
      </w:r>
      <w:r w:rsidR="00501929" w:rsidRPr="00453BFE">
        <w:t xml:space="preserve"> </w:t>
      </w:r>
      <w:r w:rsidR="008B056F" w:rsidRPr="00453BFE">
        <w:t>site</w:t>
      </w:r>
      <w:r w:rsidR="00501929" w:rsidRPr="00453BFE">
        <w:t xml:space="preserve"> </w:t>
      </w:r>
      <w:r w:rsidR="008B056F" w:rsidRPr="00453BFE">
        <w:t>as</w:t>
      </w:r>
      <w:r w:rsidR="00501929" w:rsidRPr="00453BFE">
        <w:t xml:space="preserve"> </w:t>
      </w:r>
      <w:r w:rsidR="008B056F" w:rsidRPr="00453BFE">
        <w:t>having</w:t>
      </w:r>
      <w:r w:rsidR="00501929" w:rsidRPr="00453BFE">
        <w:t xml:space="preserve"> </w:t>
      </w:r>
      <w:r w:rsidR="008B056F" w:rsidRPr="00453BFE">
        <w:t>the</w:t>
      </w:r>
      <w:r w:rsidR="00501929" w:rsidRPr="00453BFE">
        <w:t xml:space="preserve"> </w:t>
      </w:r>
      <w:r w:rsidR="008B056F" w:rsidRPr="00453BFE">
        <w:t>intent</w:t>
      </w:r>
      <w:r w:rsidR="00501929" w:rsidRPr="00453BFE">
        <w:t xml:space="preserve"> </w:t>
      </w:r>
      <w:r w:rsidR="008B056F" w:rsidRPr="00453BFE">
        <w:t>to</w:t>
      </w:r>
      <w:r w:rsidR="00501929" w:rsidRPr="00453BFE">
        <w:t xml:space="preserve"> </w:t>
      </w:r>
      <w:r w:rsidR="008B056F" w:rsidRPr="00453BFE">
        <w:t>provide</w:t>
      </w:r>
      <w:r w:rsidR="00501929" w:rsidRPr="00453BFE">
        <w:t xml:space="preserve"> </w:t>
      </w:r>
      <w:r w:rsidR="008B056F" w:rsidRPr="00453BFE">
        <w:t>valid</w:t>
      </w:r>
      <w:r w:rsidR="00501929" w:rsidRPr="00453BFE">
        <w:t xml:space="preserve"> </w:t>
      </w:r>
      <w:r w:rsidR="008B056F" w:rsidRPr="00453BFE">
        <w:t>and</w:t>
      </w:r>
      <w:r w:rsidR="00501929" w:rsidRPr="00453BFE">
        <w:t xml:space="preserve"> </w:t>
      </w:r>
      <w:r w:rsidR="008B056F" w:rsidRPr="00453BFE">
        <w:t>accurate</w:t>
      </w:r>
      <w:r w:rsidR="00501929" w:rsidRPr="00453BFE">
        <w:t xml:space="preserve"> </w:t>
      </w:r>
      <w:r w:rsidR="008B056F" w:rsidRPr="00453BFE">
        <w:t>information.</w:t>
      </w:r>
      <w:r w:rsidR="00501929" w:rsidRPr="00453BFE">
        <w:t xml:space="preserve"> </w:t>
      </w:r>
      <w:r w:rsidR="00506C49" w:rsidRPr="00453BFE">
        <w:t>In</w:t>
      </w:r>
      <w:r w:rsidR="00501929" w:rsidRPr="00453BFE">
        <w:t xml:space="preserve"> </w:t>
      </w:r>
      <w:r w:rsidR="00506C49" w:rsidRPr="00453BFE">
        <w:t>general,</w:t>
      </w:r>
      <w:r w:rsidR="00501929" w:rsidRPr="00453BFE">
        <w:t xml:space="preserve"> </w:t>
      </w:r>
      <w:r w:rsidR="00506C49" w:rsidRPr="00453BFE">
        <w:t>older</w:t>
      </w:r>
      <w:r w:rsidR="00501929" w:rsidRPr="00453BFE">
        <w:t xml:space="preserve"> </w:t>
      </w:r>
      <w:r w:rsidR="00506C49" w:rsidRPr="00453BFE">
        <w:t>adult</w:t>
      </w:r>
      <w:r w:rsidR="00501929" w:rsidRPr="00453BFE">
        <w:t xml:space="preserve"> </w:t>
      </w:r>
      <w:r w:rsidR="00DB660A" w:rsidRPr="00453BFE">
        <w:t>participants</w:t>
      </w:r>
      <w:r w:rsidR="00501929" w:rsidRPr="00453BFE">
        <w:t xml:space="preserve"> </w:t>
      </w:r>
      <w:r w:rsidR="00506C49" w:rsidRPr="00453BFE">
        <w:t>in</w:t>
      </w:r>
      <w:r w:rsidR="00501929" w:rsidRPr="00453BFE">
        <w:t xml:space="preserve"> </w:t>
      </w:r>
      <w:r w:rsidR="00506C49" w:rsidRPr="00453BFE">
        <w:t>the</w:t>
      </w:r>
      <w:r w:rsidR="00501929" w:rsidRPr="00453BFE">
        <w:t xml:space="preserve"> </w:t>
      </w:r>
      <w:r w:rsidR="00506C49" w:rsidRPr="00453BFE">
        <w:t>present</w:t>
      </w:r>
      <w:r w:rsidR="00501929" w:rsidRPr="00453BFE">
        <w:t xml:space="preserve"> </w:t>
      </w:r>
      <w:r w:rsidR="00506C49" w:rsidRPr="00453BFE">
        <w:t>study</w:t>
      </w:r>
      <w:r w:rsidR="00501929" w:rsidRPr="00453BFE">
        <w:t xml:space="preserve"> </w:t>
      </w:r>
      <w:r w:rsidR="00DB660A" w:rsidRPr="00453BFE">
        <w:t>did</w:t>
      </w:r>
      <w:r w:rsidR="00501929" w:rsidRPr="00453BFE">
        <w:t xml:space="preserve"> </w:t>
      </w:r>
      <w:r w:rsidR="00DB660A" w:rsidRPr="00453BFE">
        <w:t>not</w:t>
      </w:r>
      <w:r w:rsidR="00501929" w:rsidRPr="00453BFE">
        <w:t xml:space="preserve"> </w:t>
      </w:r>
      <w:r w:rsidR="00102CEB" w:rsidRPr="00453BFE">
        <w:t>express</w:t>
      </w:r>
      <w:r w:rsidR="00501929" w:rsidRPr="00453BFE">
        <w:t xml:space="preserve"> </w:t>
      </w:r>
      <w:r w:rsidR="00102CEB" w:rsidRPr="00453BFE">
        <w:t>concern</w:t>
      </w:r>
      <w:r w:rsidR="00501929" w:rsidRPr="00453BFE">
        <w:t xml:space="preserve"> </w:t>
      </w:r>
      <w:r w:rsidR="00506C49" w:rsidRPr="00453BFE">
        <w:t>about</w:t>
      </w:r>
      <w:r w:rsidR="00501929" w:rsidRPr="00453BFE">
        <w:t xml:space="preserve"> </w:t>
      </w:r>
      <w:r w:rsidR="00506C49" w:rsidRPr="00453BFE">
        <w:t>the</w:t>
      </w:r>
      <w:r w:rsidR="00501929" w:rsidRPr="00453BFE">
        <w:t xml:space="preserve"> </w:t>
      </w:r>
      <w:r w:rsidR="00506C49" w:rsidRPr="00453BFE">
        <w:t>site</w:t>
      </w:r>
      <w:r w:rsidR="00501929" w:rsidRPr="00453BFE">
        <w:t>’</w:t>
      </w:r>
      <w:r w:rsidR="00506C49" w:rsidRPr="00453BFE">
        <w:t>s</w:t>
      </w:r>
      <w:r w:rsidR="00501929" w:rsidRPr="00453BFE">
        <w:t xml:space="preserve"> </w:t>
      </w:r>
      <w:r w:rsidR="00AA6302" w:rsidRPr="00453BFE">
        <w:t>design</w:t>
      </w:r>
      <w:r w:rsidR="00501929" w:rsidRPr="00453BFE">
        <w:t xml:space="preserve"> </w:t>
      </w:r>
      <w:r w:rsidR="00AA6302" w:rsidRPr="00453BFE">
        <w:t>trustworthiness</w:t>
      </w:r>
      <w:r w:rsidR="00501929" w:rsidRPr="00453BFE">
        <w:t xml:space="preserve"> </w:t>
      </w:r>
      <w:r w:rsidR="00DB660A" w:rsidRPr="00453BFE">
        <w:t>when</w:t>
      </w:r>
      <w:r w:rsidR="00501929" w:rsidRPr="00453BFE">
        <w:t xml:space="preserve"> </w:t>
      </w:r>
      <w:r w:rsidR="00DB660A" w:rsidRPr="00453BFE">
        <w:t>evaluating</w:t>
      </w:r>
      <w:r w:rsidR="00501929" w:rsidRPr="00453BFE">
        <w:t xml:space="preserve"> </w:t>
      </w:r>
      <w:r w:rsidR="00986402" w:rsidRPr="00453BFE">
        <w:t>the</w:t>
      </w:r>
      <w:r w:rsidR="00501929" w:rsidRPr="00453BFE">
        <w:t xml:space="preserve"> </w:t>
      </w:r>
      <w:r w:rsidR="00DB660A" w:rsidRPr="00453BFE">
        <w:t>credibility</w:t>
      </w:r>
      <w:r w:rsidR="00501929" w:rsidRPr="00453BFE">
        <w:t xml:space="preserve"> </w:t>
      </w:r>
      <w:r w:rsidR="00DB660A" w:rsidRPr="00453BFE">
        <w:t>of</w:t>
      </w:r>
      <w:r w:rsidR="00501929" w:rsidRPr="00453BFE">
        <w:t xml:space="preserve"> </w:t>
      </w:r>
      <w:r w:rsidR="00DB660A" w:rsidRPr="00453BFE">
        <w:t>health-related</w:t>
      </w:r>
      <w:r w:rsidR="00501929" w:rsidRPr="00453BFE">
        <w:t xml:space="preserve"> </w:t>
      </w:r>
      <w:r w:rsidR="00DB660A" w:rsidRPr="00453BFE">
        <w:t>websites</w:t>
      </w:r>
      <w:r w:rsidR="00B56FBC" w:rsidRPr="00453BFE">
        <w:t>.</w:t>
      </w:r>
      <w:r w:rsidR="00501929" w:rsidRPr="00453BFE">
        <w:t xml:space="preserve"> </w:t>
      </w:r>
      <w:r w:rsidR="0021117A" w:rsidRPr="00453BFE">
        <w:t>Two</w:t>
      </w:r>
      <w:r w:rsidR="00501929" w:rsidRPr="00453BFE">
        <w:t xml:space="preserve"> </w:t>
      </w:r>
      <w:r w:rsidR="0021117A" w:rsidRPr="00453BFE">
        <w:t>participants</w:t>
      </w:r>
      <w:r w:rsidR="00501929" w:rsidRPr="00453BFE">
        <w:t xml:space="preserve"> </w:t>
      </w:r>
      <w:r w:rsidR="0021117A" w:rsidRPr="00453BFE">
        <w:t>(9.5%)</w:t>
      </w:r>
      <w:r w:rsidR="00501929" w:rsidRPr="00453BFE">
        <w:t xml:space="preserve"> </w:t>
      </w:r>
      <w:r w:rsidR="0021117A" w:rsidRPr="00453BFE">
        <w:t>mentioned</w:t>
      </w:r>
      <w:r w:rsidR="00501929" w:rsidRPr="00453BFE">
        <w:t xml:space="preserve"> </w:t>
      </w:r>
      <w:r w:rsidR="00702C37" w:rsidRPr="00453BFE">
        <w:t>the</w:t>
      </w:r>
      <w:r w:rsidR="00501929" w:rsidRPr="00453BFE">
        <w:t xml:space="preserve"> </w:t>
      </w:r>
      <w:r w:rsidR="00702C37" w:rsidRPr="00453BFE">
        <w:t>site</w:t>
      </w:r>
      <w:r w:rsidR="00501929" w:rsidRPr="00453BFE">
        <w:t>’</w:t>
      </w:r>
      <w:r w:rsidR="00702C37" w:rsidRPr="00453BFE">
        <w:t>s</w:t>
      </w:r>
      <w:r w:rsidR="00501929" w:rsidRPr="00453BFE">
        <w:t xml:space="preserve"> </w:t>
      </w:r>
      <w:r w:rsidR="002D338E" w:rsidRPr="00453BFE">
        <w:t>technical</w:t>
      </w:r>
      <w:r w:rsidR="00501929" w:rsidRPr="00453BFE">
        <w:t xml:space="preserve"> </w:t>
      </w:r>
      <w:r w:rsidR="002D338E" w:rsidRPr="00453BFE">
        <w:t>sta</w:t>
      </w:r>
      <w:r w:rsidR="008B056F" w:rsidRPr="00453BFE">
        <w:t>bility</w:t>
      </w:r>
      <w:r w:rsidR="00501929" w:rsidRPr="00453BFE">
        <w:t xml:space="preserve"> </w:t>
      </w:r>
      <w:r w:rsidR="002D338E" w:rsidRPr="00453BFE">
        <w:t>(e.g.,</w:t>
      </w:r>
      <w:r w:rsidR="00501929" w:rsidRPr="00453BFE">
        <w:t xml:space="preserve"> </w:t>
      </w:r>
      <w:r w:rsidR="002D338E" w:rsidRPr="00453BFE">
        <w:t>always</w:t>
      </w:r>
      <w:r w:rsidR="00501929" w:rsidRPr="00453BFE">
        <w:t xml:space="preserve"> </w:t>
      </w:r>
      <w:r w:rsidR="002D338E" w:rsidRPr="00453BFE">
        <w:t>up</w:t>
      </w:r>
      <w:r w:rsidR="00501929" w:rsidRPr="00453BFE">
        <w:t xml:space="preserve"> </w:t>
      </w:r>
      <w:r w:rsidR="002D338E" w:rsidRPr="00453BFE">
        <w:t>and</w:t>
      </w:r>
      <w:r w:rsidR="00501929" w:rsidRPr="00453BFE">
        <w:t xml:space="preserve"> </w:t>
      </w:r>
      <w:r w:rsidR="002D338E" w:rsidRPr="00453BFE">
        <w:t>running,</w:t>
      </w:r>
      <w:r w:rsidR="00501929" w:rsidRPr="00453BFE">
        <w:t xml:space="preserve"> </w:t>
      </w:r>
      <w:r w:rsidR="002D338E" w:rsidRPr="00453BFE">
        <w:t>all</w:t>
      </w:r>
      <w:r w:rsidR="00501929" w:rsidRPr="00453BFE">
        <w:t xml:space="preserve"> </w:t>
      </w:r>
      <w:r w:rsidR="002D338E" w:rsidRPr="00453BFE">
        <w:t>links</w:t>
      </w:r>
      <w:r w:rsidR="00501929" w:rsidRPr="00453BFE">
        <w:t xml:space="preserve"> </w:t>
      </w:r>
      <w:r w:rsidR="002D338E" w:rsidRPr="00453BFE">
        <w:t>working</w:t>
      </w:r>
      <w:r w:rsidR="00501929" w:rsidRPr="00453BFE">
        <w:t xml:space="preserve"> </w:t>
      </w:r>
      <w:r w:rsidR="002D338E" w:rsidRPr="00453BFE">
        <w:t>properly)</w:t>
      </w:r>
      <w:r w:rsidR="00501929" w:rsidRPr="00453BFE">
        <w:t xml:space="preserve"> </w:t>
      </w:r>
      <w:r w:rsidR="002D338E" w:rsidRPr="00453BFE">
        <w:t>or</w:t>
      </w:r>
      <w:r w:rsidR="00501929" w:rsidRPr="00453BFE">
        <w:t xml:space="preserve"> </w:t>
      </w:r>
      <w:r w:rsidR="002D338E" w:rsidRPr="00453BFE">
        <w:t>real-world</w:t>
      </w:r>
      <w:r w:rsidR="00501929" w:rsidRPr="00453BFE">
        <w:t xml:space="preserve"> </w:t>
      </w:r>
      <w:r w:rsidR="002D338E" w:rsidRPr="00453BFE">
        <w:t>feel</w:t>
      </w:r>
      <w:r w:rsidR="00501929" w:rsidRPr="00453BFE">
        <w:t xml:space="preserve"> </w:t>
      </w:r>
      <w:r w:rsidR="002D338E" w:rsidRPr="00453BFE">
        <w:t>(e.g.,</w:t>
      </w:r>
      <w:r w:rsidR="00501929" w:rsidRPr="00453BFE">
        <w:t xml:space="preserve"> </w:t>
      </w:r>
      <w:r w:rsidR="002D338E" w:rsidRPr="00453BFE">
        <w:t>displays</w:t>
      </w:r>
      <w:r w:rsidR="00501929" w:rsidRPr="00453BFE">
        <w:t xml:space="preserve"> </w:t>
      </w:r>
      <w:r w:rsidR="002D338E" w:rsidRPr="00453BFE">
        <w:t>the</w:t>
      </w:r>
      <w:r w:rsidR="00501929" w:rsidRPr="00453BFE">
        <w:t xml:space="preserve"> </w:t>
      </w:r>
      <w:r w:rsidR="002D338E" w:rsidRPr="00453BFE">
        <w:t>operator</w:t>
      </w:r>
      <w:r w:rsidR="00501929" w:rsidRPr="00453BFE">
        <w:t>’</w:t>
      </w:r>
      <w:r w:rsidR="002D338E" w:rsidRPr="00453BFE">
        <w:t>s</w:t>
      </w:r>
      <w:r w:rsidR="00501929" w:rsidRPr="00453BFE">
        <w:t xml:space="preserve"> </w:t>
      </w:r>
      <w:r w:rsidR="002D338E" w:rsidRPr="00453BFE">
        <w:t>picture</w:t>
      </w:r>
      <w:r w:rsidR="00501929" w:rsidRPr="00453BFE">
        <w:t xml:space="preserve"> </w:t>
      </w:r>
      <w:r w:rsidR="002D338E" w:rsidRPr="00453BFE">
        <w:t>and</w:t>
      </w:r>
      <w:r w:rsidR="00501929" w:rsidRPr="00453BFE">
        <w:t xml:space="preserve"> </w:t>
      </w:r>
      <w:r w:rsidR="002D338E" w:rsidRPr="00453BFE">
        <w:t>contact</w:t>
      </w:r>
      <w:r w:rsidR="00501929" w:rsidRPr="00453BFE">
        <w:t xml:space="preserve"> </w:t>
      </w:r>
      <w:r w:rsidR="002D338E" w:rsidRPr="00453BFE">
        <w:t>information)</w:t>
      </w:r>
      <w:r w:rsidR="00501929" w:rsidRPr="00453BFE">
        <w:t xml:space="preserve"> </w:t>
      </w:r>
      <w:r w:rsidR="00AA6302" w:rsidRPr="00453BFE">
        <w:t>as</w:t>
      </w:r>
      <w:r w:rsidR="00501929" w:rsidRPr="00453BFE">
        <w:t xml:space="preserve"> </w:t>
      </w:r>
      <w:r w:rsidR="00AA6302" w:rsidRPr="00453BFE">
        <w:t>neutral</w:t>
      </w:r>
      <w:r w:rsidR="00501929" w:rsidRPr="00453BFE">
        <w:t xml:space="preserve"> </w:t>
      </w:r>
      <w:r w:rsidR="00AA6302" w:rsidRPr="00453BFE">
        <w:t>cues</w:t>
      </w:r>
      <w:r w:rsidR="00501929" w:rsidRPr="00453BFE">
        <w:t xml:space="preserve"> </w:t>
      </w:r>
      <w:r w:rsidR="006651E4" w:rsidRPr="00453BFE">
        <w:t>that</w:t>
      </w:r>
      <w:r w:rsidR="00501929" w:rsidRPr="00453BFE">
        <w:t xml:space="preserve"> </w:t>
      </w:r>
      <w:r w:rsidR="006651E4" w:rsidRPr="00453BFE">
        <w:t>had</w:t>
      </w:r>
      <w:r w:rsidR="00501929" w:rsidRPr="00453BFE">
        <w:t xml:space="preserve"> </w:t>
      </w:r>
      <w:r w:rsidR="00AA6302" w:rsidRPr="00453BFE">
        <w:t>no</w:t>
      </w:r>
      <w:r w:rsidR="00501929" w:rsidRPr="00453BFE">
        <w:t xml:space="preserve"> </w:t>
      </w:r>
      <w:r w:rsidR="00AA6302" w:rsidRPr="00453BFE">
        <w:t>impact</w:t>
      </w:r>
      <w:r w:rsidR="00501929" w:rsidRPr="00453BFE">
        <w:t xml:space="preserve"> </w:t>
      </w:r>
      <w:r w:rsidR="00AA6302" w:rsidRPr="00453BFE">
        <w:t>on</w:t>
      </w:r>
      <w:r w:rsidR="00501929" w:rsidRPr="00453BFE">
        <w:t xml:space="preserve"> </w:t>
      </w:r>
      <w:r w:rsidR="00AA6302" w:rsidRPr="00453BFE">
        <w:t>their</w:t>
      </w:r>
      <w:r w:rsidR="00501929" w:rsidRPr="00453BFE">
        <w:t xml:space="preserve"> </w:t>
      </w:r>
      <w:r w:rsidR="00AA6302" w:rsidRPr="00453BFE">
        <w:t>web</w:t>
      </w:r>
      <w:r w:rsidR="00501929" w:rsidRPr="00453BFE">
        <w:t xml:space="preserve"> </w:t>
      </w:r>
      <w:r w:rsidR="00AA6302" w:rsidRPr="00453BFE">
        <w:t>credibility</w:t>
      </w:r>
      <w:r w:rsidR="00501929" w:rsidRPr="00453BFE">
        <w:t xml:space="preserve"> </w:t>
      </w:r>
      <w:r w:rsidR="00AA6302" w:rsidRPr="00453BFE">
        <w:t>perceptions.</w:t>
      </w:r>
    </w:p>
    <w:p w14:paraId="190DF33A" w14:textId="3102AE33" w:rsidR="00403B23" w:rsidRPr="00453BFE" w:rsidRDefault="00DB660A" w:rsidP="00EC309A">
      <w:pPr>
        <w:pStyle w:val="WBODYTEXTNORMAL"/>
        <w:snapToGrid w:val="0"/>
      </w:pPr>
      <w:r w:rsidRPr="00453BFE">
        <w:rPr>
          <w:b/>
        </w:rPr>
        <w:t>Design</w:t>
      </w:r>
      <w:r w:rsidR="00501929" w:rsidRPr="00453BFE">
        <w:rPr>
          <w:b/>
        </w:rPr>
        <w:t xml:space="preserve"> </w:t>
      </w:r>
      <w:r w:rsidR="006651E4" w:rsidRPr="00453BFE">
        <w:rPr>
          <w:b/>
        </w:rPr>
        <w:t>e</w:t>
      </w:r>
      <w:r w:rsidRPr="00453BFE">
        <w:rPr>
          <w:b/>
        </w:rPr>
        <w:t>xpertise.</w:t>
      </w:r>
      <w:r w:rsidR="00501929" w:rsidRPr="00453BFE">
        <w:t xml:space="preserve"> </w:t>
      </w:r>
      <w:r w:rsidR="005A0930" w:rsidRPr="00453BFE">
        <w:t>Some</w:t>
      </w:r>
      <w:r w:rsidR="00501929" w:rsidRPr="00453BFE">
        <w:t xml:space="preserve"> </w:t>
      </w:r>
      <w:r w:rsidR="005A0930" w:rsidRPr="00453BFE">
        <w:t>participants</w:t>
      </w:r>
      <w:r w:rsidR="00501929" w:rsidRPr="00453BFE">
        <w:t xml:space="preserve"> </w:t>
      </w:r>
      <w:r w:rsidRPr="00453BFE">
        <w:t>(</w:t>
      </w:r>
      <w:r w:rsidR="003E4A9A">
        <w:t>nine</w:t>
      </w:r>
      <w:r w:rsidR="008E710D" w:rsidRPr="00453BFE">
        <w:t xml:space="preserve"> of </w:t>
      </w:r>
      <w:r w:rsidRPr="00453BFE">
        <w:t>21</w:t>
      </w:r>
      <w:r w:rsidR="00EE5633" w:rsidRPr="00453BFE">
        <w:t>;</w:t>
      </w:r>
      <w:r w:rsidR="00501929" w:rsidRPr="00453BFE">
        <w:t xml:space="preserve"> </w:t>
      </w:r>
      <w:r w:rsidR="00EE5633" w:rsidRPr="00453BFE">
        <w:t>42.9%</w:t>
      </w:r>
      <w:r w:rsidRPr="00453BFE">
        <w:t>)</w:t>
      </w:r>
      <w:r w:rsidR="00501929" w:rsidRPr="00453BFE">
        <w:t xml:space="preserve"> </w:t>
      </w:r>
      <w:r w:rsidR="00E315F5" w:rsidRPr="00453BFE">
        <w:t>mentioned</w:t>
      </w:r>
      <w:r w:rsidR="00501929" w:rsidRPr="00453BFE">
        <w:t xml:space="preserve"> </w:t>
      </w:r>
      <w:r w:rsidR="00E315F5" w:rsidRPr="00453BFE">
        <w:t>that</w:t>
      </w:r>
      <w:r w:rsidR="00501929" w:rsidRPr="00453BFE">
        <w:t xml:space="preserve"> </w:t>
      </w:r>
      <w:r w:rsidR="00E315F5" w:rsidRPr="00453BFE">
        <w:t>design</w:t>
      </w:r>
      <w:r w:rsidR="00501929" w:rsidRPr="00453BFE">
        <w:t xml:space="preserve"> </w:t>
      </w:r>
      <w:r w:rsidR="00E315F5" w:rsidRPr="00453BFE">
        <w:t>features</w:t>
      </w:r>
      <w:r w:rsidR="00501929" w:rsidRPr="00453BFE">
        <w:t xml:space="preserve"> </w:t>
      </w:r>
      <w:r w:rsidR="00D32FD7" w:rsidRPr="00453BFE">
        <w:t>might</w:t>
      </w:r>
      <w:r w:rsidR="00501929" w:rsidRPr="00453BFE">
        <w:t xml:space="preserve"> </w:t>
      </w:r>
      <w:r w:rsidR="00D32FD7" w:rsidRPr="00453BFE">
        <w:t>influence</w:t>
      </w:r>
      <w:r w:rsidR="00501929" w:rsidRPr="00453BFE">
        <w:t xml:space="preserve"> </w:t>
      </w:r>
      <w:r w:rsidR="00D32FD7" w:rsidRPr="00453BFE">
        <w:t>their</w:t>
      </w:r>
      <w:r w:rsidR="00501929" w:rsidRPr="00453BFE">
        <w:t xml:space="preserve"> </w:t>
      </w:r>
      <w:r w:rsidR="00D32FD7" w:rsidRPr="00453BFE">
        <w:t>perceptions</w:t>
      </w:r>
      <w:r w:rsidR="00501929" w:rsidRPr="00453BFE">
        <w:t xml:space="preserve"> </w:t>
      </w:r>
      <w:r w:rsidR="00D32FD7" w:rsidRPr="00453BFE">
        <w:t>of</w:t>
      </w:r>
      <w:r w:rsidR="00501929" w:rsidRPr="00453BFE">
        <w:t xml:space="preserve"> </w:t>
      </w:r>
      <w:r w:rsidR="006651E4" w:rsidRPr="00453BFE">
        <w:t>the</w:t>
      </w:r>
      <w:r w:rsidR="00501929" w:rsidRPr="00453BFE">
        <w:t xml:space="preserve"> </w:t>
      </w:r>
      <w:r w:rsidR="00D32FD7" w:rsidRPr="00453BFE">
        <w:t>expertise</w:t>
      </w:r>
      <w:r w:rsidR="00501929" w:rsidRPr="00453BFE">
        <w:t xml:space="preserve"> </w:t>
      </w:r>
      <w:r w:rsidR="00D32FD7" w:rsidRPr="00453BFE">
        <w:t>of</w:t>
      </w:r>
      <w:r w:rsidR="00501929" w:rsidRPr="00453BFE">
        <w:t xml:space="preserve"> </w:t>
      </w:r>
      <w:r w:rsidR="00E315F5" w:rsidRPr="00453BFE">
        <w:t>health-related</w:t>
      </w:r>
      <w:r w:rsidR="00501929" w:rsidRPr="00453BFE">
        <w:t xml:space="preserve"> </w:t>
      </w:r>
      <w:r w:rsidR="00E315F5" w:rsidRPr="00453BFE">
        <w:t>website</w:t>
      </w:r>
      <w:r w:rsidR="00D32FD7" w:rsidRPr="00453BFE">
        <w:t>s</w:t>
      </w:r>
      <w:r w:rsidR="00501929" w:rsidRPr="00453BFE">
        <w:t xml:space="preserve"> </w:t>
      </w:r>
      <w:r w:rsidR="00DD2BB7" w:rsidRPr="00453BFE">
        <w:t>(i.e.,</w:t>
      </w:r>
      <w:r w:rsidR="00501929" w:rsidRPr="00453BFE">
        <w:t xml:space="preserve"> </w:t>
      </w:r>
      <w:r w:rsidR="00DD2BB7" w:rsidRPr="00453BFE">
        <w:t>ability</w:t>
      </w:r>
      <w:r w:rsidR="00501929" w:rsidRPr="00453BFE">
        <w:t xml:space="preserve"> </w:t>
      </w:r>
      <w:r w:rsidR="00DD2BB7" w:rsidRPr="00453BFE">
        <w:t>to</w:t>
      </w:r>
      <w:r w:rsidR="00501929" w:rsidRPr="00453BFE">
        <w:t xml:space="preserve"> </w:t>
      </w:r>
      <w:r w:rsidR="00DD2BB7" w:rsidRPr="00453BFE">
        <w:t>provide</w:t>
      </w:r>
      <w:r w:rsidR="00501929" w:rsidRPr="00453BFE">
        <w:t xml:space="preserve"> </w:t>
      </w:r>
      <w:r w:rsidR="00DD2BB7" w:rsidRPr="00453BFE">
        <w:t>valid</w:t>
      </w:r>
      <w:r w:rsidR="00501929" w:rsidRPr="00453BFE">
        <w:t xml:space="preserve"> </w:t>
      </w:r>
      <w:r w:rsidR="00DD2BB7" w:rsidRPr="00453BFE">
        <w:t>and</w:t>
      </w:r>
      <w:r w:rsidR="00501929" w:rsidRPr="00453BFE">
        <w:t xml:space="preserve"> </w:t>
      </w:r>
      <w:r w:rsidR="00DD2BB7" w:rsidRPr="00453BFE">
        <w:t>accurate</w:t>
      </w:r>
      <w:r w:rsidR="00501929" w:rsidRPr="00453BFE">
        <w:t xml:space="preserve"> </w:t>
      </w:r>
      <w:r w:rsidR="00DD2BB7" w:rsidRPr="00453BFE">
        <w:t>health</w:t>
      </w:r>
      <w:r w:rsidR="00501929" w:rsidRPr="00453BFE">
        <w:t xml:space="preserve"> </w:t>
      </w:r>
      <w:r w:rsidR="00DD2BB7" w:rsidRPr="00453BFE">
        <w:t>information).</w:t>
      </w:r>
      <w:r w:rsidR="00501929" w:rsidRPr="00453BFE">
        <w:t xml:space="preserve"> </w:t>
      </w:r>
      <w:r w:rsidR="00E315F5" w:rsidRPr="00453BFE">
        <w:t>For</w:t>
      </w:r>
      <w:r w:rsidR="00501929" w:rsidRPr="00453BFE">
        <w:t xml:space="preserve"> </w:t>
      </w:r>
      <w:r w:rsidR="00E315F5" w:rsidRPr="00453BFE">
        <w:t>instance,</w:t>
      </w:r>
      <w:r w:rsidR="00501929" w:rsidRPr="00453BFE">
        <w:t xml:space="preserve"> </w:t>
      </w:r>
      <w:r w:rsidR="000E1F2D" w:rsidRPr="00453BFE">
        <w:t>they</w:t>
      </w:r>
      <w:r w:rsidR="00501929" w:rsidRPr="00453BFE">
        <w:t xml:space="preserve"> </w:t>
      </w:r>
      <w:r w:rsidR="006651E4" w:rsidRPr="00453BFE">
        <w:t>said</w:t>
      </w:r>
      <w:r w:rsidR="00501929" w:rsidRPr="00453BFE">
        <w:t xml:space="preserve"> </w:t>
      </w:r>
      <w:r w:rsidR="005A0930" w:rsidRPr="00453BFE">
        <w:t>good</w:t>
      </w:r>
      <w:r w:rsidR="00501929" w:rsidRPr="00453BFE">
        <w:t xml:space="preserve"> </w:t>
      </w:r>
      <w:r w:rsidR="005A0930" w:rsidRPr="00453BFE">
        <w:t>information</w:t>
      </w:r>
      <w:r w:rsidR="00501929" w:rsidRPr="00453BFE">
        <w:t xml:space="preserve"> </w:t>
      </w:r>
      <w:r w:rsidR="005A0930" w:rsidRPr="00453BFE">
        <w:t>architecture</w:t>
      </w:r>
      <w:r w:rsidR="00501929" w:rsidRPr="00453BFE">
        <w:t xml:space="preserve"> </w:t>
      </w:r>
      <w:r w:rsidR="000E1F2D" w:rsidRPr="00453BFE">
        <w:t>and</w:t>
      </w:r>
      <w:r w:rsidR="00501929" w:rsidRPr="00453BFE">
        <w:t xml:space="preserve"> </w:t>
      </w:r>
      <w:r w:rsidR="000E1F2D" w:rsidRPr="00453BFE">
        <w:t>usability</w:t>
      </w:r>
      <w:r w:rsidR="00501929" w:rsidRPr="00453BFE">
        <w:t xml:space="preserve"> </w:t>
      </w:r>
      <w:r w:rsidR="000E1F2D" w:rsidRPr="00453BFE">
        <w:t>attributes</w:t>
      </w:r>
      <w:r w:rsidR="00501929" w:rsidRPr="00453BFE">
        <w:t xml:space="preserve"> </w:t>
      </w:r>
      <w:r w:rsidR="00244D54" w:rsidRPr="00453BFE">
        <w:t>that</w:t>
      </w:r>
      <w:r w:rsidR="00501929" w:rsidRPr="00453BFE">
        <w:t xml:space="preserve"> </w:t>
      </w:r>
      <w:r w:rsidR="006651E4" w:rsidRPr="00453BFE">
        <w:t>helped</w:t>
      </w:r>
      <w:r w:rsidR="00501929" w:rsidRPr="00453BFE">
        <w:t xml:space="preserve"> </w:t>
      </w:r>
      <w:r w:rsidR="00244D54" w:rsidRPr="00453BFE">
        <w:t>them</w:t>
      </w:r>
      <w:r w:rsidR="00501929" w:rsidRPr="00453BFE">
        <w:t xml:space="preserve"> </w:t>
      </w:r>
      <w:r w:rsidR="00244D54" w:rsidRPr="00453BFE">
        <w:t>find</w:t>
      </w:r>
      <w:r w:rsidR="00501929" w:rsidRPr="00453BFE">
        <w:t xml:space="preserve"> </w:t>
      </w:r>
      <w:r w:rsidR="00244D54" w:rsidRPr="00453BFE">
        <w:t>needed</w:t>
      </w:r>
      <w:r w:rsidR="00501929" w:rsidRPr="00453BFE">
        <w:t xml:space="preserve"> </w:t>
      </w:r>
      <w:r w:rsidR="00244D54" w:rsidRPr="00453BFE">
        <w:t>health</w:t>
      </w:r>
      <w:r w:rsidR="00501929" w:rsidRPr="00453BFE">
        <w:t xml:space="preserve"> </w:t>
      </w:r>
      <w:r w:rsidR="00244D54" w:rsidRPr="00453BFE">
        <w:t>information</w:t>
      </w:r>
      <w:r w:rsidR="00501929" w:rsidRPr="00453BFE">
        <w:t xml:space="preserve"> </w:t>
      </w:r>
      <w:r w:rsidR="000E1F2D" w:rsidRPr="00453BFE">
        <w:t>affect</w:t>
      </w:r>
      <w:r w:rsidR="006651E4" w:rsidRPr="00453BFE">
        <w:t>ed</w:t>
      </w:r>
      <w:r w:rsidR="00501929" w:rsidRPr="00453BFE">
        <w:t xml:space="preserve"> </w:t>
      </w:r>
      <w:r w:rsidR="000E1F2D" w:rsidRPr="00453BFE">
        <w:t>their</w:t>
      </w:r>
      <w:r w:rsidR="00501929" w:rsidRPr="00453BFE">
        <w:t xml:space="preserve"> </w:t>
      </w:r>
      <w:r w:rsidR="00244D54" w:rsidRPr="00453BFE">
        <w:t>perceptions</w:t>
      </w:r>
      <w:r w:rsidR="00501929" w:rsidRPr="00453BFE">
        <w:t xml:space="preserve"> </w:t>
      </w:r>
      <w:r w:rsidR="00244D54" w:rsidRPr="00453BFE">
        <w:t>of</w:t>
      </w:r>
      <w:r w:rsidR="00501929" w:rsidRPr="00453BFE">
        <w:t xml:space="preserve"> </w:t>
      </w:r>
      <w:r w:rsidR="00244D54" w:rsidRPr="00453BFE">
        <w:t>the</w:t>
      </w:r>
      <w:r w:rsidR="00501929" w:rsidRPr="00453BFE">
        <w:t xml:space="preserve"> </w:t>
      </w:r>
      <w:r w:rsidR="00244D54" w:rsidRPr="00453BFE">
        <w:t>site</w:t>
      </w:r>
      <w:r w:rsidR="00501929" w:rsidRPr="00453BFE">
        <w:t>’</w:t>
      </w:r>
      <w:r w:rsidR="00244D54" w:rsidRPr="00453BFE">
        <w:t>s</w:t>
      </w:r>
      <w:r w:rsidR="00501929" w:rsidRPr="00453BFE">
        <w:t xml:space="preserve"> </w:t>
      </w:r>
      <w:r w:rsidR="00244D54" w:rsidRPr="00453BFE">
        <w:t>c</w:t>
      </w:r>
      <w:r w:rsidR="000E1F2D" w:rsidRPr="00453BFE">
        <w:t>redibility.</w:t>
      </w:r>
    </w:p>
    <w:p w14:paraId="33CE5649" w14:textId="3AF12DF9" w:rsidR="00CB3862" w:rsidRPr="00453BFE" w:rsidRDefault="00AA68D2" w:rsidP="00EC309A">
      <w:pPr>
        <w:pStyle w:val="Quote"/>
        <w:snapToGrid w:val="0"/>
        <w:spacing w:before="0" w:after="0"/>
        <w:ind w:right="0"/>
        <w:contextualSpacing w:val="0"/>
        <w:rPr>
          <w:color w:val="auto"/>
        </w:rPr>
      </w:pPr>
      <w:r w:rsidRPr="00453BFE">
        <w:rPr>
          <w:color w:val="auto"/>
        </w:rPr>
        <w:t>One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of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things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like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about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Mayo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website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is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if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you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go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and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look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up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something,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it</w:t>
      </w:r>
      <w:r w:rsidR="00501929" w:rsidRPr="00453BFE">
        <w:rPr>
          <w:color w:val="auto"/>
        </w:rPr>
        <w:t>’</w:t>
      </w:r>
      <w:r w:rsidRPr="00453BFE">
        <w:rPr>
          <w:color w:val="auto"/>
        </w:rPr>
        <w:t>ll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have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just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enough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to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read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on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a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page,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and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then</w:t>
      </w:r>
      <w:r w:rsidR="00501929" w:rsidRPr="00453BFE">
        <w:rPr>
          <w:color w:val="auto"/>
        </w:rPr>
        <w:t xml:space="preserve"> </w:t>
      </w:r>
      <w:r w:rsidR="005A0930" w:rsidRPr="00453BFE">
        <w:rPr>
          <w:color w:val="auto"/>
        </w:rPr>
        <w:t>…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you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can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click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on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another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page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to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find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out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more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about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part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of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the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area.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doesn</w:t>
      </w:r>
      <w:r w:rsidR="00501929" w:rsidRPr="00453BFE">
        <w:rPr>
          <w:color w:val="auto"/>
        </w:rPr>
        <w:t>’</w:t>
      </w:r>
      <w:r w:rsidRPr="00453BFE">
        <w:rPr>
          <w:color w:val="auto"/>
        </w:rPr>
        <w:t>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overwhelm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you.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(</w:t>
      </w:r>
      <w:r w:rsidR="007449F5" w:rsidRPr="00453BFE">
        <w:rPr>
          <w:color w:val="auto"/>
        </w:rPr>
        <w:t>P0</w:t>
      </w:r>
      <w:r w:rsidRPr="00453BFE">
        <w:rPr>
          <w:color w:val="auto"/>
        </w:rPr>
        <w:t>8)</w:t>
      </w:r>
    </w:p>
    <w:p w14:paraId="25C69F4C" w14:textId="44AE5AB7" w:rsidR="006E26CB" w:rsidRPr="00453BFE" w:rsidRDefault="006E26CB" w:rsidP="00EC309A">
      <w:pPr>
        <w:snapToGrid w:val="0"/>
      </w:pPr>
      <w:r w:rsidRPr="00453BFE">
        <w:t>Another</w:t>
      </w:r>
      <w:r w:rsidR="00501929" w:rsidRPr="00453BFE">
        <w:t xml:space="preserve"> </w:t>
      </w:r>
      <w:r w:rsidRPr="00453BFE">
        <w:t>important</w:t>
      </w:r>
      <w:r w:rsidR="00501929" w:rsidRPr="00453BFE">
        <w:t xml:space="preserve"> </w:t>
      </w:r>
      <w:r w:rsidRPr="00453BFE">
        <w:t>finding</w:t>
      </w:r>
      <w:r w:rsidR="00501929" w:rsidRPr="00453BFE">
        <w:t xml:space="preserve"> </w:t>
      </w:r>
      <w:r w:rsidRPr="00453BFE">
        <w:t>was</w:t>
      </w:r>
      <w:r w:rsidR="00501929" w:rsidRPr="00453BFE">
        <w:t xml:space="preserve"> </w:t>
      </w:r>
      <w:r w:rsidRPr="00453BFE">
        <w:t>that</w:t>
      </w:r>
      <w:r w:rsidR="00501929" w:rsidRPr="00453BFE">
        <w:t xml:space="preserve"> </w:t>
      </w:r>
      <w:r w:rsidRPr="00453BFE">
        <w:t>design</w:t>
      </w:r>
      <w:r w:rsidR="00501929" w:rsidRPr="00453BFE">
        <w:t xml:space="preserve"> </w:t>
      </w:r>
      <w:r w:rsidRPr="00453BFE">
        <w:t>features</w:t>
      </w:r>
      <w:r w:rsidR="00501929" w:rsidRPr="00453BFE">
        <w:t xml:space="preserve"> </w:t>
      </w:r>
      <w:r w:rsidRPr="00453BFE">
        <w:t>could</w:t>
      </w:r>
      <w:r w:rsidR="00501929" w:rsidRPr="00453BFE">
        <w:t xml:space="preserve"> </w:t>
      </w:r>
      <w:r w:rsidR="006651E4" w:rsidRPr="00453BFE">
        <w:t>significantly</w:t>
      </w:r>
      <w:r w:rsidR="00501929" w:rsidRPr="00453BFE">
        <w:t xml:space="preserve"> </w:t>
      </w:r>
      <w:r w:rsidRPr="00453BFE">
        <w:t>decrease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perceived</w:t>
      </w:r>
      <w:r w:rsidR="00501929" w:rsidRPr="00453BFE">
        <w:t xml:space="preserve"> </w:t>
      </w:r>
      <w:r w:rsidRPr="00453BFE">
        <w:t>credibility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site</w:t>
      </w:r>
      <w:r w:rsidR="006651E4" w:rsidRPr="00453BFE">
        <w:t>;</w:t>
      </w:r>
      <w:r w:rsidR="00501929" w:rsidRPr="00453BFE">
        <w:t xml:space="preserve"> </w:t>
      </w:r>
      <w:r w:rsidRPr="00453BFE">
        <w:t>the</w:t>
      </w:r>
      <w:r w:rsidR="006651E4" w:rsidRPr="00453BFE">
        <w:t>se</w:t>
      </w:r>
      <w:r w:rsidR="00501929" w:rsidRPr="00453BFE">
        <w:t xml:space="preserve"> </w:t>
      </w:r>
      <w:r w:rsidR="006651E4" w:rsidRPr="00453BFE">
        <w:t>design</w:t>
      </w:r>
      <w:r w:rsidR="00501929" w:rsidRPr="00453BFE">
        <w:t xml:space="preserve"> </w:t>
      </w:r>
      <w:r w:rsidRPr="00453BFE">
        <w:t>influences</w:t>
      </w:r>
      <w:r w:rsidR="00501929" w:rsidRPr="00453BFE">
        <w:t xml:space="preserve"> </w:t>
      </w:r>
      <w:r w:rsidRPr="00453BFE">
        <w:t>could</w:t>
      </w:r>
      <w:r w:rsidR="00501929" w:rsidRPr="00453BFE">
        <w:t xml:space="preserve"> </w:t>
      </w:r>
      <w:r w:rsidRPr="00453BFE">
        <w:t>be</w:t>
      </w:r>
      <w:r w:rsidR="00501929" w:rsidRPr="00453BFE">
        <w:t xml:space="preserve"> </w:t>
      </w:r>
      <w:r w:rsidRPr="00453BFE">
        <w:t>separated</w:t>
      </w:r>
      <w:r w:rsidR="00501929" w:rsidRPr="00453BFE">
        <w:t xml:space="preserve"> </w:t>
      </w:r>
      <w:r w:rsidRPr="00453BFE">
        <w:t>from</w:t>
      </w:r>
      <w:r w:rsidR="00501929" w:rsidRPr="00453BFE">
        <w:t xml:space="preserve"> </w:t>
      </w:r>
      <w:r w:rsidRPr="00453BFE">
        <w:t>those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="00C307BF" w:rsidRPr="00453BFE">
        <w:t>the</w:t>
      </w:r>
      <w:r w:rsidR="00501929" w:rsidRPr="00453BFE">
        <w:t xml:space="preserve"> </w:t>
      </w:r>
      <w:r w:rsidR="00C307BF" w:rsidRPr="00453BFE">
        <w:t>other</w:t>
      </w:r>
      <w:r w:rsidR="00501929" w:rsidRPr="00453BFE">
        <w:t xml:space="preserve"> </w:t>
      </w:r>
      <w:r w:rsidR="00C307BF" w:rsidRPr="00453BFE">
        <w:t>two</w:t>
      </w:r>
      <w:r w:rsidR="00501929" w:rsidRPr="00453BFE">
        <w:t xml:space="preserve"> </w:t>
      </w:r>
      <w:r w:rsidR="00C307BF" w:rsidRPr="00453BFE">
        <w:t>types</w:t>
      </w:r>
      <w:r w:rsidR="00501929" w:rsidRPr="00453BFE">
        <w:t xml:space="preserve"> </w:t>
      </w:r>
      <w:r w:rsidR="00C307BF" w:rsidRPr="00453BFE">
        <w:t>of</w:t>
      </w:r>
      <w:r w:rsidR="00501929" w:rsidRPr="00453BFE">
        <w:t xml:space="preserve"> </w:t>
      </w:r>
      <w:r w:rsidR="00C307BF" w:rsidRPr="00453BFE">
        <w:t>credibility</w:t>
      </w:r>
      <w:r w:rsidR="00501929" w:rsidRPr="00453BFE">
        <w:t xml:space="preserve"> </w:t>
      </w:r>
      <w:r w:rsidR="00C6474C" w:rsidRPr="00453BFE">
        <w:t>cues</w:t>
      </w:r>
      <w:r w:rsidR="00C307BF" w:rsidRPr="00453BFE">
        <w:t>—operator</w:t>
      </w:r>
      <w:r w:rsidR="00501929" w:rsidRPr="00453BFE">
        <w:t xml:space="preserve"> </w:t>
      </w:r>
      <w:r w:rsidR="00C307BF" w:rsidRPr="00453BFE">
        <w:t>and</w:t>
      </w:r>
      <w:r w:rsidR="00501929" w:rsidRPr="00453BFE">
        <w:t xml:space="preserve"> </w:t>
      </w:r>
      <w:r w:rsidR="00C307BF" w:rsidRPr="00453BFE">
        <w:t>content.</w:t>
      </w:r>
    </w:p>
    <w:p w14:paraId="52DA9319" w14:textId="21E55AE7" w:rsidR="00B63847" w:rsidRPr="00453BFE" w:rsidRDefault="00AA68D2" w:rsidP="00B63847">
      <w:pPr>
        <w:pStyle w:val="Quote"/>
        <w:snapToGrid w:val="0"/>
        <w:spacing w:before="0" w:after="0"/>
        <w:ind w:right="0"/>
        <w:contextualSpacing w:val="0"/>
        <w:rPr>
          <w:color w:val="auto"/>
        </w:rPr>
      </w:pPr>
      <w:r w:rsidRPr="00453BFE">
        <w:rPr>
          <w:color w:val="auto"/>
        </w:rPr>
        <w:t>It</w:t>
      </w:r>
      <w:r w:rsidR="00501929" w:rsidRPr="00453BFE">
        <w:rPr>
          <w:color w:val="auto"/>
        </w:rPr>
        <w:t>’</w:t>
      </w:r>
      <w:r w:rsidRPr="00453BFE">
        <w:rPr>
          <w:color w:val="auto"/>
        </w:rPr>
        <w:t>s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got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a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terrible,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terrible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user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interface.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It</w:t>
      </w:r>
      <w:r w:rsidR="00501929" w:rsidRPr="00453BFE">
        <w:rPr>
          <w:color w:val="auto"/>
        </w:rPr>
        <w:t>’</w:t>
      </w:r>
      <w:r w:rsidRPr="00453BFE">
        <w:rPr>
          <w:color w:val="auto"/>
        </w:rPr>
        <w:t>s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awful.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It</w:t>
      </w:r>
      <w:r w:rsidR="00501929" w:rsidRPr="00453BFE">
        <w:rPr>
          <w:color w:val="auto"/>
        </w:rPr>
        <w:t>’</w:t>
      </w:r>
      <w:r w:rsidRPr="00453BFE">
        <w:rPr>
          <w:color w:val="auto"/>
        </w:rPr>
        <w:t>s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horrible.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It</w:t>
      </w:r>
      <w:r w:rsidR="00501929" w:rsidRPr="00453BFE">
        <w:rPr>
          <w:color w:val="auto"/>
        </w:rPr>
        <w:t>’</w:t>
      </w:r>
      <w:r w:rsidRPr="00453BFE">
        <w:rPr>
          <w:color w:val="auto"/>
        </w:rPr>
        <w:t>s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like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something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done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in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1910</w:t>
      </w:r>
      <w:r w:rsidR="00C307BF" w:rsidRPr="00453BFE">
        <w:rPr>
          <w:color w:val="auto"/>
        </w:rPr>
        <w:t>.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Just</w:t>
      </w:r>
      <w:r w:rsidR="00501929" w:rsidRPr="00453BFE">
        <w:rPr>
          <w:color w:val="auto"/>
        </w:rPr>
        <w:t xml:space="preserve"> </w:t>
      </w:r>
      <w:proofErr w:type="gramStart"/>
      <w:r w:rsidR="00C307BF" w:rsidRPr="00453BFE">
        <w:rPr>
          <w:color w:val="auto"/>
        </w:rPr>
        <w:t>awful,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but</w:t>
      </w:r>
      <w:proofErr w:type="gramEnd"/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get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down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to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the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bottom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of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it.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It</w:t>
      </w:r>
      <w:r w:rsidR="00501929" w:rsidRPr="00453BFE">
        <w:rPr>
          <w:color w:val="auto"/>
        </w:rPr>
        <w:t>’</w:t>
      </w:r>
      <w:r w:rsidR="00C307BF" w:rsidRPr="00453BFE">
        <w:rPr>
          <w:color w:val="auto"/>
        </w:rPr>
        <w:t>s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got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a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diagnostic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tree.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If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you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have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this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symptom,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then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go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on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to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this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one.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The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information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on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the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bottom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of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it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is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pretty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credible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and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good,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but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it</w:t>
      </w:r>
      <w:r w:rsidR="00501929" w:rsidRPr="00453BFE">
        <w:rPr>
          <w:color w:val="auto"/>
        </w:rPr>
        <w:t>’</w:t>
      </w:r>
      <w:r w:rsidR="00C307BF" w:rsidRPr="00453BFE">
        <w:rPr>
          <w:color w:val="auto"/>
        </w:rPr>
        <w:t>s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awful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to</w:t>
      </w:r>
      <w:r w:rsidR="00501929" w:rsidRPr="00453BFE">
        <w:rPr>
          <w:color w:val="auto"/>
        </w:rPr>
        <w:t xml:space="preserve"> </w:t>
      </w:r>
      <w:r w:rsidR="00C307BF" w:rsidRPr="00453BFE">
        <w:rPr>
          <w:color w:val="auto"/>
        </w:rPr>
        <w:t>use.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t>(</w:t>
      </w:r>
      <w:r w:rsidR="007449F5" w:rsidRPr="00453BFE">
        <w:rPr>
          <w:color w:val="auto"/>
        </w:rPr>
        <w:t>P0</w:t>
      </w:r>
      <w:r w:rsidRPr="00453BFE">
        <w:rPr>
          <w:color w:val="auto"/>
        </w:rPr>
        <w:t>9)</w:t>
      </w:r>
      <w:bookmarkStart w:id="2" w:name="_3znysh7" w:colFirst="0" w:colLast="0"/>
      <w:bookmarkEnd w:id="2"/>
    </w:p>
    <w:p w14:paraId="724DD304" w14:textId="50E23C36" w:rsidR="000F6B88" w:rsidRPr="00ED062D" w:rsidRDefault="00670B0A">
      <w:pPr>
        <w:rPr>
          <w:color w:val="FF0000"/>
        </w:rPr>
      </w:pPr>
      <w:r w:rsidRPr="00ED062D">
        <w:rPr>
          <w:color w:val="FF0000"/>
        </w:rPr>
        <w:t>Table 1 presents the credibility cues and heuristics mentioned</w:t>
      </w:r>
      <w:r w:rsidRPr="00ED062D">
        <w:rPr>
          <w:iCs/>
          <w:color w:val="FF0000"/>
        </w:rPr>
        <w:t xml:space="preserve"> </w:t>
      </w:r>
      <w:r w:rsidRPr="00ED062D">
        <w:rPr>
          <w:color w:val="FF0000"/>
        </w:rPr>
        <w:t>by study</w:t>
      </w:r>
      <w:r w:rsidR="00597513" w:rsidRPr="00ED062D">
        <w:rPr>
          <w:color w:val="FF0000"/>
        </w:rPr>
        <w:t xml:space="preserve"> </w:t>
      </w:r>
      <w:r w:rsidRPr="00ED062D">
        <w:rPr>
          <w:color w:val="FF0000"/>
        </w:rPr>
        <w:t xml:space="preserve">participants, organized by Choi and </w:t>
      </w:r>
      <w:proofErr w:type="spellStart"/>
      <w:r w:rsidRPr="00ED062D">
        <w:rPr>
          <w:color w:val="FF0000"/>
        </w:rPr>
        <w:t>Stvilia’s</w:t>
      </w:r>
      <w:proofErr w:type="spellEnd"/>
      <w:r w:rsidRPr="00ED062D">
        <w:rPr>
          <w:color w:val="FF0000"/>
        </w:rPr>
        <w:t xml:space="preserve"> (2015) six types of web credibility. The plus (+) or minus (</w:t>
      </w:r>
      <w:r w:rsidR="00597513" w:rsidRPr="00ED062D">
        <w:rPr>
          <w:color w:val="FF0000"/>
        </w:rPr>
        <w:t>–</w:t>
      </w:r>
      <w:r w:rsidRPr="00ED062D">
        <w:rPr>
          <w:color w:val="FF0000"/>
        </w:rPr>
        <w:t>) sign next to each credibility cue or heuristic indicates whether participants said the cue or heuristic had a positive or negative impact on their credibility perceptions.</w:t>
      </w:r>
      <w:r w:rsidRPr="00ED062D" w:rsidDel="00670B0A">
        <w:rPr>
          <w:color w:val="FF0000"/>
        </w:rPr>
        <w:t xml:space="preserve"> </w:t>
      </w:r>
    </w:p>
    <w:p w14:paraId="3221CDEC" w14:textId="20BAE706" w:rsidR="00D5026C" w:rsidRPr="00453BFE" w:rsidRDefault="00D5026C" w:rsidP="00ED062D"/>
    <w:p w14:paraId="635B345E" w14:textId="61624CD1" w:rsidR="00501929" w:rsidRPr="00453BFE" w:rsidRDefault="00D5026C" w:rsidP="00D5026C">
      <w:pPr>
        <w:pStyle w:val="Caption"/>
        <w:keepNext/>
        <w:rPr>
          <w:color w:val="auto"/>
        </w:rPr>
      </w:pPr>
      <w:bookmarkStart w:id="3" w:name="_Ref14796482"/>
      <w:r w:rsidRPr="00453BFE">
        <w:rPr>
          <w:color w:val="auto"/>
        </w:rPr>
        <w:t>Table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fldChar w:fldCharType="begin"/>
      </w:r>
      <w:r w:rsidRPr="00453BFE">
        <w:rPr>
          <w:color w:val="auto"/>
        </w:rPr>
        <w:instrText xml:space="preserve"> SEQ Table \* ARABIC </w:instrText>
      </w:r>
      <w:r w:rsidRPr="00453BFE">
        <w:rPr>
          <w:color w:val="auto"/>
        </w:rPr>
        <w:fldChar w:fldCharType="separate"/>
      </w:r>
      <w:r w:rsidR="00926855" w:rsidRPr="00453BFE">
        <w:rPr>
          <w:noProof/>
          <w:color w:val="auto"/>
        </w:rPr>
        <w:t>1</w:t>
      </w:r>
      <w:r w:rsidRPr="00453BFE">
        <w:rPr>
          <w:color w:val="auto"/>
        </w:rPr>
        <w:fldChar w:fldCharType="end"/>
      </w:r>
      <w:bookmarkEnd w:id="3"/>
    </w:p>
    <w:p w14:paraId="3A40C05E" w14:textId="6E80CD89" w:rsidR="00D5026C" w:rsidRPr="00453BFE" w:rsidRDefault="00F42FA3" w:rsidP="00B445AD">
      <w:pPr>
        <w:ind w:firstLine="0"/>
        <w:rPr>
          <w:i/>
          <w:iCs/>
        </w:rPr>
      </w:pPr>
      <w:r w:rsidRPr="00453BFE">
        <w:rPr>
          <w:i/>
          <w:iCs/>
        </w:rPr>
        <w:t>Cues</w:t>
      </w:r>
      <w:r w:rsidR="00501929" w:rsidRPr="00453BFE">
        <w:rPr>
          <w:i/>
          <w:iCs/>
        </w:rPr>
        <w:t xml:space="preserve"> </w:t>
      </w:r>
      <w:r w:rsidRPr="00453BFE">
        <w:rPr>
          <w:i/>
          <w:iCs/>
        </w:rPr>
        <w:t>and</w:t>
      </w:r>
      <w:r w:rsidR="00501929" w:rsidRPr="00453BFE">
        <w:rPr>
          <w:i/>
          <w:iCs/>
        </w:rPr>
        <w:t xml:space="preserve"> </w:t>
      </w:r>
      <w:r w:rsidRPr="00453BFE">
        <w:rPr>
          <w:i/>
          <w:iCs/>
        </w:rPr>
        <w:t>Heuristics</w:t>
      </w:r>
      <w:r w:rsidR="00501929" w:rsidRPr="00453BFE">
        <w:rPr>
          <w:i/>
          <w:iCs/>
        </w:rPr>
        <w:t xml:space="preserve"> </w:t>
      </w:r>
      <w:r w:rsidR="003376DB" w:rsidRPr="00453BFE">
        <w:rPr>
          <w:i/>
          <w:iCs/>
        </w:rPr>
        <w:t>by</w:t>
      </w:r>
      <w:r w:rsidR="00501929" w:rsidRPr="00453BFE">
        <w:rPr>
          <w:i/>
          <w:iCs/>
        </w:rPr>
        <w:t xml:space="preserve"> </w:t>
      </w:r>
      <w:r w:rsidR="003376DB" w:rsidRPr="00453BFE">
        <w:rPr>
          <w:i/>
          <w:iCs/>
        </w:rPr>
        <w:t>Credibility</w:t>
      </w:r>
      <w:r w:rsidR="00501929" w:rsidRPr="00453BFE">
        <w:rPr>
          <w:i/>
          <w:iCs/>
        </w:rPr>
        <w:t xml:space="preserve"> </w:t>
      </w:r>
      <w:r w:rsidR="003376DB" w:rsidRPr="00453BFE">
        <w:rPr>
          <w:i/>
          <w:iCs/>
        </w:rPr>
        <w:t>Type</w:t>
      </w:r>
    </w:p>
    <w:tbl>
      <w:tblPr>
        <w:tblStyle w:val="APAReport"/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170"/>
        <w:gridCol w:w="5940"/>
      </w:tblGrid>
      <w:tr w:rsidR="00453BFE" w:rsidRPr="00453BFE" w14:paraId="69511219" w14:textId="77777777" w:rsidTr="00B445AD">
        <w:trPr>
          <w:trHeight w:val="50"/>
        </w:trPr>
        <w:tc>
          <w:tcPr>
            <w:tcW w:w="1202" w:type="pct"/>
          </w:tcPr>
          <w:p w14:paraId="31659148" w14:textId="1F9DA18F" w:rsidR="000F0B47" w:rsidRPr="00453BFE" w:rsidRDefault="000F0B47" w:rsidP="00CF358A">
            <w:pPr>
              <w:snapToGrid w:val="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Credibility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Type</w:t>
            </w:r>
          </w:p>
        </w:tc>
        <w:tc>
          <w:tcPr>
            <w:tcW w:w="625" w:type="pct"/>
          </w:tcPr>
          <w:p w14:paraId="295B8B79" w14:textId="59264BFA" w:rsidR="000F0B47" w:rsidRPr="00453BFE" w:rsidRDefault="00D45F92" w:rsidP="000F0B47">
            <w:pPr>
              <w:snapToGrid w:val="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  <w:i/>
                <w:iCs/>
              </w:rPr>
              <w:t>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(%)</w:t>
            </w:r>
          </w:p>
        </w:tc>
        <w:tc>
          <w:tcPr>
            <w:tcW w:w="3173" w:type="pct"/>
          </w:tcPr>
          <w:p w14:paraId="20835498" w14:textId="11249095" w:rsidR="000F0B47" w:rsidRPr="00453BFE" w:rsidRDefault="000F0B47" w:rsidP="00CF358A">
            <w:pPr>
              <w:snapToGrid w:val="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Cues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and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Heuristics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</w:p>
        </w:tc>
      </w:tr>
      <w:tr w:rsidR="00453BFE" w:rsidRPr="00453BFE" w14:paraId="4809F317" w14:textId="77777777" w:rsidTr="00B445AD">
        <w:tc>
          <w:tcPr>
            <w:tcW w:w="1202" w:type="pct"/>
            <w:tcBorders>
              <w:top w:val="single" w:sz="4" w:space="0" w:color="auto"/>
              <w:bottom w:val="nil"/>
            </w:tcBorders>
          </w:tcPr>
          <w:p w14:paraId="45E7C097" w14:textId="0E2064A8" w:rsidR="000F0B47" w:rsidRPr="00453BFE" w:rsidRDefault="000F0B47" w:rsidP="00CF358A">
            <w:pPr>
              <w:snapToGrid w:val="0"/>
              <w:ind w:left="161" w:hanging="161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lastRenderedPageBreak/>
              <w:t>Operator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Trustworthiness</w:t>
            </w:r>
          </w:p>
        </w:tc>
        <w:tc>
          <w:tcPr>
            <w:tcW w:w="625" w:type="pct"/>
            <w:tcBorders>
              <w:top w:val="single" w:sz="4" w:space="0" w:color="auto"/>
              <w:bottom w:val="nil"/>
            </w:tcBorders>
          </w:tcPr>
          <w:p w14:paraId="657624BE" w14:textId="34B5AD47" w:rsidR="000F0B47" w:rsidRPr="00453BFE" w:rsidRDefault="00A40860" w:rsidP="00B445AD">
            <w:pPr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19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</w:t>
            </w:r>
            <w:r w:rsidR="006C7314" w:rsidRPr="00453BFE">
              <w:rPr>
                <w:rFonts w:ascii="Times New Roman" w:eastAsia="SimSun" w:hAnsi="Times New Roman"/>
              </w:rPr>
              <w:t>90.5)</w:t>
            </w:r>
          </w:p>
        </w:tc>
        <w:tc>
          <w:tcPr>
            <w:tcW w:w="3173" w:type="pct"/>
            <w:tcBorders>
              <w:top w:val="single" w:sz="4" w:space="0" w:color="auto"/>
              <w:bottom w:val="nil"/>
            </w:tcBorders>
          </w:tcPr>
          <w:p w14:paraId="66D4288F" w14:textId="09A6345F" w:rsidR="000F0B47" w:rsidRPr="00453BFE" w:rsidRDefault="000F0B47" w:rsidP="00CF358A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Focus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on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disseminating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useful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health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information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to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the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public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</w:t>
            </w:r>
            <w:r w:rsidR="006C5787" w:rsidRPr="00453BFE">
              <w:rPr>
                <w:rFonts w:ascii="Times New Roman" w:eastAsia="SimSun" w:hAnsi="Times New Roman"/>
              </w:rPr>
              <w:t>+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  <w:p w14:paraId="7424EFA1" w14:textId="2F555EC6" w:rsidR="000F0B47" w:rsidRPr="00453BFE" w:rsidRDefault="000F0B47" w:rsidP="00CF358A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Commercial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intent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(e.g.,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ads)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</w:t>
            </w:r>
            <w:r w:rsidR="006C5787" w:rsidRPr="00453BFE">
              <w:rPr>
                <w:rFonts w:ascii="Times New Roman" w:eastAsia="SimSun" w:hAnsi="Times New Roman"/>
              </w:rPr>
              <w:t>–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</w:tc>
      </w:tr>
      <w:tr w:rsidR="00453BFE" w:rsidRPr="00453BFE" w14:paraId="26660E74" w14:textId="77777777" w:rsidTr="00B445AD">
        <w:tc>
          <w:tcPr>
            <w:tcW w:w="1202" w:type="pct"/>
            <w:tcBorders>
              <w:top w:val="nil"/>
            </w:tcBorders>
          </w:tcPr>
          <w:p w14:paraId="40BFA015" w14:textId="4FDC72ED" w:rsidR="000F0B47" w:rsidRPr="00453BFE" w:rsidRDefault="000F0B47" w:rsidP="00CF358A">
            <w:pPr>
              <w:snapToGrid w:val="0"/>
              <w:ind w:left="161" w:hanging="161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Operator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Expertise</w:t>
            </w:r>
          </w:p>
        </w:tc>
        <w:tc>
          <w:tcPr>
            <w:tcW w:w="625" w:type="pct"/>
            <w:tcBorders>
              <w:top w:val="nil"/>
            </w:tcBorders>
          </w:tcPr>
          <w:p w14:paraId="1FE77727" w14:textId="2DBE7D9E" w:rsidR="000F0B47" w:rsidRPr="00453BFE" w:rsidRDefault="00A40860" w:rsidP="00B445AD">
            <w:pPr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15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="006C7314" w:rsidRPr="00453BFE">
              <w:rPr>
                <w:rFonts w:ascii="Times New Roman" w:eastAsia="SimSun" w:hAnsi="Times New Roman"/>
              </w:rPr>
              <w:t>(71.4)</w:t>
            </w:r>
          </w:p>
        </w:tc>
        <w:tc>
          <w:tcPr>
            <w:tcW w:w="3173" w:type="pct"/>
            <w:tcBorders>
              <w:top w:val="nil"/>
            </w:tcBorders>
          </w:tcPr>
          <w:p w14:paraId="126D2098" w14:textId="0A8B9DBA" w:rsidR="000F0B47" w:rsidRPr="00453BFE" w:rsidRDefault="000F0B47" w:rsidP="00CF358A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Established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reputation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as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research-based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institutions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over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a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reasonable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period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of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time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</w:t>
            </w:r>
            <w:r w:rsidR="006C5787" w:rsidRPr="00453BFE">
              <w:rPr>
                <w:rFonts w:ascii="Times New Roman" w:eastAsia="SimSun" w:hAnsi="Times New Roman"/>
              </w:rPr>
              <w:t>+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  <w:p w14:paraId="7F882E52" w14:textId="7E4A5154" w:rsidR="000F0B47" w:rsidRPr="00453BFE" w:rsidRDefault="000F0B47" w:rsidP="00CF358A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Credentials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or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specialties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appropriate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for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given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health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topics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</w:t>
            </w:r>
            <w:r w:rsidR="006C5787" w:rsidRPr="00453BFE">
              <w:rPr>
                <w:rFonts w:ascii="Times New Roman" w:eastAsia="SimSun" w:hAnsi="Times New Roman"/>
              </w:rPr>
              <w:t>+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</w:tc>
      </w:tr>
      <w:tr w:rsidR="00453BFE" w:rsidRPr="00453BFE" w14:paraId="6384EC18" w14:textId="77777777" w:rsidTr="00B445AD">
        <w:tc>
          <w:tcPr>
            <w:tcW w:w="1202" w:type="pct"/>
          </w:tcPr>
          <w:p w14:paraId="34454BFD" w14:textId="4BF39457" w:rsidR="000F0B47" w:rsidRPr="00453BFE" w:rsidRDefault="000F0B47" w:rsidP="00CF358A">
            <w:pPr>
              <w:snapToGrid w:val="0"/>
              <w:ind w:left="161" w:hanging="161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Content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Trustworthiness</w:t>
            </w:r>
          </w:p>
        </w:tc>
        <w:tc>
          <w:tcPr>
            <w:tcW w:w="625" w:type="pct"/>
          </w:tcPr>
          <w:p w14:paraId="271A428A" w14:textId="2E7E094B" w:rsidR="000F0B47" w:rsidRPr="00453BFE" w:rsidRDefault="00A40860" w:rsidP="00B445AD">
            <w:pPr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8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="006C7314" w:rsidRPr="00453BFE">
              <w:rPr>
                <w:rFonts w:ascii="Times New Roman" w:eastAsia="SimSun" w:hAnsi="Times New Roman"/>
              </w:rPr>
              <w:t>(38.1)</w:t>
            </w:r>
          </w:p>
        </w:tc>
        <w:tc>
          <w:tcPr>
            <w:tcW w:w="3173" w:type="pct"/>
          </w:tcPr>
          <w:p w14:paraId="6180E633" w14:textId="31D37E90" w:rsidR="000F0B47" w:rsidRPr="00453BFE" w:rsidRDefault="000F0B47" w:rsidP="00CF358A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Unbiased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information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(e.g.,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the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same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information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is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found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from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multiple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sources)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</w:t>
            </w:r>
            <w:r w:rsidR="006C5787" w:rsidRPr="00453BFE">
              <w:rPr>
                <w:rFonts w:ascii="Times New Roman" w:eastAsia="SimSun" w:hAnsi="Times New Roman"/>
              </w:rPr>
              <w:t>+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  <w:p w14:paraId="290C22B2" w14:textId="588F273E" w:rsidR="000F0B47" w:rsidRPr="00453BFE" w:rsidRDefault="000F0B47" w:rsidP="00CF358A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Current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information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</w:t>
            </w:r>
            <w:r w:rsidR="006C5787" w:rsidRPr="00453BFE">
              <w:rPr>
                <w:rFonts w:ascii="Times New Roman" w:eastAsia="SimSun" w:hAnsi="Times New Roman"/>
              </w:rPr>
              <w:t>+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  <w:p w14:paraId="519BDD48" w14:textId="331D3475" w:rsidR="000F0B47" w:rsidRPr="00453BFE" w:rsidRDefault="000F0B47" w:rsidP="00CF358A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Outdated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information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</w:t>
            </w:r>
            <w:r w:rsidR="006C5787" w:rsidRPr="00453BFE">
              <w:rPr>
                <w:rFonts w:ascii="Times New Roman" w:eastAsia="SimSun" w:hAnsi="Times New Roman"/>
              </w:rPr>
              <w:t>–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</w:tc>
      </w:tr>
      <w:tr w:rsidR="00453BFE" w:rsidRPr="00453BFE" w14:paraId="130D2B54" w14:textId="77777777" w:rsidTr="00B445AD">
        <w:tc>
          <w:tcPr>
            <w:tcW w:w="1202" w:type="pct"/>
          </w:tcPr>
          <w:p w14:paraId="7D6245DB" w14:textId="7047A617" w:rsidR="000F0B47" w:rsidRPr="00453BFE" w:rsidRDefault="000F0B47" w:rsidP="00CF358A">
            <w:pPr>
              <w:snapToGrid w:val="0"/>
              <w:ind w:left="161" w:hanging="161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Content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Expertise</w:t>
            </w:r>
          </w:p>
        </w:tc>
        <w:tc>
          <w:tcPr>
            <w:tcW w:w="625" w:type="pct"/>
          </w:tcPr>
          <w:p w14:paraId="704593EE" w14:textId="486F845A" w:rsidR="000F0B47" w:rsidRPr="00453BFE" w:rsidRDefault="00A40860" w:rsidP="00B445AD">
            <w:pPr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11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="006C7314" w:rsidRPr="00453BFE">
              <w:rPr>
                <w:rFonts w:ascii="Times New Roman" w:eastAsia="SimSun" w:hAnsi="Times New Roman"/>
              </w:rPr>
              <w:t>(52.4)</w:t>
            </w:r>
          </w:p>
        </w:tc>
        <w:tc>
          <w:tcPr>
            <w:tcW w:w="3173" w:type="pct"/>
          </w:tcPr>
          <w:p w14:paraId="3E1EED67" w14:textId="490DFCD3" w:rsidR="000F0B47" w:rsidRPr="00453BFE" w:rsidRDefault="000F0B47" w:rsidP="00CF358A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Provision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of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research-based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evidence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(e.g.,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references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to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="00B87EA7" w:rsidRPr="00453BFE">
              <w:rPr>
                <w:rFonts w:ascii="Times New Roman" w:eastAsia="SimSun" w:hAnsi="Times New Roman"/>
              </w:rPr>
              <w:t>high</w:t>
            </w:r>
            <w:r w:rsidR="00B87EA7">
              <w:rPr>
                <w:rFonts w:ascii="Times New Roman" w:eastAsia="SimSun" w:hAnsi="Times New Roman"/>
              </w:rPr>
              <w:t>-</w:t>
            </w:r>
            <w:r w:rsidRPr="00453BFE">
              <w:rPr>
                <w:rFonts w:ascii="Times New Roman" w:eastAsia="SimSun" w:hAnsi="Times New Roman"/>
              </w:rPr>
              <w:t>quality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peer-reviewed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journal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articles)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</w:t>
            </w:r>
            <w:r w:rsidR="00C223F3" w:rsidRPr="00453BFE">
              <w:rPr>
                <w:rFonts w:ascii="Times New Roman" w:eastAsia="SimSun" w:hAnsi="Times New Roman"/>
              </w:rPr>
              <w:t>+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  <w:p w14:paraId="43865239" w14:textId="73FEBB47" w:rsidR="000F0B47" w:rsidRPr="00453BFE" w:rsidRDefault="000F0B47" w:rsidP="00CF358A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Poor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intrinsic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quality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(e.g.,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typos,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grammatical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errors)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</w:t>
            </w:r>
            <w:r w:rsidR="006C5787" w:rsidRPr="00453BFE">
              <w:rPr>
                <w:rFonts w:ascii="Times New Roman" w:eastAsia="SimSun" w:hAnsi="Times New Roman"/>
              </w:rPr>
              <w:t>–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</w:tc>
      </w:tr>
      <w:tr w:rsidR="00453BFE" w:rsidRPr="00453BFE" w14:paraId="615F0BC4" w14:textId="77777777" w:rsidTr="00B445AD">
        <w:trPr>
          <w:trHeight w:val="288"/>
        </w:trPr>
        <w:tc>
          <w:tcPr>
            <w:tcW w:w="1202" w:type="pct"/>
          </w:tcPr>
          <w:p w14:paraId="7B43E817" w14:textId="516BA036" w:rsidR="000F0B47" w:rsidRPr="00453BFE" w:rsidRDefault="000F0B47" w:rsidP="00CF358A">
            <w:pPr>
              <w:snapToGrid w:val="0"/>
              <w:ind w:left="161" w:hanging="161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Design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Trustworthiness</w:t>
            </w:r>
          </w:p>
        </w:tc>
        <w:tc>
          <w:tcPr>
            <w:tcW w:w="625" w:type="pct"/>
          </w:tcPr>
          <w:p w14:paraId="3378EE72" w14:textId="517697C9" w:rsidR="000F0B47" w:rsidRPr="00453BFE" w:rsidRDefault="00A40860" w:rsidP="000F0B47">
            <w:pPr>
              <w:snapToGrid w:val="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2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="006C7314" w:rsidRPr="00453BFE">
              <w:rPr>
                <w:rFonts w:ascii="Times New Roman" w:eastAsia="SimSun" w:hAnsi="Times New Roman"/>
              </w:rPr>
              <w:t>(9.5)</w:t>
            </w:r>
          </w:p>
        </w:tc>
        <w:tc>
          <w:tcPr>
            <w:tcW w:w="3173" w:type="pct"/>
          </w:tcPr>
          <w:p w14:paraId="772BAB7F" w14:textId="237EA641" w:rsidR="000F0B47" w:rsidRPr="00453BFE" w:rsidRDefault="000F0B47" w:rsidP="00CF358A">
            <w:pPr>
              <w:snapToGrid w:val="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  <w:i/>
              </w:rPr>
              <w:t>Mentioned</w:t>
            </w:r>
            <w:r w:rsidR="00501929" w:rsidRPr="00453BFE">
              <w:rPr>
                <w:rFonts w:ascii="Times New Roman" w:eastAsia="SimSun" w:hAnsi="Times New Roman"/>
                <w:i/>
              </w:rPr>
              <w:t xml:space="preserve"> </w:t>
            </w:r>
            <w:r w:rsidRPr="00453BFE">
              <w:rPr>
                <w:rFonts w:ascii="Times New Roman" w:eastAsia="SimSun" w:hAnsi="Times New Roman"/>
                <w:i/>
              </w:rPr>
              <w:t>as</w:t>
            </w:r>
            <w:r w:rsidR="00501929" w:rsidRPr="00453BFE">
              <w:rPr>
                <w:rFonts w:ascii="Times New Roman" w:eastAsia="SimSun" w:hAnsi="Times New Roman"/>
                <w:i/>
              </w:rPr>
              <w:t xml:space="preserve"> </w:t>
            </w:r>
            <w:r w:rsidRPr="00453BFE">
              <w:rPr>
                <w:rFonts w:ascii="Times New Roman" w:eastAsia="SimSun" w:hAnsi="Times New Roman"/>
                <w:i/>
              </w:rPr>
              <w:t>neutral</w:t>
            </w:r>
            <w:r w:rsidR="00501929" w:rsidRPr="00453BFE">
              <w:rPr>
                <w:rFonts w:ascii="Times New Roman" w:eastAsia="SimSun" w:hAnsi="Times New Roman"/>
                <w:i/>
              </w:rPr>
              <w:t xml:space="preserve"> </w:t>
            </w:r>
            <w:r w:rsidR="00520D63" w:rsidRPr="00453BFE">
              <w:rPr>
                <w:rFonts w:ascii="Times New Roman" w:eastAsia="SimSun" w:hAnsi="Times New Roman"/>
                <w:i/>
              </w:rPr>
              <w:t>cue</w:t>
            </w:r>
            <w:r w:rsidRPr="00453BFE">
              <w:rPr>
                <w:rFonts w:ascii="Times New Roman" w:eastAsia="SimSun" w:hAnsi="Times New Roman"/>
                <w:i/>
              </w:rPr>
              <w:t>s</w:t>
            </w:r>
            <w:r w:rsidR="00501929" w:rsidRPr="00453BFE">
              <w:rPr>
                <w:rFonts w:ascii="Times New Roman" w:eastAsia="SimSun" w:hAnsi="Times New Roman"/>
                <w:i/>
              </w:rPr>
              <w:t xml:space="preserve"> </w:t>
            </w:r>
            <w:r w:rsidRPr="00453BFE">
              <w:rPr>
                <w:rFonts w:ascii="Times New Roman" w:eastAsia="SimSun" w:hAnsi="Times New Roman"/>
                <w:i/>
              </w:rPr>
              <w:t>(e.g.,</w:t>
            </w:r>
            <w:r w:rsidR="00501929" w:rsidRPr="00453BFE">
              <w:rPr>
                <w:rFonts w:ascii="Times New Roman" w:eastAsia="SimSun" w:hAnsi="Times New Roman"/>
                <w:i/>
              </w:rPr>
              <w:t xml:space="preserve"> </w:t>
            </w:r>
            <w:r w:rsidRPr="00453BFE">
              <w:rPr>
                <w:rFonts w:ascii="Times New Roman" w:eastAsia="SimSun" w:hAnsi="Times New Roman"/>
                <w:i/>
              </w:rPr>
              <w:t>the</w:t>
            </w:r>
            <w:r w:rsidR="00501929" w:rsidRPr="00453BFE">
              <w:rPr>
                <w:rFonts w:ascii="Times New Roman" w:eastAsia="SimSun" w:hAnsi="Times New Roman"/>
                <w:i/>
              </w:rPr>
              <w:t xml:space="preserve"> </w:t>
            </w:r>
            <w:r w:rsidRPr="00453BFE">
              <w:rPr>
                <w:rFonts w:ascii="Times New Roman" w:eastAsia="SimSun" w:hAnsi="Times New Roman"/>
                <w:i/>
              </w:rPr>
              <w:t>site</w:t>
            </w:r>
            <w:r w:rsidR="00501929" w:rsidRPr="00453BFE">
              <w:rPr>
                <w:rFonts w:ascii="Times New Roman" w:eastAsia="SimSun" w:hAnsi="Times New Roman"/>
                <w:i/>
              </w:rPr>
              <w:t>’</w:t>
            </w:r>
            <w:r w:rsidRPr="00453BFE">
              <w:rPr>
                <w:rFonts w:ascii="Times New Roman" w:eastAsia="SimSun" w:hAnsi="Times New Roman"/>
                <w:i/>
              </w:rPr>
              <w:t>s</w:t>
            </w:r>
            <w:r w:rsidR="00501929" w:rsidRPr="00453BFE">
              <w:rPr>
                <w:rFonts w:ascii="Times New Roman" w:eastAsia="SimSun" w:hAnsi="Times New Roman"/>
                <w:i/>
              </w:rPr>
              <w:t xml:space="preserve"> </w:t>
            </w:r>
            <w:r w:rsidRPr="00453BFE">
              <w:rPr>
                <w:rFonts w:ascii="Times New Roman" w:eastAsia="SimSun" w:hAnsi="Times New Roman"/>
                <w:i/>
              </w:rPr>
              <w:t>technical</w:t>
            </w:r>
            <w:r w:rsidR="00501929" w:rsidRPr="00453BFE">
              <w:rPr>
                <w:rFonts w:ascii="Times New Roman" w:eastAsia="SimSun" w:hAnsi="Times New Roman"/>
                <w:i/>
              </w:rPr>
              <w:t xml:space="preserve"> </w:t>
            </w:r>
            <w:r w:rsidRPr="00453BFE">
              <w:rPr>
                <w:rFonts w:ascii="Times New Roman" w:eastAsia="SimSun" w:hAnsi="Times New Roman"/>
                <w:i/>
              </w:rPr>
              <w:t>stability)</w:t>
            </w:r>
            <w:r w:rsidR="00501929" w:rsidRPr="00453BFE">
              <w:rPr>
                <w:rFonts w:ascii="Times New Roman" w:eastAsia="SimSun" w:hAnsi="Times New Roman"/>
                <w:i/>
              </w:rPr>
              <w:t xml:space="preserve"> </w:t>
            </w:r>
          </w:p>
        </w:tc>
      </w:tr>
      <w:tr w:rsidR="00453BFE" w:rsidRPr="00453BFE" w14:paraId="2B19EE59" w14:textId="77777777" w:rsidTr="00B445AD">
        <w:tc>
          <w:tcPr>
            <w:tcW w:w="1202" w:type="pct"/>
          </w:tcPr>
          <w:p w14:paraId="165335F2" w14:textId="0DBA5112" w:rsidR="000F0B47" w:rsidRPr="00453BFE" w:rsidRDefault="000F0B47" w:rsidP="00CF358A">
            <w:pPr>
              <w:snapToGrid w:val="0"/>
              <w:ind w:left="161" w:hanging="161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Design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Expertise</w:t>
            </w:r>
          </w:p>
        </w:tc>
        <w:tc>
          <w:tcPr>
            <w:tcW w:w="625" w:type="pct"/>
          </w:tcPr>
          <w:p w14:paraId="28BAD96E" w14:textId="7EC02807" w:rsidR="000F0B47" w:rsidRPr="00453BFE" w:rsidRDefault="00A40860" w:rsidP="00B445AD">
            <w:pPr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9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="006C7314" w:rsidRPr="00453BFE">
              <w:rPr>
                <w:rFonts w:ascii="Times New Roman" w:eastAsia="SimSun" w:hAnsi="Times New Roman"/>
              </w:rPr>
              <w:t>(42.9)</w:t>
            </w:r>
          </w:p>
        </w:tc>
        <w:tc>
          <w:tcPr>
            <w:tcW w:w="3173" w:type="pct"/>
          </w:tcPr>
          <w:p w14:paraId="1149534B" w14:textId="7F1D2B53" w:rsidR="000F0B47" w:rsidRPr="00453BFE" w:rsidRDefault="000F0B47" w:rsidP="00CF358A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Good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usability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(e.g.,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easy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to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use,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easy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to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navigate)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</w:t>
            </w:r>
            <w:r w:rsidR="006C5787" w:rsidRPr="00453BFE">
              <w:rPr>
                <w:rFonts w:ascii="Times New Roman" w:eastAsia="SimSun" w:hAnsi="Times New Roman"/>
              </w:rPr>
              <w:t>+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  <w:p w14:paraId="450D1792" w14:textId="1B114013" w:rsidR="000F0B47" w:rsidRPr="00453BFE" w:rsidRDefault="000F0B47" w:rsidP="00CF358A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Bad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usability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(e.g.,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hard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to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find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needed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information)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</w:t>
            </w:r>
            <w:r w:rsidR="006C5787" w:rsidRPr="00453BFE">
              <w:rPr>
                <w:rFonts w:ascii="Times New Roman" w:eastAsia="SimSun" w:hAnsi="Times New Roman"/>
              </w:rPr>
              <w:t>–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  <w:p w14:paraId="224E2624" w14:textId="4D190176" w:rsidR="000F0B47" w:rsidRPr="00453BFE" w:rsidRDefault="000F0B47" w:rsidP="00CF358A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Old-fashioned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look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and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feel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</w:t>
            </w:r>
            <w:r w:rsidR="00C223F3" w:rsidRPr="00453BFE">
              <w:rPr>
                <w:rFonts w:ascii="Times New Roman" w:eastAsia="SimSun" w:hAnsi="Times New Roman"/>
              </w:rPr>
              <w:t>–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</w:tc>
      </w:tr>
    </w:tbl>
    <w:p w14:paraId="191C21EA" w14:textId="77777777" w:rsidR="00B63847" w:rsidRPr="00453BFE" w:rsidRDefault="00B63847" w:rsidP="00B445AD">
      <w:pPr>
        <w:ind w:firstLine="0"/>
      </w:pPr>
    </w:p>
    <w:p w14:paraId="4B05CF5F" w14:textId="60556328" w:rsidR="00541102" w:rsidRPr="00453BFE" w:rsidRDefault="00D421B0" w:rsidP="00EC309A">
      <w:pPr>
        <w:pStyle w:val="Heading2"/>
        <w:snapToGrid w:val="0"/>
        <w:contextualSpacing w:val="0"/>
      </w:pPr>
      <w:r w:rsidRPr="00453BFE">
        <w:t>Variability</w:t>
      </w:r>
      <w:r w:rsidR="00501929" w:rsidRPr="00453BFE">
        <w:t xml:space="preserve"> </w:t>
      </w:r>
      <w:r w:rsidRPr="00453BFE">
        <w:t>in</w:t>
      </w:r>
      <w:r w:rsidR="00501929" w:rsidRPr="00453BFE">
        <w:t xml:space="preserve"> </w:t>
      </w:r>
      <w:r w:rsidRPr="00453BFE">
        <w:t>Older</w:t>
      </w:r>
      <w:r w:rsidR="00501929" w:rsidRPr="00453BFE">
        <w:t xml:space="preserve"> </w:t>
      </w:r>
      <w:r w:rsidRPr="00453BFE">
        <w:t>Adults</w:t>
      </w:r>
      <w:r w:rsidR="00501929" w:rsidRPr="00453BFE">
        <w:t xml:space="preserve">’ </w:t>
      </w:r>
      <w:r w:rsidRPr="00453BFE">
        <w:t>Web</w:t>
      </w:r>
      <w:r w:rsidR="00501929" w:rsidRPr="00453BFE">
        <w:t xml:space="preserve"> </w:t>
      </w:r>
      <w:r w:rsidRPr="00453BFE">
        <w:t>Credibility</w:t>
      </w:r>
      <w:r w:rsidR="00501929" w:rsidRPr="00453BFE">
        <w:t xml:space="preserve"> </w:t>
      </w:r>
      <w:r w:rsidRPr="00453BFE">
        <w:t>Assessments</w:t>
      </w:r>
    </w:p>
    <w:p w14:paraId="502F9F06" w14:textId="38A90D43" w:rsidR="00501929" w:rsidRPr="00453BFE" w:rsidRDefault="004D7D45" w:rsidP="00B445AD">
      <w:pPr>
        <w:snapToGrid w:val="0"/>
      </w:pPr>
      <w:r w:rsidRPr="00453BFE">
        <w:t>Table</w:t>
      </w:r>
      <w:r w:rsidR="00501929" w:rsidRPr="00453BFE">
        <w:t xml:space="preserve"> </w:t>
      </w:r>
      <w:r w:rsidR="00BD669B" w:rsidRPr="00453BFE">
        <w:t>2</w:t>
      </w:r>
      <w:r w:rsidR="00501929" w:rsidRPr="00453BFE">
        <w:t xml:space="preserve"> </w:t>
      </w:r>
      <w:r w:rsidRPr="00453BFE">
        <w:t>presents</w:t>
      </w:r>
      <w:r w:rsidR="00501929" w:rsidRPr="00453BFE">
        <w:t xml:space="preserve"> </w:t>
      </w:r>
      <w:r w:rsidR="00244D54" w:rsidRPr="00453BFE">
        <w:t>the</w:t>
      </w:r>
      <w:r w:rsidR="00501929" w:rsidRPr="00453BFE">
        <w:t xml:space="preserve"> </w:t>
      </w:r>
      <w:r w:rsidR="00244D54" w:rsidRPr="00453BFE">
        <w:t>frequenc</w:t>
      </w:r>
      <w:r w:rsidR="001E59F9" w:rsidRPr="00453BFE">
        <w:t>ies</w:t>
      </w:r>
      <w:r w:rsidR="00501929" w:rsidRPr="00453BFE">
        <w:t xml:space="preserve"> </w:t>
      </w:r>
      <w:r w:rsidR="001E59F9" w:rsidRPr="00453BFE">
        <w:t>of</w:t>
      </w:r>
      <w:r w:rsidR="00501929" w:rsidRPr="00453BFE">
        <w:t xml:space="preserve"> </w:t>
      </w:r>
      <w:r w:rsidR="001E59F9" w:rsidRPr="00453BFE">
        <w:t>participants</w:t>
      </w:r>
      <w:r w:rsidR="00501929" w:rsidRPr="00453BFE">
        <w:t xml:space="preserve">’ </w:t>
      </w:r>
      <w:r w:rsidR="001E59F9" w:rsidRPr="00453BFE">
        <w:t>mentions</w:t>
      </w:r>
      <w:r w:rsidR="00501929" w:rsidRPr="00453BFE">
        <w:t xml:space="preserve"> </w:t>
      </w:r>
      <w:r w:rsidR="001E59F9" w:rsidRPr="00453BFE">
        <w:t>of</w:t>
      </w:r>
      <w:r w:rsidR="00501929" w:rsidRPr="00453BFE">
        <w:t xml:space="preserve"> </w:t>
      </w:r>
      <w:r w:rsidR="001E59F9" w:rsidRPr="00453BFE">
        <w:t>the</w:t>
      </w:r>
      <w:r w:rsidR="00501929" w:rsidRPr="00453BFE">
        <w:t xml:space="preserve"> </w:t>
      </w:r>
      <w:r w:rsidR="001E59F9" w:rsidRPr="00453BFE">
        <w:t>six</w:t>
      </w:r>
      <w:r w:rsidR="00501929" w:rsidRPr="00453BFE">
        <w:t xml:space="preserve"> </w:t>
      </w:r>
      <w:r w:rsidR="001E59F9" w:rsidRPr="00453BFE">
        <w:t>web</w:t>
      </w:r>
      <w:r w:rsidR="00501929" w:rsidRPr="00453BFE">
        <w:t xml:space="preserve"> </w:t>
      </w:r>
      <w:r w:rsidR="001E59F9" w:rsidRPr="00453BFE">
        <w:t>credibility</w:t>
      </w:r>
      <w:r w:rsidR="00501929" w:rsidRPr="00453BFE">
        <w:t xml:space="preserve"> </w:t>
      </w:r>
      <w:r w:rsidR="001E59F9" w:rsidRPr="00453BFE">
        <w:t>types</w:t>
      </w:r>
      <w:r w:rsidR="00501929" w:rsidRPr="00453BFE">
        <w:t xml:space="preserve"> </w:t>
      </w:r>
      <w:r w:rsidR="00244D54" w:rsidRPr="00453BFE">
        <w:t>by</w:t>
      </w:r>
      <w:r w:rsidR="00501929" w:rsidRPr="00453BFE">
        <w:t xml:space="preserve"> </w:t>
      </w:r>
      <w:r w:rsidR="00244D54" w:rsidRPr="00453BFE">
        <w:t>age</w:t>
      </w:r>
      <w:r w:rsidR="00D618A3" w:rsidRPr="00453BFE">
        <w:t>—</w:t>
      </w:r>
      <w:r w:rsidR="00D64E7E" w:rsidRPr="00453BFE">
        <w:t>y</w:t>
      </w:r>
      <w:r w:rsidR="00D618A3" w:rsidRPr="00453BFE">
        <w:t>oung-</w:t>
      </w:r>
      <w:r w:rsidR="00D64E7E" w:rsidRPr="00453BFE">
        <w:t>o</w:t>
      </w:r>
      <w:r w:rsidR="00D618A3" w:rsidRPr="00453BFE">
        <w:t>ld</w:t>
      </w:r>
      <w:r w:rsidR="00501929" w:rsidRPr="00453BFE">
        <w:t xml:space="preserve"> </w:t>
      </w:r>
      <w:r w:rsidR="00D618A3" w:rsidRPr="00453BFE">
        <w:t>(55–</w:t>
      </w:r>
      <w:r w:rsidR="00464A12" w:rsidRPr="00453BFE">
        <w:t>74</w:t>
      </w:r>
      <w:r w:rsidR="00501929" w:rsidRPr="00453BFE">
        <w:t xml:space="preserve"> </w:t>
      </w:r>
      <w:r w:rsidR="00464A12" w:rsidRPr="00453BFE">
        <w:t>years</w:t>
      </w:r>
      <w:r w:rsidR="00501929" w:rsidRPr="00453BFE">
        <w:t xml:space="preserve"> </w:t>
      </w:r>
      <w:r w:rsidR="00464A12" w:rsidRPr="00453BFE">
        <w:t>old)</w:t>
      </w:r>
      <w:r w:rsidR="00501929" w:rsidRPr="00453BFE">
        <w:t xml:space="preserve"> </w:t>
      </w:r>
      <w:r w:rsidR="00464A12" w:rsidRPr="00453BFE">
        <w:t>and</w:t>
      </w:r>
      <w:r w:rsidR="00501929" w:rsidRPr="00453BFE">
        <w:t xml:space="preserve"> </w:t>
      </w:r>
      <w:r w:rsidR="00D64E7E" w:rsidRPr="00453BFE">
        <w:t>o</w:t>
      </w:r>
      <w:r w:rsidR="00464A12" w:rsidRPr="00453BFE">
        <w:t>ld-</w:t>
      </w:r>
      <w:r w:rsidR="00D64E7E" w:rsidRPr="00453BFE">
        <w:t>o</w:t>
      </w:r>
      <w:r w:rsidR="00464A12" w:rsidRPr="00453BFE">
        <w:t>ld</w:t>
      </w:r>
      <w:r w:rsidR="00501929" w:rsidRPr="00453BFE">
        <w:t xml:space="preserve"> </w:t>
      </w:r>
      <w:r w:rsidR="00464A12" w:rsidRPr="00453BFE">
        <w:t>(75+</w:t>
      </w:r>
      <w:r w:rsidR="00501929" w:rsidRPr="00453BFE">
        <w:t xml:space="preserve"> </w:t>
      </w:r>
      <w:r w:rsidR="00D64E7E" w:rsidRPr="00453BFE">
        <w:t>years</w:t>
      </w:r>
      <w:r w:rsidR="00501929" w:rsidRPr="00453BFE">
        <w:t xml:space="preserve"> </w:t>
      </w:r>
      <w:r w:rsidR="00D64E7E" w:rsidRPr="00453BFE">
        <w:t>old</w:t>
      </w:r>
      <w:r w:rsidR="00464A12" w:rsidRPr="00453BFE">
        <w:t>)</w:t>
      </w:r>
      <w:r w:rsidR="002F3092" w:rsidRPr="00453BFE">
        <w:t xml:space="preserve"> adults</w:t>
      </w:r>
      <w:r w:rsidR="00464A12" w:rsidRPr="00453BFE">
        <w:t>—</w:t>
      </w:r>
      <w:r w:rsidR="00244D54" w:rsidRPr="00453BFE">
        <w:t>and</w:t>
      </w:r>
      <w:r w:rsidR="00501929" w:rsidRPr="00453BFE">
        <w:t xml:space="preserve"> </w:t>
      </w:r>
      <w:r w:rsidR="00244D54" w:rsidRPr="00453BFE">
        <w:t>weekly</w:t>
      </w:r>
      <w:r w:rsidR="00501929" w:rsidRPr="00453BFE">
        <w:t xml:space="preserve"> </w:t>
      </w:r>
      <w:r w:rsidR="00244D54" w:rsidRPr="00453BFE">
        <w:t>Internet</w:t>
      </w:r>
      <w:r w:rsidR="00501929" w:rsidRPr="00453BFE">
        <w:t xml:space="preserve"> </w:t>
      </w:r>
      <w:r w:rsidR="00244D54" w:rsidRPr="00453BFE">
        <w:t>usage</w:t>
      </w:r>
      <w:r w:rsidR="00765B79" w:rsidRPr="00453BFE">
        <w:t>,</w:t>
      </w:r>
      <w:r w:rsidR="00501929" w:rsidRPr="00453BFE">
        <w:t xml:space="preserve"> </w:t>
      </w:r>
      <w:r w:rsidR="00765B79" w:rsidRPr="00453BFE">
        <w:t>two</w:t>
      </w:r>
      <w:r w:rsidR="00501929" w:rsidRPr="00453BFE">
        <w:t xml:space="preserve"> </w:t>
      </w:r>
      <w:r w:rsidR="00765B79" w:rsidRPr="00453BFE">
        <w:t>notable</w:t>
      </w:r>
      <w:r w:rsidR="00501929" w:rsidRPr="00453BFE">
        <w:t xml:space="preserve"> </w:t>
      </w:r>
      <w:r w:rsidR="00765B79" w:rsidRPr="00453BFE">
        <w:t>factors</w:t>
      </w:r>
      <w:r w:rsidR="00501929" w:rsidRPr="00453BFE">
        <w:t xml:space="preserve"> </w:t>
      </w:r>
      <w:r w:rsidR="00DE6B5C" w:rsidRPr="00453BFE">
        <w:t>contributing</w:t>
      </w:r>
      <w:r w:rsidR="00501929" w:rsidRPr="00453BFE">
        <w:t xml:space="preserve"> </w:t>
      </w:r>
      <w:r w:rsidR="00765B79" w:rsidRPr="00453BFE">
        <w:t>to</w:t>
      </w:r>
      <w:r w:rsidR="00501929" w:rsidRPr="00453BFE">
        <w:t xml:space="preserve"> </w:t>
      </w:r>
      <w:r w:rsidR="00765B79" w:rsidRPr="00453BFE">
        <w:t>variability</w:t>
      </w:r>
      <w:r w:rsidR="00501929" w:rsidRPr="00453BFE">
        <w:t xml:space="preserve"> </w:t>
      </w:r>
      <w:r w:rsidR="00765B79" w:rsidRPr="00453BFE">
        <w:t>in</w:t>
      </w:r>
      <w:r w:rsidR="00501929" w:rsidRPr="00453BFE">
        <w:t xml:space="preserve"> </w:t>
      </w:r>
      <w:r w:rsidR="00765B79" w:rsidRPr="00453BFE">
        <w:t>the</w:t>
      </w:r>
      <w:r w:rsidR="00501929" w:rsidRPr="00453BFE">
        <w:t xml:space="preserve"> </w:t>
      </w:r>
      <w:r w:rsidR="00765B79" w:rsidRPr="00453BFE">
        <w:t>frequencies.</w:t>
      </w:r>
      <w:r w:rsidR="00501929" w:rsidRPr="00453BFE">
        <w:t xml:space="preserve"> </w:t>
      </w:r>
      <w:r w:rsidR="00BD3E61" w:rsidRPr="00453BFE">
        <w:t>The</w:t>
      </w:r>
      <w:r w:rsidR="00501929" w:rsidRPr="00453BFE">
        <w:t xml:space="preserve"> </w:t>
      </w:r>
      <w:r w:rsidR="0057150E" w:rsidRPr="00453BFE">
        <w:t>descriptive</w:t>
      </w:r>
      <w:r w:rsidR="00501929" w:rsidRPr="00453BFE">
        <w:t xml:space="preserve"> </w:t>
      </w:r>
      <w:r w:rsidR="0057150E" w:rsidRPr="00453BFE">
        <w:t>frequency</w:t>
      </w:r>
      <w:r w:rsidR="00501929" w:rsidRPr="00453BFE">
        <w:t xml:space="preserve"> </w:t>
      </w:r>
      <w:r w:rsidR="0057150E" w:rsidRPr="00453BFE">
        <w:t>data</w:t>
      </w:r>
      <w:r w:rsidR="00501929" w:rsidRPr="00453BFE">
        <w:t xml:space="preserve"> </w:t>
      </w:r>
      <w:r w:rsidR="00BD3E61" w:rsidRPr="00453BFE">
        <w:t>show</w:t>
      </w:r>
      <w:r w:rsidR="00501929" w:rsidRPr="00453BFE">
        <w:t xml:space="preserve"> </w:t>
      </w:r>
      <w:r w:rsidR="0009432F" w:rsidRPr="00453BFE">
        <w:t>that</w:t>
      </w:r>
      <w:r w:rsidR="00501929" w:rsidRPr="00453BFE">
        <w:t xml:space="preserve"> </w:t>
      </w:r>
      <w:r w:rsidR="002F3092" w:rsidRPr="00453BFE">
        <w:t>participants</w:t>
      </w:r>
      <w:r w:rsidR="00501929" w:rsidRPr="00453BFE">
        <w:t xml:space="preserve"> </w:t>
      </w:r>
      <w:r w:rsidR="004D6F1A" w:rsidRPr="00453BFE">
        <w:t>who</w:t>
      </w:r>
      <w:r w:rsidR="00501929" w:rsidRPr="00453BFE">
        <w:t xml:space="preserve"> </w:t>
      </w:r>
      <w:r w:rsidR="003E4A9A">
        <w:t>we</w:t>
      </w:r>
      <w:r w:rsidR="004D6F1A" w:rsidRPr="00453BFE">
        <w:t>re</w:t>
      </w:r>
      <w:r w:rsidR="00501929" w:rsidRPr="00453BFE">
        <w:t xml:space="preserve"> </w:t>
      </w:r>
      <w:r w:rsidR="004D6F1A" w:rsidRPr="00453BFE">
        <w:t>younger</w:t>
      </w:r>
      <w:r w:rsidR="00501929" w:rsidRPr="00453BFE">
        <w:t xml:space="preserve"> </w:t>
      </w:r>
      <w:r w:rsidR="004D6F1A" w:rsidRPr="00453BFE">
        <w:t>and</w:t>
      </w:r>
      <w:r w:rsidR="00501929" w:rsidRPr="00453BFE">
        <w:t xml:space="preserve"> </w:t>
      </w:r>
      <w:r w:rsidR="004D6F1A" w:rsidRPr="00453BFE">
        <w:t>use</w:t>
      </w:r>
      <w:r w:rsidR="003E4A9A">
        <w:t>d</w:t>
      </w:r>
      <w:r w:rsidR="00501929" w:rsidRPr="00453BFE">
        <w:t xml:space="preserve"> </w:t>
      </w:r>
      <w:r w:rsidR="004D6F1A" w:rsidRPr="00453BFE">
        <w:t>the</w:t>
      </w:r>
      <w:r w:rsidR="00501929" w:rsidRPr="00453BFE">
        <w:t xml:space="preserve"> </w:t>
      </w:r>
      <w:r w:rsidR="004D6F1A" w:rsidRPr="00453BFE">
        <w:t>Internet</w:t>
      </w:r>
      <w:r w:rsidR="00501929" w:rsidRPr="00453BFE">
        <w:t xml:space="preserve"> </w:t>
      </w:r>
      <w:r w:rsidR="004D6F1A" w:rsidRPr="00453BFE">
        <w:t>more</w:t>
      </w:r>
      <w:r w:rsidR="00501929" w:rsidRPr="00453BFE">
        <w:t xml:space="preserve"> </w:t>
      </w:r>
      <w:r w:rsidR="004D6F1A" w:rsidRPr="00453BFE">
        <w:t>hours</w:t>
      </w:r>
      <w:r w:rsidR="00501929" w:rsidRPr="00453BFE">
        <w:t xml:space="preserve"> </w:t>
      </w:r>
      <w:r w:rsidR="004D6F1A" w:rsidRPr="00453BFE">
        <w:t>per</w:t>
      </w:r>
      <w:r w:rsidR="00501929" w:rsidRPr="00453BFE">
        <w:t xml:space="preserve"> </w:t>
      </w:r>
      <w:r w:rsidR="004D6F1A" w:rsidRPr="00453BFE">
        <w:t>week</w:t>
      </w:r>
      <w:r w:rsidR="00501929" w:rsidRPr="00453BFE">
        <w:t xml:space="preserve"> </w:t>
      </w:r>
      <w:r w:rsidR="003B76A6" w:rsidRPr="00453BFE">
        <w:t>identif</w:t>
      </w:r>
      <w:r w:rsidR="0057150E" w:rsidRPr="00453BFE">
        <w:t>ied</w:t>
      </w:r>
      <w:r w:rsidR="00501929" w:rsidRPr="00453BFE">
        <w:t xml:space="preserve"> </w:t>
      </w:r>
      <w:r w:rsidR="003B76A6" w:rsidRPr="00453BFE">
        <w:t>more</w:t>
      </w:r>
      <w:r w:rsidR="00501929" w:rsidRPr="00453BFE">
        <w:t xml:space="preserve"> </w:t>
      </w:r>
      <w:r w:rsidR="00931D25" w:rsidRPr="00453BFE">
        <w:t>varied</w:t>
      </w:r>
      <w:r w:rsidR="00501929" w:rsidRPr="00453BFE">
        <w:t xml:space="preserve"> </w:t>
      </w:r>
      <w:r w:rsidR="00931D25" w:rsidRPr="00453BFE">
        <w:t>types</w:t>
      </w:r>
      <w:r w:rsidR="00501929" w:rsidRPr="00453BFE">
        <w:t xml:space="preserve"> </w:t>
      </w:r>
      <w:r w:rsidR="00931D25" w:rsidRPr="00453BFE">
        <w:t>of</w:t>
      </w:r>
      <w:r w:rsidR="00501929" w:rsidRPr="00453BFE">
        <w:t xml:space="preserve"> </w:t>
      </w:r>
      <w:r w:rsidR="00931D25" w:rsidRPr="00453BFE">
        <w:t>credibility</w:t>
      </w:r>
      <w:r w:rsidR="00501929" w:rsidRPr="00453BFE">
        <w:t xml:space="preserve"> </w:t>
      </w:r>
      <w:r w:rsidR="00931D25" w:rsidRPr="00453BFE">
        <w:t>cues</w:t>
      </w:r>
      <w:r w:rsidR="00501929" w:rsidRPr="00453BFE">
        <w:t xml:space="preserve"> </w:t>
      </w:r>
      <w:r w:rsidR="00931D25" w:rsidRPr="00453BFE">
        <w:t>and</w:t>
      </w:r>
      <w:r w:rsidR="00501929" w:rsidRPr="00453BFE">
        <w:t xml:space="preserve"> </w:t>
      </w:r>
      <w:r w:rsidR="00627BEB" w:rsidRPr="00453BFE">
        <w:t>heuristics</w:t>
      </w:r>
      <w:r w:rsidR="00501929" w:rsidRPr="00453BFE">
        <w:t xml:space="preserve"> </w:t>
      </w:r>
      <w:r w:rsidR="00627BEB" w:rsidRPr="00453BFE">
        <w:t>than</w:t>
      </w:r>
      <w:r w:rsidR="00501929" w:rsidRPr="00453BFE">
        <w:t xml:space="preserve"> </w:t>
      </w:r>
      <w:r w:rsidR="003F1223" w:rsidRPr="00453BFE">
        <w:t>their</w:t>
      </w:r>
      <w:r w:rsidR="00501929" w:rsidRPr="00453BFE">
        <w:t xml:space="preserve"> </w:t>
      </w:r>
      <w:r w:rsidR="003F1223" w:rsidRPr="00453BFE">
        <w:t>counterparts</w:t>
      </w:r>
      <w:r w:rsidR="00501929" w:rsidRPr="00453BFE">
        <w:t xml:space="preserve"> </w:t>
      </w:r>
      <w:r w:rsidR="003F1223" w:rsidRPr="00453BFE">
        <w:t>who</w:t>
      </w:r>
      <w:r w:rsidR="00501929" w:rsidRPr="00453BFE">
        <w:t xml:space="preserve"> </w:t>
      </w:r>
      <w:r w:rsidR="003F1223" w:rsidRPr="00453BFE">
        <w:t>were</w:t>
      </w:r>
      <w:r w:rsidR="00501929" w:rsidRPr="00453BFE">
        <w:t xml:space="preserve"> </w:t>
      </w:r>
      <w:r w:rsidR="003F1223" w:rsidRPr="00453BFE">
        <w:t>relative</w:t>
      </w:r>
      <w:r w:rsidR="00A662F2" w:rsidRPr="00453BFE">
        <w:t>ly</w:t>
      </w:r>
      <w:r w:rsidR="00501929" w:rsidRPr="00453BFE">
        <w:t xml:space="preserve"> </w:t>
      </w:r>
      <w:r w:rsidR="003F1223" w:rsidRPr="00453BFE">
        <w:t>older</w:t>
      </w:r>
      <w:r w:rsidR="00501929" w:rsidRPr="00453BFE">
        <w:t xml:space="preserve"> </w:t>
      </w:r>
      <w:r w:rsidR="003F1223" w:rsidRPr="00453BFE">
        <w:t>and</w:t>
      </w:r>
      <w:r w:rsidR="00501929" w:rsidRPr="00453BFE">
        <w:t xml:space="preserve"> </w:t>
      </w:r>
      <w:r w:rsidR="00A662F2" w:rsidRPr="00453BFE">
        <w:t>use</w:t>
      </w:r>
      <w:r w:rsidR="00501929" w:rsidRPr="00453BFE">
        <w:t xml:space="preserve"> </w:t>
      </w:r>
      <w:r w:rsidR="00A662F2" w:rsidRPr="00453BFE">
        <w:t>the</w:t>
      </w:r>
      <w:r w:rsidR="00501929" w:rsidRPr="00453BFE">
        <w:t xml:space="preserve"> </w:t>
      </w:r>
      <w:r w:rsidR="00A662F2" w:rsidRPr="00453BFE">
        <w:t>Internet</w:t>
      </w:r>
      <w:r w:rsidR="002F3092" w:rsidRPr="00453BFE">
        <w:t xml:space="preserve"> less</w:t>
      </w:r>
      <w:r w:rsidR="00A662F2" w:rsidRPr="00453BFE">
        <w:t>.</w:t>
      </w:r>
    </w:p>
    <w:p w14:paraId="4619AFE1" w14:textId="20AE0CD9" w:rsidR="00866EF7" w:rsidRPr="00453BFE" w:rsidRDefault="00866EF7" w:rsidP="00EC309A">
      <w:pPr>
        <w:snapToGrid w:val="0"/>
        <w:ind w:firstLine="0"/>
        <w:rPr>
          <w:iCs/>
        </w:rPr>
      </w:pPr>
    </w:p>
    <w:p w14:paraId="30293140" w14:textId="02E3DED7" w:rsidR="0014560E" w:rsidRPr="00453BFE" w:rsidRDefault="0014560E" w:rsidP="0014560E">
      <w:pPr>
        <w:pStyle w:val="Caption"/>
        <w:keepNext/>
        <w:rPr>
          <w:color w:val="auto"/>
        </w:rPr>
      </w:pPr>
      <w:bookmarkStart w:id="4" w:name="_Ref14796597"/>
      <w:r w:rsidRPr="00453BFE">
        <w:rPr>
          <w:color w:val="auto"/>
        </w:rPr>
        <w:t>Table</w:t>
      </w:r>
      <w:r w:rsidR="00501929" w:rsidRPr="00453BFE">
        <w:rPr>
          <w:color w:val="auto"/>
        </w:rPr>
        <w:t xml:space="preserve"> </w:t>
      </w:r>
      <w:r w:rsidRPr="00453BFE">
        <w:rPr>
          <w:color w:val="auto"/>
        </w:rPr>
        <w:fldChar w:fldCharType="begin"/>
      </w:r>
      <w:r w:rsidRPr="00453BFE">
        <w:rPr>
          <w:color w:val="auto"/>
        </w:rPr>
        <w:instrText xml:space="preserve"> SEQ Table \* ARABIC </w:instrText>
      </w:r>
      <w:r w:rsidRPr="00453BFE">
        <w:rPr>
          <w:color w:val="auto"/>
        </w:rPr>
        <w:fldChar w:fldCharType="separate"/>
      </w:r>
      <w:r w:rsidR="00926855" w:rsidRPr="00453BFE">
        <w:rPr>
          <w:noProof/>
          <w:color w:val="auto"/>
        </w:rPr>
        <w:t>2</w:t>
      </w:r>
      <w:r w:rsidRPr="00453BFE">
        <w:rPr>
          <w:color w:val="auto"/>
        </w:rPr>
        <w:fldChar w:fldCharType="end"/>
      </w:r>
      <w:bookmarkEnd w:id="4"/>
    </w:p>
    <w:p w14:paraId="6532D07D" w14:textId="3905EC3A" w:rsidR="0014560E" w:rsidRPr="00453BFE" w:rsidRDefault="0014560E" w:rsidP="00B445AD">
      <w:pPr>
        <w:ind w:firstLine="0"/>
        <w:rPr>
          <w:i/>
          <w:iCs/>
        </w:rPr>
      </w:pPr>
      <w:r w:rsidRPr="00453BFE">
        <w:rPr>
          <w:i/>
          <w:iCs/>
        </w:rPr>
        <w:t>Mentions</w:t>
      </w:r>
      <w:r w:rsidR="00501929" w:rsidRPr="00453BFE">
        <w:rPr>
          <w:i/>
          <w:iCs/>
        </w:rPr>
        <w:t xml:space="preserve"> </w:t>
      </w:r>
      <w:r w:rsidRPr="00453BFE">
        <w:rPr>
          <w:i/>
          <w:iCs/>
        </w:rPr>
        <w:t>of</w:t>
      </w:r>
      <w:r w:rsidR="00501929" w:rsidRPr="00453BFE">
        <w:rPr>
          <w:i/>
          <w:iCs/>
        </w:rPr>
        <w:t xml:space="preserve"> </w:t>
      </w:r>
      <w:r w:rsidRPr="00453BFE">
        <w:rPr>
          <w:i/>
          <w:iCs/>
        </w:rPr>
        <w:t>the</w:t>
      </w:r>
      <w:r w:rsidR="00501929" w:rsidRPr="00453BFE">
        <w:rPr>
          <w:i/>
          <w:iCs/>
        </w:rPr>
        <w:t xml:space="preserve"> </w:t>
      </w:r>
      <w:r w:rsidRPr="00453BFE">
        <w:rPr>
          <w:i/>
          <w:iCs/>
        </w:rPr>
        <w:t>Six</w:t>
      </w:r>
      <w:r w:rsidR="00501929" w:rsidRPr="00453BFE">
        <w:rPr>
          <w:i/>
          <w:iCs/>
        </w:rPr>
        <w:t xml:space="preserve"> </w:t>
      </w:r>
      <w:r w:rsidRPr="00453BFE">
        <w:rPr>
          <w:i/>
          <w:iCs/>
        </w:rPr>
        <w:t>Web</w:t>
      </w:r>
      <w:r w:rsidR="00501929" w:rsidRPr="00453BFE">
        <w:rPr>
          <w:i/>
          <w:iCs/>
        </w:rPr>
        <w:t xml:space="preserve"> </w:t>
      </w:r>
      <w:r w:rsidRPr="00453BFE">
        <w:rPr>
          <w:i/>
          <w:iCs/>
        </w:rPr>
        <w:t>Credibility</w:t>
      </w:r>
      <w:r w:rsidR="00501929" w:rsidRPr="00453BFE">
        <w:rPr>
          <w:i/>
          <w:iCs/>
        </w:rPr>
        <w:t xml:space="preserve"> </w:t>
      </w:r>
      <w:r w:rsidRPr="00453BFE">
        <w:rPr>
          <w:i/>
          <w:iCs/>
        </w:rPr>
        <w:t>Types</w:t>
      </w:r>
      <w:r w:rsidR="00501929" w:rsidRPr="00453BFE">
        <w:rPr>
          <w:i/>
          <w:iCs/>
        </w:rPr>
        <w:t xml:space="preserve"> </w:t>
      </w:r>
      <w:r w:rsidRPr="00453BFE">
        <w:rPr>
          <w:i/>
          <w:iCs/>
        </w:rPr>
        <w:t>by</w:t>
      </w:r>
      <w:r w:rsidR="00501929" w:rsidRPr="00453BFE">
        <w:rPr>
          <w:i/>
          <w:iCs/>
        </w:rPr>
        <w:t xml:space="preserve"> </w:t>
      </w:r>
      <w:r w:rsidRPr="00453BFE">
        <w:rPr>
          <w:i/>
          <w:iCs/>
        </w:rPr>
        <w:t>Age</w:t>
      </w:r>
      <w:r w:rsidR="00501929" w:rsidRPr="00453BFE">
        <w:rPr>
          <w:i/>
          <w:iCs/>
        </w:rPr>
        <w:t xml:space="preserve"> </w:t>
      </w:r>
      <w:r w:rsidRPr="00453BFE">
        <w:rPr>
          <w:i/>
          <w:iCs/>
        </w:rPr>
        <w:t>and</w:t>
      </w:r>
      <w:r w:rsidR="00501929" w:rsidRPr="00453BFE">
        <w:rPr>
          <w:i/>
          <w:iCs/>
        </w:rPr>
        <w:t xml:space="preserve"> </w:t>
      </w:r>
      <w:r w:rsidRPr="00453BFE">
        <w:rPr>
          <w:i/>
          <w:iCs/>
        </w:rPr>
        <w:t>Weekly</w:t>
      </w:r>
      <w:r w:rsidR="00501929" w:rsidRPr="00453BFE">
        <w:rPr>
          <w:i/>
          <w:iCs/>
        </w:rPr>
        <w:t xml:space="preserve"> </w:t>
      </w:r>
      <w:r w:rsidRPr="00453BFE">
        <w:rPr>
          <w:i/>
          <w:iCs/>
        </w:rPr>
        <w:t>Internet</w:t>
      </w:r>
      <w:r w:rsidR="00501929" w:rsidRPr="00453BFE">
        <w:rPr>
          <w:i/>
          <w:iCs/>
        </w:rPr>
        <w:t xml:space="preserve"> </w:t>
      </w:r>
      <w:r w:rsidRPr="00453BFE">
        <w:rPr>
          <w:i/>
          <w:iCs/>
        </w:rPr>
        <w:t>Usage</w:t>
      </w:r>
    </w:p>
    <w:tbl>
      <w:tblPr>
        <w:tblStyle w:val="APAReport"/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600" w:firstRow="0" w:lastRow="0" w:firstColumn="0" w:lastColumn="0" w:noHBand="1" w:noVBand="1"/>
        <w:tblCaption w:val="Sample 5-column table"/>
      </w:tblPr>
      <w:tblGrid>
        <w:gridCol w:w="2814"/>
        <w:gridCol w:w="1763"/>
        <w:gridCol w:w="1501"/>
        <w:gridCol w:w="1715"/>
        <w:gridCol w:w="1567"/>
      </w:tblGrid>
      <w:tr w:rsidR="00453BFE" w:rsidRPr="00453BFE" w14:paraId="67A9B031" w14:textId="77777777" w:rsidTr="00B445AD">
        <w:trPr>
          <w:trHeight w:val="303"/>
        </w:trPr>
        <w:tc>
          <w:tcPr>
            <w:tcW w:w="1503" w:type="pct"/>
            <w:vMerge w:val="restart"/>
          </w:tcPr>
          <w:p w14:paraId="34C8DBB7" w14:textId="5B5EA177" w:rsidR="00BD669B" w:rsidRPr="00453BFE" w:rsidRDefault="00B534FF" w:rsidP="002234C5">
            <w:pPr>
              <w:snapToGrid w:val="0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lastRenderedPageBreak/>
              <w:t>Credibility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="00BD669B" w:rsidRPr="00453BFE">
              <w:rPr>
                <w:rFonts w:ascii="Times New Roman" w:eastAsia="SimSun" w:hAnsi="Times New Roman"/>
              </w:rPr>
              <w:t>Type</w:t>
            </w:r>
          </w:p>
        </w:tc>
        <w:tc>
          <w:tcPr>
            <w:tcW w:w="1744" w:type="pct"/>
            <w:gridSpan w:val="2"/>
            <w:tcBorders>
              <w:bottom w:val="single" w:sz="4" w:space="0" w:color="auto"/>
            </w:tcBorders>
          </w:tcPr>
          <w:p w14:paraId="5D8E78B6" w14:textId="3D9791DB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Age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Group</w:t>
            </w:r>
          </w:p>
        </w:tc>
        <w:tc>
          <w:tcPr>
            <w:tcW w:w="1753" w:type="pct"/>
            <w:gridSpan w:val="2"/>
            <w:tcBorders>
              <w:bottom w:val="single" w:sz="4" w:space="0" w:color="auto"/>
            </w:tcBorders>
          </w:tcPr>
          <w:p w14:paraId="18A1D2A0" w14:textId="69F8DC27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Internet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Usage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</w:t>
            </w:r>
            <w:proofErr w:type="spellStart"/>
            <w:r w:rsidRPr="00453BFE">
              <w:rPr>
                <w:rFonts w:ascii="Times New Roman" w:eastAsia="SimSun" w:hAnsi="Times New Roman"/>
              </w:rPr>
              <w:t>hr</w:t>
            </w:r>
            <w:proofErr w:type="spellEnd"/>
            <w:r w:rsidRPr="00453BFE">
              <w:rPr>
                <w:rFonts w:ascii="Times New Roman" w:eastAsia="SimSun" w:hAnsi="Times New Roman"/>
              </w:rPr>
              <w:t>/</w:t>
            </w:r>
            <w:proofErr w:type="spellStart"/>
            <w:r w:rsidRPr="00453BFE">
              <w:rPr>
                <w:rFonts w:ascii="Times New Roman" w:eastAsia="SimSun" w:hAnsi="Times New Roman"/>
              </w:rPr>
              <w:t>wk</w:t>
            </w:r>
            <w:proofErr w:type="spellEnd"/>
            <w:r w:rsidRPr="00453BFE">
              <w:rPr>
                <w:rFonts w:ascii="Times New Roman" w:eastAsia="SimSun" w:hAnsi="Times New Roman"/>
              </w:rPr>
              <w:t>)</w:t>
            </w:r>
          </w:p>
        </w:tc>
      </w:tr>
      <w:tr w:rsidR="00453BFE" w:rsidRPr="00453BFE" w14:paraId="33F32524" w14:textId="77777777" w:rsidTr="00B445AD">
        <w:trPr>
          <w:trHeight w:val="113"/>
        </w:trPr>
        <w:tc>
          <w:tcPr>
            <w:tcW w:w="1503" w:type="pct"/>
            <w:vMerge/>
            <w:tcBorders>
              <w:bottom w:val="nil"/>
            </w:tcBorders>
          </w:tcPr>
          <w:p w14:paraId="7BAE189A" w14:textId="77777777" w:rsidR="00BD669B" w:rsidRPr="00453BFE" w:rsidRDefault="00BD669B" w:rsidP="002234C5">
            <w:pPr>
              <w:snapToGrid w:val="0"/>
              <w:rPr>
                <w:rFonts w:ascii="Times New Roman" w:eastAsia="SimSun" w:hAnsi="Times New Roman"/>
              </w:rPr>
            </w:pPr>
          </w:p>
        </w:tc>
        <w:tc>
          <w:tcPr>
            <w:tcW w:w="942" w:type="pct"/>
            <w:tcBorders>
              <w:top w:val="single" w:sz="4" w:space="0" w:color="auto"/>
              <w:bottom w:val="nil"/>
            </w:tcBorders>
          </w:tcPr>
          <w:p w14:paraId="5D69414E" w14:textId="486E83C7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Young-</w:t>
            </w:r>
            <w:r w:rsidR="003E4A9A">
              <w:rPr>
                <w:rFonts w:ascii="Times New Roman" w:eastAsia="SimSun" w:hAnsi="Times New Roman"/>
              </w:rPr>
              <w:t>O</w:t>
            </w:r>
            <w:r w:rsidRPr="00453BFE">
              <w:rPr>
                <w:rFonts w:ascii="Times New Roman" w:eastAsia="SimSun" w:hAnsi="Times New Roman"/>
              </w:rPr>
              <w:t>ld</w:t>
            </w:r>
          </w:p>
        </w:tc>
        <w:tc>
          <w:tcPr>
            <w:tcW w:w="802" w:type="pct"/>
            <w:tcBorders>
              <w:top w:val="single" w:sz="4" w:space="0" w:color="auto"/>
              <w:bottom w:val="nil"/>
            </w:tcBorders>
          </w:tcPr>
          <w:p w14:paraId="29FB43E0" w14:textId="52C24B39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Old-</w:t>
            </w:r>
            <w:r w:rsidR="003E4A9A">
              <w:rPr>
                <w:rFonts w:ascii="Times New Roman" w:eastAsia="SimSun" w:hAnsi="Times New Roman"/>
              </w:rPr>
              <w:t>O</w:t>
            </w:r>
            <w:r w:rsidR="00D64E7E" w:rsidRPr="00453BFE">
              <w:rPr>
                <w:rFonts w:ascii="Times New Roman" w:eastAsia="SimSun" w:hAnsi="Times New Roman"/>
              </w:rPr>
              <w:t>ld</w:t>
            </w:r>
          </w:p>
        </w:tc>
        <w:tc>
          <w:tcPr>
            <w:tcW w:w="916" w:type="pct"/>
            <w:tcBorders>
              <w:top w:val="single" w:sz="4" w:space="0" w:color="auto"/>
              <w:bottom w:val="nil"/>
            </w:tcBorders>
          </w:tcPr>
          <w:p w14:paraId="2767A97D" w14:textId="055DB62E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0–10</w:t>
            </w:r>
          </w:p>
        </w:tc>
        <w:tc>
          <w:tcPr>
            <w:tcW w:w="837" w:type="pct"/>
            <w:tcBorders>
              <w:top w:val="single" w:sz="4" w:space="0" w:color="auto"/>
              <w:bottom w:val="nil"/>
            </w:tcBorders>
          </w:tcPr>
          <w:p w14:paraId="6C798C6C" w14:textId="7A8ADA0D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10+</w:t>
            </w:r>
          </w:p>
        </w:tc>
      </w:tr>
      <w:tr w:rsidR="00453BFE" w:rsidRPr="00453BFE" w14:paraId="3961C01C" w14:textId="77777777" w:rsidTr="00B445AD">
        <w:trPr>
          <w:trHeight w:val="113"/>
        </w:trPr>
        <w:tc>
          <w:tcPr>
            <w:tcW w:w="1503" w:type="pct"/>
            <w:tcBorders>
              <w:top w:val="nil"/>
              <w:bottom w:val="nil"/>
            </w:tcBorders>
          </w:tcPr>
          <w:p w14:paraId="2D87EF7C" w14:textId="77777777" w:rsidR="00BD669B" w:rsidRPr="00453BFE" w:rsidRDefault="00BD669B" w:rsidP="002234C5">
            <w:pPr>
              <w:snapToGrid w:val="0"/>
              <w:rPr>
                <w:rFonts w:ascii="Times New Roman" w:eastAsia="SimSun" w:hAnsi="Times New Roman"/>
              </w:rPr>
            </w:pPr>
          </w:p>
        </w:tc>
        <w:tc>
          <w:tcPr>
            <w:tcW w:w="942" w:type="pct"/>
            <w:tcBorders>
              <w:top w:val="nil"/>
              <w:bottom w:val="nil"/>
            </w:tcBorders>
          </w:tcPr>
          <w:p w14:paraId="093B943F" w14:textId="32A97525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(</w:t>
            </w:r>
            <w:r w:rsidRPr="00453BFE">
              <w:rPr>
                <w:rFonts w:ascii="Times New Roman" w:eastAsia="SimSun" w:hAnsi="Times New Roman"/>
                <w:i/>
              </w:rPr>
              <w:t>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=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15)</w:t>
            </w:r>
          </w:p>
        </w:tc>
        <w:tc>
          <w:tcPr>
            <w:tcW w:w="802" w:type="pct"/>
            <w:tcBorders>
              <w:top w:val="nil"/>
              <w:bottom w:val="nil"/>
            </w:tcBorders>
          </w:tcPr>
          <w:p w14:paraId="4DB2FB18" w14:textId="45AFF472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(</w:t>
            </w:r>
            <w:r w:rsidRPr="00453BFE">
              <w:rPr>
                <w:rFonts w:ascii="Times New Roman" w:eastAsia="SimSun" w:hAnsi="Times New Roman"/>
                <w:i/>
              </w:rPr>
              <w:t>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=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6)</w:t>
            </w:r>
          </w:p>
        </w:tc>
        <w:tc>
          <w:tcPr>
            <w:tcW w:w="916" w:type="pct"/>
            <w:tcBorders>
              <w:top w:val="nil"/>
              <w:bottom w:val="nil"/>
            </w:tcBorders>
          </w:tcPr>
          <w:p w14:paraId="6657A920" w14:textId="66AF3812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(</w:t>
            </w:r>
            <w:r w:rsidRPr="00453BFE">
              <w:rPr>
                <w:rFonts w:ascii="Times New Roman" w:eastAsia="SimSun" w:hAnsi="Times New Roman"/>
                <w:i/>
              </w:rPr>
              <w:t>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=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6)</w:t>
            </w:r>
          </w:p>
        </w:tc>
        <w:tc>
          <w:tcPr>
            <w:tcW w:w="837" w:type="pct"/>
            <w:tcBorders>
              <w:top w:val="nil"/>
              <w:bottom w:val="nil"/>
            </w:tcBorders>
          </w:tcPr>
          <w:p w14:paraId="4C000F8F" w14:textId="220E2917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(</w:t>
            </w:r>
            <w:r w:rsidRPr="00453BFE">
              <w:rPr>
                <w:rFonts w:ascii="Times New Roman" w:eastAsia="SimSun" w:hAnsi="Times New Roman"/>
                <w:i/>
              </w:rPr>
              <w:t>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=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="00FF5192" w:rsidRPr="00453BFE">
              <w:rPr>
                <w:rFonts w:ascii="Times New Roman" w:eastAsia="SimSun" w:hAnsi="Times New Roman"/>
              </w:rPr>
              <w:t>15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</w:tc>
      </w:tr>
      <w:tr w:rsidR="00453BFE" w:rsidRPr="00453BFE" w14:paraId="3D710958" w14:textId="77777777" w:rsidTr="00B445AD">
        <w:trPr>
          <w:trHeight w:val="113"/>
        </w:trPr>
        <w:tc>
          <w:tcPr>
            <w:tcW w:w="1503" w:type="pct"/>
            <w:tcBorders>
              <w:top w:val="nil"/>
              <w:bottom w:val="single" w:sz="4" w:space="0" w:color="auto"/>
            </w:tcBorders>
          </w:tcPr>
          <w:p w14:paraId="7888D388" w14:textId="77777777" w:rsidR="00BD669B" w:rsidRPr="00453BFE" w:rsidRDefault="00BD669B" w:rsidP="002234C5">
            <w:pPr>
              <w:snapToGrid w:val="0"/>
              <w:rPr>
                <w:rFonts w:ascii="Times New Roman" w:eastAsia="SimSun" w:hAnsi="Times New Roman"/>
              </w:rPr>
            </w:pPr>
          </w:p>
        </w:tc>
        <w:tc>
          <w:tcPr>
            <w:tcW w:w="942" w:type="pct"/>
            <w:tcBorders>
              <w:top w:val="nil"/>
              <w:bottom w:val="single" w:sz="4" w:space="0" w:color="auto"/>
            </w:tcBorders>
          </w:tcPr>
          <w:p w14:paraId="7E15E378" w14:textId="2240ED22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  <w:i/>
              </w:rPr>
              <w:t>n</w:t>
            </w:r>
            <w:r w:rsidR="00501929" w:rsidRPr="00ED062D">
              <w:rPr>
                <w:rFonts w:eastAsia="SimSun"/>
                <w:iCs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(%)</w:t>
            </w:r>
          </w:p>
        </w:tc>
        <w:tc>
          <w:tcPr>
            <w:tcW w:w="802" w:type="pct"/>
            <w:tcBorders>
              <w:top w:val="nil"/>
              <w:bottom w:val="single" w:sz="4" w:space="0" w:color="auto"/>
            </w:tcBorders>
          </w:tcPr>
          <w:p w14:paraId="28C466E2" w14:textId="3EBAC807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  <w:i/>
              </w:rPr>
              <w:t>n</w:t>
            </w:r>
            <w:r w:rsidR="00501929" w:rsidRPr="00ED062D">
              <w:rPr>
                <w:rFonts w:eastAsia="SimSun"/>
                <w:iCs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(%)</w:t>
            </w:r>
          </w:p>
        </w:tc>
        <w:tc>
          <w:tcPr>
            <w:tcW w:w="916" w:type="pct"/>
            <w:tcBorders>
              <w:top w:val="nil"/>
              <w:bottom w:val="single" w:sz="4" w:space="0" w:color="auto"/>
            </w:tcBorders>
          </w:tcPr>
          <w:p w14:paraId="11ABC259" w14:textId="5EC04A15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  <w:i/>
              </w:rPr>
              <w:t>n</w:t>
            </w:r>
            <w:r w:rsidR="00501929" w:rsidRPr="00ED062D">
              <w:rPr>
                <w:rFonts w:eastAsia="SimSun"/>
                <w:iCs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(%)</w:t>
            </w:r>
          </w:p>
        </w:tc>
        <w:tc>
          <w:tcPr>
            <w:tcW w:w="837" w:type="pct"/>
            <w:tcBorders>
              <w:top w:val="nil"/>
              <w:bottom w:val="single" w:sz="4" w:space="0" w:color="auto"/>
            </w:tcBorders>
          </w:tcPr>
          <w:p w14:paraId="054B866F" w14:textId="61928832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  <w:i/>
              </w:rPr>
              <w:t>n</w:t>
            </w:r>
            <w:r w:rsidR="00501929" w:rsidRPr="00ED062D">
              <w:rPr>
                <w:rFonts w:eastAsia="SimSun"/>
                <w:iCs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(%)</w:t>
            </w:r>
          </w:p>
        </w:tc>
      </w:tr>
      <w:tr w:rsidR="00453BFE" w:rsidRPr="00453BFE" w14:paraId="7B1FF3A9" w14:textId="77777777" w:rsidTr="00B445AD">
        <w:tc>
          <w:tcPr>
            <w:tcW w:w="1503" w:type="pct"/>
            <w:tcBorders>
              <w:top w:val="single" w:sz="4" w:space="0" w:color="auto"/>
              <w:bottom w:val="nil"/>
            </w:tcBorders>
          </w:tcPr>
          <w:p w14:paraId="73D92EE6" w14:textId="3A826630" w:rsidR="00BD669B" w:rsidRPr="00453BFE" w:rsidRDefault="00BD669B" w:rsidP="002234C5">
            <w:pPr>
              <w:snapToGrid w:val="0"/>
              <w:ind w:left="161" w:hanging="161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Operator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Trustworthiness</w:t>
            </w:r>
          </w:p>
        </w:tc>
        <w:tc>
          <w:tcPr>
            <w:tcW w:w="942" w:type="pct"/>
            <w:tcBorders>
              <w:top w:val="single" w:sz="4" w:space="0" w:color="auto"/>
              <w:bottom w:val="nil"/>
            </w:tcBorders>
          </w:tcPr>
          <w:p w14:paraId="43293A08" w14:textId="3BA2FF9A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15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(100</w:t>
            </w:r>
            <w:r w:rsidR="00FC412F" w:rsidRPr="00453BFE">
              <w:rPr>
                <w:rFonts w:ascii="Times New Roman" w:eastAsia="SimSun" w:hAnsi="Times New Roman"/>
              </w:rPr>
              <w:t>.0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</w:tc>
        <w:tc>
          <w:tcPr>
            <w:tcW w:w="802" w:type="pct"/>
            <w:tcBorders>
              <w:top w:val="single" w:sz="4" w:space="0" w:color="auto"/>
              <w:bottom w:val="nil"/>
            </w:tcBorders>
          </w:tcPr>
          <w:p w14:paraId="1FA40EF0" w14:textId="366F8305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4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(66.7)</w:t>
            </w:r>
          </w:p>
        </w:tc>
        <w:tc>
          <w:tcPr>
            <w:tcW w:w="916" w:type="pct"/>
            <w:tcBorders>
              <w:top w:val="single" w:sz="4" w:space="0" w:color="auto"/>
              <w:bottom w:val="nil"/>
            </w:tcBorders>
          </w:tcPr>
          <w:p w14:paraId="73DDD258" w14:textId="419E73E0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hAnsi="Times New Roman"/>
              </w:rPr>
              <w:t>4</w:t>
            </w:r>
            <w:r w:rsidR="00501929" w:rsidRPr="00453BFE">
              <w:rPr>
                <w:rFonts w:ascii="Times New Roman" w:hAnsi="Times New Roman"/>
              </w:rPr>
              <w:t xml:space="preserve"> </w:t>
            </w:r>
            <w:r w:rsidRPr="00453BFE">
              <w:rPr>
                <w:rFonts w:ascii="Times New Roman" w:hAnsi="Times New Roman"/>
              </w:rPr>
              <w:t>(66.7)</w:t>
            </w:r>
          </w:p>
        </w:tc>
        <w:tc>
          <w:tcPr>
            <w:tcW w:w="837" w:type="pct"/>
            <w:tcBorders>
              <w:top w:val="single" w:sz="4" w:space="0" w:color="auto"/>
              <w:bottom w:val="nil"/>
            </w:tcBorders>
          </w:tcPr>
          <w:p w14:paraId="1B94CCEA" w14:textId="2DCCA683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hAnsi="Times New Roman"/>
              </w:rPr>
              <w:t>15</w:t>
            </w:r>
            <w:r w:rsidR="00501929" w:rsidRPr="00453BFE">
              <w:rPr>
                <w:rFonts w:ascii="Times New Roman" w:hAnsi="Times New Roman"/>
              </w:rPr>
              <w:t xml:space="preserve"> </w:t>
            </w:r>
            <w:r w:rsidRPr="00453BFE">
              <w:rPr>
                <w:rFonts w:ascii="Times New Roman" w:hAnsi="Times New Roman"/>
              </w:rPr>
              <w:t>(100</w:t>
            </w:r>
            <w:r w:rsidR="00FC412F" w:rsidRPr="00453BFE">
              <w:rPr>
                <w:rFonts w:ascii="Times New Roman" w:hAnsi="Times New Roman"/>
              </w:rPr>
              <w:t>.0</w:t>
            </w:r>
            <w:r w:rsidRPr="00453BFE">
              <w:rPr>
                <w:rFonts w:ascii="Times New Roman" w:hAnsi="Times New Roman"/>
              </w:rPr>
              <w:t>)</w:t>
            </w:r>
          </w:p>
        </w:tc>
      </w:tr>
      <w:tr w:rsidR="00453BFE" w:rsidRPr="00453BFE" w14:paraId="7DD3EDEB" w14:textId="77777777" w:rsidTr="00B445AD">
        <w:tc>
          <w:tcPr>
            <w:tcW w:w="1503" w:type="pct"/>
            <w:tcBorders>
              <w:top w:val="nil"/>
            </w:tcBorders>
          </w:tcPr>
          <w:p w14:paraId="13D38685" w14:textId="2EF24C6D" w:rsidR="00BD669B" w:rsidRPr="00453BFE" w:rsidRDefault="00BD669B" w:rsidP="002234C5">
            <w:pPr>
              <w:snapToGrid w:val="0"/>
              <w:ind w:left="161" w:hanging="161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Operator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Expertise</w:t>
            </w:r>
          </w:p>
        </w:tc>
        <w:tc>
          <w:tcPr>
            <w:tcW w:w="942" w:type="pct"/>
            <w:tcBorders>
              <w:top w:val="nil"/>
            </w:tcBorders>
          </w:tcPr>
          <w:p w14:paraId="49D14D85" w14:textId="3B14247B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12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(80</w:t>
            </w:r>
            <w:r w:rsidR="00FC412F" w:rsidRPr="00453BFE">
              <w:rPr>
                <w:rFonts w:ascii="Times New Roman" w:eastAsia="SimSun" w:hAnsi="Times New Roman"/>
              </w:rPr>
              <w:t>.0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</w:tc>
        <w:tc>
          <w:tcPr>
            <w:tcW w:w="802" w:type="pct"/>
            <w:tcBorders>
              <w:top w:val="nil"/>
            </w:tcBorders>
          </w:tcPr>
          <w:p w14:paraId="7D97C486" w14:textId="38DFC35A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3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(50</w:t>
            </w:r>
            <w:r w:rsidR="00FC412F" w:rsidRPr="00453BFE">
              <w:rPr>
                <w:rFonts w:ascii="Times New Roman" w:eastAsia="SimSun" w:hAnsi="Times New Roman"/>
              </w:rPr>
              <w:t>.0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</w:tc>
        <w:tc>
          <w:tcPr>
            <w:tcW w:w="916" w:type="pct"/>
            <w:tcBorders>
              <w:top w:val="nil"/>
            </w:tcBorders>
          </w:tcPr>
          <w:p w14:paraId="425B4762" w14:textId="316611BD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hAnsi="Times New Roman"/>
              </w:rPr>
              <w:t>2</w:t>
            </w:r>
            <w:r w:rsidR="00501929" w:rsidRPr="00453BFE">
              <w:rPr>
                <w:rFonts w:ascii="Times New Roman" w:hAnsi="Times New Roman"/>
              </w:rPr>
              <w:t xml:space="preserve"> </w:t>
            </w:r>
            <w:r w:rsidRPr="00453BFE">
              <w:rPr>
                <w:rFonts w:ascii="Times New Roman" w:hAnsi="Times New Roman"/>
              </w:rPr>
              <w:t>(33.3)</w:t>
            </w:r>
          </w:p>
        </w:tc>
        <w:tc>
          <w:tcPr>
            <w:tcW w:w="837" w:type="pct"/>
            <w:tcBorders>
              <w:top w:val="nil"/>
            </w:tcBorders>
          </w:tcPr>
          <w:p w14:paraId="3CDC6226" w14:textId="68365634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hAnsi="Times New Roman"/>
              </w:rPr>
              <w:t>13</w:t>
            </w:r>
            <w:r w:rsidR="00501929" w:rsidRPr="00453BFE">
              <w:rPr>
                <w:rFonts w:ascii="Times New Roman" w:hAnsi="Times New Roman"/>
              </w:rPr>
              <w:t xml:space="preserve"> </w:t>
            </w:r>
            <w:r w:rsidRPr="00453BFE">
              <w:rPr>
                <w:rFonts w:ascii="Times New Roman" w:hAnsi="Times New Roman"/>
              </w:rPr>
              <w:t>(86.7)</w:t>
            </w:r>
          </w:p>
        </w:tc>
      </w:tr>
      <w:tr w:rsidR="00453BFE" w:rsidRPr="00453BFE" w14:paraId="3A1DD00D" w14:textId="77777777" w:rsidTr="00B445AD">
        <w:tc>
          <w:tcPr>
            <w:tcW w:w="1503" w:type="pct"/>
          </w:tcPr>
          <w:p w14:paraId="465B3D18" w14:textId="2107797B" w:rsidR="00BD669B" w:rsidRPr="00453BFE" w:rsidRDefault="00BD669B" w:rsidP="002234C5">
            <w:pPr>
              <w:snapToGrid w:val="0"/>
              <w:ind w:left="161" w:hanging="161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Content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Trustworthiness</w:t>
            </w:r>
          </w:p>
        </w:tc>
        <w:tc>
          <w:tcPr>
            <w:tcW w:w="942" w:type="pct"/>
          </w:tcPr>
          <w:p w14:paraId="059027F8" w14:textId="50BDB941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5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(33.3)</w:t>
            </w:r>
          </w:p>
        </w:tc>
        <w:tc>
          <w:tcPr>
            <w:tcW w:w="802" w:type="pct"/>
          </w:tcPr>
          <w:p w14:paraId="065A0B7F" w14:textId="49179D85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3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(50</w:t>
            </w:r>
            <w:r w:rsidR="00FC412F" w:rsidRPr="00453BFE">
              <w:rPr>
                <w:rFonts w:ascii="Times New Roman" w:eastAsia="SimSun" w:hAnsi="Times New Roman"/>
              </w:rPr>
              <w:t>.0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</w:tc>
        <w:tc>
          <w:tcPr>
            <w:tcW w:w="916" w:type="pct"/>
          </w:tcPr>
          <w:p w14:paraId="4777B5AB" w14:textId="4B46A45F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hAnsi="Times New Roman"/>
              </w:rPr>
              <w:t>2</w:t>
            </w:r>
            <w:r w:rsidR="00501929" w:rsidRPr="00453BFE">
              <w:rPr>
                <w:rFonts w:ascii="Times New Roman" w:hAnsi="Times New Roman"/>
              </w:rPr>
              <w:t xml:space="preserve"> </w:t>
            </w:r>
            <w:r w:rsidRPr="00453BFE">
              <w:rPr>
                <w:rFonts w:ascii="Times New Roman" w:hAnsi="Times New Roman"/>
              </w:rPr>
              <w:t>(33.3)</w:t>
            </w:r>
          </w:p>
        </w:tc>
        <w:tc>
          <w:tcPr>
            <w:tcW w:w="837" w:type="pct"/>
          </w:tcPr>
          <w:p w14:paraId="433A32F1" w14:textId="18D6B851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hAnsi="Times New Roman"/>
              </w:rPr>
              <w:t>6</w:t>
            </w:r>
            <w:r w:rsidR="00501929" w:rsidRPr="00453BFE">
              <w:rPr>
                <w:rFonts w:ascii="Times New Roman" w:hAnsi="Times New Roman"/>
              </w:rPr>
              <w:t xml:space="preserve"> </w:t>
            </w:r>
            <w:r w:rsidRPr="00453BFE">
              <w:rPr>
                <w:rFonts w:ascii="Times New Roman" w:hAnsi="Times New Roman"/>
              </w:rPr>
              <w:t>(40</w:t>
            </w:r>
            <w:r w:rsidR="00FC412F" w:rsidRPr="00453BFE">
              <w:rPr>
                <w:rFonts w:ascii="Times New Roman" w:hAnsi="Times New Roman"/>
              </w:rPr>
              <w:t>.0</w:t>
            </w:r>
            <w:r w:rsidRPr="00453BFE">
              <w:rPr>
                <w:rFonts w:ascii="Times New Roman" w:hAnsi="Times New Roman"/>
              </w:rPr>
              <w:t>)</w:t>
            </w:r>
          </w:p>
        </w:tc>
      </w:tr>
      <w:tr w:rsidR="00453BFE" w:rsidRPr="00453BFE" w14:paraId="5C4828CA" w14:textId="77777777" w:rsidTr="00B445AD">
        <w:tc>
          <w:tcPr>
            <w:tcW w:w="1503" w:type="pct"/>
          </w:tcPr>
          <w:p w14:paraId="24C344BD" w14:textId="71732512" w:rsidR="00BD669B" w:rsidRPr="00453BFE" w:rsidRDefault="00BD669B" w:rsidP="002234C5">
            <w:pPr>
              <w:snapToGrid w:val="0"/>
              <w:ind w:left="161" w:hanging="161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Content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Expertise</w:t>
            </w:r>
          </w:p>
        </w:tc>
        <w:tc>
          <w:tcPr>
            <w:tcW w:w="942" w:type="pct"/>
          </w:tcPr>
          <w:p w14:paraId="14F72415" w14:textId="72786D62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10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(66.7)</w:t>
            </w:r>
          </w:p>
        </w:tc>
        <w:tc>
          <w:tcPr>
            <w:tcW w:w="802" w:type="pct"/>
          </w:tcPr>
          <w:p w14:paraId="682FF2CC" w14:textId="28556563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1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(16.7)</w:t>
            </w:r>
          </w:p>
        </w:tc>
        <w:tc>
          <w:tcPr>
            <w:tcW w:w="916" w:type="pct"/>
          </w:tcPr>
          <w:p w14:paraId="12826CA8" w14:textId="1D95E144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hAnsi="Times New Roman"/>
              </w:rPr>
              <w:t>1</w:t>
            </w:r>
            <w:r w:rsidR="00501929" w:rsidRPr="00453BFE">
              <w:rPr>
                <w:rFonts w:ascii="Times New Roman" w:hAnsi="Times New Roman"/>
              </w:rPr>
              <w:t xml:space="preserve"> </w:t>
            </w:r>
            <w:r w:rsidRPr="00453BFE">
              <w:rPr>
                <w:rFonts w:ascii="Times New Roman" w:hAnsi="Times New Roman"/>
              </w:rPr>
              <w:t>(16.7)</w:t>
            </w:r>
          </w:p>
        </w:tc>
        <w:tc>
          <w:tcPr>
            <w:tcW w:w="837" w:type="pct"/>
          </w:tcPr>
          <w:p w14:paraId="65CEFD62" w14:textId="1BD5D30E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hAnsi="Times New Roman"/>
              </w:rPr>
              <w:t>10</w:t>
            </w:r>
            <w:r w:rsidR="00501929" w:rsidRPr="00453BFE">
              <w:rPr>
                <w:rFonts w:ascii="Times New Roman" w:hAnsi="Times New Roman"/>
              </w:rPr>
              <w:t xml:space="preserve"> </w:t>
            </w:r>
            <w:r w:rsidRPr="00453BFE">
              <w:rPr>
                <w:rFonts w:ascii="Times New Roman" w:hAnsi="Times New Roman"/>
              </w:rPr>
              <w:t>(66.7)</w:t>
            </w:r>
          </w:p>
        </w:tc>
      </w:tr>
      <w:tr w:rsidR="00453BFE" w:rsidRPr="00453BFE" w14:paraId="06124A43" w14:textId="77777777" w:rsidTr="00B445AD">
        <w:trPr>
          <w:trHeight w:val="288"/>
        </w:trPr>
        <w:tc>
          <w:tcPr>
            <w:tcW w:w="1503" w:type="pct"/>
          </w:tcPr>
          <w:p w14:paraId="5751B3F5" w14:textId="4737A431" w:rsidR="00BD669B" w:rsidRPr="00453BFE" w:rsidRDefault="00BD669B" w:rsidP="002234C5">
            <w:pPr>
              <w:snapToGrid w:val="0"/>
              <w:ind w:left="161" w:hanging="161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Design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Trustworthiness</w:t>
            </w:r>
          </w:p>
        </w:tc>
        <w:tc>
          <w:tcPr>
            <w:tcW w:w="942" w:type="pct"/>
          </w:tcPr>
          <w:p w14:paraId="4CD84F5A" w14:textId="49B90AF1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2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(13.3)</w:t>
            </w:r>
          </w:p>
        </w:tc>
        <w:tc>
          <w:tcPr>
            <w:tcW w:w="802" w:type="pct"/>
          </w:tcPr>
          <w:p w14:paraId="21691EF7" w14:textId="363D175D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0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(0</w:t>
            </w:r>
            <w:r w:rsidR="00072E3C" w:rsidRPr="00453BFE">
              <w:rPr>
                <w:rFonts w:ascii="Times New Roman" w:eastAsia="SimSun" w:hAnsi="Times New Roman"/>
              </w:rPr>
              <w:t>.0</w:t>
            </w:r>
            <w:r w:rsidRPr="00453BFE">
              <w:rPr>
                <w:rFonts w:ascii="Times New Roman" w:eastAsia="SimSun" w:hAnsi="Times New Roman"/>
              </w:rPr>
              <w:t>)</w:t>
            </w:r>
          </w:p>
        </w:tc>
        <w:tc>
          <w:tcPr>
            <w:tcW w:w="916" w:type="pct"/>
          </w:tcPr>
          <w:p w14:paraId="58D5B974" w14:textId="42BF8CCD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hAnsi="Times New Roman"/>
              </w:rPr>
              <w:t>0</w:t>
            </w:r>
            <w:r w:rsidR="00501929" w:rsidRPr="00453BFE">
              <w:rPr>
                <w:rFonts w:ascii="Times New Roman" w:hAnsi="Times New Roman"/>
              </w:rPr>
              <w:t xml:space="preserve"> </w:t>
            </w:r>
            <w:r w:rsidRPr="00453BFE">
              <w:rPr>
                <w:rFonts w:ascii="Times New Roman" w:hAnsi="Times New Roman"/>
              </w:rPr>
              <w:t>(0</w:t>
            </w:r>
            <w:r w:rsidR="00072E3C" w:rsidRPr="00453BFE">
              <w:rPr>
                <w:rFonts w:ascii="Times New Roman" w:hAnsi="Times New Roman"/>
              </w:rPr>
              <w:t>.0</w:t>
            </w:r>
            <w:r w:rsidRPr="00453BFE">
              <w:rPr>
                <w:rFonts w:ascii="Times New Roman" w:hAnsi="Times New Roman"/>
              </w:rPr>
              <w:t>)</w:t>
            </w:r>
          </w:p>
        </w:tc>
        <w:tc>
          <w:tcPr>
            <w:tcW w:w="837" w:type="pct"/>
          </w:tcPr>
          <w:p w14:paraId="6F179BE2" w14:textId="3A7BEC2A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hAnsi="Times New Roman"/>
              </w:rPr>
              <w:t>2</w:t>
            </w:r>
            <w:r w:rsidR="00501929" w:rsidRPr="00453BFE">
              <w:rPr>
                <w:rFonts w:ascii="Times New Roman" w:hAnsi="Times New Roman"/>
              </w:rPr>
              <w:t xml:space="preserve"> </w:t>
            </w:r>
            <w:r w:rsidRPr="00453BFE">
              <w:rPr>
                <w:rFonts w:ascii="Times New Roman" w:hAnsi="Times New Roman"/>
              </w:rPr>
              <w:t>(13.3)</w:t>
            </w:r>
          </w:p>
        </w:tc>
      </w:tr>
      <w:tr w:rsidR="00453BFE" w:rsidRPr="00453BFE" w14:paraId="3D64E3CF" w14:textId="77777777" w:rsidTr="00B445AD">
        <w:tc>
          <w:tcPr>
            <w:tcW w:w="1503" w:type="pct"/>
          </w:tcPr>
          <w:p w14:paraId="06B7A7D6" w14:textId="429E69B0" w:rsidR="00BD669B" w:rsidRPr="00453BFE" w:rsidRDefault="00BD669B" w:rsidP="002234C5">
            <w:pPr>
              <w:snapToGrid w:val="0"/>
              <w:ind w:left="161" w:hanging="161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Design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Expertise</w:t>
            </w:r>
          </w:p>
        </w:tc>
        <w:tc>
          <w:tcPr>
            <w:tcW w:w="942" w:type="pct"/>
          </w:tcPr>
          <w:p w14:paraId="63273597" w14:textId="64DF7D4A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7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(46.7)</w:t>
            </w:r>
          </w:p>
        </w:tc>
        <w:tc>
          <w:tcPr>
            <w:tcW w:w="802" w:type="pct"/>
          </w:tcPr>
          <w:p w14:paraId="723FC103" w14:textId="78E3415B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eastAsia="SimSun" w:hAnsi="Times New Roman"/>
              </w:rPr>
              <w:t>2</w:t>
            </w:r>
            <w:r w:rsidR="00501929" w:rsidRPr="00453BFE">
              <w:rPr>
                <w:rFonts w:ascii="Times New Roman" w:eastAsia="SimSun" w:hAnsi="Times New Roman"/>
              </w:rPr>
              <w:t xml:space="preserve"> </w:t>
            </w:r>
            <w:r w:rsidRPr="00453BFE">
              <w:rPr>
                <w:rFonts w:ascii="Times New Roman" w:eastAsia="SimSun" w:hAnsi="Times New Roman"/>
              </w:rPr>
              <w:t>(33.3)</w:t>
            </w:r>
          </w:p>
        </w:tc>
        <w:tc>
          <w:tcPr>
            <w:tcW w:w="916" w:type="pct"/>
          </w:tcPr>
          <w:p w14:paraId="12DC8428" w14:textId="165033E3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hAnsi="Times New Roman"/>
              </w:rPr>
              <w:t>2</w:t>
            </w:r>
            <w:r w:rsidR="00501929" w:rsidRPr="00453BFE">
              <w:rPr>
                <w:rFonts w:ascii="Times New Roman" w:hAnsi="Times New Roman"/>
              </w:rPr>
              <w:t xml:space="preserve"> </w:t>
            </w:r>
            <w:r w:rsidRPr="00453BFE">
              <w:rPr>
                <w:rFonts w:ascii="Times New Roman" w:hAnsi="Times New Roman"/>
              </w:rPr>
              <w:t>(33.3)</w:t>
            </w:r>
          </w:p>
        </w:tc>
        <w:tc>
          <w:tcPr>
            <w:tcW w:w="837" w:type="pct"/>
          </w:tcPr>
          <w:p w14:paraId="7C4EA586" w14:textId="3193997E" w:rsidR="00BD669B" w:rsidRPr="00453BFE" w:rsidRDefault="00BD669B" w:rsidP="002234C5">
            <w:pPr>
              <w:snapToGrid w:val="0"/>
              <w:jc w:val="center"/>
              <w:rPr>
                <w:rFonts w:ascii="Times New Roman" w:eastAsia="SimSun" w:hAnsi="Times New Roman"/>
              </w:rPr>
            </w:pPr>
            <w:r w:rsidRPr="00453BFE">
              <w:rPr>
                <w:rFonts w:ascii="Times New Roman" w:hAnsi="Times New Roman"/>
              </w:rPr>
              <w:t>7</w:t>
            </w:r>
            <w:r w:rsidR="00501929" w:rsidRPr="00453BFE">
              <w:rPr>
                <w:rFonts w:ascii="Times New Roman" w:hAnsi="Times New Roman"/>
              </w:rPr>
              <w:t xml:space="preserve"> </w:t>
            </w:r>
            <w:r w:rsidRPr="00453BFE">
              <w:rPr>
                <w:rFonts w:ascii="Times New Roman" w:hAnsi="Times New Roman"/>
              </w:rPr>
              <w:t>(46.7)</w:t>
            </w:r>
          </w:p>
        </w:tc>
      </w:tr>
    </w:tbl>
    <w:p w14:paraId="406FB616" w14:textId="77777777" w:rsidR="00E73C04" w:rsidRPr="00453BFE" w:rsidRDefault="00E73C04" w:rsidP="00DE6B5C">
      <w:pPr>
        <w:snapToGrid w:val="0"/>
        <w:ind w:firstLine="0"/>
      </w:pPr>
    </w:p>
    <w:p w14:paraId="1BECF21D" w14:textId="4D2285B1" w:rsidR="00CB3862" w:rsidRPr="00453BFE" w:rsidRDefault="00AA68D2" w:rsidP="00EC309A">
      <w:pPr>
        <w:pStyle w:val="Heading1"/>
        <w:snapToGrid w:val="0"/>
      </w:pPr>
      <w:r w:rsidRPr="00453BFE">
        <w:t>Discussion</w:t>
      </w:r>
    </w:p>
    <w:p w14:paraId="120A55D6" w14:textId="576738DA" w:rsidR="00403B23" w:rsidRPr="00453BFE" w:rsidRDefault="00D41E41" w:rsidP="00227FB9">
      <w:pPr>
        <w:snapToGrid w:val="0"/>
      </w:pPr>
      <w:bookmarkStart w:id="5" w:name="_tyjcwt" w:colFirst="0" w:colLast="0"/>
      <w:bookmarkEnd w:id="5"/>
      <w:r w:rsidRPr="00453BFE">
        <w:t>The</w:t>
      </w:r>
      <w:r w:rsidR="00501929" w:rsidRPr="00453BFE">
        <w:t xml:space="preserve"> </w:t>
      </w:r>
      <w:r w:rsidR="00776932" w:rsidRPr="00453BFE">
        <w:t>richness</w:t>
      </w:r>
      <w:r w:rsidR="00501929" w:rsidRPr="00453BFE">
        <w:t xml:space="preserve"> </w:t>
      </w:r>
      <w:r w:rsidR="00776932" w:rsidRPr="00453BFE">
        <w:t>of</w:t>
      </w:r>
      <w:r w:rsidR="00501929" w:rsidRPr="00453BFE">
        <w:t xml:space="preserve"> </w:t>
      </w:r>
      <w:r w:rsidR="00776932" w:rsidRPr="00453BFE">
        <w:t>the</w:t>
      </w:r>
      <w:r w:rsidR="00501929" w:rsidRPr="00453BFE">
        <w:t xml:space="preserve"> </w:t>
      </w:r>
      <w:r w:rsidRPr="00453BFE">
        <w:t>data</w:t>
      </w:r>
      <w:r w:rsidR="00501929" w:rsidRPr="00453BFE">
        <w:t xml:space="preserve"> </w:t>
      </w:r>
      <w:r w:rsidRPr="00453BFE">
        <w:t>collected</w:t>
      </w:r>
      <w:r w:rsidR="00501929" w:rsidRPr="00453BFE">
        <w:t xml:space="preserve"> </w:t>
      </w:r>
      <w:r w:rsidRPr="00453BFE">
        <w:t>through</w:t>
      </w:r>
      <w:r w:rsidR="00501929" w:rsidRPr="00453BFE">
        <w:t xml:space="preserve"> </w:t>
      </w:r>
      <w:r w:rsidR="000B3C21" w:rsidRPr="00453BFE">
        <w:t>semi-structured</w:t>
      </w:r>
      <w:r w:rsidR="00501929" w:rsidRPr="00453BFE">
        <w:t xml:space="preserve"> </w:t>
      </w:r>
      <w:r w:rsidRPr="00453BFE">
        <w:t>interviews</w:t>
      </w:r>
      <w:r w:rsidR="00501929" w:rsidRPr="00453BFE">
        <w:t xml:space="preserve"> </w:t>
      </w:r>
      <w:r w:rsidRPr="00453BFE">
        <w:t>with</w:t>
      </w:r>
      <w:r w:rsidR="00501929" w:rsidRPr="00453BFE">
        <w:t xml:space="preserve"> </w:t>
      </w:r>
      <w:r w:rsidRPr="00453BFE">
        <w:t>older</w:t>
      </w:r>
      <w:r w:rsidR="00501929" w:rsidRPr="00453BFE">
        <w:t xml:space="preserve"> </w:t>
      </w:r>
      <w:r w:rsidRPr="00453BFE">
        <w:t>adults</w:t>
      </w:r>
      <w:r w:rsidR="00501929" w:rsidRPr="00453BFE">
        <w:t xml:space="preserve"> </w:t>
      </w:r>
      <w:r w:rsidR="00776932" w:rsidRPr="00453BFE">
        <w:t>and</w:t>
      </w:r>
      <w:r w:rsidR="00501929" w:rsidRPr="00453BFE">
        <w:t xml:space="preserve"> </w:t>
      </w:r>
      <w:r w:rsidR="00227FB9" w:rsidRPr="00453BFE">
        <w:t>analyzed</w:t>
      </w:r>
      <w:r w:rsidR="00501929" w:rsidRPr="00453BFE">
        <w:t xml:space="preserve"> </w:t>
      </w:r>
      <w:r w:rsidR="00227FB9" w:rsidRPr="00453BFE">
        <w:t>using</w:t>
      </w:r>
      <w:r w:rsidR="00501929" w:rsidRPr="00453BFE">
        <w:t xml:space="preserve"> </w:t>
      </w:r>
      <w:r w:rsidR="00776932" w:rsidRPr="00453BFE">
        <w:t>the</w:t>
      </w:r>
      <w:r w:rsidR="00501929" w:rsidRPr="00453BFE">
        <w:t xml:space="preserve"> </w:t>
      </w:r>
      <w:r w:rsidR="00776932" w:rsidRPr="00453BFE">
        <w:t>extended</w:t>
      </w:r>
      <w:r w:rsidR="00501929" w:rsidRPr="00453BFE">
        <w:t xml:space="preserve"> </w:t>
      </w:r>
      <w:r w:rsidR="00776932" w:rsidRPr="00453BFE">
        <w:t>typology</w:t>
      </w:r>
      <w:r w:rsidR="00501929" w:rsidRPr="00453BFE">
        <w:t xml:space="preserve"> </w:t>
      </w:r>
      <w:r w:rsidR="00776932" w:rsidRPr="00453BFE">
        <w:t>of</w:t>
      </w:r>
      <w:r w:rsidR="00501929" w:rsidRPr="00453BFE">
        <w:t xml:space="preserve"> </w:t>
      </w:r>
      <w:r w:rsidR="00776932" w:rsidRPr="00453BFE">
        <w:t>web</w:t>
      </w:r>
      <w:r w:rsidR="00501929" w:rsidRPr="00453BFE">
        <w:t xml:space="preserve"> </w:t>
      </w:r>
      <w:r w:rsidR="00776932" w:rsidRPr="00453BFE">
        <w:t>credibility</w:t>
      </w:r>
      <w:r w:rsidR="00501929" w:rsidRPr="00453BFE">
        <w:t xml:space="preserve"> </w:t>
      </w:r>
      <w:r w:rsidR="00776932" w:rsidRPr="00453BFE">
        <w:fldChar w:fldCharType="begin"/>
      </w:r>
      <w:r w:rsidR="005D4F98">
        <w:instrText xml:space="preserve"> ADDIN EN.CITE &lt;EndNote&gt;&lt;Cite&gt;&lt;Author&gt;Choi&lt;/Author&gt;&lt;Year&gt;2015&lt;/Year&gt;&lt;RecNum&gt;705&lt;/RecNum&gt;&lt;DisplayText&gt;(Choi &amp;amp; Stvilia, 2015)&lt;/DisplayText&gt;&lt;record&gt;&lt;rec-number&gt;705&lt;/rec-number&gt;&lt;foreign-keys&gt;&lt;key app="EN" db-id="z9spvw925xa9ere2dw9v5eeaazwt925sawft" timestamp="1551885835"&gt;705&lt;/key&gt;&lt;key app="ENWeb" db-id=""&gt;0&lt;/key&gt;&lt;/foreign-keys&gt;&lt;ref-type name="Journal Article"&gt;17&lt;/ref-type&gt;&lt;contributors&gt;&lt;authors&gt;&lt;author&gt;Choi, Wonchan&lt;/author&gt;&lt;author&gt;Stvilia, Besiki&lt;/author&gt;&lt;/authors&gt;&lt;/contributors&gt;&lt;titles&gt;&lt;title&gt;Web credibility assessment: Conceptualization, operationalization, variability, and models&lt;/title&gt;&lt;secondary-title&gt;Journal of the Association for Information Science and Technology&lt;/secondary-title&gt;&lt;/titles&gt;&lt;pages&gt;2399-2414&lt;/pages&gt;&lt;volume&gt;66&lt;/volume&gt;&lt;number&gt;12&lt;/number&gt;&lt;dates&gt;&lt;year&gt;2015&lt;/year&gt;&lt;/dates&gt;&lt;urls&gt;&lt;/urls&gt;&lt;electronic-resource-num&gt;10.1002/asi.23543&lt;/electronic-resource-num&gt;&lt;/record&gt;&lt;/Cite&gt;&lt;/EndNote&gt;</w:instrText>
      </w:r>
      <w:r w:rsidR="00776932" w:rsidRPr="00453BFE">
        <w:fldChar w:fldCharType="separate"/>
      </w:r>
      <w:r w:rsidR="001D461C" w:rsidRPr="00453BFE">
        <w:rPr>
          <w:noProof/>
        </w:rPr>
        <w:t>(Choi</w:t>
      </w:r>
      <w:r w:rsidR="00501929" w:rsidRPr="00453BFE">
        <w:rPr>
          <w:noProof/>
        </w:rPr>
        <w:t xml:space="preserve"> </w:t>
      </w:r>
      <w:r w:rsidR="001D461C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1D461C" w:rsidRPr="00453BFE">
        <w:rPr>
          <w:noProof/>
        </w:rPr>
        <w:t>Stvilia,</w:t>
      </w:r>
      <w:r w:rsidR="00501929" w:rsidRPr="00453BFE">
        <w:rPr>
          <w:noProof/>
        </w:rPr>
        <w:t xml:space="preserve"> </w:t>
      </w:r>
      <w:r w:rsidR="001D461C" w:rsidRPr="00453BFE">
        <w:rPr>
          <w:noProof/>
        </w:rPr>
        <w:t>2015)</w:t>
      </w:r>
      <w:r w:rsidR="00776932" w:rsidRPr="00453BFE">
        <w:fldChar w:fldCharType="end"/>
      </w:r>
      <w:r w:rsidR="00501929" w:rsidRPr="00453BFE">
        <w:t xml:space="preserve"> </w:t>
      </w:r>
      <w:r w:rsidRPr="00453BFE">
        <w:t>enabled</w:t>
      </w:r>
      <w:r w:rsidR="00501929" w:rsidRPr="00453BFE">
        <w:t xml:space="preserve"> </w:t>
      </w:r>
      <w:r w:rsidRPr="00453BFE">
        <w:t>a</w:t>
      </w:r>
      <w:r w:rsidR="00501929" w:rsidRPr="00453BFE">
        <w:t xml:space="preserve"> </w:t>
      </w:r>
      <w:r w:rsidR="004E687F" w:rsidRPr="00453BFE">
        <w:t>deeper</w:t>
      </w:r>
      <w:r w:rsidR="00501929" w:rsidRPr="00453BFE">
        <w:t xml:space="preserve"> </w:t>
      </w:r>
      <w:r w:rsidRPr="00453BFE">
        <w:t>understanding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this</w:t>
      </w:r>
      <w:r w:rsidR="00501929" w:rsidRPr="00453BFE">
        <w:t xml:space="preserve"> </w:t>
      </w:r>
      <w:r w:rsidRPr="00453BFE">
        <w:t>less-studied</w:t>
      </w:r>
      <w:r w:rsidR="00501929" w:rsidRPr="00453BFE">
        <w:t xml:space="preserve"> </w:t>
      </w:r>
      <w:r w:rsidRPr="00453BFE">
        <w:t>user</w:t>
      </w:r>
      <w:r w:rsidR="00501929" w:rsidRPr="00453BFE">
        <w:t xml:space="preserve"> </w:t>
      </w:r>
      <w:r w:rsidRPr="00453BFE">
        <w:t>group</w:t>
      </w:r>
      <w:r w:rsidR="00501929" w:rsidRPr="00453BFE">
        <w:t>’</w:t>
      </w:r>
      <w:r w:rsidR="003000E7" w:rsidRPr="00453BFE">
        <w:t>s</w:t>
      </w:r>
      <w:r w:rsidR="00501929" w:rsidRPr="00453BFE">
        <w:t xml:space="preserve"> </w:t>
      </w:r>
      <w:r w:rsidR="003000E7" w:rsidRPr="00453BFE">
        <w:t>web</w:t>
      </w:r>
      <w:r w:rsidR="00501929" w:rsidRPr="00453BFE">
        <w:t xml:space="preserve"> </w:t>
      </w:r>
      <w:r w:rsidR="003000E7" w:rsidRPr="00453BFE">
        <w:t>credibility</w:t>
      </w:r>
      <w:r w:rsidR="00501929" w:rsidRPr="00453BFE">
        <w:t xml:space="preserve"> </w:t>
      </w:r>
      <w:r w:rsidR="003000E7" w:rsidRPr="00453BFE">
        <w:t>assessment</w:t>
      </w:r>
      <w:r w:rsidR="00501929" w:rsidRPr="00453BFE">
        <w:t xml:space="preserve"> </w:t>
      </w:r>
      <w:r w:rsidR="003000E7" w:rsidRPr="00453BFE">
        <w:t>of</w:t>
      </w:r>
      <w:r w:rsidR="00501929" w:rsidRPr="00453BFE">
        <w:t xml:space="preserve"> </w:t>
      </w:r>
      <w:r w:rsidR="003000E7" w:rsidRPr="00453BFE">
        <w:t>health</w:t>
      </w:r>
      <w:r w:rsidR="00501929" w:rsidRPr="00453BFE">
        <w:t xml:space="preserve"> </w:t>
      </w:r>
      <w:r w:rsidR="003000E7" w:rsidRPr="00453BFE">
        <w:t>information</w:t>
      </w:r>
      <w:r w:rsidRPr="00453BFE">
        <w:t>.</w:t>
      </w:r>
      <w:r w:rsidR="00501929" w:rsidRPr="00453BFE">
        <w:t xml:space="preserve"> </w:t>
      </w:r>
      <w:r w:rsidR="003000E7" w:rsidRPr="00453BFE">
        <w:t>The</w:t>
      </w:r>
      <w:r w:rsidR="00501929" w:rsidRPr="00453BFE">
        <w:t xml:space="preserve"> </w:t>
      </w:r>
      <w:r w:rsidR="003000E7" w:rsidRPr="00453BFE">
        <w:t>findings</w:t>
      </w:r>
      <w:r w:rsidR="00501929" w:rsidRPr="00453BFE">
        <w:t xml:space="preserve"> </w:t>
      </w:r>
      <w:r w:rsidR="003000E7" w:rsidRPr="00453BFE">
        <w:t>of</w:t>
      </w:r>
      <w:r w:rsidR="00501929" w:rsidRPr="00453BFE">
        <w:t xml:space="preserve"> </w:t>
      </w:r>
      <w:r w:rsidR="003000E7" w:rsidRPr="00453BFE">
        <w:t>this</w:t>
      </w:r>
      <w:r w:rsidR="00501929" w:rsidRPr="00453BFE">
        <w:t xml:space="preserve"> </w:t>
      </w:r>
      <w:r w:rsidR="003000E7" w:rsidRPr="00453BFE">
        <w:t>study</w:t>
      </w:r>
      <w:r w:rsidR="00501929" w:rsidRPr="00453BFE">
        <w:t xml:space="preserve"> </w:t>
      </w:r>
      <w:r w:rsidR="00F47632" w:rsidRPr="00453BFE">
        <w:t>suggest</w:t>
      </w:r>
      <w:r w:rsidR="00501929" w:rsidRPr="00453BFE">
        <w:t xml:space="preserve"> </w:t>
      </w:r>
      <w:r w:rsidR="003000E7" w:rsidRPr="00453BFE">
        <w:t>that</w:t>
      </w:r>
      <w:r w:rsidR="00501929" w:rsidRPr="00453BFE">
        <w:t xml:space="preserve"> </w:t>
      </w:r>
      <w:r w:rsidR="003000E7" w:rsidRPr="00453BFE">
        <w:t>operator</w:t>
      </w:r>
      <w:r w:rsidR="004B1E89" w:rsidRPr="00453BFE">
        <w:t>-</w:t>
      </w:r>
      <w:r w:rsidR="00501929" w:rsidRPr="00453BFE">
        <w:t xml:space="preserve"> </w:t>
      </w:r>
      <w:r w:rsidR="00C96C0C" w:rsidRPr="00453BFE">
        <w:t>or</w:t>
      </w:r>
      <w:r w:rsidR="00501929" w:rsidRPr="00453BFE">
        <w:t xml:space="preserve"> </w:t>
      </w:r>
      <w:r w:rsidR="003000E7" w:rsidRPr="00453BFE">
        <w:t>author-related</w:t>
      </w:r>
      <w:r w:rsidR="00501929" w:rsidRPr="00453BFE">
        <w:t xml:space="preserve"> </w:t>
      </w:r>
      <w:r w:rsidR="003000E7" w:rsidRPr="00453BFE">
        <w:t>cues</w:t>
      </w:r>
      <w:r w:rsidR="00501929" w:rsidRPr="00453BFE">
        <w:t xml:space="preserve"> </w:t>
      </w:r>
      <w:r w:rsidR="00C96C0C" w:rsidRPr="00453BFE">
        <w:t>and</w:t>
      </w:r>
      <w:r w:rsidR="00501929" w:rsidRPr="00453BFE">
        <w:t xml:space="preserve"> </w:t>
      </w:r>
      <w:r w:rsidR="00C96C0C" w:rsidRPr="00453BFE">
        <w:t>heuristics</w:t>
      </w:r>
      <w:r w:rsidR="00501929" w:rsidRPr="00453BFE">
        <w:t xml:space="preserve"> </w:t>
      </w:r>
      <w:r w:rsidR="00F964AA" w:rsidRPr="00453BFE">
        <w:t>would</w:t>
      </w:r>
      <w:r w:rsidR="00501929" w:rsidRPr="00453BFE">
        <w:t xml:space="preserve"> </w:t>
      </w:r>
      <w:r w:rsidR="00F964AA" w:rsidRPr="00453BFE">
        <w:t>most</w:t>
      </w:r>
      <w:r w:rsidR="00501929" w:rsidRPr="00453BFE">
        <w:t xml:space="preserve"> </w:t>
      </w:r>
      <w:r w:rsidR="00F964AA" w:rsidRPr="00453BFE">
        <w:t>affect</w:t>
      </w:r>
      <w:r w:rsidR="00501929" w:rsidRPr="00453BFE">
        <w:t xml:space="preserve"> </w:t>
      </w:r>
      <w:r w:rsidR="003000E7" w:rsidRPr="00453BFE">
        <w:t>older</w:t>
      </w:r>
      <w:r w:rsidR="00501929" w:rsidRPr="00453BFE">
        <w:t xml:space="preserve"> </w:t>
      </w:r>
      <w:r w:rsidR="002F7F3B" w:rsidRPr="00453BFE">
        <w:t>adult</w:t>
      </w:r>
      <w:r w:rsidR="00501929" w:rsidRPr="00453BFE">
        <w:t xml:space="preserve"> </w:t>
      </w:r>
      <w:r w:rsidR="002F7F3B" w:rsidRPr="00453BFE">
        <w:t>Internet</w:t>
      </w:r>
      <w:r w:rsidR="00501929" w:rsidRPr="00453BFE">
        <w:t xml:space="preserve"> </w:t>
      </w:r>
      <w:r w:rsidR="002F7F3B" w:rsidRPr="00453BFE">
        <w:t>users</w:t>
      </w:r>
      <w:r w:rsidR="00501929" w:rsidRPr="00453BFE">
        <w:t xml:space="preserve">’ </w:t>
      </w:r>
      <w:r w:rsidR="003000E7" w:rsidRPr="00453BFE">
        <w:t>credibility</w:t>
      </w:r>
      <w:r w:rsidR="00501929" w:rsidRPr="00453BFE">
        <w:t xml:space="preserve"> </w:t>
      </w:r>
      <w:r w:rsidR="003000E7" w:rsidRPr="00453BFE">
        <w:t>assessments</w:t>
      </w:r>
      <w:r w:rsidR="00501929" w:rsidRPr="00453BFE">
        <w:t xml:space="preserve"> </w:t>
      </w:r>
      <w:r w:rsidR="003000E7" w:rsidRPr="00453BFE">
        <w:t>of</w:t>
      </w:r>
      <w:r w:rsidR="00501929" w:rsidRPr="00453BFE">
        <w:t xml:space="preserve"> </w:t>
      </w:r>
      <w:r w:rsidR="003000E7" w:rsidRPr="00453BFE">
        <w:t>web-based</w:t>
      </w:r>
      <w:r w:rsidR="00501929" w:rsidRPr="00453BFE">
        <w:t xml:space="preserve"> </w:t>
      </w:r>
      <w:r w:rsidR="003000E7" w:rsidRPr="00453BFE">
        <w:t>health</w:t>
      </w:r>
      <w:r w:rsidR="00501929" w:rsidRPr="00453BFE">
        <w:t xml:space="preserve"> </w:t>
      </w:r>
      <w:r w:rsidR="003000E7" w:rsidRPr="00453BFE">
        <w:t>information</w:t>
      </w:r>
      <w:r w:rsidR="00501929" w:rsidRPr="00453BFE">
        <w:t xml:space="preserve"> </w:t>
      </w:r>
      <w:r w:rsidR="003000E7" w:rsidRPr="00453BFE">
        <w:t>resources,</w:t>
      </w:r>
      <w:r w:rsidR="00501929" w:rsidRPr="00453BFE">
        <w:t xml:space="preserve"> </w:t>
      </w:r>
      <w:r w:rsidR="003000E7" w:rsidRPr="00453BFE">
        <w:t>followed</w:t>
      </w:r>
      <w:r w:rsidR="00501929" w:rsidRPr="00453BFE">
        <w:t xml:space="preserve"> </w:t>
      </w:r>
      <w:r w:rsidR="003000E7" w:rsidRPr="00453BFE">
        <w:t>by</w:t>
      </w:r>
      <w:r w:rsidR="00501929" w:rsidRPr="00453BFE">
        <w:t xml:space="preserve"> </w:t>
      </w:r>
      <w:r w:rsidR="003000E7" w:rsidRPr="00453BFE">
        <w:t>content</w:t>
      </w:r>
      <w:r w:rsidR="00501929" w:rsidRPr="00453BFE">
        <w:t xml:space="preserve"> </w:t>
      </w:r>
      <w:r w:rsidR="003000E7" w:rsidRPr="00453BFE">
        <w:t>and</w:t>
      </w:r>
      <w:r w:rsidR="00501929" w:rsidRPr="00453BFE">
        <w:t xml:space="preserve"> </w:t>
      </w:r>
      <w:r w:rsidR="003000E7" w:rsidRPr="00453BFE">
        <w:t>design</w:t>
      </w:r>
      <w:r w:rsidR="00501929" w:rsidRPr="00453BFE">
        <w:t xml:space="preserve"> </w:t>
      </w:r>
      <w:r w:rsidR="003000E7" w:rsidRPr="00453BFE">
        <w:t>features</w:t>
      </w:r>
      <w:r w:rsidR="00501929" w:rsidRPr="00453BFE">
        <w:t xml:space="preserve"> </w:t>
      </w:r>
      <w:r w:rsidR="0014560E" w:rsidRPr="00453BFE">
        <w:t>(</w:t>
      </w:r>
      <w:r w:rsidR="0038470E">
        <w:fldChar w:fldCharType="begin"/>
      </w:r>
      <w:r w:rsidR="0038470E">
        <w:instrText xml:space="preserve"> REF _Ref14796482 </w:instrText>
      </w:r>
      <w:r w:rsidR="0038470E">
        <w:fldChar w:fldCharType="separate"/>
      </w:r>
      <w:r w:rsidR="00926855" w:rsidRPr="00453BFE">
        <w:t xml:space="preserve">Table </w:t>
      </w:r>
      <w:r w:rsidR="00926855" w:rsidRPr="00453BFE">
        <w:rPr>
          <w:noProof/>
        </w:rPr>
        <w:t>1</w:t>
      </w:r>
      <w:r w:rsidR="0038470E">
        <w:rPr>
          <w:noProof/>
        </w:rPr>
        <w:fldChar w:fldCharType="end"/>
      </w:r>
      <w:r w:rsidR="0014560E" w:rsidRPr="00453BFE">
        <w:t>)</w:t>
      </w:r>
      <w:r w:rsidR="004B1E89" w:rsidRPr="00453BFE">
        <w:t>.</w:t>
      </w:r>
      <w:r w:rsidR="00501929" w:rsidRPr="00453BFE">
        <w:t xml:space="preserve"> </w:t>
      </w:r>
      <w:r w:rsidR="004B1E89" w:rsidRPr="00453BFE">
        <w:t>In</w:t>
      </w:r>
      <w:r w:rsidR="00501929" w:rsidRPr="00453BFE">
        <w:t xml:space="preserve"> </w:t>
      </w:r>
      <w:r w:rsidR="004B1E89" w:rsidRPr="00453BFE">
        <w:t>addition,</w:t>
      </w:r>
      <w:r w:rsidR="00501929" w:rsidRPr="00453BFE">
        <w:t xml:space="preserve"> </w:t>
      </w:r>
      <w:r w:rsidR="003000E7" w:rsidRPr="00453BFE">
        <w:t>age</w:t>
      </w:r>
      <w:r w:rsidR="00501929" w:rsidRPr="00453BFE">
        <w:t xml:space="preserve"> </w:t>
      </w:r>
      <w:r w:rsidR="003000E7" w:rsidRPr="00453BFE">
        <w:t>and</w:t>
      </w:r>
      <w:r w:rsidR="00501929" w:rsidRPr="00453BFE">
        <w:t xml:space="preserve"> </w:t>
      </w:r>
      <w:r w:rsidR="003000E7" w:rsidRPr="00453BFE">
        <w:t>Internet</w:t>
      </w:r>
      <w:r w:rsidR="00501929" w:rsidRPr="00453BFE">
        <w:t xml:space="preserve"> </w:t>
      </w:r>
      <w:r w:rsidR="003000E7" w:rsidRPr="00453BFE">
        <w:t>usage</w:t>
      </w:r>
      <w:r w:rsidR="00501929" w:rsidRPr="00453BFE">
        <w:t xml:space="preserve"> </w:t>
      </w:r>
      <w:r w:rsidR="00A72918" w:rsidRPr="00453BFE">
        <w:t>appeared</w:t>
      </w:r>
      <w:r w:rsidR="00501929" w:rsidRPr="00453BFE">
        <w:t xml:space="preserve"> </w:t>
      </w:r>
      <w:r w:rsidR="00A72918" w:rsidRPr="00453BFE">
        <w:t>to</w:t>
      </w:r>
      <w:r w:rsidR="00501929" w:rsidRPr="00453BFE">
        <w:t xml:space="preserve"> </w:t>
      </w:r>
      <w:r w:rsidR="00A72918" w:rsidRPr="00453BFE">
        <w:t>be</w:t>
      </w:r>
      <w:r w:rsidR="00501929" w:rsidRPr="00453BFE">
        <w:t xml:space="preserve"> </w:t>
      </w:r>
      <w:r w:rsidR="0057335F" w:rsidRPr="00453BFE">
        <w:t>potentially</w:t>
      </w:r>
      <w:r w:rsidR="00501929" w:rsidRPr="00453BFE">
        <w:t xml:space="preserve"> </w:t>
      </w:r>
      <w:r w:rsidR="003000E7" w:rsidRPr="00453BFE">
        <w:t>important</w:t>
      </w:r>
      <w:r w:rsidR="00501929" w:rsidRPr="00453BFE">
        <w:t xml:space="preserve"> </w:t>
      </w:r>
      <w:r w:rsidR="003000E7" w:rsidRPr="00453BFE">
        <w:t>user</w:t>
      </w:r>
      <w:r w:rsidR="00501929" w:rsidRPr="00453BFE">
        <w:t xml:space="preserve"> </w:t>
      </w:r>
      <w:r w:rsidR="003000E7" w:rsidRPr="00453BFE">
        <w:t>characteristics</w:t>
      </w:r>
      <w:r w:rsidR="00501929" w:rsidRPr="00453BFE">
        <w:t xml:space="preserve"> </w:t>
      </w:r>
      <w:r w:rsidR="003000E7" w:rsidRPr="00453BFE">
        <w:t>to</w:t>
      </w:r>
      <w:r w:rsidR="00501929" w:rsidRPr="00453BFE">
        <w:t xml:space="preserve"> </w:t>
      </w:r>
      <w:r w:rsidR="003000E7" w:rsidRPr="00453BFE">
        <w:t>understand</w:t>
      </w:r>
      <w:r w:rsidR="00501929" w:rsidRPr="00453BFE">
        <w:t xml:space="preserve"> </w:t>
      </w:r>
      <w:r w:rsidR="003000E7" w:rsidRPr="00453BFE">
        <w:t>the</w:t>
      </w:r>
      <w:r w:rsidR="00501929" w:rsidRPr="00453BFE">
        <w:t xml:space="preserve"> </w:t>
      </w:r>
      <w:r w:rsidR="003000E7" w:rsidRPr="00453BFE">
        <w:t>variability</w:t>
      </w:r>
      <w:r w:rsidR="00501929" w:rsidRPr="00453BFE">
        <w:t xml:space="preserve"> </w:t>
      </w:r>
      <w:r w:rsidR="003000E7" w:rsidRPr="00453BFE">
        <w:t>in</w:t>
      </w:r>
      <w:r w:rsidR="00501929" w:rsidRPr="00453BFE">
        <w:t xml:space="preserve"> </w:t>
      </w:r>
      <w:r w:rsidR="003000E7" w:rsidRPr="00453BFE">
        <w:t>web</w:t>
      </w:r>
      <w:r w:rsidR="00501929" w:rsidRPr="00453BFE">
        <w:t xml:space="preserve"> </w:t>
      </w:r>
      <w:r w:rsidR="003000E7" w:rsidRPr="00453BFE">
        <w:t>credibility</w:t>
      </w:r>
      <w:r w:rsidR="00501929" w:rsidRPr="00453BFE">
        <w:t xml:space="preserve"> </w:t>
      </w:r>
      <w:r w:rsidR="003000E7" w:rsidRPr="00453BFE">
        <w:t>assessment</w:t>
      </w:r>
      <w:r w:rsidR="00501929" w:rsidRPr="00453BFE">
        <w:t xml:space="preserve"> </w:t>
      </w:r>
      <w:r w:rsidR="003000E7" w:rsidRPr="00453BFE">
        <w:t>behaviors</w:t>
      </w:r>
      <w:r w:rsidR="00501929" w:rsidRPr="00453BFE">
        <w:t xml:space="preserve"> </w:t>
      </w:r>
      <w:r w:rsidR="003000E7" w:rsidRPr="00453BFE">
        <w:t>among</w:t>
      </w:r>
      <w:r w:rsidR="00501929" w:rsidRPr="00453BFE">
        <w:t xml:space="preserve"> </w:t>
      </w:r>
      <w:r w:rsidR="003000E7" w:rsidRPr="00453BFE">
        <w:t>older</w:t>
      </w:r>
      <w:r w:rsidR="00501929" w:rsidRPr="00453BFE">
        <w:t xml:space="preserve"> </w:t>
      </w:r>
      <w:r w:rsidR="003000E7" w:rsidRPr="00453BFE">
        <w:t>adult</w:t>
      </w:r>
      <w:r w:rsidR="00501929" w:rsidRPr="00453BFE">
        <w:t xml:space="preserve"> </w:t>
      </w:r>
      <w:r w:rsidR="003000E7" w:rsidRPr="00453BFE">
        <w:t>Internet</w:t>
      </w:r>
      <w:r w:rsidR="00501929" w:rsidRPr="00453BFE">
        <w:t xml:space="preserve"> </w:t>
      </w:r>
      <w:r w:rsidR="003000E7" w:rsidRPr="00453BFE">
        <w:t>users</w:t>
      </w:r>
      <w:r w:rsidR="00501929" w:rsidRPr="00453BFE">
        <w:t xml:space="preserve"> </w:t>
      </w:r>
      <w:r w:rsidR="0014560E" w:rsidRPr="00453BFE">
        <w:t>(</w:t>
      </w:r>
      <w:r w:rsidR="0038470E">
        <w:fldChar w:fldCharType="begin"/>
      </w:r>
      <w:r w:rsidR="0038470E">
        <w:instrText xml:space="preserve"> REF _Ref14796597 </w:instrText>
      </w:r>
      <w:r w:rsidR="0038470E">
        <w:fldChar w:fldCharType="separate"/>
      </w:r>
      <w:r w:rsidR="00926855" w:rsidRPr="00453BFE">
        <w:t xml:space="preserve">Table </w:t>
      </w:r>
      <w:r w:rsidR="00926855" w:rsidRPr="00453BFE">
        <w:rPr>
          <w:noProof/>
        </w:rPr>
        <w:t>2</w:t>
      </w:r>
      <w:r w:rsidR="0038470E">
        <w:rPr>
          <w:noProof/>
        </w:rPr>
        <w:fldChar w:fldCharType="end"/>
      </w:r>
      <w:r w:rsidR="0014560E" w:rsidRPr="00453BFE">
        <w:t>)</w:t>
      </w:r>
      <w:r w:rsidR="003000E7" w:rsidRPr="00453BFE">
        <w:t>.</w:t>
      </w:r>
      <w:r w:rsidR="00501929" w:rsidRPr="00453BFE">
        <w:t xml:space="preserve"> </w:t>
      </w:r>
      <w:r w:rsidR="00B36DBF" w:rsidRPr="00453BFE">
        <w:t>Participants</w:t>
      </w:r>
      <w:r w:rsidR="00501929" w:rsidRPr="00453BFE">
        <w:t xml:space="preserve"> </w:t>
      </w:r>
      <w:r w:rsidR="00B36DBF" w:rsidRPr="00453BFE">
        <w:t>in</w:t>
      </w:r>
      <w:r w:rsidR="00501929" w:rsidRPr="00453BFE">
        <w:t xml:space="preserve"> </w:t>
      </w:r>
      <w:r w:rsidR="00B36DBF" w:rsidRPr="00453BFE">
        <w:t>the</w:t>
      </w:r>
      <w:r w:rsidR="00501929" w:rsidRPr="00453BFE">
        <w:t xml:space="preserve"> </w:t>
      </w:r>
      <w:r w:rsidR="00B36DBF" w:rsidRPr="00453BFE">
        <w:t>study</w:t>
      </w:r>
      <w:r w:rsidR="00501929" w:rsidRPr="00453BFE">
        <w:t xml:space="preserve"> </w:t>
      </w:r>
      <w:r w:rsidR="009E0D60" w:rsidRPr="00453BFE">
        <w:t>interpret</w:t>
      </w:r>
      <w:r w:rsidR="002441DB" w:rsidRPr="00453BFE">
        <w:t>ed</w:t>
      </w:r>
      <w:r w:rsidR="00501929" w:rsidRPr="00453BFE">
        <w:t xml:space="preserve"> </w:t>
      </w:r>
      <w:r w:rsidR="009E0D60" w:rsidRPr="00453BFE">
        <w:t>the</w:t>
      </w:r>
      <w:r w:rsidR="00501929" w:rsidRPr="00453BFE">
        <w:t xml:space="preserve"> </w:t>
      </w:r>
      <w:r w:rsidR="009E0D60" w:rsidRPr="00453BFE">
        <w:t>p</w:t>
      </w:r>
      <w:r w:rsidR="00F32BD0" w:rsidRPr="00453BFE">
        <w:t>resence</w:t>
      </w:r>
      <w:r w:rsidR="00501929" w:rsidRPr="00453BFE">
        <w:t xml:space="preserve"> </w:t>
      </w:r>
      <w:r w:rsidR="00F32BD0" w:rsidRPr="00453BFE">
        <w:t>of</w:t>
      </w:r>
      <w:r w:rsidR="00501929" w:rsidRPr="00453BFE">
        <w:t xml:space="preserve"> </w:t>
      </w:r>
      <w:r w:rsidR="00F32BD0" w:rsidRPr="00453BFE">
        <w:t>commercial</w:t>
      </w:r>
      <w:r w:rsidR="00501929" w:rsidRPr="00453BFE">
        <w:t xml:space="preserve"> </w:t>
      </w:r>
      <w:r w:rsidR="005D4FC0" w:rsidRPr="00453BFE">
        <w:t>features</w:t>
      </w:r>
      <w:r w:rsidR="00501929" w:rsidRPr="00453BFE">
        <w:t xml:space="preserve"> </w:t>
      </w:r>
      <w:r w:rsidR="009E0D60" w:rsidRPr="00453BFE">
        <w:t>on</w:t>
      </w:r>
      <w:r w:rsidR="00501929" w:rsidRPr="00453BFE">
        <w:t xml:space="preserve"> </w:t>
      </w:r>
      <w:r w:rsidR="009E0D60" w:rsidRPr="00453BFE">
        <w:t>a</w:t>
      </w:r>
      <w:r w:rsidR="00501929" w:rsidRPr="00453BFE">
        <w:t xml:space="preserve"> </w:t>
      </w:r>
      <w:r w:rsidR="009E0D60" w:rsidRPr="00453BFE">
        <w:t>health-related</w:t>
      </w:r>
      <w:r w:rsidR="00501929" w:rsidRPr="00453BFE">
        <w:t xml:space="preserve"> </w:t>
      </w:r>
      <w:r w:rsidR="009E0D60" w:rsidRPr="00453BFE">
        <w:t>website</w:t>
      </w:r>
      <w:r w:rsidR="00501929" w:rsidRPr="00453BFE">
        <w:t xml:space="preserve"> </w:t>
      </w:r>
      <w:r w:rsidR="00C23A15" w:rsidRPr="00453BFE">
        <w:t>as</w:t>
      </w:r>
      <w:r w:rsidR="00501929" w:rsidRPr="00453BFE">
        <w:t xml:space="preserve"> </w:t>
      </w:r>
      <w:r w:rsidR="00767233" w:rsidRPr="00453BFE">
        <w:t>a</w:t>
      </w:r>
      <w:r w:rsidR="00501929" w:rsidRPr="00453BFE">
        <w:t xml:space="preserve"> </w:t>
      </w:r>
      <w:r w:rsidR="00A61849" w:rsidRPr="00453BFE">
        <w:t>negative</w:t>
      </w:r>
      <w:r w:rsidR="00501929" w:rsidRPr="00453BFE">
        <w:t xml:space="preserve"> </w:t>
      </w:r>
      <w:r w:rsidR="004E687F" w:rsidRPr="00453BFE">
        <w:t>cue</w:t>
      </w:r>
      <w:r w:rsidR="00501929" w:rsidRPr="00453BFE">
        <w:t xml:space="preserve"> </w:t>
      </w:r>
      <w:r w:rsidR="008604CB" w:rsidRPr="00453BFE">
        <w:t>decreasing</w:t>
      </w:r>
      <w:r w:rsidR="00501929" w:rsidRPr="00453BFE">
        <w:t xml:space="preserve"> </w:t>
      </w:r>
      <w:r w:rsidR="008604CB" w:rsidRPr="00453BFE">
        <w:t>the</w:t>
      </w:r>
      <w:r w:rsidR="00501929" w:rsidRPr="00453BFE">
        <w:t xml:space="preserve"> </w:t>
      </w:r>
      <w:r w:rsidR="004E687F" w:rsidRPr="00453BFE">
        <w:t>t</w:t>
      </w:r>
      <w:r w:rsidR="005D4FC0" w:rsidRPr="00453BFE">
        <w:t>rustworthiness</w:t>
      </w:r>
      <w:r w:rsidR="00501929" w:rsidRPr="00453BFE">
        <w:t xml:space="preserve"> </w:t>
      </w:r>
      <w:r w:rsidR="005D4FC0" w:rsidRPr="00453BFE">
        <w:t>of</w:t>
      </w:r>
      <w:r w:rsidR="00501929" w:rsidRPr="00453BFE">
        <w:t xml:space="preserve"> </w:t>
      </w:r>
      <w:r w:rsidR="005D4FC0" w:rsidRPr="00453BFE">
        <w:t>the</w:t>
      </w:r>
      <w:r w:rsidR="00501929" w:rsidRPr="00453BFE">
        <w:t xml:space="preserve"> </w:t>
      </w:r>
      <w:r w:rsidR="004E687F" w:rsidRPr="00453BFE">
        <w:t>site</w:t>
      </w:r>
      <w:r w:rsidR="00501929" w:rsidRPr="00453BFE">
        <w:t xml:space="preserve"> </w:t>
      </w:r>
      <w:r w:rsidR="005D4FC0" w:rsidRPr="00453BFE">
        <w:t>operator.</w:t>
      </w:r>
      <w:r w:rsidR="00501929" w:rsidRPr="00453BFE">
        <w:t xml:space="preserve"> </w:t>
      </w:r>
      <w:r w:rsidR="00747868" w:rsidRPr="00453BFE">
        <w:t>They</w:t>
      </w:r>
      <w:r w:rsidR="00501929" w:rsidRPr="00453BFE">
        <w:t xml:space="preserve"> </w:t>
      </w:r>
      <w:r w:rsidR="0020482C" w:rsidRPr="00453BFE">
        <w:t>expected</w:t>
      </w:r>
      <w:r w:rsidR="00501929" w:rsidRPr="00453BFE">
        <w:t xml:space="preserve"> </w:t>
      </w:r>
      <w:r w:rsidR="00776932" w:rsidRPr="00453BFE">
        <w:t>the</w:t>
      </w:r>
      <w:r w:rsidR="00501929" w:rsidRPr="00453BFE">
        <w:t xml:space="preserve"> </w:t>
      </w:r>
      <w:r w:rsidR="00776932" w:rsidRPr="00453BFE">
        <w:t>operator</w:t>
      </w:r>
      <w:r w:rsidR="00501929" w:rsidRPr="00453BFE">
        <w:t>’</w:t>
      </w:r>
      <w:r w:rsidR="00776932" w:rsidRPr="00453BFE">
        <w:t>s</w:t>
      </w:r>
      <w:r w:rsidR="00501929" w:rsidRPr="00453BFE">
        <w:t xml:space="preserve"> </w:t>
      </w:r>
      <w:r w:rsidR="00776932" w:rsidRPr="00453BFE">
        <w:t>ultimate</w:t>
      </w:r>
      <w:r w:rsidR="00501929" w:rsidRPr="00453BFE">
        <w:t xml:space="preserve"> </w:t>
      </w:r>
      <w:r w:rsidR="00776932" w:rsidRPr="00453BFE">
        <w:t>goal</w:t>
      </w:r>
      <w:r w:rsidR="00501929" w:rsidRPr="00453BFE">
        <w:t xml:space="preserve"> </w:t>
      </w:r>
      <w:r w:rsidR="009F78AA" w:rsidRPr="00453BFE">
        <w:t>for</w:t>
      </w:r>
      <w:r w:rsidR="00501929" w:rsidRPr="00453BFE">
        <w:t xml:space="preserve"> </w:t>
      </w:r>
      <w:r w:rsidR="009F78AA" w:rsidRPr="00453BFE">
        <w:t>running</w:t>
      </w:r>
      <w:r w:rsidR="00501929" w:rsidRPr="00453BFE">
        <w:t xml:space="preserve"> </w:t>
      </w:r>
      <w:r w:rsidR="009F78AA" w:rsidRPr="00453BFE">
        <w:t>a</w:t>
      </w:r>
      <w:r w:rsidR="00501929" w:rsidRPr="00453BFE">
        <w:t xml:space="preserve"> </w:t>
      </w:r>
      <w:r w:rsidR="009F78AA" w:rsidRPr="00453BFE">
        <w:t>health-related</w:t>
      </w:r>
      <w:r w:rsidR="00501929" w:rsidRPr="00453BFE">
        <w:t xml:space="preserve"> </w:t>
      </w:r>
      <w:r w:rsidR="009F78AA" w:rsidRPr="00453BFE">
        <w:t>website</w:t>
      </w:r>
      <w:r w:rsidR="00501929" w:rsidRPr="00453BFE">
        <w:t xml:space="preserve"> </w:t>
      </w:r>
      <w:r w:rsidR="0020482C" w:rsidRPr="00453BFE">
        <w:t>to</w:t>
      </w:r>
      <w:r w:rsidR="00501929" w:rsidRPr="00453BFE">
        <w:t xml:space="preserve"> </w:t>
      </w:r>
      <w:r w:rsidR="00776932" w:rsidRPr="00453BFE">
        <w:t>be</w:t>
      </w:r>
      <w:r w:rsidR="00501929" w:rsidRPr="00453BFE">
        <w:t xml:space="preserve"> </w:t>
      </w:r>
      <w:r w:rsidR="008604CB" w:rsidRPr="00453BFE">
        <w:t>provi</w:t>
      </w:r>
      <w:r w:rsidR="00002113" w:rsidRPr="00453BFE">
        <w:t>di</w:t>
      </w:r>
      <w:r w:rsidR="008604CB" w:rsidRPr="00453BFE">
        <w:t>ng</w:t>
      </w:r>
      <w:r w:rsidR="00501929" w:rsidRPr="00453BFE">
        <w:t xml:space="preserve"> </w:t>
      </w:r>
      <w:r w:rsidR="009F78AA" w:rsidRPr="00453BFE">
        <w:t>quality</w:t>
      </w:r>
      <w:r w:rsidR="00501929" w:rsidRPr="00453BFE">
        <w:t xml:space="preserve"> </w:t>
      </w:r>
      <w:r w:rsidR="009F78AA" w:rsidRPr="00453BFE">
        <w:t>health</w:t>
      </w:r>
      <w:r w:rsidR="00501929" w:rsidRPr="00453BFE">
        <w:t xml:space="preserve"> </w:t>
      </w:r>
      <w:r w:rsidR="009F78AA" w:rsidRPr="00453BFE">
        <w:t>information</w:t>
      </w:r>
      <w:r w:rsidR="00501929" w:rsidRPr="00453BFE">
        <w:t xml:space="preserve"> </w:t>
      </w:r>
      <w:r w:rsidR="009F78AA" w:rsidRPr="00453BFE">
        <w:t>to</w:t>
      </w:r>
      <w:r w:rsidR="00501929" w:rsidRPr="00453BFE">
        <w:t xml:space="preserve"> </w:t>
      </w:r>
      <w:r w:rsidR="005869D3" w:rsidRPr="00453BFE">
        <w:t>the</w:t>
      </w:r>
      <w:r w:rsidR="00501929" w:rsidRPr="00453BFE">
        <w:t xml:space="preserve"> </w:t>
      </w:r>
      <w:r w:rsidR="009F78AA" w:rsidRPr="00453BFE">
        <w:t>public</w:t>
      </w:r>
      <w:r w:rsidR="005869D3" w:rsidRPr="00453BFE">
        <w:t>,</w:t>
      </w:r>
      <w:r w:rsidR="00501929" w:rsidRPr="00453BFE">
        <w:t xml:space="preserve"> </w:t>
      </w:r>
      <w:r w:rsidR="005A0E23" w:rsidRPr="00453BFE">
        <w:t>rather</w:t>
      </w:r>
      <w:r w:rsidR="00501929" w:rsidRPr="00453BFE">
        <w:t xml:space="preserve"> </w:t>
      </w:r>
      <w:r w:rsidR="005A0E23" w:rsidRPr="00453BFE">
        <w:t>than</w:t>
      </w:r>
      <w:r w:rsidR="00501929" w:rsidRPr="00453BFE">
        <w:t xml:space="preserve"> </w:t>
      </w:r>
      <w:r w:rsidR="009F78AA" w:rsidRPr="00453BFE">
        <w:t>selling</w:t>
      </w:r>
      <w:r w:rsidR="00501929" w:rsidRPr="00453BFE">
        <w:t xml:space="preserve"> </w:t>
      </w:r>
      <w:r w:rsidR="009F78AA" w:rsidRPr="00453BFE">
        <w:t>something.</w:t>
      </w:r>
      <w:r w:rsidR="00501929" w:rsidRPr="00453BFE">
        <w:t xml:space="preserve"> </w:t>
      </w:r>
      <w:r w:rsidR="004E687F" w:rsidRPr="00453BFE">
        <w:t>P</w:t>
      </w:r>
      <w:r w:rsidR="0092771D" w:rsidRPr="00453BFE">
        <w:t>utting</w:t>
      </w:r>
      <w:r w:rsidR="00501929" w:rsidRPr="00453BFE">
        <w:t xml:space="preserve"> </w:t>
      </w:r>
      <w:r w:rsidR="0092771D" w:rsidRPr="00453BFE">
        <w:t>ads</w:t>
      </w:r>
      <w:r w:rsidR="00501929" w:rsidRPr="00453BFE">
        <w:t xml:space="preserve"> </w:t>
      </w:r>
      <w:r w:rsidR="0092771D" w:rsidRPr="00453BFE">
        <w:t>on</w:t>
      </w:r>
      <w:r w:rsidR="00501929" w:rsidRPr="00453BFE">
        <w:t xml:space="preserve"> </w:t>
      </w:r>
      <w:r w:rsidR="0092771D" w:rsidRPr="00453BFE">
        <w:t>the</w:t>
      </w:r>
      <w:r w:rsidR="00501929" w:rsidRPr="00453BFE">
        <w:t xml:space="preserve"> </w:t>
      </w:r>
      <w:r w:rsidR="0092771D" w:rsidRPr="00453BFE">
        <w:t>site</w:t>
      </w:r>
      <w:r w:rsidR="00501929" w:rsidRPr="00453BFE">
        <w:t xml:space="preserve"> </w:t>
      </w:r>
      <w:r w:rsidR="005A0E23" w:rsidRPr="00453BFE">
        <w:t>or</w:t>
      </w:r>
      <w:r w:rsidR="00501929" w:rsidRPr="00453BFE">
        <w:t xml:space="preserve"> </w:t>
      </w:r>
      <w:r w:rsidR="0092771D" w:rsidRPr="00453BFE">
        <w:t>citing</w:t>
      </w:r>
      <w:r w:rsidR="00501929" w:rsidRPr="00453BFE">
        <w:t xml:space="preserve"> </w:t>
      </w:r>
      <w:r w:rsidR="009F78AA" w:rsidRPr="00453BFE">
        <w:t>sponsored</w:t>
      </w:r>
      <w:r w:rsidR="00501929" w:rsidRPr="00453BFE">
        <w:t xml:space="preserve"> </w:t>
      </w:r>
      <w:r w:rsidR="009F78AA" w:rsidRPr="00453BFE">
        <w:t>information</w:t>
      </w:r>
      <w:r w:rsidR="00501929" w:rsidRPr="00453BFE">
        <w:t xml:space="preserve"> </w:t>
      </w:r>
      <w:r w:rsidR="0092771D" w:rsidRPr="00453BFE">
        <w:t>in</w:t>
      </w:r>
      <w:r w:rsidR="00501929" w:rsidRPr="00453BFE">
        <w:t xml:space="preserve"> </w:t>
      </w:r>
      <w:r w:rsidR="005A0E23" w:rsidRPr="00453BFE">
        <w:t>an</w:t>
      </w:r>
      <w:r w:rsidR="00501929" w:rsidRPr="00453BFE">
        <w:t xml:space="preserve"> </w:t>
      </w:r>
      <w:r w:rsidR="0092771D" w:rsidRPr="00453BFE">
        <w:t>article</w:t>
      </w:r>
      <w:r w:rsidR="002441DB" w:rsidRPr="00453BFE">
        <w:t>,</w:t>
      </w:r>
      <w:r w:rsidR="00501929" w:rsidRPr="00453BFE">
        <w:t xml:space="preserve"> </w:t>
      </w:r>
      <w:r w:rsidR="002441DB" w:rsidRPr="00453BFE">
        <w:t>for</w:t>
      </w:r>
      <w:r w:rsidR="00501929" w:rsidRPr="00453BFE">
        <w:t xml:space="preserve"> </w:t>
      </w:r>
      <w:r w:rsidR="002441DB" w:rsidRPr="00453BFE">
        <w:t>example,</w:t>
      </w:r>
      <w:r w:rsidR="00501929" w:rsidRPr="00453BFE">
        <w:t xml:space="preserve"> </w:t>
      </w:r>
      <w:r w:rsidR="00776932" w:rsidRPr="00453BFE">
        <w:t>led</w:t>
      </w:r>
      <w:r w:rsidR="00501929" w:rsidRPr="00453BFE">
        <w:t xml:space="preserve"> </w:t>
      </w:r>
      <w:r w:rsidR="005869D3" w:rsidRPr="00453BFE">
        <w:t>participants</w:t>
      </w:r>
      <w:r w:rsidR="00501929" w:rsidRPr="00453BFE">
        <w:t xml:space="preserve"> </w:t>
      </w:r>
      <w:r w:rsidR="00776932" w:rsidRPr="00453BFE">
        <w:t>to</w:t>
      </w:r>
      <w:r w:rsidR="00501929" w:rsidRPr="00453BFE">
        <w:t xml:space="preserve"> </w:t>
      </w:r>
      <w:r w:rsidR="004E687F" w:rsidRPr="00453BFE">
        <w:t>believe</w:t>
      </w:r>
      <w:r w:rsidR="00501929" w:rsidRPr="00453BFE">
        <w:t xml:space="preserve"> </w:t>
      </w:r>
      <w:r w:rsidR="004E687F" w:rsidRPr="00453BFE">
        <w:t>that</w:t>
      </w:r>
      <w:r w:rsidR="00501929" w:rsidRPr="00453BFE">
        <w:t xml:space="preserve"> </w:t>
      </w:r>
      <w:r w:rsidR="004E687F" w:rsidRPr="00453BFE">
        <w:t>the</w:t>
      </w:r>
      <w:r w:rsidR="00501929" w:rsidRPr="00453BFE">
        <w:t xml:space="preserve"> </w:t>
      </w:r>
      <w:r w:rsidR="004E687F" w:rsidRPr="00453BFE">
        <w:t>operator</w:t>
      </w:r>
      <w:r w:rsidR="00501929" w:rsidRPr="00453BFE">
        <w:t xml:space="preserve"> </w:t>
      </w:r>
      <w:r w:rsidR="004E687F" w:rsidRPr="00453BFE">
        <w:t>had</w:t>
      </w:r>
      <w:r w:rsidR="00501929" w:rsidRPr="00453BFE">
        <w:t xml:space="preserve"> </w:t>
      </w:r>
      <w:r w:rsidR="004E687F" w:rsidRPr="00453BFE">
        <w:t>a</w:t>
      </w:r>
      <w:r w:rsidR="00501929" w:rsidRPr="00453BFE">
        <w:t xml:space="preserve"> </w:t>
      </w:r>
      <w:r w:rsidR="004E687F" w:rsidRPr="00453BFE">
        <w:t>profit-seeking</w:t>
      </w:r>
      <w:r w:rsidR="00501929" w:rsidRPr="00453BFE">
        <w:t xml:space="preserve"> </w:t>
      </w:r>
      <w:r w:rsidR="004E687F" w:rsidRPr="00453BFE">
        <w:t>intent</w:t>
      </w:r>
      <w:r w:rsidR="00501929" w:rsidRPr="00453BFE">
        <w:t xml:space="preserve"> </w:t>
      </w:r>
      <w:r w:rsidR="004E687F" w:rsidRPr="00453BFE">
        <w:t>and</w:t>
      </w:r>
      <w:r w:rsidR="00501929" w:rsidRPr="00453BFE">
        <w:t xml:space="preserve"> </w:t>
      </w:r>
      <w:r w:rsidR="004E687F" w:rsidRPr="00453BFE">
        <w:t>therefore,</w:t>
      </w:r>
      <w:r w:rsidR="00501929" w:rsidRPr="00453BFE">
        <w:t xml:space="preserve"> </w:t>
      </w:r>
      <w:r w:rsidR="005869D3" w:rsidRPr="00453BFE">
        <w:t>they</w:t>
      </w:r>
      <w:r w:rsidR="00501929" w:rsidRPr="00453BFE">
        <w:t xml:space="preserve"> </w:t>
      </w:r>
      <w:r w:rsidR="004E687F" w:rsidRPr="00453BFE">
        <w:t>perceive</w:t>
      </w:r>
      <w:r w:rsidR="005869D3" w:rsidRPr="00453BFE">
        <w:t>d</w:t>
      </w:r>
      <w:r w:rsidR="00501929" w:rsidRPr="00453BFE">
        <w:t xml:space="preserve"> </w:t>
      </w:r>
      <w:r w:rsidR="004E687F" w:rsidRPr="00453BFE">
        <w:t>it</w:t>
      </w:r>
      <w:r w:rsidR="00501929" w:rsidRPr="00453BFE">
        <w:t xml:space="preserve"> </w:t>
      </w:r>
      <w:r w:rsidR="004E687F" w:rsidRPr="00453BFE">
        <w:t>as</w:t>
      </w:r>
      <w:r w:rsidR="00501929" w:rsidRPr="00453BFE">
        <w:t xml:space="preserve"> </w:t>
      </w:r>
      <w:r w:rsidR="005869D3" w:rsidRPr="00453BFE">
        <w:t>a</w:t>
      </w:r>
      <w:r w:rsidR="00501929" w:rsidRPr="00453BFE">
        <w:t xml:space="preserve"> </w:t>
      </w:r>
      <w:r w:rsidR="00776932" w:rsidRPr="00453BFE">
        <w:t>less</w:t>
      </w:r>
      <w:r w:rsidR="00501929" w:rsidRPr="00453BFE">
        <w:t xml:space="preserve"> </w:t>
      </w:r>
      <w:r w:rsidR="00776932" w:rsidRPr="00453BFE">
        <w:t>trustworthy</w:t>
      </w:r>
      <w:r w:rsidR="00501929" w:rsidRPr="00453BFE">
        <w:t xml:space="preserve"> </w:t>
      </w:r>
      <w:r w:rsidR="00776932" w:rsidRPr="00453BFE">
        <w:t>source</w:t>
      </w:r>
      <w:r w:rsidR="00501929" w:rsidRPr="00453BFE">
        <w:t xml:space="preserve"> </w:t>
      </w:r>
      <w:r w:rsidR="005A0E23" w:rsidRPr="00453BFE">
        <w:t>of</w:t>
      </w:r>
      <w:r w:rsidR="00501929" w:rsidRPr="00453BFE">
        <w:t xml:space="preserve"> </w:t>
      </w:r>
      <w:r w:rsidR="005A0E23" w:rsidRPr="00453BFE">
        <w:t>health</w:t>
      </w:r>
      <w:r w:rsidR="00501929" w:rsidRPr="00453BFE">
        <w:t xml:space="preserve"> </w:t>
      </w:r>
      <w:r w:rsidR="00776932" w:rsidRPr="00453BFE">
        <w:t>information</w:t>
      </w:r>
      <w:r w:rsidR="005A0E23" w:rsidRPr="00453BFE">
        <w:t>.</w:t>
      </w:r>
      <w:r w:rsidR="00501929" w:rsidRPr="00453BFE">
        <w:t xml:space="preserve"> </w:t>
      </w:r>
      <w:r w:rsidR="001F323B" w:rsidRPr="00453BFE">
        <w:t>This</w:t>
      </w:r>
      <w:r w:rsidR="00501929" w:rsidRPr="00453BFE">
        <w:t xml:space="preserve"> </w:t>
      </w:r>
      <w:r w:rsidR="001F323B" w:rsidRPr="00453BFE">
        <w:t>finding</w:t>
      </w:r>
      <w:r w:rsidR="00501929" w:rsidRPr="00453BFE">
        <w:t xml:space="preserve"> </w:t>
      </w:r>
      <w:r w:rsidR="001F323B" w:rsidRPr="00453BFE">
        <w:t>is</w:t>
      </w:r>
      <w:r w:rsidR="00501929" w:rsidRPr="00453BFE">
        <w:t xml:space="preserve"> </w:t>
      </w:r>
      <w:r w:rsidR="001F323B" w:rsidRPr="00453BFE">
        <w:t>in</w:t>
      </w:r>
      <w:r w:rsidR="00501929" w:rsidRPr="00453BFE">
        <w:t xml:space="preserve"> </w:t>
      </w:r>
      <w:r w:rsidR="001F323B" w:rsidRPr="00453BFE">
        <w:t>line</w:t>
      </w:r>
      <w:r w:rsidR="00501929" w:rsidRPr="00453BFE">
        <w:t xml:space="preserve"> </w:t>
      </w:r>
      <w:r w:rsidR="001F323B" w:rsidRPr="00453BFE">
        <w:t>with</w:t>
      </w:r>
      <w:r w:rsidR="00501929" w:rsidRPr="00453BFE">
        <w:t xml:space="preserve"> </w:t>
      </w:r>
      <w:r w:rsidR="008A5FE0" w:rsidRPr="00453BFE">
        <w:t>prior</w:t>
      </w:r>
      <w:r w:rsidR="00501929" w:rsidRPr="00453BFE">
        <w:t xml:space="preserve"> </w:t>
      </w:r>
      <w:r w:rsidR="008A5FE0" w:rsidRPr="00453BFE">
        <w:t>work</w:t>
      </w:r>
      <w:r w:rsidR="00501929" w:rsidRPr="00453BFE">
        <w:t xml:space="preserve"> </w:t>
      </w:r>
      <w:r w:rsidR="008A5FE0" w:rsidRPr="00453BFE">
        <w:t>with</w:t>
      </w:r>
      <w:r w:rsidR="00501929" w:rsidRPr="00453BFE">
        <w:t xml:space="preserve"> </w:t>
      </w:r>
      <w:r w:rsidR="008A5FE0" w:rsidRPr="00453BFE">
        <w:t>older</w:t>
      </w:r>
      <w:r w:rsidR="00501929" w:rsidRPr="00453BFE">
        <w:t xml:space="preserve"> </w:t>
      </w:r>
      <w:r w:rsidR="008A5FE0" w:rsidRPr="00453BFE">
        <w:t>adults</w:t>
      </w:r>
      <w:r w:rsidR="00501929" w:rsidRPr="00453BFE">
        <w:t xml:space="preserve"> </w:t>
      </w:r>
      <w:r w:rsidR="008A5FE0" w:rsidRPr="00453BFE">
        <w:fldChar w:fldCharType="begin"/>
      </w:r>
      <w:r w:rsidR="005D4F98">
        <w:instrText xml:space="preserve"> ADDIN EN.CITE &lt;EndNote&gt;&lt;Cite&gt;&lt;Author&gt;Choi&lt;/Author&gt;&lt;Year&gt;2013&lt;/Year&gt;&lt;RecNum&gt;1158&lt;/RecNum&gt;&lt;DisplayText&gt;(Choi, 2013)&lt;/DisplayText&gt;&lt;record&gt;&lt;rec-number&gt;1158&lt;/rec-number&gt;&lt;foreign-keys&gt;&lt;key app="EN" db-id="z9spvw925xa9ere2dw9v5eeaazwt925sawft" timestamp="1551886409"&gt;1158&lt;/key&gt;&lt;key app="ENWeb" db-id=""&gt;0&lt;/key&gt;&lt;/foreign-keys&gt;&lt;ref-type name="Journal Article"&gt;17&lt;/ref-type&gt;&lt;contributors&gt;&lt;authors&gt;&lt;author&gt;Choi, Wonchan&lt;/author&gt;&lt;/authors&gt;&lt;secondary-authors&gt;&lt;author&gt;Mackay, Wendy E.&lt;/author&gt;&lt;/secondary-authors&gt;&lt;/contributors&gt;&lt;titles&gt;&lt;title&gt;What makes online health information credible for older adults?: An exploratory study&lt;/title&gt;&lt;secondary-title&gt;CHI &amp;apos;13 Extended Abstracts on Human Factors in Computing Systems&lt;/secondary-title&gt;&lt;/titles&gt;&lt;pages&gt;2671-2676&lt;/pages&gt;&lt;dates&gt;&lt;year&gt;2013&lt;/year&gt;&lt;/dates&gt;&lt;pub-location&gt;Paris, France&lt;/pub-location&gt;&lt;publisher&gt;ACM&lt;/publisher&gt;&lt;urls&gt;&lt;/urls&gt;&lt;custom1&gt;New York, NY&lt;/custom1&gt;&lt;custom3&gt;CHI &amp;apos;13 Extended Abstracts on Human Factors in Computing Systems&lt;/custom3&gt;&lt;electronic-resource-num&gt;10.1145/2468356.2479491&lt;/electronic-resource-num&gt;&lt;/record&gt;&lt;/Cite&gt;&lt;/EndNote&gt;</w:instrText>
      </w:r>
      <w:r w:rsidR="008A5FE0" w:rsidRPr="00453BFE">
        <w:fldChar w:fldCharType="separate"/>
      </w:r>
      <w:r w:rsidR="001D461C" w:rsidRPr="00453BFE">
        <w:rPr>
          <w:noProof/>
        </w:rPr>
        <w:t>(Choi,</w:t>
      </w:r>
      <w:r w:rsidR="00501929" w:rsidRPr="00453BFE">
        <w:rPr>
          <w:noProof/>
        </w:rPr>
        <w:t xml:space="preserve"> </w:t>
      </w:r>
      <w:r w:rsidR="001D461C" w:rsidRPr="00453BFE">
        <w:rPr>
          <w:noProof/>
        </w:rPr>
        <w:t>2013)</w:t>
      </w:r>
      <w:r w:rsidR="008A5FE0" w:rsidRPr="00453BFE">
        <w:fldChar w:fldCharType="end"/>
      </w:r>
      <w:r w:rsidR="00501929" w:rsidRPr="00453BFE">
        <w:t xml:space="preserve"> </w:t>
      </w:r>
      <w:r w:rsidR="001F323B" w:rsidRPr="00453BFE">
        <w:t>and</w:t>
      </w:r>
      <w:r w:rsidR="00501929" w:rsidRPr="00453BFE">
        <w:t xml:space="preserve"> </w:t>
      </w:r>
      <w:r w:rsidR="008A5FE0" w:rsidRPr="00453BFE">
        <w:t>other</w:t>
      </w:r>
      <w:r w:rsidR="00501929" w:rsidRPr="00453BFE">
        <w:t xml:space="preserve"> </w:t>
      </w:r>
      <w:r w:rsidR="008A5FE0" w:rsidRPr="00453BFE">
        <w:t>age</w:t>
      </w:r>
      <w:r w:rsidR="00501929" w:rsidRPr="00453BFE">
        <w:t xml:space="preserve"> </w:t>
      </w:r>
      <w:r w:rsidR="008A5FE0" w:rsidRPr="00453BFE">
        <w:t>groups</w:t>
      </w:r>
      <w:r w:rsidR="00501929" w:rsidRPr="00453BFE">
        <w:t xml:space="preserve"> </w:t>
      </w:r>
      <w:r w:rsidR="00F32BD0" w:rsidRPr="00453BFE">
        <w:fldChar w:fldCharType="begin">
          <w:fldData xml:space="preserve">PEVuZE5vdGU+PENpdGU+PEF1dGhvcj5TaWxsZW5jZTwvQXV0aG9yPjxZZWFyPjIwMDQ8L1llYXI+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==
</w:fldData>
        </w:fldChar>
      </w:r>
      <w:r w:rsidR="005D4F98">
        <w:instrText xml:space="preserve"> ADDIN EN.CITE </w:instrText>
      </w:r>
      <w:r w:rsidR="005D4F98">
        <w:fldChar w:fldCharType="begin">
          <w:fldData xml:space="preserve">PEVuZE5vdGU+PENpdGU+PEF1dGhvcj5TaWxsZW5jZTwvQXV0aG9yPjxZZWFyPjIwMDQ8L1llYXI+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==
</w:fldData>
        </w:fldChar>
      </w:r>
      <w:r w:rsidR="005D4F98">
        <w:instrText xml:space="preserve"> ADDIN EN.CITE.DATA </w:instrText>
      </w:r>
      <w:r w:rsidR="005D4F98">
        <w:fldChar w:fldCharType="end"/>
      </w:r>
      <w:r w:rsidR="00F32BD0" w:rsidRPr="00453BFE">
        <w:fldChar w:fldCharType="separate"/>
      </w:r>
      <w:r w:rsidR="008A5FE0" w:rsidRPr="00453BFE">
        <w:rPr>
          <w:noProof/>
        </w:rPr>
        <w:t>(Fogg</w:t>
      </w:r>
      <w:r w:rsidR="00501929" w:rsidRPr="00453BFE">
        <w:rPr>
          <w:noProof/>
        </w:rPr>
        <w:t xml:space="preserve"> </w:t>
      </w:r>
      <w:r w:rsidR="008A5FE0" w:rsidRPr="00453BFE">
        <w:rPr>
          <w:noProof/>
        </w:rPr>
        <w:t>et</w:t>
      </w:r>
      <w:r w:rsidR="00501929" w:rsidRPr="00453BFE">
        <w:rPr>
          <w:noProof/>
        </w:rPr>
        <w:t xml:space="preserve"> </w:t>
      </w:r>
      <w:r w:rsidR="008A5FE0" w:rsidRPr="00453BFE">
        <w:rPr>
          <w:noProof/>
        </w:rPr>
        <w:t>al.,</w:t>
      </w:r>
      <w:r w:rsidR="00501929" w:rsidRPr="00453BFE">
        <w:rPr>
          <w:noProof/>
        </w:rPr>
        <w:t xml:space="preserve"> </w:t>
      </w:r>
      <w:r w:rsidR="008A5FE0" w:rsidRPr="00453BFE">
        <w:rPr>
          <w:noProof/>
        </w:rPr>
        <w:t>2001;</w:t>
      </w:r>
      <w:r w:rsidR="00501929" w:rsidRPr="00453BFE">
        <w:rPr>
          <w:noProof/>
        </w:rPr>
        <w:t xml:space="preserve"> </w:t>
      </w:r>
      <w:r w:rsidR="008A5FE0" w:rsidRPr="00453BFE">
        <w:rPr>
          <w:noProof/>
        </w:rPr>
        <w:t>Fogg</w:t>
      </w:r>
      <w:r w:rsidR="00501929" w:rsidRPr="00453BFE">
        <w:rPr>
          <w:noProof/>
        </w:rPr>
        <w:t xml:space="preserve"> </w:t>
      </w:r>
      <w:r w:rsidR="008A5FE0" w:rsidRPr="00453BFE">
        <w:rPr>
          <w:noProof/>
        </w:rPr>
        <w:t>et</w:t>
      </w:r>
      <w:r w:rsidR="00501929" w:rsidRPr="00453BFE">
        <w:rPr>
          <w:noProof/>
        </w:rPr>
        <w:t xml:space="preserve"> </w:t>
      </w:r>
      <w:r w:rsidR="008A5FE0" w:rsidRPr="00453BFE">
        <w:rPr>
          <w:noProof/>
        </w:rPr>
        <w:t>al.,</w:t>
      </w:r>
      <w:r w:rsidR="00501929" w:rsidRPr="00453BFE">
        <w:rPr>
          <w:noProof/>
        </w:rPr>
        <w:t xml:space="preserve"> </w:t>
      </w:r>
      <w:r w:rsidR="008A5FE0" w:rsidRPr="00453BFE">
        <w:rPr>
          <w:noProof/>
        </w:rPr>
        <w:t>2003;</w:t>
      </w:r>
      <w:r w:rsidR="00501929" w:rsidRPr="00453BFE">
        <w:rPr>
          <w:noProof/>
        </w:rPr>
        <w:t xml:space="preserve"> </w:t>
      </w:r>
      <w:r w:rsidR="008A5FE0" w:rsidRPr="00453BFE">
        <w:rPr>
          <w:noProof/>
        </w:rPr>
        <w:t>Sillence,</w:t>
      </w:r>
      <w:r w:rsidR="00501929" w:rsidRPr="00453BFE">
        <w:rPr>
          <w:noProof/>
        </w:rPr>
        <w:t xml:space="preserve"> </w:t>
      </w:r>
      <w:r w:rsidR="008A5FE0" w:rsidRPr="00453BFE">
        <w:rPr>
          <w:noProof/>
        </w:rPr>
        <w:t>Briggs,</w:t>
      </w:r>
      <w:r w:rsidR="00501929" w:rsidRPr="00453BFE">
        <w:rPr>
          <w:noProof/>
        </w:rPr>
        <w:t xml:space="preserve"> </w:t>
      </w:r>
      <w:r w:rsidR="008A5FE0" w:rsidRPr="00453BFE">
        <w:rPr>
          <w:noProof/>
        </w:rPr>
        <w:t>Fishwick,</w:t>
      </w:r>
      <w:r w:rsidR="00501929" w:rsidRPr="00453BFE">
        <w:rPr>
          <w:noProof/>
        </w:rPr>
        <w:t xml:space="preserve"> </w:t>
      </w:r>
      <w:r w:rsidR="008A5FE0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8A5FE0" w:rsidRPr="00453BFE">
        <w:rPr>
          <w:noProof/>
        </w:rPr>
        <w:t>Harris,</w:t>
      </w:r>
      <w:r w:rsidR="00501929" w:rsidRPr="00453BFE">
        <w:rPr>
          <w:noProof/>
        </w:rPr>
        <w:t xml:space="preserve"> </w:t>
      </w:r>
      <w:r w:rsidR="008A5FE0" w:rsidRPr="00453BFE">
        <w:rPr>
          <w:noProof/>
        </w:rPr>
        <w:t>2004)</w:t>
      </w:r>
      <w:r w:rsidR="00F32BD0" w:rsidRPr="00453BFE">
        <w:fldChar w:fldCharType="end"/>
      </w:r>
      <w:r w:rsidR="008A5FE0" w:rsidRPr="00453BFE">
        <w:t>.</w:t>
      </w:r>
      <w:r w:rsidR="00501929" w:rsidRPr="00453BFE">
        <w:t xml:space="preserve"> </w:t>
      </w:r>
      <w:r w:rsidR="005331AC" w:rsidRPr="00453BFE">
        <w:t>In</w:t>
      </w:r>
      <w:r w:rsidR="00501929" w:rsidRPr="00453BFE">
        <w:t xml:space="preserve"> </w:t>
      </w:r>
      <w:r w:rsidR="005331AC" w:rsidRPr="00453BFE">
        <w:t>their</w:t>
      </w:r>
      <w:r w:rsidR="00501929" w:rsidRPr="00453BFE">
        <w:t xml:space="preserve"> </w:t>
      </w:r>
      <w:r w:rsidR="005331AC" w:rsidRPr="00453BFE">
        <w:t>experimental</w:t>
      </w:r>
      <w:r w:rsidR="00501929" w:rsidRPr="00453BFE">
        <w:t xml:space="preserve"> </w:t>
      </w:r>
      <w:r w:rsidR="005331AC" w:rsidRPr="00453BFE">
        <w:t>study,</w:t>
      </w:r>
      <w:r w:rsidR="00501929" w:rsidRPr="00453BFE">
        <w:t xml:space="preserve"> </w:t>
      </w:r>
      <w:r w:rsidR="00F63D07" w:rsidRPr="00453BFE">
        <w:fldChar w:fldCharType="begin"/>
      </w:r>
      <w:r w:rsidR="00BF53EA">
        <w:instrText xml:space="preserve"> ADDIN EN.CITE &lt;EndNote&gt;&lt;Cite AuthorYear="1"&gt;&lt;Author&gt;Liao&lt;/Author&gt;&lt;Year&gt;2014&lt;/Year&gt;&lt;RecNum&gt;1213&lt;/RecNum&gt;&lt;DisplayText&gt;Liao and Fu (2014)&lt;/DisplayText&gt;&lt;record&gt;&lt;rec-number&gt;1213&lt;/rec-number&gt;&lt;foreign-keys&gt;&lt;key app="EN" db-id="z9spvw925xa9ere2dw9v5eeaazwt925sawft" timestamp="1551886506"&gt;1213&lt;/key&gt;&lt;key app="ENWeb" db-id=""&gt;0&lt;/key&gt;&lt;/foreign-keys&gt;&lt;ref-type name="Journal Article"&gt;17&lt;/ref-type&gt;&lt;contributors&gt;&lt;authors&gt;&lt;author&gt;Liao, Vera Q.&lt;/author&gt;&lt;author&gt;Fu, Wai-Tat&lt;/author&gt;&lt;/authors&gt;&lt;/contributors&gt;&lt;titles&gt;&lt;title&gt;Age differences in credibility judgments of online health information&lt;/title&gt;&lt;secondary-title&gt;Acm Transactions on Computer-Human Interaction&lt;/secondary-title&gt;&lt;/titles&gt;&lt;volume&gt;21&lt;/volume&gt;&lt;number&gt;1&lt;/number&gt;&lt;dates&gt;&lt;year&gt;2014&lt;/year&gt;&lt;pub-dates&gt;&lt;date&gt;Feb&lt;/date&gt;&lt;/pub-dates&gt;&lt;/dates&gt;&lt;isbn&gt;1073-0516&lt;/isbn&gt;&lt;accession-num&gt;WOS:000333743700002&lt;/accession-num&gt;&lt;label&gt;older adults&lt;/label&gt;&lt;urls&gt;&lt;/urls&gt;&lt;custom7&gt;2&lt;/custom7&gt;&lt;electronic-resource-num&gt;10.1145/2534410&lt;/electronic-resource-num&gt;&lt;/record&gt;&lt;/Cite&gt;&lt;/EndNote&gt;</w:instrText>
      </w:r>
      <w:r w:rsidR="00F63D07" w:rsidRPr="00453BFE">
        <w:fldChar w:fldCharType="separate"/>
      </w:r>
      <w:r w:rsidR="005B612E" w:rsidRPr="00453BFE">
        <w:rPr>
          <w:noProof/>
        </w:rPr>
        <w:t>Liao</w:t>
      </w:r>
      <w:r w:rsidR="00501929" w:rsidRPr="00453BFE">
        <w:rPr>
          <w:noProof/>
        </w:rPr>
        <w:t xml:space="preserve"> </w:t>
      </w:r>
      <w:r w:rsidR="005B612E" w:rsidRPr="00453BFE">
        <w:rPr>
          <w:noProof/>
        </w:rPr>
        <w:t>and</w:t>
      </w:r>
      <w:r w:rsidR="00501929" w:rsidRPr="00453BFE">
        <w:rPr>
          <w:noProof/>
        </w:rPr>
        <w:t xml:space="preserve"> </w:t>
      </w:r>
      <w:r w:rsidR="005B612E" w:rsidRPr="00453BFE">
        <w:rPr>
          <w:noProof/>
        </w:rPr>
        <w:t>Fu</w:t>
      </w:r>
      <w:r w:rsidR="00501929" w:rsidRPr="00453BFE">
        <w:rPr>
          <w:noProof/>
        </w:rPr>
        <w:t xml:space="preserve"> </w:t>
      </w:r>
      <w:r w:rsidR="005B612E" w:rsidRPr="00453BFE">
        <w:rPr>
          <w:noProof/>
        </w:rPr>
        <w:t>(2014)</w:t>
      </w:r>
      <w:r w:rsidR="00F63D07" w:rsidRPr="00453BFE">
        <w:fldChar w:fldCharType="end"/>
      </w:r>
      <w:r w:rsidR="00501929" w:rsidRPr="00453BFE">
        <w:t xml:space="preserve"> </w:t>
      </w:r>
      <w:r w:rsidR="005331AC" w:rsidRPr="00453BFE">
        <w:t>found</w:t>
      </w:r>
      <w:r w:rsidR="00501929" w:rsidRPr="00453BFE">
        <w:t xml:space="preserve"> </w:t>
      </w:r>
      <w:r w:rsidR="000D37AF" w:rsidRPr="00453BFE">
        <w:t>that</w:t>
      </w:r>
      <w:r w:rsidR="00501929" w:rsidRPr="00453BFE">
        <w:t xml:space="preserve"> </w:t>
      </w:r>
      <w:r w:rsidR="0092771D" w:rsidRPr="00453BFE">
        <w:t>o</w:t>
      </w:r>
      <w:r w:rsidR="00EB1932" w:rsidRPr="00453BFE">
        <w:t>lder</w:t>
      </w:r>
      <w:r w:rsidR="00501929" w:rsidRPr="00453BFE">
        <w:t xml:space="preserve"> </w:t>
      </w:r>
      <w:r w:rsidR="00EB1932" w:rsidRPr="00453BFE">
        <w:t>adults</w:t>
      </w:r>
      <w:r w:rsidR="00501929" w:rsidRPr="00453BFE">
        <w:t xml:space="preserve"> </w:t>
      </w:r>
      <w:r w:rsidR="0020482C" w:rsidRPr="00453BFE">
        <w:t>consider</w:t>
      </w:r>
      <w:r w:rsidR="00E073E2" w:rsidRPr="00453BFE">
        <w:t>ed</w:t>
      </w:r>
      <w:r w:rsidR="00501929" w:rsidRPr="00453BFE">
        <w:t xml:space="preserve"> </w:t>
      </w:r>
      <w:r w:rsidR="0020482C" w:rsidRPr="00453BFE">
        <w:t>the</w:t>
      </w:r>
      <w:r w:rsidR="00501929" w:rsidRPr="00453BFE">
        <w:t xml:space="preserve"> </w:t>
      </w:r>
      <w:r w:rsidR="0020482C" w:rsidRPr="00453BFE">
        <w:t>operator</w:t>
      </w:r>
      <w:r w:rsidR="00501929" w:rsidRPr="00453BFE">
        <w:t>’</w:t>
      </w:r>
      <w:r w:rsidR="0020482C" w:rsidRPr="00453BFE">
        <w:t>s</w:t>
      </w:r>
      <w:r w:rsidR="00501929" w:rsidRPr="00453BFE">
        <w:t xml:space="preserve"> </w:t>
      </w:r>
      <w:r w:rsidR="0020482C" w:rsidRPr="00453BFE">
        <w:t>commercial</w:t>
      </w:r>
      <w:r w:rsidR="00501929" w:rsidRPr="00453BFE">
        <w:t xml:space="preserve"> </w:t>
      </w:r>
      <w:r w:rsidR="0020482C" w:rsidRPr="00453BFE">
        <w:t>intent</w:t>
      </w:r>
      <w:r w:rsidR="00501929" w:rsidRPr="00453BFE">
        <w:t xml:space="preserve"> </w:t>
      </w:r>
      <w:r w:rsidR="005869D3" w:rsidRPr="00453BFE">
        <w:t>to</w:t>
      </w:r>
      <w:r w:rsidR="00501929" w:rsidRPr="00453BFE">
        <w:t xml:space="preserve"> </w:t>
      </w:r>
      <w:r w:rsidR="005869D3" w:rsidRPr="00453BFE">
        <w:t>be</w:t>
      </w:r>
      <w:r w:rsidR="00501929" w:rsidRPr="00453BFE">
        <w:t xml:space="preserve"> </w:t>
      </w:r>
      <w:r w:rsidR="0020482C" w:rsidRPr="00453BFE">
        <w:t>a</w:t>
      </w:r>
      <w:r w:rsidR="00501929" w:rsidRPr="00453BFE">
        <w:t xml:space="preserve"> </w:t>
      </w:r>
      <w:r w:rsidR="0020482C" w:rsidRPr="00453BFE">
        <w:t>negative</w:t>
      </w:r>
      <w:r w:rsidR="00501929" w:rsidRPr="00453BFE">
        <w:t xml:space="preserve"> </w:t>
      </w:r>
      <w:r w:rsidR="0020482C" w:rsidRPr="00453BFE">
        <w:t>cue,</w:t>
      </w:r>
      <w:r w:rsidR="00501929" w:rsidRPr="00453BFE">
        <w:t xml:space="preserve"> </w:t>
      </w:r>
      <w:r w:rsidR="00F53E45" w:rsidRPr="00453BFE">
        <w:t>but</w:t>
      </w:r>
      <w:r w:rsidR="00501929" w:rsidRPr="00453BFE">
        <w:t xml:space="preserve"> </w:t>
      </w:r>
      <w:r w:rsidR="0020482C" w:rsidRPr="00453BFE">
        <w:t>they</w:t>
      </w:r>
      <w:r w:rsidR="00501929" w:rsidRPr="00453BFE">
        <w:t xml:space="preserve"> </w:t>
      </w:r>
      <w:r w:rsidR="00FE67AD" w:rsidRPr="00453BFE">
        <w:t>tend</w:t>
      </w:r>
      <w:r w:rsidR="005869D3" w:rsidRPr="00453BFE">
        <w:t>ed</w:t>
      </w:r>
      <w:r w:rsidR="00501929" w:rsidRPr="00453BFE">
        <w:t xml:space="preserve"> </w:t>
      </w:r>
      <w:r w:rsidR="00FE67AD" w:rsidRPr="00453BFE">
        <w:t>to</w:t>
      </w:r>
      <w:r w:rsidR="00501929" w:rsidRPr="00453BFE">
        <w:t xml:space="preserve"> </w:t>
      </w:r>
      <w:r w:rsidR="00FE67AD" w:rsidRPr="00453BFE">
        <w:t>be</w:t>
      </w:r>
      <w:r w:rsidR="00501929" w:rsidRPr="00453BFE">
        <w:t xml:space="preserve"> </w:t>
      </w:r>
      <w:r w:rsidR="00FE67AD" w:rsidRPr="00453BFE">
        <w:t>less</w:t>
      </w:r>
      <w:r w:rsidR="00501929" w:rsidRPr="00453BFE">
        <w:t xml:space="preserve"> </w:t>
      </w:r>
      <w:r w:rsidR="00FE67AD" w:rsidRPr="00453BFE">
        <w:t>effective</w:t>
      </w:r>
      <w:r w:rsidR="00501929" w:rsidRPr="00453BFE">
        <w:t xml:space="preserve"> </w:t>
      </w:r>
      <w:r w:rsidR="00FE67AD" w:rsidRPr="00453BFE">
        <w:t>in</w:t>
      </w:r>
      <w:r w:rsidR="00501929" w:rsidRPr="00453BFE">
        <w:t xml:space="preserve"> </w:t>
      </w:r>
      <w:r w:rsidR="00FE67AD" w:rsidRPr="00453BFE">
        <w:t>recognizing</w:t>
      </w:r>
      <w:r w:rsidR="00501929" w:rsidRPr="00453BFE">
        <w:t xml:space="preserve"> </w:t>
      </w:r>
      <w:r w:rsidR="00FE67AD" w:rsidRPr="00453BFE">
        <w:t>and</w:t>
      </w:r>
      <w:r w:rsidR="00501929" w:rsidRPr="00453BFE">
        <w:t xml:space="preserve"> </w:t>
      </w:r>
      <w:r w:rsidR="00FE67AD" w:rsidRPr="00453BFE">
        <w:t>interpreting</w:t>
      </w:r>
      <w:r w:rsidR="00501929" w:rsidRPr="00453BFE">
        <w:t xml:space="preserve"> </w:t>
      </w:r>
      <w:r w:rsidR="00FE67AD" w:rsidRPr="00453BFE">
        <w:t>commercial</w:t>
      </w:r>
      <w:r w:rsidR="00501929" w:rsidRPr="00453BFE">
        <w:t xml:space="preserve"> </w:t>
      </w:r>
      <w:r w:rsidR="00FE67AD" w:rsidRPr="00453BFE">
        <w:t>features</w:t>
      </w:r>
      <w:r w:rsidR="00501929" w:rsidRPr="00453BFE">
        <w:t xml:space="preserve"> </w:t>
      </w:r>
      <w:r w:rsidR="00E073E2" w:rsidRPr="00453BFE">
        <w:t>of</w:t>
      </w:r>
      <w:r w:rsidR="00501929" w:rsidRPr="00453BFE">
        <w:t xml:space="preserve"> </w:t>
      </w:r>
      <w:r w:rsidR="00FE67AD" w:rsidRPr="00453BFE">
        <w:t>a</w:t>
      </w:r>
      <w:r w:rsidR="00501929" w:rsidRPr="00453BFE">
        <w:t xml:space="preserve"> </w:t>
      </w:r>
      <w:r w:rsidR="00FE67AD" w:rsidRPr="00453BFE">
        <w:t>website</w:t>
      </w:r>
      <w:r w:rsidR="00501929" w:rsidRPr="00453BFE">
        <w:t xml:space="preserve"> </w:t>
      </w:r>
      <w:r w:rsidR="0020482C" w:rsidRPr="00453BFE">
        <w:t>compared</w:t>
      </w:r>
      <w:r w:rsidR="00501929" w:rsidRPr="00453BFE">
        <w:t xml:space="preserve"> </w:t>
      </w:r>
      <w:r w:rsidR="0020482C" w:rsidRPr="00453BFE">
        <w:t>to</w:t>
      </w:r>
      <w:r w:rsidR="00501929" w:rsidRPr="00453BFE">
        <w:t xml:space="preserve"> </w:t>
      </w:r>
      <w:r w:rsidR="00FE67AD" w:rsidRPr="00453BFE">
        <w:t>younger</w:t>
      </w:r>
      <w:r w:rsidR="00501929" w:rsidRPr="00453BFE">
        <w:t xml:space="preserve"> </w:t>
      </w:r>
      <w:r w:rsidR="00FE67AD" w:rsidRPr="00453BFE">
        <w:t>adults.</w:t>
      </w:r>
      <w:r w:rsidR="00501929" w:rsidRPr="00453BFE">
        <w:t xml:space="preserve"> </w:t>
      </w:r>
      <w:r w:rsidR="00F04C9E" w:rsidRPr="00453BFE">
        <w:t>This</w:t>
      </w:r>
      <w:r w:rsidR="00501929" w:rsidRPr="00453BFE">
        <w:t xml:space="preserve"> </w:t>
      </w:r>
      <w:r w:rsidR="00FE67AD" w:rsidRPr="00453BFE">
        <w:t>m</w:t>
      </w:r>
      <w:r w:rsidR="0020482C" w:rsidRPr="00453BFE">
        <w:t>ight</w:t>
      </w:r>
      <w:r w:rsidR="00501929" w:rsidRPr="00453BFE">
        <w:t xml:space="preserve"> </w:t>
      </w:r>
      <w:r w:rsidR="00FE67AD" w:rsidRPr="00453BFE">
        <w:t>be</w:t>
      </w:r>
      <w:r w:rsidR="00501929" w:rsidRPr="00453BFE">
        <w:t xml:space="preserve"> </w:t>
      </w:r>
      <w:r w:rsidR="0020482C" w:rsidRPr="00453BFE">
        <w:t>due</w:t>
      </w:r>
      <w:r w:rsidR="00501929" w:rsidRPr="00453BFE">
        <w:t xml:space="preserve"> </w:t>
      </w:r>
      <w:r w:rsidR="0020482C" w:rsidRPr="00453BFE">
        <w:t>to</w:t>
      </w:r>
      <w:r w:rsidR="00501929" w:rsidRPr="00453BFE">
        <w:t xml:space="preserve"> </w:t>
      </w:r>
      <w:r w:rsidR="00FE67AD" w:rsidRPr="00453BFE">
        <w:lastRenderedPageBreak/>
        <w:t>the</w:t>
      </w:r>
      <w:r w:rsidR="00501929" w:rsidRPr="00453BFE">
        <w:t xml:space="preserve"> </w:t>
      </w:r>
      <w:r w:rsidR="0020482C" w:rsidRPr="00453BFE">
        <w:t>relative</w:t>
      </w:r>
      <w:r w:rsidR="00501929" w:rsidRPr="00453BFE">
        <w:t xml:space="preserve"> </w:t>
      </w:r>
      <w:r w:rsidR="00FE67AD" w:rsidRPr="00453BFE">
        <w:t>lack</w:t>
      </w:r>
      <w:r w:rsidR="00501929" w:rsidRPr="00453BFE">
        <w:t xml:space="preserve"> </w:t>
      </w:r>
      <w:r w:rsidR="00FE67AD" w:rsidRPr="00453BFE">
        <w:t>of</w:t>
      </w:r>
      <w:r w:rsidR="00501929" w:rsidRPr="00453BFE">
        <w:t xml:space="preserve"> </w:t>
      </w:r>
      <w:r w:rsidR="00FE67AD" w:rsidRPr="00453BFE">
        <w:t>Internet</w:t>
      </w:r>
      <w:r w:rsidR="00501929" w:rsidRPr="00453BFE">
        <w:t xml:space="preserve"> </w:t>
      </w:r>
      <w:r w:rsidR="00FE67AD" w:rsidRPr="00453BFE">
        <w:t>experience</w:t>
      </w:r>
      <w:r w:rsidR="00501929" w:rsidRPr="00453BFE">
        <w:t xml:space="preserve"> </w:t>
      </w:r>
      <w:r w:rsidR="00F04C9E" w:rsidRPr="00453BFE">
        <w:t>in</w:t>
      </w:r>
      <w:r w:rsidR="00501929" w:rsidRPr="00453BFE">
        <w:t xml:space="preserve"> </w:t>
      </w:r>
      <w:r w:rsidR="0020482C" w:rsidRPr="00453BFE">
        <w:t>the</w:t>
      </w:r>
      <w:r w:rsidR="00501929" w:rsidRPr="00453BFE">
        <w:t xml:space="preserve"> </w:t>
      </w:r>
      <w:r w:rsidR="0020482C" w:rsidRPr="00453BFE">
        <w:t>current</w:t>
      </w:r>
      <w:r w:rsidR="00501929" w:rsidRPr="00453BFE">
        <w:t xml:space="preserve"> </w:t>
      </w:r>
      <w:r w:rsidR="0020482C" w:rsidRPr="00453BFE">
        <w:t>cohort</w:t>
      </w:r>
      <w:r w:rsidR="00501929" w:rsidRPr="00453BFE">
        <w:t xml:space="preserve"> </w:t>
      </w:r>
      <w:r w:rsidR="0020482C" w:rsidRPr="00453BFE">
        <w:t>of</w:t>
      </w:r>
      <w:r w:rsidR="00501929" w:rsidRPr="00453BFE">
        <w:t xml:space="preserve"> </w:t>
      </w:r>
      <w:r w:rsidR="0020482C" w:rsidRPr="00453BFE">
        <w:t>older</w:t>
      </w:r>
      <w:r w:rsidR="00501929" w:rsidRPr="00453BFE">
        <w:t xml:space="preserve"> </w:t>
      </w:r>
      <w:r w:rsidR="0020482C" w:rsidRPr="00453BFE">
        <w:t>adults</w:t>
      </w:r>
      <w:r w:rsidR="00545EEB" w:rsidRPr="00453BFE">
        <w:t>,</w:t>
      </w:r>
      <w:r w:rsidR="00501929" w:rsidRPr="00453BFE">
        <w:t xml:space="preserve"> </w:t>
      </w:r>
      <w:r w:rsidR="00545EEB" w:rsidRPr="00453BFE">
        <w:t>as</w:t>
      </w:r>
      <w:r w:rsidR="00501929" w:rsidRPr="00453BFE">
        <w:t xml:space="preserve"> </w:t>
      </w:r>
      <w:r w:rsidR="00AC1354" w:rsidRPr="00453BFE">
        <w:t>found</w:t>
      </w:r>
      <w:r w:rsidR="00501929" w:rsidRPr="00453BFE">
        <w:t xml:space="preserve"> </w:t>
      </w:r>
      <w:r w:rsidR="00AC1354" w:rsidRPr="00453BFE">
        <w:t>in</w:t>
      </w:r>
      <w:r w:rsidR="00501929" w:rsidRPr="00453BFE">
        <w:t xml:space="preserve"> </w:t>
      </w:r>
      <w:proofErr w:type="spellStart"/>
      <w:r w:rsidR="00AC1354" w:rsidRPr="00453BFE">
        <w:t>Roberton</w:t>
      </w:r>
      <w:proofErr w:type="spellEnd"/>
      <w:r w:rsidR="00AC1354" w:rsidRPr="00453BFE">
        <w:t>-Lang</w:t>
      </w:r>
      <w:r w:rsidR="00501929" w:rsidRPr="00453BFE">
        <w:t xml:space="preserve"> </w:t>
      </w:r>
      <w:r w:rsidR="00AC1354" w:rsidRPr="00453BFE">
        <w:t>et</w:t>
      </w:r>
      <w:r w:rsidR="00501929" w:rsidRPr="00453BFE">
        <w:t xml:space="preserve"> </w:t>
      </w:r>
      <w:r w:rsidR="00AC1354" w:rsidRPr="00453BFE">
        <w:t>al.</w:t>
      </w:r>
      <w:r w:rsidR="00501929" w:rsidRPr="00453BFE">
        <w:t>’</w:t>
      </w:r>
      <w:r w:rsidR="00AC1354" w:rsidRPr="00453BFE">
        <w:t>s</w:t>
      </w:r>
      <w:r w:rsidR="00501929" w:rsidRPr="00453BFE">
        <w:t xml:space="preserve"> </w:t>
      </w:r>
      <w:r w:rsidR="00FE67AD" w:rsidRPr="00453BFE">
        <w:fldChar w:fldCharType="begin"/>
      </w:r>
      <w:r w:rsidR="00BF53EA">
        <w:instrText xml:space="preserve"> ADDIN EN.CITE &lt;EndNote&gt;&lt;Cite ExcludeAuth="1"&gt;&lt;Author&gt;Robertson-Lang&lt;/Author&gt;&lt;Year&gt;2011&lt;/Year&gt;&lt;RecNum&gt;1130&lt;/RecNum&gt;&lt;DisplayText&gt;(2011)&lt;/DisplayText&gt;&lt;record&gt;&lt;rec-number&gt;1130&lt;/rec-number&gt;&lt;foreign-keys&gt;&lt;key app="EN" db-id="z9spvw925xa9ere2dw9v5eeaazwt925sawft" timestamp="1551886387"&gt;1130&lt;/key&gt;&lt;/foreign-keys&gt;&lt;ref-type name="Journal Article"&gt;17&lt;/ref-type&gt;&lt;contributors&gt;&lt;authors&gt;&lt;author&gt;Robertson-Lang, L.&lt;/author&gt;&lt;author&gt;Major, S.&lt;/author&gt;&lt;author&gt;Hemming, H.&lt;/author&gt;&lt;/authors&gt;&lt;/contributors&gt;&lt;titles&gt;&lt;title&gt;An exploration of search patterns and credibility issues among older adults seeking online health information&lt;/title&gt;&lt;secondary-title&gt;Canadian Journal on Aging-Revue Canadienne Du Vieillissement&lt;/secondary-title&gt;&lt;/titles&gt;&lt;pages&gt;631-645&lt;/pages&gt;&lt;volume&gt;30&lt;/volume&gt;&lt;number&gt;4&lt;/number&gt;&lt;dates&gt;&lt;year&gt;2011&lt;/year&gt;&lt;/dates&gt;&lt;isbn&gt;0714-9808&lt;/isbn&gt;&lt;accession-num&gt;WOS:000298106100009&lt;/accession-num&gt;&lt;urls&gt;&lt;/urls&gt;&lt;electronic-resource-num&gt;10.1017/s071498081100050x&lt;/electronic-resource-num&gt;&lt;/record&gt;&lt;/Cite&gt;&lt;/EndNote&gt;</w:instrText>
      </w:r>
      <w:r w:rsidR="00FE67AD" w:rsidRPr="00453BFE">
        <w:fldChar w:fldCharType="separate"/>
      </w:r>
      <w:r w:rsidR="00B536F0" w:rsidRPr="00453BFE">
        <w:rPr>
          <w:noProof/>
        </w:rPr>
        <w:t>(2011)</w:t>
      </w:r>
      <w:r w:rsidR="00FE67AD" w:rsidRPr="00453BFE">
        <w:fldChar w:fldCharType="end"/>
      </w:r>
      <w:r w:rsidR="00501929" w:rsidRPr="00453BFE">
        <w:t xml:space="preserve"> </w:t>
      </w:r>
      <w:r w:rsidR="00B536F0" w:rsidRPr="00453BFE">
        <w:t>study</w:t>
      </w:r>
      <w:r w:rsidR="00AB589E">
        <w:t>. H</w:t>
      </w:r>
      <w:r w:rsidR="00B536F0" w:rsidRPr="00453BFE">
        <w:t>owever,</w:t>
      </w:r>
      <w:r w:rsidR="00501929" w:rsidRPr="00453BFE">
        <w:t xml:space="preserve"> </w:t>
      </w:r>
      <w:r w:rsidR="00522865" w:rsidRPr="00453BFE">
        <w:t>it</w:t>
      </w:r>
      <w:r w:rsidR="00501929" w:rsidRPr="00453BFE">
        <w:t xml:space="preserve"> </w:t>
      </w:r>
      <w:r w:rsidR="00EF3A15" w:rsidRPr="00453BFE">
        <w:t>can</w:t>
      </w:r>
      <w:r w:rsidR="00501929" w:rsidRPr="00453BFE">
        <w:t xml:space="preserve"> </w:t>
      </w:r>
      <w:r w:rsidR="00EF3A15" w:rsidRPr="00453BFE">
        <w:t>also</w:t>
      </w:r>
      <w:r w:rsidR="00501929" w:rsidRPr="00453BFE">
        <w:t xml:space="preserve"> </w:t>
      </w:r>
      <w:r w:rsidR="00EF3A15" w:rsidRPr="00453BFE">
        <w:t>be</w:t>
      </w:r>
      <w:r w:rsidR="00501929" w:rsidRPr="00453BFE">
        <w:t xml:space="preserve"> </w:t>
      </w:r>
      <w:r w:rsidR="00EF3A15" w:rsidRPr="00453BFE">
        <w:t>attributed</w:t>
      </w:r>
      <w:r w:rsidR="00501929" w:rsidRPr="00453BFE">
        <w:t xml:space="preserve"> </w:t>
      </w:r>
      <w:r w:rsidR="00EF3A15" w:rsidRPr="00453BFE">
        <w:t>to</w:t>
      </w:r>
      <w:r w:rsidR="00501929" w:rsidRPr="00453BFE">
        <w:t xml:space="preserve"> </w:t>
      </w:r>
      <w:r w:rsidR="00EF3A15" w:rsidRPr="00453BFE">
        <w:t>the</w:t>
      </w:r>
      <w:r w:rsidR="00501929" w:rsidRPr="00453BFE">
        <w:t xml:space="preserve"> </w:t>
      </w:r>
      <w:r w:rsidR="00EF3A15" w:rsidRPr="00453BFE">
        <w:t>tendency</w:t>
      </w:r>
      <w:r w:rsidR="00501929" w:rsidRPr="00453BFE">
        <w:t xml:space="preserve"> </w:t>
      </w:r>
      <w:r w:rsidR="00F04C9E" w:rsidRPr="00453BFE">
        <w:t>of</w:t>
      </w:r>
      <w:r w:rsidR="00501929" w:rsidRPr="00453BFE">
        <w:t xml:space="preserve"> </w:t>
      </w:r>
      <w:r w:rsidR="00EF3A15" w:rsidRPr="00453BFE">
        <w:t>older</w:t>
      </w:r>
      <w:r w:rsidR="00501929" w:rsidRPr="00453BFE">
        <w:t xml:space="preserve"> </w:t>
      </w:r>
      <w:r w:rsidR="00EF3A15" w:rsidRPr="00453BFE">
        <w:t>adults</w:t>
      </w:r>
      <w:r w:rsidR="00501929" w:rsidRPr="00453BFE">
        <w:t xml:space="preserve"> </w:t>
      </w:r>
      <w:r w:rsidR="00F04C9E" w:rsidRPr="00453BFE">
        <w:t>to</w:t>
      </w:r>
      <w:r w:rsidR="00501929" w:rsidRPr="00453BFE">
        <w:t xml:space="preserve"> </w:t>
      </w:r>
      <w:r w:rsidR="001C0656" w:rsidRPr="00453BFE">
        <w:t>lag</w:t>
      </w:r>
      <w:r w:rsidR="00501929" w:rsidRPr="00453BFE">
        <w:t xml:space="preserve"> </w:t>
      </w:r>
      <w:r w:rsidR="001C0656" w:rsidRPr="00453BFE">
        <w:t>behind</w:t>
      </w:r>
      <w:r w:rsidR="00501929" w:rsidRPr="00453BFE">
        <w:t xml:space="preserve"> </w:t>
      </w:r>
      <w:r w:rsidR="001C0656" w:rsidRPr="00453BFE">
        <w:t>younger</w:t>
      </w:r>
      <w:r w:rsidR="00501929" w:rsidRPr="00453BFE">
        <w:t xml:space="preserve"> </w:t>
      </w:r>
      <w:r w:rsidR="001C0656" w:rsidRPr="00453BFE">
        <w:t>people</w:t>
      </w:r>
      <w:r w:rsidR="00501929" w:rsidRPr="00453BFE">
        <w:t xml:space="preserve"> </w:t>
      </w:r>
      <w:r w:rsidR="001C0656" w:rsidRPr="00453BFE">
        <w:t>in</w:t>
      </w:r>
      <w:r w:rsidR="00501929" w:rsidRPr="00453BFE">
        <w:t xml:space="preserve"> </w:t>
      </w:r>
      <w:r w:rsidR="001C0656" w:rsidRPr="00453BFE">
        <w:t>adopting</w:t>
      </w:r>
      <w:r w:rsidR="00501929" w:rsidRPr="00453BFE">
        <w:t xml:space="preserve"> </w:t>
      </w:r>
      <w:r w:rsidR="001C0656" w:rsidRPr="00453BFE">
        <w:t>new</w:t>
      </w:r>
      <w:r w:rsidR="00501929" w:rsidRPr="00453BFE">
        <w:t xml:space="preserve"> </w:t>
      </w:r>
      <w:r w:rsidR="001C0656" w:rsidRPr="00453BFE">
        <w:t>technologies,</w:t>
      </w:r>
      <w:r w:rsidR="00501929" w:rsidRPr="00453BFE">
        <w:t xml:space="preserve"> </w:t>
      </w:r>
      <w:r w:rsidR="001C0656" w:rsidRPr="00453BFE">
        <w:t>regardless</w:t>
      </w:r>
      <w:r w:rsidR="00501929" w:rsidRPr="00453BFE">
        <w:t xml:space="preserve"> </w:t>
      </w:r>
      <w:r w:rsidR="001C0656" w:rsidRPr="00453BFE">
        <w:t>of</w:t>
      </w:r>
      <w:r w:rsidR="00501929" w:rsidRPr="00453BFE">
        <w:t xml:space="preserve"> </w:t>
      </w:r>
      <w:r w:rsidR="001C0656" w:rsidRPr="00453BFE">
        <w:t>whether</w:t>
      </w:r>
      <w:r w:rsidR="00501929" w:rsidRPr="00453BFE">
        <w:t xml:space="preserve"> </w:t>
      </w:r>
      <w:r w:rsidR="001C0656" w:rsidRPr="00453BFE">
        <w:t>they</w:t>
      </w:r>
      <w:r w:rsidR="00501929" w:rsidRPr="00453BFE">
        <w:t xml:space="preserve"> </w:t>
      </w:r>
      <w:r w:rsidR="001C0656" w:rsidRPr="00453BFE">
        <w:t>are</w:t>
      </w:r>
      <w:r w:rsidR="00501929" w:rsidRPr="00453BFE">
        <w:t xml:space="preserve"> </w:t>
      </w:r>
      <w:r w:rsidR="001C0656" w:rsidRPr="00453BFE">
        <w:t>familiar</w:t>
      </w:r>
      <w:r w:rsidR="00501929" w:rsidRPr="00453BFE">
        <w:t xml:space="preserve"> </w:t>
      </w:r>
      <w:r w:rsidR="001C0656" w:rsidRPr="00453BFE">
        <w:t>and</w:t>
      </w:r>
      <w:r w:rsidR="00501929" w:rsidRPr="00453BFE">
        <w:t xml:space="preserve"> </w:t>
      </w:r>
      <w:r w:rsidR="001C0656" w:rsidRPr="00453BFE">
        <w:t>confident</w:t>
      </w:r>
      <w:r w:rsidR="00501929" w:rsidRPr="00453BFE">
        <w:t xml:space="preserve"> </w:t>
      </w:r>
      <w:r w:rsidR="001C0656" w:rsidRPr="00453BFE">
        <w:t>with</w:t>
      </w:r>
      <w:r w:rsidR="00501929" w:rsidRPr="00453BFE">
        <w:t xml:space="preserve"> </w:t>
      </w:r>
      <w:r w:rsidR="001C0656" w:rsidRPr="00453BFE">
        <w:t>current</w:t>
      </w:r>
      <w:r w:rsidR="00501929" w:rsidRPr="00453BFE">
        <w:t xml:space="preserve"> </w:t>
      </w:r>
      <w:r w:rsidR="00F04C9E" w:rsidRPr="00453BFE">
        <w:t>technolog</w:t>
      </w:r>
      <w:r w:rsidR="003E6643">
        <w:t>ies</w:t>
      </w:r>
      <w:r w:rsidR="001C0656" w:rsidRPr="00453BFE">
        <w:t>,</w:t>
      </w:r>
      <w:r w:rsidR="00501929" w:rsidRPr="00453BFE">
        <w:t xml:space="preserve"> </w:t>
      </w:r>
      <w:r w:rsidR="001C0656" w:rsidRPr="00453BFE">
        <w:t>due</w:t>
      </w:r>
      <w:r w:rsidR="00501929" w:rsidRPr="00453BFE">
        <w:t xml:space="preserve"> </w:t>
      </w:r>
      <w:r w:rsidR="001C0656" w:rsidRPr="00453BFE">
        <w:t>to</w:t>
      </w:r>
      <w:r w:rsidR="00501929" w:rsidRPr="00453BFE">
        <w:t xml:space="preserve"> </w:t>
      </w:r>
      <w:r w:rsidR="001C0656" w:rsidRPr="00453BFE">
        <w:t>perceptual,</w:t>
      </w:r>
      <w:r w:rsidR="00501929" w:rsidRPr="00453BFE">
        <w:t xml:space="preserve"> </w:t>
      </w:r>
      <w:r w:rsidR="001C0656" w:rsidRPr="00453BFE">
        <w:t>cognitive,</w:t>
      </w:r>
      <w:r w:rsidR="00501929" w:rsidRPr="00453BFE">
        <w:t xml:space="preserve"> </w:t>
      </w:r>
      <w:r w:rsidR="001C0656" w:rsidRPr="00453BFE">
        <w:t>and</w:t>
      </w:r>
      <w:r w:rsidR="00501929" w:rsidRPr="00453BFE">
        <w:t xml:space="preserve"> </w:t>
      </w:r>
      <w:r w:rsidR="001C0656" w:rsidRPr="00453BFE">
        <w:t>psychomotor</w:t>
      </w:r>
      <w:r w:rsidR="00501929" w:rsidRPr="00453BFE">
        <w:t xml:space="preserve"> </w:t>
      </w:r>
      <w:r w:rsidR="001C0656" w:rsidRPr="00453BFE">
        <w:t>declines</w:t>
      </w:r>
      <w:r w:rsidR="00E073E2" w:rsidRPr="00453BFE">
        <w:t>,</w:t>
      </w:r>
      <w:r w:rsidR="00501929" w:rsidRPr="00453BFE">
        <w:t xml:space="preserve"> </w:t>
      </w:r>
      <w:r w:rsidR="00B536F0" w:rsidRPr="00453BFE">
        <w:t>as</w:t>
      </w:r>
      <w:r w:rsidR="00501929" w:rsidRPr="00453BFE">
        <w:t xml:space="preserve"> </w:t>
      </w:r>
      <w:r w:rsidR="00B536F0" w:rsidRPr="00453BFE">
        <w:t>found</w:t>
      </w:r>
      <w:r w:rsidR="00501929" w:rsidRPr="00453BFE">
        <w:t xml:space="preserve"> </w:t>
      </w:r>
      <w:r w:rsidR="00B536F0" w:rsidRPr="00453BFE">
        <w:t>in</w:t>
      </w:r>
      <w:r w:rsidR="00501929" w:rsidRPr="00453BFE">
        <w:t xml:space="preserve"> </w:t>
      </w:r>
      <w:r w:rsidR="00B536F0" w:rsidRPr="00453BFE">
        <w:t>past</w:t>
      </w:r>
      <w:r w:rsidR="00501929" w:rsidRPr="00453BFE">
        <w:t xml:space="preserve"> </w:t>
      </w:r>
      <w:r w:rsidR="00B536F0" w:rsidRPr="00453BFE">
        <w:t>research</w:t>
      </w:r>
      <w:r w:rsidR="00501929" w:rsidRPr="00453BFE">
        <w:t xml:space="preserve"> </w:t>
      </w:r>
      <w:r w:rsidR="001C0656" w:rsidRPr="00453BFE">
        <w:fldChar w:fldCharType="begin">
          <w:fldData xml:space="preserve">PEVuZE5vdGU+PENpdGU+PEF1dGhvcj5DaGFybmVzczwvQXV0aG9yPjxZZWFyPjIwMDk8L1llYXI+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</w:fldData>
        </w:fldChar>
      </w:r>
      <w:r w:rsidR="005D4F98">
        <w:instrText xml:space="preserve"> ADDIN EN.CITE </w:instrText>
      </w:r>
      <w:r w:rsidR="005D4F98">
        <w:fldChar w:fldCharType="begin">
          <w:fldData xml:space="preserve">PEVuZE5vdGU+PENpdGU+PEF1dGhvcj5DaGFybmVzczwvQXV0aG9yPjxZZWFyPjIwMDk8L1llYXI+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</w:fldData>
        </w:fldChar>
      </w:r>
      <w:r w:rsidR="005D4F98">
        <w:instrText xml:space="preserve"> ADDIN EN.CITE.DATA </w:instrText>
      </w:r>
      <w:r w:rsidR="005D4F98">
        <w:fldChar w:fldCharType="end"/>
      </w:r>
      <w:r w:rsidR="001C0656" w:rsidRPr="00453BFE">
        <w:fldChar w:fldCharType="separate"/>
      </w:r>
      <w:r w:rsidR="00EF3A15" w:rsidRPr="00453BFE">
        <w:rPr>
          <w:noProof/>
        </w:rPr>
        <w:t>(Castle</w:t>
      </w:r>
      <w:r w:rsidR="00501929" w:rsidRPr="00453BFE">
        <w:rPr>
          <w:noProof/>
        </w:rPr>
        <w:t xml:space="preserve"> </w:t>
      </w:r>
      <w:r w:rsidR="00EF3A15" w:rsidRPr="00453BFE">
        <w:rPr>
          <w:noProof/>
        </w:rPr>
        <w:t>et</w:t>
      </w:r>
      <w:r w:rsidR="00501929" w:rsidRPr="00453BFE">
        <w:rPr>
          <w:noProof/>
        </w:rPr>
        <w:t xml:space="preserve"> </w:t>
      </w:r>
      <w:r w:rsidR="00EF3A15" w:rsidRPr="00453BFE">
        <w:rPr>
          <w:noProof/>
        </w:rPr>
        <w:t>al.,</w:t>
      </w:r>
      <w:r w:rsidR="00501929" w:rsidRPr="00453BFE">
        <w:rPr>
          <w:noProof/>
        </w:rPr>
        <w:t xml:space="preserve"> </w:t>
      </w:r>
      <w:r w:rsidR="00EF3A15" w:rsidRPr="00453BFE">
        <w:rPr>
          <w:noProof/>
        </w:rPr>
        <w:t>2012;</w:t>
      </w:r>
      <w:r w:rsidR="00501929" w:rsidRPr="00453BFE">
        <w:rPr>
          <w:noProof/>
        </w:rPr>
        <w:t xml:space="preserve"> </w:t>
      </w:r>
      <w:r w:rsidR="00EF3A15" w:rsidRPr="00453BFE">
        <w:rPr>
          <w:noProof/>
        </w:rPr>
        <w:t>Charness</w:t>
      </w:r>
      <w:r w:rsidR="00501929" w:rsidRPr="00453BFE">
        <w:rPr>
          <w:noProof/>
        </w:rPr>
        <w:t xml:space="preserve"> </w:t>
      </w:r>
      <w:r w:rsidR="00EF3A15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EF3A15" w:rsidRPr="00453BFE">
        <w:rPr>
          <w:noProof/>
        </w:rPr>
        <w:t>Boot,</w:t>
      </w:r>
      <w:r w:rsidR="00501929" w:rsidRPr="00453BFE">
        <w:rPr>
          <w:noProof/>
        </w:rPr>
        <w:t xml:space="preserve"> </w:t>
      </w:r>
      <w:r w:rsidR="00EF3A15" w:rsidRPr="00453BFE">
        <w:rPr>
          <w:noProof/>
        </w:rPr>
        <w:t>2009;</w:t>
      </w:r>
      <w:r w:rsidR="00501929" w:rsidRPr="00453BFE">
        <w:rPr>
          <w:noProof/>
        </w:rPr>
        <w:t xml:space="preserve"> </w:t>
      </w:r>
      <w:r w:rsidR="00EF3A15" w:rsidRPr="00453BFE">
        <w:rPr>
          <w:noProof/>
        </w:rPr>
        <w:t>Fisk</w:t>
      </w:r>
      <w:r w:rsidR="00501929" w:rsidRPr="00453BFE">
        <w:rPr>
          <w:noProof/>
        </w:rPr>
        <w:t xml:space="preserve"> </w:t>
      </w:r>
      <w:r w:rsidR="00EF3A15" w:rsidRPr="00453BFE">
        <w:rPr>
          <w:noProof/>
        </w:rPr>
        <w:t>et</w:t>
      </w:r>
      <w:r w:rsidR="00501929" w:rsidRPr="00453BFE">
        <w:rPr>
          <w:noProof/>
        </w:rPr>
        <w:t xml:space="preserve"> </w:t>
      </w:r>
      <w:r w:rsidR="00EF3A15" w:rsidRPr="00453BFE">
        <w:rPr>
          <w:noProof/>
        </w:rPr>
        <w:t>al.,</w:t>
      </w:r>
      <w:r w:rsidR="00501929" w:rsidRPr="00453BFE">
        <w:rPr>
          <w:noProof/>
        </w:rPr>
        <w:t xml:space="preserve"> </w:t>
      </w:r>
      <w:r w:rsidR="00EF3A15" w:rsidRPr="00453BFE">
        <w:rPr>
          <w:noProof/>
        </w:rPr>
        <w:t>2009;</w:t>
      </w:r>
      <w:r w:rsidR="00501929" w:rsidRPr="00453BFE">
        <w:rPr>
          <w:noProof/>
        </w:rPr>
        <w:t xml:space="preserve"> </w:t>
      </w:r>
      <w:r w:rsidR="00EF3A15" w:rsidRPr="00453BFE">
        <w:rPr>
          <w:noProof/>
        </w:rPr>
        <w:t>Smith,</w:t>
      </w:r>
      <w:r w:rsidR="00501929" w:rsidRPr="00453BFE">
        <w:rPr>
          <w:noProof/>
        </w:rPr>
        <w:t xml:space="preserve"> </w:t>
      </w:r>
      <w:r w:rsidR="00EF3A15" w:rsidRPr="00453BFE">
        <w:rPr>
          <w:noProof/>
        </w:rPr>
        <w:t>2014)</w:t>
      </w:r>
      <w:r w:rsidR="001C0656" w:rsidRPr="00453BFE">
        <w:fldChar w:fldCharType="end"/>
      </w:r>
      <w:r w:rsidR="00FE67AD" w:rsidRPr="00453BFE">
        <w:t>.</w:t>
      </w:r>
      <w:r w:rsidR="00501929" w:rsidRPr="00453BFE">
        <w:t xml:space="preserve"> </w:t>
      </w:r>
      <w:r w:rsidR="003D6F27" w:rsidRPr="00453BFE">
        <w:t>Furthermore,</w:t>
      </w:r>
      <w:r w:rsidR="00501929" w:rsidRPr="00453BFE">
        <w:t xml:space="preserve"> </w:t>
      </w:r>
      <w:r w:rsidR="003D6F27" w:rsidRPr="00453BFE">
        <w:t>o</w:t>
      </w:r>
      <w:r w:rsidR="00EF3A15" w:rsidRPr="00453BFE">
        <w:t>lder</w:t>
      </w:r>
      <w:r w:rsidR="00501929" w:rsidRPr="00453BFE">
        <w:t xml:space="preserve"> </w:t>
      </w:r>
      <w:r w:rsidR="00EF3A15" w:rsidRPr="00453BFE">
        <w:t>adults</w:t>
      </w:r>
      <w:r w:rsidR="00501929" w:rsidRPr="00453BFE">
        <w:t xml:space="preserve">’ </w:t>
      </w:r>
      <w:r w:rsidR="0092771D" w:rsidRPr="00453BFE">
        <w:t>belief</w:t>
      </w:r>
      <w:r w:rsidR="00501929" w:rsidRPr="00453BFE">
        <w:t xml:space="preserve"> </w:t>
      </w:r>
      <w:r w:rsidR="0092771D" w:rsidRPr="00453BFE">
        <w:t>that</w:t>
      </w:r>
      <w:r w:rsidR="00501929" w:rsidRPr="00453BFE">
        <w:t xml:space="preserve"> </w:t>
      </w:r>
      <w:r w:rsidR="0092771D" w:rsidRPr="00453BFE">
        <w:t>nonprofit</w:t>
      </w:r>
      <w:r w:rsidR="00501929" w:rsidRPr="00453BFE">
        <w:t xml:space="preserve"> </w:t>
      </w:r>
      <w:r w:rsidR="0092771D" w:rsidRPr="00453BFE">
        <w:t>organizations</w:t>
      </w:r>
      <w:r w:rsidR="00501929" w:rsidRPr="00453BFE">
        <w:t xml:space="preserve"> </w:t>
      </w:r>
      <w:r w:rsidR="0092771D" w:rsidRPr="00453BFE">
        <w:t>are</w:t>
      </w:r>
      <w:r w:rsidR="00501929" w:rsidRPr="00453BFE">
        <w:t xml:space="preserve"> </w:t>
      </w:r>
      <w:r w:rsidR="0092771D" w:rsidRPr="00453BFE">
        <w:t>more</w:t>
      </w:r>
      <w:r w:rsidR="00501929" w:rsidRPr="00453BFE">
        <w:t xml:space="preserve"> </w:t>
      </w:r>
      <w:r w:rsidR="0092771D" w:rsidRPr="00453BFE">
        <w:t>trustworthy</w:t>
      </w:r>
      <w:r w:rsidR="00501929" w:rsidRPr="00453BFE">
        <w:t xml:space="preserve"> </w:t>
      </w:r>
      <w:r w:rsidR="0092771D" w:rsidRPr="00453BFE">
        <w:t>than</w:t>
      </w:r>
      <w:r w:rsidR="00501929" w:rsidRPr="00453BFE">
        <w:t xml:space="preserve"> </w:t>
      </w:r>
      <w:r w:rsidR="0092771D" w:rsidRPr="00453BFE">
        <w:t>profit-seeking</w:t>
      </w:r>
      <w:r w:rsidR="00501929" w:rsidRPr="00453BFE">
        <w:t xml:space="preserve"> </w:t>
      </w:r>
      <w:r w:rsidR="0092771D" w:rsidRPr="00453BFE">
        <w:t>organizations</w:t>
      </w:r>
      <w:r w:rsidR="00501929" w:rsidRPr="00453BFE">
        <w:t xml:space="preserve"> </w:t>
      </w:r>
      <w:r w:rsidR="0092771D" w:rsidRPr="00453BFE">
        <w:t>may</w:t>
      </w:r>
      <w:r w:rsidR="00501929" w:rsidRPr="00453BFE">
        <w:t xml:space="preserve"> </w:t>
      </w:r>
      <w:r w:rsidR="0092771D" w:rsidRPr="00453BFE">
        <w:t>or</w:t>
      </w:r>
      <w:r w:rsidR="00501929" w:rsidRPr="00453BFE">
        <w:t xml:space="preserve"> </w:t>
      </w:r>
      <w:r w:rsidR="0092771D" w:rsidRPr="00453BFE">
        <w:t>may</w:t>
      </w:r>
      <w:r w:rsidR="00501929" w:rsidRPr="00453BFE">
        <w:t xml:space="preserve"> </w:t>
      </w:r>
      <w:r w:rsidR="0092771D" w:rsidRPr="00453BFE">
        <w:t>not</w:t>
      </w:r>
      <w:r w:rsidR="00501929" w:rsidRPr="00453BFE">
        <w:t xml:space="preserve"> </w:t>
      </w:r>
      <w:r w:rsidR="0092771D" w:rsidRPr="00453BFE">
        <w:t>help</w:t>
      </w:r>
      <w:r w:rsidR="00501929" w:rsidRPr="00453BFE">
        <w:t xml:space="preserve"> </w:t>
      </w:r>
      <w:r w:rsidR="0092771D" w:rsidRPr="00453BFE">
        <w:t>them</w:t>
      </w:r>
      <w:r w:rsidR="00501929" w:rsidRPr="00453BFE">
        <w:t xml:space="preserve"> </w:t>
      </w:r>
      <w:r w:rsidR="00BF0C67" w:rsidRPr="00453BFE">
        <w:t>accurately</w:t>
      </w:r>
      <w:r w:rsidR="00501929" w:rsidRPr="00453BFE">
        <w:t xml:space="preserve"> </w:t>
      </w:r>
      <w:r w:rsidR="0092771D" w:rsidRPr="00453BFE">
        <w:t>evaluate</w:t>
      </w:r>
      <w:r w:rsidR="00501929" w:rsidRPr="00453BFE">
        <w:t xml:space="preserve"> </w:t>
      </w:r>
      <w:r w:rsidR="0092771D" w:rsidRPr="00453BFE">
        <w:t>the</w:t>
      </w:r>
      <w:r w:rsidR="00501929" w:rsidRPr="00453BFE">
        <w:t xml:space="preserve"> </w:t>
      </w:r>
      <w:r w:rsidR="0092771D" w:rsidRPr="00453BFE">
        <w:t>credibility</w:t>
      </w:r>
      <w:r w:rsidR="00501929" w:rsidRPr="00453BFE">
        <w:t xml:space="preserve"> </w:t>
      </w:r>
      <w:r w:rsidR="0092771D" w:rsidRPr="00453BFE">
        <w:t>of</w:t>
      </w:r>
      <w:r w:rsidR="00501929" w:rsidRPr="00453BFE">
        <w:t xml:space="preserve"> </w:t>
      </w:r>
      <w:r w:rsidR="0092771D" w:rsidRPr="00453BFE">
        <w:t>health-related</w:t>
      </w:r>
      <w:r w:rsidR="00501929" w:rsidRPr="00453BFE">
        <w:t xml:space="preserve"> </w:t>
      </w:r>
      <w:r w:rsidR="0092771D" w:rsidRPr="00453BFE">
        <w:t>websites,</w:t>
      </w:r>
      <w:r w:rsidR="00501929" w:rsidRPr="00453BFE">
        <w:t xml:space="preserve"> </w:t>
      </w:r>
      <w:r w:rsidR="0092771D" w:rsidRPr="00453BFE">
        <w:t>as</w:t>
      </w:r>
      <w:r w:rsidR="00501929" w:rsidRPr="00453BFE">
        <w:t xml:space="preserve"> </w:t>
      </w:r>
      <w:r w:rsidR="0092771D" w:rsidRPr="00453BFE">
        <w:t>pointed</w:t>
      </w:r>
      <w:r w:rsidR="00501929" w:rsidRPr="00453BFE">
        <w:t xml:space="preserve"> </w:t>
      </w:r>
      <w:r w:rsidR="0092771D" w:rsidRPr="00453BFE">
        <w:t>out</w:t>
      </w:r>
      <w:r w:rsidR="00501929" w:rsidRPr="00453BFE">
        <w:t xml:space="preserve"> </w:t>
      </w:r>
      <w:r w:rsidR="0092771D" w:rsidRPr="00453BFE">
        <w:t>by</w:t>
      </w:r>
      <w:r w:rsidR="00501929" w:rsidRPr="00453BFE">
        <w:t xml:space="preserve"> </w:t>
      </w:r>
      <w:r w:rsidR="0092771D" w:rsidRPr="00453BFE">
        <w:fldChar w:fldCharType="begin"/>
      </w:r>
      <w:r w:rsidR="005D4F98">
        <w:instrText xml:space="preserve"> ADDIN EN.CITE &lt;EndNote&gt;&lt;Cite AuthorYear="1"&gt;&lt;Author&gt;Fogg&lt;/Author&gt;&lt;Year&gt;2003&lt;/Year&gt;&lt;RecNum&gt;1201&lt;/RecNum&gt;&lt;DisplayText&gt;Fogg (2003a)&lt;/DisplayText&gt;&lt;record&gt;&lt;rec-number&gt;1201&lt;/rec-number&gt;&lt;foreign-keys&gt;&lt;key app="EN" db-id="z9spvw925xa9ere2dw9v5eeaazwt925sawft" timestamp="1551886489"&gt;1201&lt;/key&gt;&lt;/foreign-keys&gt;&lt;ref-type name="Book"&gt;6&lt;/ref-type&gt;&lt;contributors&gt;&lt;authors&gt;&lt;author&gt;Fogg, Brian J.&lt;/author&gt;&lt;/authors&gt;&lt;/contributors&gt;&lt;titles&gt;&lt;title&gt;Persuasive technology: Using computers to change what we think and do&lt;/title&gt;&lt;/titles&gt;&lt;dates&gt;&lt;year&gt;2003&lt;/year&gt;&lt;/dates&gt;&lt;pub-location&gt;San Francisco, CA&lt;/pub-location&gt;&lt;publisher&gt;Morgan Kaufmann Publishers&lt;/publisher&gt;&lt;isbn&gt;1558606432&lt;/isbn&gt;&lt;urls&gt;&lt;/urls&gt;&lt;/record&gt;&lt;/Cite&gt;&lt;/EndNote&gt;</w:instrText>
      </w:r>
      <w:r w:rsidR="0092771D" w:rsidRPr="00453BFE">
        <w:fldChar w:fldCharType="separate"/>
      </w:r>
      <w:r w:rsidR="0092771D" w:rsidRPr="00453BFE">
        <w:rPr>
          <w:noProof/>
        </w:rPr>
        <w:t>Fogg</w:t>
      </w:r>
      <w:r w:rsidR="00501929" w:rsidRPr="00453BFE">
        <w:rPr>
          <w:noProof/>
        </w:rPr>
        <w:t xml:space="preserve"> </w:t>
      </w:r>
      <w:r w:rsidR="0092771D" w:rsidRPr="00453BFE">
        <w:rPr>
          <w:noProof/>
        </w:rPr>
        <w:t>(2003a)</w:t>
      </w:r>
      <w:r w:rsidR="0092771D" w:rsidRPr="00453BFE">
        <w:fldChar w:fldCharType="end"/>
      </w:r>
      <w:r w:rsidR="0092771D" w:rsidRPr="00453BFE">
        <w:t>.</w:t>
      </w:r>
      <w:r w:rsidR="00501929" w:rsidRPr="00453BFE">
        <w:t xml:space="preserve"> </w:t>
      </w:r>
      <w:r w:rsidR="0092771D" w:rsidRPr="00453BFE">
        <w:t>It</w:t>
      </w:r>
      <w:r w:rsidR="00501929" w:rsidRPr="00453BFE">
        <w:t xml:space="preserve"> </w:t>
      </w:r>
      <w:r w:rsidR="0092771D" w:rsidRPr="00453BFE">
        <w:t>is</w:t>
      </w:r>
      <w:r w:rsidR="00501929" w:rsidRPr="00453BFE">
        <w:t xml:space="preserve"> </w:t>
      </w:r>
      <w:r w:rsidR="0092771D" w:rsidRPr="00453BFE">
        <w:t>thus</w:t>
      </w:r>
      <w:r w:rsidR="00501929" w:rsidRPr="00453BFE">
        <w:t xml:space="preserve"> </w:t>
      </w:r>
      <w:r w:rsidR="00522865" w:rsidRPr="00453BFE">
        <w:t>necessary</w:t>
      </w:r>
      <w:r w:rsidR="00501929" w:rsidRPr="00453BFE">
        <w:t xml:space="preserve"> </w:t>
      </w:r>
      <w:r w:rsidR="0092771D" w:rsidRPr="00453BFE">
        <w:t>to</w:t>
      </w:r>
      <w:r w:rsidR="00501929" w:rsidRPr="00453BFE">
        <w:t xml:space="preserve"> </w:t>
      </w:r>
      <w:r w:rsidR="0092771D" w:rsidRPr="00453BFE">
        <w:t>educate</w:t>
      </w:r>
      <w:r w:rsidR="00501929" w:rsidRPr="00453BFE">
        <w:t xml:space="preserve"> </w:t>
      </w:r>
      <w:r w:rsidR="0092771D" w:rsidRPr="00453BFE">
        <w:t>older</w:t>
      </w:r>
      <w:r w:rsidR="00501929" w:rsidRPr="00453BFE">
        <w:t xml:space="preserve"> </w:t>
      </w:r>
      <w:r w:rsidR="0092771D" w:rsidRPr="00453BFE">
        <w:t>adults</w:t>
      </w:r>
      <w:r w:rsidR="00501929" w:rsidRPr="00453BFE">
        <w:t xml:space="preserve"> </w:t>
      </w:r>
      <w:r w:rsidR="0092771D" w:rsidRPr="00453BFE">
        <w:t>on</w:t>
      </w:r>
      <w:r w:rsidR="00501929" w:rsidRPr="00453BFE">
        <w:t xml:space="preserve"> </w:t>
      </w:r>
      <w:r w:rsidR="00522865" w:rsidRPr="00453BFE">
        <w:t>identifying</w:t>
      </w:r>
      <w:r w:rsidR="00501929" w:rsidRPr="00453BFE">
        <w:t xml:space="preserve"> </w:t>
      </w:r>
      <w:r w:rsidR="00522865" w:rsidRPr="00453BFE">
        <w:t>and</w:t>
      </w:r>
      <w:r w:rsidR="00501929" w:rsidRPr="00453BFE">
        <w:t xml:space="preserve"> </w:t>
      </w:r>
      <w:r w:rsidR="00522865" w:rsidRPr="00453BFE">
        <w:t>interpreting</w:t>
      </w:r>
      <w:r w:rsidR="00501929" w:rsidRPr="00453BFE">
        <w:t xml:space="preserve"> </w:t>
      </w:r>
      <w:r w:rsidR="00D72340" w:rsidRPr="00453BFE">
        <w:t>commercial</w:t>
      </w:r>
      <w:r w:rsidR="00501929" w:rsidRPr="00453BFE">
        <w:t xml:space="preserve"> </w:t>
      </w:r>
      <w:r w:rsidR="00D72340" w:rsidRPr="00453BFE">
        <w:t>features</w:t>
      </w:r>
      <w:r w:rsidR="00501929" w:rsidRPr="00453BFE">
        <w:t xml:space="preserve"> </w:t>
      </w:r>
      <w:r w:rsidR="00522865" w:rsidRPr="00453BFE">
        <w:t>on</w:t>
      </w:r>
      <w:r w:rsidR="00501929" w:rsidRPr="00453BFE">
        <w:t xml:space="preserve"> </w:t>
      </w:r>
      <w:r w:rsidR="00D72340" w:rsidRPr="00453BFE">
        <w:t>health-related</w:t>
      </w:r>
      <w:r w:rsidR="00501929" w:rsidRPr="00453BFE">
        <w:t xml:space="preserve"> </w:t>
      </w:r>
      <w:r w:rsidR="00D72340" w:rsidRPr="00453BFE">
        <w:t>websites</w:t>
      </w:r>
      <w:r w:rsidR="00501929" w:rsidRPr="00453BFE">
        <w:t xml:space="preserve"> </w:t>
      </w:r>
      <w:r w:rsidR="00D72340" w:rsidRPr="00453BFE">
        <w:t>and</w:t>
      </w:r>
      <w:r w:rsidR="00501929" w:rsidRPr="00453BFE">
        <w:t xml:space="preserve"> </w:t>
      </w:r>
      <w:r w:rsidR="00522865" w:rsidRPr="00453BFE">
        <w:t>help</w:t>
      </w:r>
      <w:r w:rsidR="00501929" w:rsidRPr="00453BFE">
        <w:t xml:space="preserve"> </w:t>
      </w:r>
      <w:r w:rsidR="00522865" w:rsidRPr="00453BFE">
        <w:t>them</w:t>
      </w:r>
      <w:r w:rsidR="00501929" w:rsidRPr="00453BFE">
        <w:t xml:space="preserve"> </w:t>
      </w:r>
      <w:r w:rsidR="0092771D" w:rsidRPr="00453BFE">
        <w:t>develop</w:t>
      </w:r>
      <w:r w:rsidR="00501929" w:rsidRPr="00453BFE">
        <w:t xml:space="preserve"> </w:t>
      </w:r>
      <w:r w:rsidR="0092771D" w:rsidRPr="00453BFE">
        <w:t>a</w:t>
      </w:r>
      <w:r w:rsidR="00501929" w:rsidRPr="00453BFE">
        <w:t xml:space="preserve"> </w:t>
      </w:r>
      <w:r w:rsidR="0092771D" w:rsidRPr="00453BFE">
        <w:t>healthy</w:t>
      </w:r>
      <w:r w:rsidR="00501929" w:rsidRPr="00453BFE">
        <w:t xml:space="preserve"> </w:t>
      </w:r>
      <w:r w:rsidR="0092771D" w:rsidRPr="00453BFE">
        <w:t>skepticism</w:t>
      </w:r>
      <w:r w:rsidR="00501929" w:rsidRPr="00453BFE">
        <w:t xml:space="preserve"> </w:t>
      </w:r>
      <w:r w:rsidR="0092771D" w:rsidRPr="00453BFE">
        <w:t>that</w:t>
      </w:r>
      <w:r w:rsidR="00501929" w:rsidRPr="00453BFE">
        <w:t xml:space="preserve"> </w:t>
      </w:r>
      <w:r w:rsidR="0092771D" w:rsidRPr="00453BFE">
        <w:t>the</w:t>
      </w:r>
      <w:r w:rsidR="00501929" w:rsidRPr="00453BFE">
        <w:t xml:space="preserve"> </w:t>
      </w:r>
      <w:r w:rsidR="0092771D" w:rsidRPr="00453BFE">
        <w:t>allege</w:t>
      </w:r>
      <w:r w:rsidR="00D72340" w:rsidRPr="00453BFE">
        <w:t>d</w:t>
      </w:r>
      <w:r w:rsidR="00501929" w:rsidRPr="00453BFE">
        <w:t xml:space="preserve"> </w:t>
      </w:r>
      <w:r w:rsidR="00D72340" w:rsidRPr="00453BFE">
        <w:t>nonprofit</w:t>
      </w:r>
      <w:r w:rsidR="00501929" w:rsidRPr="00453BFE">
        <w:t xml:space="preserve"> </w:t>
      </w:r>
      <w:r w:rsidR="00D72340" w:rsidRPr="00453BFE">
        <w:t>nature</w:t>
      </w:r>
      <w:r w:rsidR="00501929" w:rsidRPr="00453BFE">
        <w:t xml:space="preserve"> </w:t>
      </w:r>
      <w:r w:rsidR="00D72340" w:rsidRPr="00453BFE">
        <w:t>of</w:t>
      </w:r>
      <w:r w:rsidR="00501929" w:rsidRPr="00453BFE">
        <w:t xml:space="preserve"> </w:t>
      </w:r>
      <w:r w:rsidR="00D72340" w:rsidRPr="00453BFE">
        <w:t>the</w:t>
      </w:r>
      <w:r w:rsidR="00501929" w:rsidRPr="00453BFE">
        <w:t xml:space="preserve"> </w:t>
      </w:r>
      <w:r w:rsidR="00D72340" w:rsidRPr="00453BFE">
        <w:t>sites</w:t>
      </w:r>
      <w:r w:rsidR="00501929" w:rsidRPr="00453BFE">
        <w:t xml:space="preserve"> </w:t>
      </w:r>
      <w:r w:rsidR="0092771D" w:rsidRPr="00453BFE">
        <w:t>(e.g.,</w:t>
      </w:r>
      <w:r w:rsidR="00501929" w:rsidRPr="00453BFE">
        <w:t xml:space="preserve"> </w:t>
      </w:r>
      <w:r w:rsidR="0092771D" w:rsidRPr="00453BFE">
        <w:t>.org</w:t>
      </w:r>
      <w:r w:rsidR="00501929" w:rsidRPr="00453BFE">
        <w:t xml:space="preserve"> </w:t>
      </w:r>
      <w:r w:rsidR="0092771D" w:rsidRPr="00453BFE">
        <w:t>sites)</w:t>
      </w:r>
      <w:r w:rsidR="00501929" w:rsidRPr="00453BFE">
        <w:t xml:space="preserve"> </w:t>
      </w:r>
      <w:r w:rsidR="0092771D" w:rsidRPr="00453BFE">
        <w:t>do</w:t>
      </w:r>
      <w:r w:rsidR="00BF0C67" w:rsidRPr="00453BFE">
        <w:t>es</w:t>
      </w:r>
      <w:r w:rsidR="00501929" w:rsidRPr="00453BFE">
        <w:t xml:space="preserve"> </w:t>
      </w:r>
      <w:r w:rsidR="0092771D" w:rsidRPr="00453BFE">
        <w:t>not</w:t>
      </w:r>
      <w:r w:rsidR="00501929" w:rsidRPr="00453BFE">
        <w:t xml:space="preserve"> </w:t>
      </w:r>
      <w:r w:rsidR="0092771D" w:rsidRPr="00453BFE">
        <w:t>always</w:t>
      </w:r>
      <w:r w:rsidR="00501929" w:rsidRPr="00453BFE">
        <w:t xml:space="preserve"> </w:t>
      </w:r>
      <w:r w:rsidR="0092771D" w:rsidRPr="00453BFE">
        <w:t>guarantee</w:t>
      </w:r>
      <w:r w:rsidR="00501929" w:rsidRPr="00453BFE">
        <w:t xml:space="preserve"> </w:t>
      </w:r>
      <w:r w:rsidR="0092771D" w:rsidRPr="00453BFE">
        <w:t>credibility.</w:t>
      </w:r>
    </w:p>
    <w:p w14:paraId="489D310F" w14:textId="2DFCE235" w:rsidR="0057765C" w:rsidRPr="00453BFE" w:rsidRDefault="00D72340" w:rsidP="00EC309A">
      <w:pPr>
        <w:snapToGrid w:val="0"/>
      </w:pPr>
      <w:r w:rsidRPr="00453BFE">
        <w:t>The</w:t>
      </w:r>
      <w:r w:rsidR="00501929" w:rsidRPr="00453BFE">
        <w:t xml:space="preserve"> </w:t>
      </w:r>
      <w:r w:rsidRPr="00453BFE">
        <w:t>findings</w:t>
      </w:r>
      <w:r w:rsidR="00501929" w:rsidRPr="00453BFE">
        <w:t xml:space="preserve"> </w:t>
      </w:r>
      <w:r w:rsidRPr="00453BFE">
        <w:t>from</w:t>
      </w:r>
      <w:r w:rsidR="00501929" w:rsidRPr="00453BFE">
        <w:t xml:space="preserve"> </w:t>
      </w:r>
      <w:r w:rsidRPr="00453BFE">
        <w:t>this</w:t>
      </w:r>
      <w:r w:rsidR="00501929" w:rsidRPr="00453BFE">
        <w:t xml:space="preserve"> </w:t>
      </w:r>
      <w:r w:rsidRPr="00453BFE">
        <w:t>study</w:t>
      </w:r>
      <w:r w:rsidR="00501929" w:rsidRPr="00453BFE">
        <w:t xml:space="preserve"> </w:t>
      </w:r>
      <w:r w:rsidR="003D6F27" w:rsidRPr="00453BFE">
        <w:t>also</w:t>
      </w:r>
      <w:r w:rsidR="00501929" w:rsidRPr="00453BFE">
        <w:t xml:space="preserve"> </w:t>
      </w:r>
      <w:r w:rsidRPr="00453BFE">
        <w:t>suggest</w:t>
      </w:r>
      <w:r w:rsidR="00501929" w:rsidRPr="00453BFE">
        <w:t xml:space="preserve"> </w:t>
      </w:r>
      <w:r w:rsidRPr="00453BFE">
        <w:t>that</w:t>
      </w:r>
      <w:r w:rsidR="00501929" w:rsidRPr="00453BFE">
        <w:t xml:space="preserve"> </w:t>
      </w:r>
      <w:r w:rsidR="00522865" w:rsidRPr="00453BFE">
        <w:t>the</w:t>
      </w:r>
      <w:r w:rsidR="00501929" w:rsidRPr="00453BFE">
        <w:t xml:space="preserve"> </w:t>
      </w:r>
      <w:r w:rsidR="00522865" w:rsidRPr="00453BFE">
        <w:t>perceived</w:t>
      </w:r>
      <w:r w:rsidR="00501929" w:rsidRPr="00453BFE">
        <w:t xml:space="preserve"> </w:t>
      </w:r>
      <w:r w:rsidR="00522865" w:rsidRPr="00453BFE">
        <w:t>expertise</w:t>
      </w:r>
      <w:r w:rsidR="00501929" w:rsidRPr="00453BFE">
        <w:t xml:space="preserve"> </w:t>
      </w:r>
      <w:r w:rsidR="00522865" w:rsidRPr="00453BFE">
        <w:t>of</w:t>
      </w:r>
      <w:r w:rsidR="00501929" w:rsidRPr="00453BFE">
        <w:t xml:space="preserve"> </w:t>
      </w:r>
      <w:r w:rsidR="00522865" w:rsidRPr="00453BFE">
        <w:t>the</w:t>
      </w:r>
      <w:r w:rsidR="00501929" w:rsidRPr="00453BFE">
        <w:t xml:space="preserve"> </w:t>
      </w:r>
      <w:r w:rsidR="002441DB" w:rsidRPr="00453BFE">
        <w:t>site</w:t>
      </w:r>
      <w:r w:rsidR="00501929" w:rsidRPr="00453BFE">
        <w:t xml:space="preserve"> </w:t>
      </w:r>
      <w:r w:rsidRPr="00453BFE">
        <w:t>operator</w:t>
      </w:r>
      <w:r w:rsidR="00501929" w:rsidRPr="00453BFE">
        <w:t xml:space="preserve"> </w:t>
      </w:r>
      <w:r w:rsidR="002441DB" w:rsidRPr="00453BFE">
        <w:t>(or</w:t>
      </w:r>
      <w:r w:rsidR="00501929" w:rsidRPr="00453BFE">
        <w:t xml:space="preserve"> </w:t>
      </w:r>
      <w:r w:rsidRPr="00453BFE">
        <w:t>author</w:t>
      </w:r>
      <w:r w:rsidR="00501929" w:rsidRPr="00453BFE">
        <w:t xml:space="preserve"> </w:t>
      </w:r>
      <w:r w:rsidR="002441DB" w:rsidRPr="00453BFE">
        <w:t>of</w:t>
      </w:r>
      <w:r w:rsidR="00501929" w:rsidRPr="00453BFE">
        <w:t xml:space="preserve"> </w:t>
      </w:r>
      <w:r w:rsidR="002441DB" w:rsidRPr="00453BFE">
        <w:t>an</w:t>
      </w:r>
      <w:r w:rsidR="00501929" w:rsidRPr="00453BFE">
        <w:t xml:space="preserve"> </w:t>
      </w:r>
      <w:r w:rsidR="002441DB" w:rsidRPr="00453BFE">
        <w:t>article)</w:t>
      </w:r>
      <w:r w:rsidR="00501929" w:rsidRPr="00453BFE">
        <w:t xml:space="preserve"> </w:t>
      </w:r>
      <w:r w:rsidR="00A329BE" w:rsidRPr="00453BFE">
        <w:t>is</w:t>
      </w:r>
      <w:r w:rsidR="00501929" w:rsidRPr="00453BFE">
        <w:t xml:space="preserve"> </w:t>
      </w:r>
      <w:r w:rsidR="00A329BE" w:rsidRPr="00453BFE">
        <w:t>an</w:t>
      </w:r>
      <w:r w:rsidR="00501929" w:rsidRPr="00453BFE">
        <w:t xml:space="preserve"> </w:t>
      </w:r>
      <w:r w:rsidR="00A329BE" w:rsidRPr="00453BFE">
        <w:t>important</w:t>
      </w:r>
      <w:r w:rsidR="00501929" w:rsidRPr="00453BFE">
        <w:t xml:space="preserve"> </w:t>
      </w:r>
      <w:r w:rsidR="00522865" w:rsidRPr="00453BFE">
        <w:t>criterion</w:t>
      </w:r>
      <w:r w:rsidR="00501929" w:rsidRPr="00453BFE">
        <w:t xml:space="preserve"> </w:t>
      </w:r>
      <w:r w:rsidR="00522865" w:rsidRPr="00453BFE">
        <w:t>for</w:t>
      </w:r>
      <w:r w:rsidR="00501929" w:rsidRPr="00453BFE">
        <w:t xml:space="preserve"> </w:t>
      </w:r>
      <w:r w:rsidR="00522865" w:rsidRPr="00453BFE">
        <w:t>assessing</w:t>
      </w:r>
      <w:r w:rsidR="00501929" w:rsidRPr="00453BFE">
        <w:t xml:space="preserve"> </w:t>
      </w:r>
      <w:r w:rsidR="00394A21" w:rsidRPr="00453BFE">
        <w:t>web</w:t>
      </w:r>
      <w:r w:rsidR="00501929" w:rsidRPr="00453BFE">
        <w:t xml:space="preserve"> </w:t>
      </w:r>
      <w:r w:rsidR="00394A21" w:rsidRPr="00453BFE">
        <w:t>credibility</w:t>
      </w:r>
      <w:r w:rsidR="00501929" w:rsidRPr="00453BFE">
        <w:t xml:space="preserve"> </w:t>
      </w:r>
      <w:r w:rsidR="00522865" w:rsidRPr="00453BFE">
        <w:t>among</w:t>
      </w:r>
      <w:r w:rsidR="00501929" w:rsidRPr="00453BFE">
        <w:t xml:space="preserve"> </w:t>
      </w:r>
      <w:r w:rsidR="00522865" w:rsidRPr="00453BFE">
        <w:t>older</w:t>
      </w:r>
      <w:r w:rsidR="00501929" w:rsidRPr="00453BFE">
        <w:t xml:space="preserve"> </w:t>
      </w:r>
      <w:r w:rsidR="00522865" w:rsidRPr="00453BFE">
        <w:t>adults</w:t>
      </w:r>
      <w:r w:rsidR="004204D0" w:rsidRPr="00453BFE">
        <w:t>.</w:t>
      </w:r>
      <w:r w:rsidR="00501929" w:rsidRPr="00453BFE">
        <w:t xml:space="preserve"> </w:t>
      </w:r>
      <w:r w:rsidR="00BF0C67" w:rsidRPr="00453BFE">
        <w:t>Many</w:t>
      </w:r>
      <w:r w:rsidR="00501929" w:rsidRPr="00453BFE">
        <w:t xml:space="preserve"> </w:t>
      </w:r>
      <w:r w:rsidR="00522865" w:rsidRPr="00453BFE">
        <w:t>participants</w:t>
      </w:r>
      <w:r w:rsidR="00501929" w:rsidRPr="00453BFE">
        <w:t xml:space="preserve"> </w:t>
      </w:r>
      <w:r w:rsidR="003D6F27" w:rsidRPr="00453BFE">
        <w:t>in</w:t>
      </w:r>
      <w:r w:rsidR="00501929" w:rsidRPr="00453BFE">
        <w:t xml:space="preserve"> </w:t>
      </w:r>
      <w:r w:rsidR="003D6F27" w:rsidRPr="00453BFE">
        <w:t>the</w:t>
      </w:r>
      <w:r w:rsidR="00501929" w:rsidRPr="00453BFE">
        <w:t xml:space="preserve"> </w:t>
      </w:r>
      <w:r w:rsidR="003D6F27" w:rsidRPr="00453BFE">
        <w:t>present</w:t>
      </w:r>
      <w:r w:rsidR="00501929" w:rsidRPr="00453BFE">
        <w:t xml:space="preserve"> </w:t>
      </w:r>
      <w:r w:rsidR="003D6F27" w:rsidRPr="00453BFE">
        <w:t>study</w:t>
      </w:r>
      <w:r w:rsidR="00501929" w:rsidRPr="00453BFE">
        <w:t xml:space="preserve"> </w:t>
      </w:r>
      <w:r w:rsidR="003D6F27" w:rsidRPr="00453BFE">
        <w:t>turned</w:t>
      </w:r>
      <w:r w:rsidR="00501929" w:rsidRPr="00453BFE">
        <w:t xml:space="preserve"> </w:t>
      </w:r>
      <w:r w:rsidR="003D6F27" w:rsidRPr="00453BFE">
        <w:t>to</w:t>
      </w:r>
      <w:r w:rsidR="00501929" w:rsidRPr="00453BFE">
        <w:t xml:space="preserve"> </w:t>
      </w:r>
      <w:r w:rsidR="0072290C" w:rsidRPr="00453BFE">
        <w:t>reputation</w:t>
      </w:r>
      <w:r w:rsidR="00501929" w:rsidRPr="00453BFE">
        <w:t xml:space="preserve"> </w:t>
      </w:r>
      <w:r w:rsidR="00394A21" w:rsidRPr="00453BFE">
        <w:t>or</w:t>
      </w:r>
      <w:r w:rsidR="00501929" w:rsidRPr="00453BFE">
        <w:t xml:space="preserve"> </w:t>
      </w:r>
      <w:r w:rsidR="0072290C" w:rsidRPr="00453BFE">
        <w:t>name</w:t>
      </w:r>
      <w:r w:rsidR="00501929" w:rsidRPr="00453BFE">
        <w:t xml:space="preserve"> </w:t>
      </w:r>
      <w:r w:rsidR="0072290C" w:rsidRPr="00453BFE">
        <w:t>recognition</w:t>
      </w:r>
      <w:r w:rsidR="00501929" w:rsidRPr="00453BFE">
        <w:t xml:space="preserve"> </w:t>
      </w:r>
      <w:r w:rsidR="00167A76" w:rsidRPr="00453BFE">
        <w:t>regarding</w:t>
      </w:r>
      <w:r w:rsidR="00501929" w:rsidRPr="00453BFE">
        <w:t xml:space="preserve"> </w:t>
      </w:r>
      <w:r w:rsidR="00E1551A" w:rsidRPr="00453BFE">
        <w:t>web-based</w:t>
      </w:r>
      <w:r w:rsidR="00501929" w:rsidRPr="00453BFE">
        <w:t xml:space="preserve"> </w:t>
      </w:r>
      <w:r w:rsidR="00E1551A" w:rsidRPr="00453BFE">
        <w:t>health</w:t>
      </w:r>
      <w:r w:rsidR="00501929" w:rsidRPr="00453BFE">
        <w:t xml:space="preserve"> </w:t>
      </w:r>
      <w:r w:rsidR="00E1551A" w:rsidRPr="00453BFE">
        <w:t>information</w:t>
      </w:r>
      <w:r w:rsidR="00501929" w:rsidRPr="00453BFE">
        <w:t xml:space="preserve"> </w:t>
      </w:r>
      <w:r w:rsidR="00E1551A" w:rsidRPr="00453BFE">
        <w:t>resources</w:t>
      </w:r>
      <w:r w:rsidR="00501929" w:rsidRPr="00453BFE">
        <w:t xml:space="preserve"> </w:t>
      </w:r>
      <w:r w:rsidR="003D6F27" w:rsidRPr="00453BFE">
        <w:t>to</w:t>
      </w:r>
      <w:r w:rsidR="00501929" w:rsidRPr="00453BFE">
        <w:t xml:space="preserve"> </w:t>
      </w:r>
      <w:r w:rsidR="00E1551A" w:rsidRPr="00453BFE">
        <w:t>help</w:t>
      </w:r>
      <w:r w:rsidR="00501929" w:rsidRPr="00453BFE">
        <w:t xml:space="preserve"> </w:t>
      </w:r>
      <w:r w:rsidR="00E1551A" w:rsidRPr="00453BFE">
        <w:t>them</w:t>
      </w:r>
      <w:r w:rsidR="00501929" w:rsidRPr="00453BFE">
        <w:t xml:space="preserve"> </w:t>
      </w:r>
      <w:r w:rsidR="00E1551A" w:rsidRPr="00453BFE">
        <w:t>assess</w:t>
      </w:r>
      <w:r w:rsidR="00501929" w:rsidRPr="00453BFE">
        <w:t xml:space="preserve"> </w:t>
      </w:r>
      <w:r w:rsidR="00E1551A" w:rsidRPr="00453BFE">
        <w:t>the</w:t>
      </w:r>
      <w:r w:rsidR="00501929" w:rsidRPr="00453BFE">
        <w:t xml:space="preserve"> </w:t>
      </w:r>
      <w:r w:rsidR="003D6F27" w:rsidRPr="00453BFE">
        <w:t>credibility</w:t>
      </w:r>
      <w:r w:rsidR="00501929" w:rsidRPr="00453BFE">
        <w:t xml:space="preserve"> </w:t>
      </w:r>
      <w:r w:rsidR="003D6F27" w:rsidRPr="00453BFE">
        <w:t>of</w:t>
      </w:r>
      <w:r w:rsidR="00501929" w:rsidRPr="00453BFE">
        <w:t xml:space="preserve"> </w:t>
      </w:r>
      <w:r w:rsidR="003D6F27" w:rsidRPr="00453BFE">
        <w:t>health-related</w:t>
      </w:r>
      <w:r w:rsidR="00501929" w:rsidRPr="00453BFE">
        <w:t xml:space="preserve"> </w:t>
      </w:r>
      <w:r w:rsidR="003D6F27" w:rsidRPr="00453BFE">
        <w:t>websites</w:t>
      </w:r>
      <w:r w:rsidR="00E1551A" w:rsidRPr="00453BFE">
        <w:t>.</w:t>
      </w:r>
      <w:r w:rsidR="00501929" w:rsidRPr="00453BFE">
        <w:t xml:space="preserve"> </w:t>
      </w:r>
      <w:r w:rsidR="00522865" w:rsidRPr="00453BFE">
        <w:t>This</w:t>
      </w:r>
      <w:r w:rsidR="00501929" w:rsidRPr="00453BFE">
        <w:t xml:space="preserve"> </w:t>
      </w:r>
      <w:r w:rsidR="00522865" w:rsidRPr="00453BFE">
        <w:t>reputation-based</w:t>
      </w:r>
      <w:r w:rsidR="00501929" w:rsidRPr="00453BFE">
        <w:t xml:space="preserve"> </w:t>
      </w:r>
      <w:r w:rsidR="00522865" w:rsidRPr="00453BFE">
        <w:t>web</w:t>
      </w:r>
      <w:r w:rsidR="00501929" w:rsidRPr="00453BFE">
        <w:t xml:space="preserve"> </w:t>
      </w:r>
      <w:r w:rsidR="00522865" w:rsidRPr="00453BFE">
        <w:t>credibility</w:t>
      </w:r>
      <w:r w:rsidR="00501929" w:rsidRPr="00453BFE">
        <w:t xml:space="preserve"> </w:t>
      </w:r>
      <w:r w:rsidR="00522865" w:rsidRPr="00453BFE">
        <w:t>assessment</w:t>
      </w:r>
      <w:r w:rsidR="00501929" w:rsidRPr="00453BFE">
        <w:t xml:space="preserve"> </w:t>
      </w:r>
      <w:r w:rsidR="00522865" w:rsidRPr="00453BFE">
        <w:t>is</w:t>
      </w:r>
      <w:r w:rsidR="00501929" w:rsidRPr="00453BFE">
        <w:t xml:space="preserve"> </w:t>
      </w:r>
      <w:r w:rsidR="00522865" w:rsidRPr="00453BFE">
        <w:t>different</w:t>
      </w:r>
      <w:r w:rsidR="00501929" w:rsidRPr="00453BFE">
        <w:t xml:space="preserve"> </w:t>
      </w:r>
      <w:r w:rsidR="00167A76" w:rsidRPr="00453BFE">
        <w:t>than</w:t>
      </w:r>
      <w:r w:rsidR="00501929" w:rsidRPr="00453BFE">
        <w:t xml:space="preserve"> </w:t>
      </w:r>
      <w:r w:rsidR="00522865" w:rsidRPr="00453BFE">
        <w:t>the</w:t>
      </w:r>
      <w:r w:rsidR="00501929" w:rsidRPr="00453BFE">
        <w:t xml:space="preserve"> </w:t>
      </w:r>
      <w:r w:rsidR="003E4A9A">
        <w:t>afore</w:t>
      </w:r>
      <w:r w:rsidR="00522865" w:rsidRPr="00453BFE">
        <w:t>mentioned</w:t>
      </w:r>
      <w:r w:rsidR="00501929" w:rsidRPr="00453BFE">
        <w:t xml:space="preserve"> </w:t>
      </w:r>
      <w:r w:rsidR="00522865" w:rsidRPr="00453BFE">
        <w:t>assumption-based</w:t>
      </w:r>
      <w:r w:rsidR="00501929" w:rsidRPr="00453BFE">
        <w:t xml:space="preserve"> </w:t>
      </w:r>
      <w:r w:rsidR="00522865" w:rsidRPr="00453BFE">
        <w:t>evaluation</w:t>
      </w:r>
      <w:r w:rsidR="00501929" w:rsidRPr="00453BFE">
        <w:t xml:space="preserve"> </w:t>
      </w:r>
      <w:r w:rsidR="003956D3" w:rsidRPr="00453BFE">
        <w:t>(e.g.,</w:t>
      </w:r>
      <w:r w:rsidR="00501929" w:rsidRPr="00453BFE">
        <w:t xml:space="preserve"> </w:t>
      </w:r>
      <w:r w:rsidR="003956D3" w:rsidRPr="00453BFE">
        <w:t>.org</w:t>
      </w:r>
      <w:r w:rsidR="00501929" w:rsidRPr="00453BFE">
        <w:t xml:space="preserve"> </w:t>
      </w:r>
      <w:r w:rsidR="003956D3" w:rsidRPr="00453BFE">
        <w:t>sites</w:t>
      </w:r>
      <w:r w:rsidR="00501929" w:rsidRPr="00453BFE">
        <w:t xml:space="preserve"> </w:t>
      </w:r>
      <w:r w:rsidR="003956D3" w:rsidRPr="00453BFE">
        <w:t>are</w:t>
      </w:r>
      <w:r w:rsidR="00501929" w:rsidRPr="00453BFE">
        <w:t xml:space="preserve"> </w:t>
      </w:r>
      <w:r w:rsidR="00E073E2" w:rsidRPr="00453BFE">
        <w:t>for</w:t>
      </w:r>
      <w:r w:rsidR="00501929" w:rsidRPr="00453BFE">
        <w:t xml:space="preserve"> </w:t>
      </w:r>
      <w:r w:rsidR="003956D3" w:rsidRPr="00453BFE">
        <w:t>nonprofit</w:t>
      </w:r>
      <w:r w:rsidR="00501929" w:rsidRPr="00453BFE">
        <w:t xml:space="preserve"> </w:t>
      </w:r>
      <w:r w:rsidR="003956D3" w:rsidRPr="00453BFE">
        <w:t>organizations</w:t>
      </w:r>
      <w:r w:rsidR="00501929" w:rsidRPr="00453BFE">
        <w:t xml:space="preserve"> </w:t>
      </w:r>
      <w:r w:rsidR="003956D3" w:rsidRPr="00453BFE">
        <w:t>and</w:t>
      </w:r>
      <w:r w:rsidR="00501929" w:rsidRPr="00453BFE">
        <w:t xml:space="preserve"> </w:t>
      </w:r>
      <w:r w:rsidR="0020011F" w:rsidRPr="00453BFE">
        <w:t>assumed</w:t>
      </w:r>
      <w:r w:rsidR="00501929" w:rsidRPr="00453BFE">
        <w:t xml:space="preserve"> </w:t>
      </w:r>
      <w:r w:rsidR="0020011F" w:rsidRPr="00453BFE">
        <w:t>to</w:t>
      </w:r>
      <w:r w:rsidR="00501929" w:rsidRPr="00453BFE">
        <w:t xml:space="preserve"> </w:t>
      </w:r>
      <w:r w:rsidR="0020011F" w:rsidRPr="00453BFE">
        <w:t>be</w:t>
      </w:r>
      <w:r w:rsidR="00501929" w:rsidRPr="00453BFE">
        <w:t xml:space="preserve"> </w:t>
      </w:r>
      <w:r w:rsidR="003956D3" w:rsidRPr="00453BFE">
        <w:t>more</w:t>
      </w:r>
      <w:r w:rsidR="00501929" w:rsidRPr="00453BFE">
        <w:t xml:space="preserve"> </w:t>
      </w:r>
      <w:r w:rsidR="003956D3" w:rsidRPr="00453BFE">
        <w:t>trustworthy</w:t>
      </w:r>
      <w:r w:rsidR="00501929" w:rsidRPr="00453BFE">
        <w:t xml:space="preserve"> </w:t>
      </w:r>
      <w:r w:rsidR="003956D3" w:rsidRPr="00453BFE">
        <w:t>than</w:t>
      </w:r>
      <w:r w:rsidR="00501929" w:rsidRPr="00453BFE">
        <w:t xml:space="preserve"> </w:t>
      </w:r>
      <w:r w:rsidR="003956D3" w:rsidRPr="00453BFE">
        <w:t>.com</w:t>
      </w:r>
      <w:r w:rsidR="00501929" w:rsidRPr="00453BFE">
        <w:t xml:space="preserve"> </w:t>
      </w:r>
      <w:r w:rsidR="003956D3" w:rsidRPr="00453BFE">
        <w:t>sites)</w:t>
      </w:r>
      <w:r w:rsidR="00522865" w:rsidRPr="00453BFE">
        <w:t>,</w:t>
      </w:r>
      <w:r w:rsidR="00501929" w:rsidRPr="00453BFE">
        <w:t xml:space="preserve"> </w:t>
      </w:r>
      <w:r w:rsidR="00167A76" w:rsidRPr="00453BFE">
        <w:t>because</w:t>
      </w:r>
      <w:r w:rsidR="00501929" w:rsidRPr="00453BFE">
        <w:t xml:space="preserve"> </w:t>
      </w:r>
      <w:r w:rsidR="00522865" w:rsidRPr="00453BFE">
        <w:t>it</w:t>
      </w:r>
      <w:r w:rsidR="00501929" w:rsidRPr="00453BFE">
        <w:t xml:space="preserve"> </w:t>
      </w:r>
      <w:r w:rsidR="00522865" w:rsidRPr="00453BFE">
        <w:t>is</w:t>
      </w:r>
      <w:r w:rsidR="00501929" w:rsidRPr="00453BFE">
        <w:t xml:space="preserve"> </w:t>
      </w:r>
      <w:r w:rsidR="00522865" w:rsidRPr="00453BFE">
        <w:t>based</w:t>
      </w:r>
      <w:r w:rsidR="00501929" w:rsidRPr="00453BFE">
        <w:t xml:space="preserve"> </w:t>
      </w:r>
      <w:r w:rsidR="00522865" w:rsidRPr="00453BFE">
        <w:t>mainly</w:t>
      </w:r>
      <w:r w:rsidR="00501929" w:rsidRPr="00453BFE">
        <w:t xml:space="preserve"> </w:t>
      </w:r>
      <w:r w:rsidR="00522865" w:rsidRPr="00453BFE">
        <w:t>on</w:t>
      </w:r>
      <w:r w:rsidR="00501929" w:rsidRPr="00453BFE">
        <w:t xml:space="preserve"> </w:t>
      </w:r>
      <w:r w:rsidR="00522865" w:rsidRPr="00453BFE">
        <w:t>the</w:t>
      </w:r>
      <w:r w:rsidR="00501929" w:rsidRPr="00453BFE">
        <w:t xml:space="preserve"> </w:t>
      </w:r>
      <w:r w:rsidR="00522865" w:rsidRPr="00453BFE">
        <w:t>participants</w:t>
      </w:r>
      <w:r w:rsidR="00501929" w:rsidRPr="00453BFE">
        <w:t xml:space="preserve">’ </w:t>
      </w:r>
      <w:r w:rsidR="00522865" w:rsidRPr="00453BFE">
        <w:t>first-hand</w:t>
      </w:r>
      <w:r w:rsidR="00501929" w:rsidRPr="00453BFE">
        <w:t xml:space="preserve"> </w:t>
      </w:r>
      <w:r w:rsidR="00522865" w:rsidRPr="00453BFE">
        <w:t>experience</w:t>
      </w:r>
      <w:r w:rsidR="00501929" w:rsidRPr="00453BFE">
        <w:t xml:space="preserve"> </w:t>
      </w:r>
      <w:r w:rsidR="00522865" w:rsidRPr="00453BFE">
        <w:t>with</w:t>
      </w:r>
      <w:r w:rsidR="00501929" w:rsidRPr="00453BFE">
        <w:t xml:space="preserve"> </w:t>
      </w:r>
      <w:r w:rsidR="00522865" w:rsidRPr="00453BFE">
        <w:t>or</w:t>
      </w:r>
      <w:r w:rsidR="00501929" w:rsidRPr="00453BFE">
        <w:t xml:space="preserve"> </w:t>
      </w:r>
      <w:r w:rsidR="00522865" w:rsidRPr="00453BFE">
        <w:t>prior</w:t>
      </w:r>
      <w:r w:rsidR="00501929" w:rsidRPr="00453BFE">
        <w:t xml:space="preserve"> </w:t>
      </w:r>
      <w:r w:rsidR="00522865" w:rsidRPr="00453BFE">
        <w:t>knowledge</w:t>
      </w:r>
      <w:r w:rsidR="00501929" w:rsidRPr="00453BFE">
        <w:t xml:space="preserve"> </w:t>
      </w:r>
      <w:r w:rsidR="00522865" w:rsidRPr="00453BFE">
        <w:t>about</w:t>
      </w:r>
      <w:r w:rsidR="00501929" w:rsidRPr="00453BFE">
        <w:t xml:space="preserve"> </w:t>
      </w:r>
      <w:r w:rsidR="00522865" w:rsidRPr="00453BFE">
        <w:t>a</w:t>
      </w:r>
      <w:r w:rsidR="00501929" w:rsidRPr="00453BFE">
        <w:t xml:space="preserve"> </w:t>
      </w:r>
      <w:r w:rsidR="00522865" w:rsidRPr="00453BFE">
        <w:t>certain</w:t>
      </w:r>
      <w:r w:rsidR="00501929" w:rsidRPr="00453BFE">
        <w:t xml:space="preserve"> </w:t>
      </w:r>
      <w:r w:rsidR="00522865" w:rsidRPr="00453BFE">
        <w:t>source,</w:t>
      </w:r>
      <w:r w:rsidR="00501929" w:rsidRPr="00453BFE">
        <w:t xml:space="preserve"> </w:t>
      </w:r>
      <w:r w:rsidR="00522865" w:rsidRPr="00453BFE">
        <w:t>which</w:t>
      </w:r>
      <w:r w:rsidR="00501929" w:rsidRPr="00453BFE">
        <w:t xml:space="preserve"> </w:t>
      </w:r>
      <w:r w:rsidR="00167A76" w:rsidRPr="00453BFE">
        <w:t>might</w:t>
      </w:r>
      <w:r w:rsidR="00501929" w:rsidRPr="00453BFE">
        <w:t xml:space="preserve"> </w:t>
      </w:r>
      <w:r w:rsidR="00167A76" w:rsidRPr="00453BFE">
        <w:t>have</w:t>
      </w:r>
      <w:r w:rsidR="00501929" w:rsidRPr="00453BFE">
        <w:t xml:space="preserve"> </w:t>
      </w:r>
      <w:r w:rsidR="00522865" w:rsidRPr="00453BFE">
        <w:t>accumulated</w:t>
      </w:r>
      <w:r w:rsidR="00501929" w:rsidRPr="00453BFE">
        <w:t xml:space="preserve"> </w:t>
      </w:r>
      <w:r w:rsidR="00522865" w:rsidRPr="00453BFE">
        <w:t>even</w:t>
      </w:r>
      <w:r w:rsidR="00501929" w:rsidRPr="00453BFE">
        <w:t xml:space="preserve"> </w:t>
      </w:r>
      <w:r w:rsidR="00522865" w:rsidRPr="00453BFE">
        <w:t>before</w:t>
      </w:r>
      <w:r w:rsidR="00501929" w:rsidRPr="00453BFE">
        <w:t xml:space="preserve"> </w:t>
      </w:r>
      <w:r w:rsidR="00522865" w:rsidRPr="00453BFE">
        <w:t>the</w:t>
      </w:r>
      <w:r w:rsidR="00501929" w:rsidRPr="00453BFE">
        <w:t xml:space="preserve"> </w:t>
      </w:r>
      <w:r w:rsidR="00522865" w:rsidRPr="00453BFE">
        <w:t>Internet</w:t>
      </w:r>
      <w:r w:rsidR="00501929" w:rsidRPr="00453BFE">
        <w:t xml:space="preserve"> </w:t>
      </w:r>
      <w:r w:rsidR="00522865" w:rsidRPr="00453BFE">
        <w:t>era.</w:t>
      </w:r>
      <w:r w:rsidR="00501929" w:rsidRPr="00453BFE">
        <w:t xml:space="preserve"> </w:t>
      </w:r>
      <w:r w:rsidR="00522865" w:rsidRPr="00453BFE">
        <w:t>The</w:t>
      </w:r>
      <w:r w:rsidR="00501929" w:rsidRPr="00453BFE">
        <w:t xml:space="preserve"> </w:t>
      </w:r>
      <w:r w:rsidR="00522865" w:rsidRPr="00453BFE">
        <w:t>reputation-based</w:t>
      </w:r>
      <w:r w:rsidR="00501929" w:rsidRPr="00453BFE">
        <w:t xml:space="preserve"> </w:t>
      </w:r>
      <w:r w:rsidR="00522865" w:rsidRPr="00453BFE">
        <w:t>web</w:t>
      </w:r>
      <w:r w:rsidR="00501929" w:rsidRPr="00453BFE">
        <w:t xml:space="preserve"> </w:t>
      </w:r>
      <w:r w:rsidR="00522865" w:rsidRPr="00453BFE">
        <w:t>credibility</w:t>
      </w:r>
      <w:r w:rsidR="00501929" w:rsidRPr="00453BFE">
        <w:t xml:space="preserve"> </w:t>
      </w:r>
      <w:r w:rsidR="00522865" w:rsidRPr="00453BFE">
        <w:t>assessment</w:t>
      </w:r>
      <w:r w:rsidR="00501929" w:rsidRPr="00453BFE">
        <w:t xml:space="preserve"> </w:t>
      </w:r>
      <w:r w:rsidR="00522865" w:rsidRPr="00453BFE">
        <w:t>strategy</w:t>
      </w:r>
      <w:r w:rsidR="00501929" w:rsidRPr="00453BFE">
        <w:t xml:space="preserve"> </w:t>
      </w:r>
      <w:r w:rsidR="00522865" w:rsidRPr="00453BFE">
        <w:t>has</w:t>
      </w:r>
      <w:r w:rsidR="00501929" w:rsidRPr="00453BFE">
        <w:t xml:space="preserve"> </w:t>
      </w:r>
      <w:r w:rsidR="00522865" w:rsidRPr="00453BFE">
        <w:t>been</w:t>
      </w:r>
      <w:r w:rsidR="00501929" w:rsidRPr="00453BFE">
        <w:t xml:space="preserve"> </w:t>
      </w:r>
      <w:r w:rsidR="00522865" w:rsidRPr="00453BFE">
        <w:t>identified</w:t>
      </w:r>
      <w:r w:rsidR="00501929" w:rsidRPr="00453BFE">
        <w:t xml:space="preserve"> </w:t>
      </w:r>
      <w:r w:rsidR="00522865" w:rsidRPr="00453BFE">
        <w:t>as</w:t>
      </w:r>
      <w:r w:rsidR="00501929" w:rsidRPr="00453BFE">
        <w:t xml:space="preserve"> </w:t>
      </w:r>
      <w:r w:rsidR="00167A76" w:rsidRPr="00453BFE">
        <w:t>a</w:t>
      </w:r>
      <w:r w:rsidR="00501929" w:rsidRPr="00453BFE">
        <w:t xml:space="preserve"> </w:t>
      </w:r>
      <w:r w:rsidR="00522865" w:rsidRPr="00453BFE">
        <w:t>prevalent</w:t>
      </w:r>
      <w:r w:rsidR="00501929" w:rsidRPr="00453BFE">
        <w:t xml:space="preserve"> </w:t>
      </w:r>
      <w:r w:rsidR="00522865" w:rsidRPr="00453BFE">
        <w:t>heuristic</w:t>
      </w:r>
      <w:r w:rsidR="00501929" w:rsidRPr="00453BFE">
        <w:t xml:space="preserve"> </w:t>
      </w:r>
      <w:r w:rsidR="00522865" w:rsidRPr="00453BFE">
        <w:t>in</w:t>
      </w:r>
      <w:r w:rsidR="00501929" w:rsidRPr="00453BFE">
        <w:t xml:space="preserve"> </w:t>
      </w:r>
      <w:r w:rsidR="00522865" w:rsidRPr="00453BFE">
        <w:t>the</w:t>
      </w:r>
      <w:r w:rsidR="00501929" w:rsidRPr="00453BFE">
        <w:t xml:space="preserve"> </w:t>
      </w:r>
      <w:r w:rsidR="00522865" w:rsidRPr="00453BFE">
        <w:t>credibility</w:t>
      </w:r>
      <w:r w:rsidR="00501929" w:rsidRPr="00453BFE">
        <w:t xml:space="preserve"> </w:t>
      </w:r>
      <w:r w:rsidR="00522865" w:rsidRPr="00453BFE">
        <w:t>literature,</w:t>
      </w:r>
      <w:r w:rsidR="00501929" w:rsidRPr="00453BFE">
        <w:t xml:space="preserve"> </w:t>
      </w:r>
      <w:r w:rsidR="00522865" w:rsidRPr="00453BFE">
        <w:t>namely</w:t>
      </w:r>
      <w:r w:rsidR="00501929" w:rsidRPr="00453BFE">
        <w:t xml:space="preserve"> </w:t>
      </w:r>
      <w:r w:rsidR="00522865" w:rsidRPr="00453BFE">
        <w:t>the</w:t>
      </w:r>
      <w:r w:rsidR="00501929" w:rsidRPr="00453BFE">
        <w:t xml:space="preserve"> </w:t>
      </w:r>
      <w:r w:rsidR="00522865" w:rsidRPr="00453BFE">
        <w:rPr>
          <w:i/>
        </w:rPr>
        <w:t>reputation</w:t>
      </w:r>
      <w:r w:rsidR="00501929" w:rsidRPr="00453BFE">
        <w:rPr>
          <w:i/>
        </w:rPr>
        <w:t xml:space="preserve"> </w:t>
      </w:r>
      <w:r w:rsidR="00522865" w:rsidRPr="00453BFE">
        <w:rPr>
          <w:i/>
        </w:rPr>
        <w:t>heuristic</w:t>
      </w:r>
      <w:r w:rsidR="00501929" w:rsidRPr="00453BFE">
        <w:t xml:space="preserve"> </w:t>
      </w:r>
      <w:r w:rsidR="00522865" w:rsidRPr="00453BFE">
        <w:fldChar w:fldCharType="begin"/>
      </w:r>
      <w:r w:rsidR="005D4F98">
        <w:instrText xml:space="preserve"> ADDIN EN.CITE &lt;EndNote&gt;&lt;Cite&gt;&lt;Author&gt;Metzger&lt;/Author&gt;&lt;Year&gt;2010&lt;/Year&gt;&lt;RecNum&gt;1233&lt;/RecNum&gt;&lt;DisplayText&gt;(Metzger et al., 2010)&lt;/DisplayText&gt;&lt;record&gt;&lt;rec-number&gt;1233&lt;/rec-number&gt;&lt;foreign-keys&gt;&lt;key app="EN" db-id="z9spvw925xa9ere2dw9v5eeaazwt925sawft" timestamp="1551886526"&gt;1233&lt;/key&gt;&lt;key app="ENWeb" db-id=""&gt;0&lt;/key&gt;&lt;/foreign-keys&gt;&lt;ref-type name="Journal Article"&gt;17&lt;/ref-type&gt;&lt;contributors&gt;&lt;authors&gt;&lt;author&gt;Metzger, Miriam J&lt;/author&gt;&lt;author&gt;Flanagin, Andrew J&lt;/author&gt;&lt;author&gt;Medders, Ryan B&lt;/author&gt;&lt;/authors&gt;&lt;/contributors&gt;&lt;titles&gt;&lt;title&gt;Social and heuristic approaches to credibility evaluation online&lt;/title&gt;&lt;secondary-title&gt;Journal of Communication&lt;/secondary-title&gt;&lt;/titles&gt;&lt;periodical&gt;&lt;full-title&gt;Journal of Communication&lt;/full-title&gt;&lt;abbr-1&gt;J. Commun.&lt;/abbr-1&gt;&lt;abbr-2&gt;J Commun&lt;/abbr-2&gt;&lt;/periodical&gt;&lt;pages&gt;413-439&lt;/pages&gt;&lt;volume&gt;60&lt;/volume&gt;&lt;number&gt;3&lt;/number&gt;&lt;dates&gt;&lt;year&gt;2010&lt;/year&gt;&lt;/dates&gt;&lt;isbn&gt;1460-2466&lt;/isbn&gt;&lt;urls&gt;&lt;/urls&gt;&lt;electronic-resource-num&gt;10.1111/j.1460-2466.2010.01488.x&lt;/electronic-resource-num&gt;&lt;/record&gt;&lt;/Cite&gt;&lt;/EndNote&gt;</w:instrText>
      </w:r>
      <w:r w:rsidR="00522865" w:rsidRPr="00453BFE">
        <w:fldChar w:fldCharType="separate"/>
      </w:r>
      <w:r w:rsidR="00A3386A" w:rsidRPr="00453BFE">
        <w:rPr>
          <w:noProof/>
        </w:rPr>
        <w:t>(Metzger</w:t>
      </w:r>
      <w:r w:rsidR="00501929" w:rsidRPr="00453BFE">
        <w:rPr>
          <w:noProof/>
        </w:rPr>
        <w:t xml:space="preserve"> </w:t>
      </w:r>
      <w:r w:rsidR="00A3386A" w:rsidRPr="00453BFE">
        <w:rPr>
          <w:noProof/>
        </w:rPr>
        <w:t>et</w:t>
      </w:r>
      <w:r w:rsidR="00501929" w:rsidRPr="00453BFE">
        <w:rPr>
          <w:noProof/>
        </w:rPr>
        <w:t xml:space="preserve"> </w:t>
      </w:r>
      <w:r w:rsidR="00A3386A" w:rsidRPr="00453BFE">
        <w:rPr>
          <w:noProof/>
        </w:rPr>
        <w:t>al.,</w:t>
      </w:r>
      <w:r w:rsidR="00501929" w:rsidRPr="00453BFE">
        <w:rPr>
          <w:noProof/>
        </w:rPr>
        <w:t xml:space="preserve"> </w:t>
      </w:r>
      <w:r w:rsidR="00A3386A" w:rsidRPr="00453BFE">
        <w:rPr>
          <w:noProof/>
        </w:rPr>
        <w:t>2010)</w:t>
      </w:r>
      <w:r w:rsidR="00522865" w:rsidRPr="00453BFE">
        <w:fldChar w:fldCharType="end"/>
      </w:r>
      <w:r w:rsidR="00501929" w:rsidRPr="00453BFE">
        <w:t xml:space="preserve"> </w:t>
      </w:r>
      <w:r w:rsidR="00522865" w:rsidRPr="00453BFE">
        <w:t>or</w:t>
      </w:r>
      <w:r w:rsidR="00501929" w:rsidRPr="00453BFE">
        <w:t xml:space="preserve"> </w:t>
      </w:r>
      <w:r w:rsidR="00522865" w:rsidRPr="00453BFE">
        <w:t>the</w:t>
      </w:r>
      <w:r w:rsidR="00501929" w:rsidRPr="00453BFE">
        <w:rPr>
          <w:i/>
        </w:rPr>
        <w:t xml:space="preserve"> </w:t>
      </w:r>
      <w:r w:rsidR="00522865" w:rsidRPr="00453BFE">
        <w:rPr>
          <w:i/>
        </w:rPr>
        <w:t>authority</w:t>
      </w:r>
      <w:r w:rsidR="00501929" w:rsidRPr="00453BFE">
        <w:rPr>
          <w:i/>
        </w:rPr>
        <w:t xml:space="preserve"> </w:t>
      </w:r>
      <w:r w:rsidR="00522865" w:rsidRPr="00453BFE">
        <w:rPr>
          <w:i/>
        </w:rPr>
        <w:t>heuristic</w:t>
      </w:r>
      <w:r w:rsidR="00501929" w:rsidRPr="00453BFE">
        <w:t xml:space="preserve"> </w:t>
      </w:r>
      <w:r w:rsidR="00522865" w:rsidRPr="00453BFE">
        <w:fldChar w:fldCharType="begin"/>
      </w:r>
      <w:r w:rsidR="005D4F98">
        <w:instrText xml:space="preserve"> ADDIN EN.CITE &lt;EndNote&gt;&lt;Cite&gt;&lt;Author&gt;Sundar&lt;/Author&gt;&lt;Year&gt;2008&lt;/Year&gt;&lt;RecNum&gt;228&lt;/RecNum&gt;&lt;DisplayText&gt;(Sundar, 2008)&lt;/DisplayText&gt;&lt;record&gt;&lt;rec-number&gt;228&lt;/rec-number&gt;&lt;foreign-keys&gt;&lt;key app="EN" db-id="z9spvw925xa9ere2dw9v5eeaazwt925sawft" timestamp="1551742170"&gt;228&lt;/key&gt;&lt;key app="ENWeb" db-id=""&gt;0&lt;/key&gt;&lt;/foreign-keys&gt;&lt;ref-type name="Journal Article"&gt;17&lt;/ref-type&gt;&lt;contributors&gt;&lt;authors&gt;&lt;author&gt;Sundar, Shyam S&lt;/author&gt;&lt;/authors&gt;&lt;secondary-authors&gt;&lt;author&gt;Metzger, Miriam J.&lt;/author&gt;&lt;author&gt;Flanagin, Andrew J.&lt;/author&gt;&lt;/secondary-authors&gt;&lt;/contributors&gt;&lt;titles&gt;&lt;title&gt;The MAIN model: A heuristic approach to understanding technology effects on credibility&lt;/title&gt;&lt;secondary-title&gt;Digital media, youth, and credibility&lt;/secondary-title&gt;&lt;/titles&gt;&lt;pages&gt;73-100&lt;/pages&gt;&lt;dates&gt;&lt;year&gt;2008&lt;/year&gt;&lt;/dates&gt;&lt;pub-location&gt;Cambridge, MA&lt;/pub-location&gt;&lt;publisher&gt;The MIT Press&lt;/publisher&gt;&lt;urls&gt;&lt;/urls&gt;&lt;electronic-resource-num&gt;10.1162/dmal.9780262562324.073&lt;/electronic-resource-num&gt;&lt;/record&gt;&lt;/Cite&gt;&lt;/EndNote&gt;</w:instrText>
      </w:r>
      <w:r w:rsidR="00522865" w:rsidRPr="00453BFE">
        <w:fldChar w:fldCharType="separate"/>
      </w:r>
      <w:r w:rsidR="00522865" w:rsidRPr="00453BFE">
        <w:rPr>
          <w:noProof/>
        </w:rPr>
        <w:t>(Sundar,</w:t>
      </w:r>
      <w:r w:rsidR="00501929" w:rsidRPr="00453BFE">
        <w:rPr>
          <w:noProof/>
        </w:rPr>
        <w:t xml:space="preserve"> </w:t>
      </w:r>
      <w:r w:rsidR="00522865" w:rsidRPr="00453BFE">
        <w:rPr>
          <w:noProof/>
        </w:rPr>
        <w:t>2008)</w:t>
      </w:r>
      <w:r w:rsidR="00522865" w:rsidRPr="00453BFE">
        <w:fldChar w:fldCharType="end"/>
      </w:r>
      <w:r w:rsidR="00522865" w:rsidRPr="00453BFE">
        <w:rPr>
          <w:i/>
        </w:rPr>
        <w:t>.</w:t>
      </w:r>
      <w:r w:rsidR="00501929" w:rsidRPr="00453BFE">
        <w:t xml:space="preserve"> </w:t>
      </w:r>
      <w:r w:rsidR="00346CF9" w:rsidRPr="00453BFE">
        <w:t>A</w:t>
      </w:r>
      <w:r w:rsidR="00501929" w:rsidRPr="00453BFE">
        <w:t xml:space="preserve"> </w:t>
      </w:r>
      <w:r w:rsidR="00346CF9" w:rsidRPr="00453BFE">
        <w:t>recent</w:t>
      </w:r>
      <w:r w:rsidR="00501929" w:rsidRPr="00453BFE">
        <w:t xml:space="preserve"> </w:t>
      </w:r>
      <w:r w:rsidR="00346CF9" w:rsidRPr="00453BFE">
        <w:t>study</w:t>
      </w:r>
      <w:r w:rsidR="00501929" w:rsidRPr="00453BFE">
        <w:t xml:space="preserve"> </w:t>
      </w:r>
      <w:r w:rsidR="00346CF9" w:rsidRPr="00453BFE">
        <w:t>by</w:t>
      </w:r>
      <w:r w:rsidR="00501929" w:rsidRPr="00453BFE">
        <w:t xml:space="preserve"> </w:t>
      </w:r>
      <w:r w:rsidR="000B2B38" w:rsidRPr="00453BFE">
        <w:fldChar w:fldCharType="begin"/>
      </w:r>
      <w:r w:rsidR="005D4F98">
        <w:instrText xml:space="preserve"> ADDIN EN.CITE &lt;EndNote&gt;&lt;Cite AuthorYear="1"&gt;&lt;Author&gt;Unkel&lt;/Author&gt;&lt;Year&gt;2017&lt;/Year&gt;&lt;RecNum&gt;1234&lt;/RecNum&gt;&lt;DisplayText&gt;Unkel and Haas (2017)&lt;/DisplayText&gt;&lt;record&gt;&lt;rec-number&gt;1234&lt;/rec-number&gt;&lt;foreign-keys&gt;&lt;key app="EN" db-id="z9spvw925xa9ere2dw9v5eeaazwt925sawft" timestamp="1551886527"&gt;1234&lt;/key&gt;&lt;key app="ENWeb" db-id=""&gt;0&lt;/key&gt;&lt;/foreign-keys&gt;&lt;ref-type name="Journal Article"&gt;17&lt;/ref-type&gt;&lt;contributors&gt;&lt;authors&gt;&lt;author&gt;Unkel, Julian&lt;/author&gt;&lt;author&gt;Haas, Alexander&lt;/author&gt;&lt;/authors&gt;&lt;/contributors&gt;&lt;titles&gt;&lt;title&gt;The effects of credibility cues on the selection of search engine results&lt;/title&gt;&lt;secondary-title&gt;Journal of the Association for Information Science and Technology&lt;/secondary-title&gt;&lt;/titles&gt;&lt;pages&gt;1850-1862&lt;/pages&gt;&lt;volume&gt;68&lt;/volume&gt;&lt;number&gt;8&lt;/number&gt;&lt;section&gt;1850&lt;/section&gt;&lt;dates&gt;&lt;year&gt;2017&lt;/year&gt;&lt;/dates&gt;&lt;isbn&gt;23301635&lt;/isbn&gt;&lt;urls&gt;&lt;/urls&gt;&lt;electronic-resource-num&gt;10.1002/asi.23820&lt;/electronic-resource-num&gt;&lt;/record&gt;&lt;/Cite&gt;&lt;/EndNote&gt;</w:instrText>
      </w:r>
      <w:r w:rsidR="000B2B38" w:rsidRPr="00453BFE">
        <w:fldChar w:fldCharType="separate"/>
      </w:r>
      <w:r w:rsidR="00686BFD" w:rsidRPr="00453BFE">
        <w:rPr>
          <w:noProof/>
        </w:rPr>
        <w:t>Unkel</w:t>
      </w:r>
      <w:r w:rsidR="00501929" w:rsidRPr="00453BFE">
        <w:rPr>
          <w:noProof/>
        </w:rPr>
        <w:t xml:space="preserve"> </w:t>
      </w:r>
      <w:r w:rsidR="00686BFD" w:rsidRPr="00453BFE">
        <w:rPr>
          <w:noProof/>
        </w:rPr>
        <w:t>and</w:t>
      </w:r>
      <w:r w:rsidR="00501929" w:rsidRPr="00453BFE">
        <w:rPr>
          <w:noProof/>
        </w:rPr>
        <w:t xml:space="preserve"> </w:t>
      </w:r>
      <w:r w:rsidR="00686BFD" w:rsidRPr="00453BFE">
        <w:rPr>
          <w:noProof/>
        </w:rPr>
        <w:t>Haas</w:t>
      </w:r>
      <w:r w:rsidR="00501929" w:rsidRPr="00453BFE">
        <w:rPr>
          <w:noProof/>
        </w:rPr>
        <w:t xml:space="preserve"> </w:t>
      </w:r>
      <w:r w:rsidR="00686BFD" w:rsidRPr="00453BFE">
        <w:rPr>
          <w:noProof/>
        </w:rPr>
        <w:t>(2017)</w:t>
      </w:r>
      <w:r w:rsidR="000B2B38" w:rsidRPr="00453BFE">
        <w:fldChar w:fldCharType="end"/>
      </w:r>
      <w:r w:rsidR="00501929" w:rsidRPr="00453BFE">
        <w:t xml:space="preserve"> </w:t>
      </w:r>
      <w:r w:rsidR="00522865" w:rsidRPr="00453BFE">
        <w:t>found</w:t>
      </w:r>
      <w:r w:rsidR="00501929" w:rsidRPr="00453BFE">
        <w:t xml:space="preserve"> </w:t>
      </w:r>
      <w:r w:rsidR="00522865" w:rsidRPr="00453BFE">
        <w:t>that</w:t>
      </w:r>
      <w:r w:rsidR="00501929" w:rsidRPr="00453BFE">
        <w:t xml:space="preserve"> </w:t>
      </w:r>
      <w:r w:rsidR="00522865" w:rsidRPr="00453BFE">
        <w:t>the</w:t>
      </w:r>
      <w:r w:rsidR="00501929" w:rsidRPr="00453BFE">
        <w:t xml:space="preserve"> </w:t>
      </w:r>
      <w:r w:rsidR="00167A76" w:rsidRPr="00453BFE">
        <w:t>source</w:t>
      </w:r>
      <w:r w:rsidR="00501929" w:rsidRPr="00453BFE">
        <w:t>’</w:t>
      </w:r>
      <w:r w:rsidR="00167A76" w:rsidRPr="00453BFE">
        <w:t>s</w:t>
      </w:r>
      <w:r w:rsidR="00501929" w:rsidRPr="00453BFE">
        <w:t xml:space="preserve"> </w:t>
      </w:r>
      <w:r w:rsidR="00522865" w:rsidRPr="00453BFE">
        <w:t>reputation</w:t>
      </w:r>
      <w:r w:rsidR="00501929" w:rsidRPr="00453BFE">
        <w:t xml:space="preserve"> </w:t>
      </w:r>
      <w:r w:rsidR="00522865" w:rsidRPr="00453BFE">
        <w:t>was</w:t>
      </w:r>
      <w:r w:rsidR="00501929" w:rsidRPr="00453BFE">
        <w:t xml:space="preserve"> </w:t>
      </w:r>
      <w:r w:rsidR="00522865" w:rsidRPr="00453BFE">
        <w:t>the</w:t>
      </w:r>
      <w:r w:rsidR="00501929" w:rsidRPr="00453BFE">
        <w:t xml:space="preserve"> </w:t>
      </w:r>
      <w:r w:rsidR="00522865" w:rsidRPr="00453BFE">
        <w:t>most</w:t>
      </w:r>
      <w:r w:rsidR="00501929" w:rsidRPr="00453BFE">
        <w:t xml:space="preserve"> </w:t>
      </w:r>
      <w:r w:rsidR="00522865" w:rsidRPr="00453BFE">
        <w:t>effective</w:t>
      </w:r>
      <w:r w:rsidR="00501929" w:rsidRPr="00453BFE">
        <w:t xml:space="preserve"> </w:t>
      </w:r>
      <w:r w:rsidR="00522865" w:rsidRPr="00453BFE">
        <w:t>factor</w:t>
      </w:r>
      <w:r w:rsidR="00501929" w:rsidRPr="00453BFE">
        <w:t xml:space="preserve"> </w:t>
      </w:r>
      <w:r w:rsidR="00522865" w:rsidRPr="00453BFE">
        <w:t>predicting</w:t>
      </w:r>
      <w:r w:rsidR="00501929" w:rsidRPr="00453BFE">
        <w:t xml:space="preserve"> </w:t>
      </w:r>
      <w:r w:rsidR="00522865" w:rsidRPr="00453BFE">
        <w:t>the</w:t>
      </w:r>
      <w:r w:rsidR="00501929" w:rsidRPr="00453BFE">
        <w:t xml:space="preserve"> </w:t>
      </w:r>
      <w:r w:rsidR="00522865" w:rsidRPr="00453BFE">
        <w:t>probability</w:t>
      </w:r>
      <w:r w:rsidR="00501929" w:rsidRPr="00453BFE">
        <w:t xml:space="preserve"> </w:t>
      </w:r>
      <w:r w:rsidR="00522865" w:rsidRPr="00453BFE">
        <w:t>of</w:t>
      </w:r>
      <w:r w:rsidR="00501929" w:rsidRPr="00453BFE">
        <w:t xml:space="preserve"> </w:t>
      </w:r>
      <w:r w:rsidR="00522865" w:rsidRPr="00453BFE">
        <w:t>people</w:t>
      </w:r>
      <w:r w:rsidR="00501929" w:rsidRPr="00453BFE">
        <w:t>’</w:t>
      </w:r>
      <w:r w:rsidR="00522865" w:rsidRPr="00453BFE">
        <w:t>s</w:t>
      </w:r>
      <w:r w:rsidR="00501929" w:rsidRPr="00453BFE">
        <w:t xml:space="preserve"> </w:t>
      </w:r>
      <w:r w:rsidR="00522865" w:rsidRPr="00453BFE">
        <w:t>selection</w:t>
      </w:r>
      <w:r w:rsidR="00501929" w:rsidRPr="00453BFE">
        <w:t xml:space="preserve"> </w:t>
      </w:r>
      <w:r w:rsidR="00522865" w:rsidRPr="00453BFE">
        <w:t>from</w:t>
      </w:r>
      <w:r w:rsidR="00501929" w:rsidRPr="00453BFE">
        <w:t xml:space="preserve"> </w:t>
      </w:r>
      <w:r w:rsidR="00522865" w:rsidRPr="00453BFE">
        <w:t>search</w:t>
      </w:r>
      <w:r w:rsidR="00501929" w:rsidRPr="00453BFE">
        <w:t xml:space="preserve"> </w:t>
      </w:r>
      <w:r w:rsidR="00522865" w:rsidRPr="00453BFE">
        <w:t>engine</w:t>
      </w:r>
      <w:r w:rsidR="00501929" w:rsidRPr="00453BFE">
        <w:t xml:space="preserve"> </w:t>
      </w:r>
      <w:r w:rsidR="00522865" w:rsidRPr="00453BFE">
        <w:t>results.</w:t>
      </w:r>
      <w:r w:rsidR="00501929" w:rsidRPr="00453BFE">
        <w:t xml:space="preserve"> </w:t>
      </w:r>
      <w:r w:rsidR="0057765C" w:rsidRPr="00453BFE">
        <w:t>Considering</w:t>
      </w:r>
      <w:r w:rsidR="00501929" w:rsidRPr="00453BFE">
        <w:t xml:space="preserve"> </w:t>
      </w:r>
      <w:r w:rsidR="0057765C" w:rsidRPr="00453BFE">
        <w:t>that</w:t>
      </w:r>
      <w:r w:rsidR="00501929" w:rsidRPr="00453BFE">
        <w:t xml:space="preserve"> </w:t>
      </w:r>
      <w:r w:rsidR="0057765C" w:rsidRPr="00453BFE">
        <w:t>older</w:t>
      </w:r>
      <w:r w:rsidR="00501929" w:rsidRPr="00453BFE">
        <w:t xml:space="preserve"> </w:t>
      </w:r>
      <w:r w:rsidR="0057765C" w:rsidRPr="00453BFE">
        <w:t>adults</w:t>
      </w:r>
      <w:r w:rsidR="00501929" w:rsidRPr="00453BFE">
        <w:t xml:space="preserve">’ </w:t>
      </w:r>
      <w:r w:rsidR="0057765C" w:rsidRPr="00453BFE">
        <w:t>expectations</w:t>
      </w:r>
      <w:r w:rsidR="00501929" w:rsidRPr="00453BFE">
        <w:t xml:space="preserve"> </w:t>
      </w:r>
      <w:r w:rsidR="0057765C" w:rsidRPr="00453BFE">
        <w:t>about</w:t>
      </w:r>
      <w:r w:rsidR="00501929" w:rsidRPr="00453BFE">
        <w:t xml:space="preserve"> </w:t>
      </w:r>
      <w:r w:rsidR="0057765C" w:rsidRPr="00453BFE">
        <w:t>how</w:t>
      </w:r>
      <w:r w:rsidR="00501929" w:rsidRPr="00453BFE">
        <w:t xml:space="preserve"> </w:t>
      </w:r>
      <w:r w:rsidR="0057765C" w:rsidRPr="00453BFE">
        <w:t>a</w:t>
      </w:r>
      <w:r w:rsidR="00501929" w:rsidRPr="00453BFE">
        <w:t xml:space="preserve"> </w:t>
      </w:r>
      <w:r w:rsidR="0057765C" w:rsidRPr="00453BFE">
        <w:t>system</w:t>
      </w:r>
      <w:r w:rsidR="00501929" w:rsidRPr="00453BFE">
        <w:t xml:space="preserve"> </w:t>
      </w:r>
      <w:r w:rsidR="0057765C" w:rsidRPr="00453BFE">
        <w:t>should</w:t>
      </w:r>
      <w:r w:rsidR="00501929" w:rsidRPr="00453BFE">
        <w:t xml:space="preserve"> </w:t>
      </w:r>
      <w:r w:rsidR="0057765C" w:rsidRPr="00453BFE">
        <w:t>work</w:t>
      </w:r>
      <w:r w:rsidR="00501929" w:rsidRPr="00453BFE">
        <w:t xml:space="preserve"> </w:t>
      </w:r>
      <w:r w:rsidR="0057765C" w:rsidRPr="00453BFE">
        <w:t>are</w:t>
      </w:r>
      <w:r w:rsidR="00501929" w:rsidRPr="00453BFE">
        <w:t xml:space="preserve"> </w:t>
      </w:r>
      <w:r w:rsidR="0057765C" w:rsidRPr="00453BFE">
        <w:t>often</w:t>
      </w:r>
      <w:r w:rsidR="00501929" w:rsidRPr="00453BFE">
        <w:t xml:space="preserve"> </w:t>
      </w:r>
      <w:r w:rsidR="0057765C" w:rsidRPr="00453BFE">
        <w:t>based</w:t>
      </w:r>
      <w:r w:rsidR="00501929" w:rsidRPr="00453BFE">
        <w:t xml:space="preserve"> </w:t>
      </w:r>
      <w:r w:rsidR="0057765C" w:rsidRPr="00453BFE">
        <w:t>on</w:t>
      </w:r>
      <w:r w:rsidR="00501929" w:rsidRPr="00453BFE">
        <w:t xml:space="preserve"> </w:t>
      </w:r>
      <w:r w:rsidR="0057765C" w:rsidRPr="00453BFE">
        <w:t>how</w:t>
      </w:r>
      <w:r w:rsidR="00501929" w:rsidRPr="00453BFE">
        <w:t xml:space="preserve"> </w:t>
      </w:r>
      <w:r w:rsidR="0057765C" w:rsidRPr="00453BFE">
        <w:t>previous</w:t>
      </w:r>
      <w:r w:rsidR="00501929" w:rsidRPr="00453BFE">
        <w:t xml:space="preserve"> </w:t>
      </w:r>
      <w:r w:rsidR="0057765C" w:rsidRPr="00453BFE">
        <w:t>versions</w:t>
      </w:r>
      <w:r w:rsidR="00501929" w:rsidRPr="00453BFE">
        <w:t xml:space="preserve"> </w:t>
      </w:r>
      <w:r w:rsidR="0057765C" w:rsidRPr="00453BFE">
        <w:t>(i.e.,</w:t>
      </w:r>
      <w:r w:rsidR="00501929" w:rsidRPr="00453BFE">
        <w:t xml:space="preserve"> </w:t>
      </w:r>
      <w:r w:rsidR="0057765C" w:rsidRPr="00453BFE">
        <w:t>nonelectronic)</w:t>
      </w:r>
      <w:r w:rsidR="00501929" w:rsidRPr="00453BFE">
        <w:t xml:space="preserve"> </w:t>
      </w:r>
      <w:r w:rsidR="0057765C" w:rsidRPr="00453BFE">
        <w:t>were</w:t>
      </w:r>
      <w:r w:rsidR="00501929" w:rsidRPr="00453BFE">
        <w:t xml:space="preserve"> </w:t>
      </w:r>
      <w:r w:rsidR="0057765C" w:rsidRPr="00453BFE">
        <w:t>structured</w:t>
      </w:r>
      <w:r w:rsidR="00501929" w:rsidRPr="00453BFE">
        <w:t xml:space="preserve"> </w:t>
      </w:r>
      <w:r w:rsidR="0057765C" w:rsidRPr="00453BFE">
        <w:fldChar w:fldCharType="begin"/>
      </w:r>
      <w:r w:rsidR="005D4F98">
        <w:instrText xml:space="preserve"> ADDIN EN.CITE &lt;EndNote&gt;&lt;Cite&gt;&lt;Author&gt;Fisk&lt;/Author&gt;&lt;Year&gt;2009&lt;/Year&gt;&lt;RecNum&gt;31&lt;/RecNum&gt;&lt;DisplayText&gt;(Fisk et al., 2009)&lt;/DisplayText&gt;&lt;record&gt;&lt;rec-number&gt;31&lt;/rec-number&gt;&lt;foreign-keys&gt;&lt;key app="EN" db-id="z9spvw925xa9ere2dw9v5eeaazwt925sawft" timestamp="1551740800"&gt;31&lt;/key&gt;&lt;/foreign-keys&gt;&lt;ref-type name="Book"&gt;6&lt;/ref-type&gt;&lt;contributors&gt;&lt;authors&gt;&lt;author&gt;Fisk, Arthur D.&lt;/author&gt;&lt;author&gt;Rogers, Wendy A.&lt;/author&gt;&lt;author&gt;Charness, Neil&lt;/author&gt;&lt;author&gt;Czaja, Sara J&lt;/author&gt;&lt;author&gt;Sharit, Joseph&lt;/author&gt;&lt;/authors&gt;&lt;/contributors&gt;&lt;titles&gt;&lt;title&gt;Designing for older adults: Principles and creative human factors approaches&lt;/title&gt;&lt;/titles&gt;&lt;edition&gt;2&lt;/edition&gt;&lt;dates&gt;&lt;year&gt;2009&lt;/year&gt;&lt;/dates&gt;&lt;pub-location&gt;Boca Raton, FL&lt;/pub-location&gt;&lt;publisher&gt;CRC Press&lt;/publisher&gt;&lt;isbn&gt;1420080555, 9781420080551&lt;/isbn&gt;&lt;urls&gt;&lt;/urls&gt;&lt;/record&gt;&lt;/Cite&gt;&lt;/EndNote&gt;</w:instrText>
      </w:r>
      <w:r w:rsidR="0057765C" w:rsidRPr="00453BFE">
        <w:fldChar w:fldCharType="separate"/>
      </w:r>
      <w:r w:rsidR="0057765C" w:rsidRPr="00453BFE">
        <w:rPr>
          <w:noProof/>
        </w:rPr>
        <w:t>(Fisk</w:t>
      </w:r>
      <w:r w:rsidR="00501929" w:rsidRPr="00453BFE">
        <w:rPr>
          <w:noProof/>
        </w:rPr>
        <w:t xml:space="preserve"> </w:t>
      </w:r>
      <w:r w:rsidR="0057765C" w:rsidRPr="00453BFE">
        <w:rPr>
          <w:noProof/>
        </w:rPr>
        <w:t>et</w:t>
      </w:r>
      <w:r w:rsidR="00501929" w:rsidRPr="00453BFE">
        <w:rPr>
          <w:noProof/>
        </w:rPr>
        <w:t xml:space="preserve"> </w:t>
      </w:r>
      <w:r w:rsidR="0057765C" w:rsidRPr="00453BFE">
        <w:rPr>
          <w:noProof/>
        </w:rPr>
        <w:t>al.,</w:t>
      </w:r>
      <w:r w:rsidR="00501929" w:rsidRPr="00453BFE">
        <w:rPr>
          <w:noProof/>
        </w:rPr>
        <w:t xml:space="preserve"> </w:t>
      </w:r>
      <w:r w:rsidR="0057765C" w:rsidRPr="00453BFE">
        <w:rPr>
          <w:noProof/>
        </w:rPr>
        <w:t>2009)</w:t>
      </w:r>
      <w:r w:rsidR="0057765C" w:rsidRPr="00453BFE">
        <w:fldChar w:fldCharType="end"/>
      </w:r>
      <w:r w:rsidR="0057765C" w:rsidRPr="00453BFE">
        <w:t>,</w:t>
      </w:r>
      <w:r w:rsidR="00501929" w:rsidRPr="00453BFE">
        <w:t xml:space="preserve"> </w:t>
      </w:r>
      <w:r w:rsidR="0057765C" w:rsidRPr="00453BFE">
        <w:rPr>
          <w:i/>
        </w:rPr>
        <w:t>experienced</w:t>
      </w:r>
      <w:r w:rsidR="00501929" w:rsidRPr="00453BFE">
        <w:rPr>
          <w:i/>
        </w:rPr>
        <w:t xml:space="preserve"> </w:t>
      </w:r>
      <w:r w:rsidR="0057765C" w:rsidRPr="00453BFE">
        <w:rPr>
          <w:i/>
        </w:rPr>
        <w:t>credibility</w:t>
      </w:r>
      <w:r w:rsidR="0057765C" w:rsidRPr="00453BFE">
        <w:t>,</w:t>
      </w:r>
      <w:r w:rsidR="00501929" w:rsidRPr="00453BFE">
        <w:t xml:space="preserve"> </w:t>
      </w:r>
      <w:r w:rsidR="009D468A" w:rsidRPr="00453BFE">
        <w:t>which</w:t>
      </w:r>
      <w:r w:rsidR="00501929" w:rsidRPr="00453BFE">
        <w:t xml:space="preserve"> </w:t>
      </w:r>
      <w:r w:rsidR="0057765C" w:rsidRPr="00453BFE">
        <w:t>is</w:t>
      </w:r>
      <w:r w:rsidR="00501929" w:rsidRPr="00453BFE">
        <w:t xml:space="preserve"> </w:t>
      </w:r>
      <w:r w:rsidR="0057765C" w:rsidRPr="00453BFE">
        <w:t>based</w:t>
      </w:r>
      <w:r w:rsidR="00501929" w:rsidRPr="00453BFE">
        <w:t xml:space="preserve"> </w:t>
      </w:r>
      <w:r w:rsidR="0057765C" w:rsidRPr="00453BFE">
        <w:t>on</w:t>
      </w:r>
      <w:r w:rsidR="00501929" w:rsidRPr="00453BFE">
        <w:t xml:space="preserve"> </w:t>
      </w:r>
      <w:r w:rsidR="0057765C" w:rsidRPr="00453BFE">
        <w:t>the</w:t>
      </w:r>
      <w:r w:rsidR="00501929" w:rsidRPr="00453BFE">
        <w:t xml:space="preserve"> </w:t>
      </w:r>
      <w:r w:rsidR="0057765C" w:rsidRPr="00453BFE">
        <w:t>evaluators</w:t>
      </w:r>
      <w:r w:rsidR="00501929" w:rsidRPr="00453BFE">
        <w:t xml:space="preserve">’ </w:t>
      </w:r>
      <w:r w:rsidR="0057765C" w:rsidRPr="00453BFE">
        <w:t>interactions</w:t>
      </w:r>
      <w:r w:rsidR="00501929" w:rsidRPr="00453BFE">
        <w:t xml:space="preserve"> </w:t>
      </w:r>
      <w:r w:rsidR="0057765C" w:rsidRPr="00453BFE">
        <w:t>with</w:t>
      </w:r>
      <w:r w:rsidR="00501929" w:rsidRPr="00453BFE">
        <w:t xml:space="preserve"> </w:t>
      </w:r>
      <w:r w:rsidR="0057765C" w:rsidRPr="00453BFE">
        <w:t>certain</w:t>
      </w:r>
      <w:r w:rsidR="00501929" w:rsidRPr="00453BFE">
        <w:t xml:space="preserve"> </w:t>
      </w:r>
      <w:r w:rsidR="0057765C" w:rsidRPr="00453BFE">
        <w:t>sources</w:t>
      </w:r>
      <w:r w:rsidR="00501929" w:rsidRPr="00453BFE">
        <w:t xml:space="preserve"> </w:t>
      </w:r>
      <w:r w:rsidR="0057765C" w:rsidRPr="00453BFE">
        <w:t>over</w:t>
      </w:r>
      <w:r w:rsidR="00501929" w:rsidRPr="00453BFE">
        <w:t xml:space="preserve"> </w:t>
      </w:r>
      <w:r w:rsidR="0057765C" w:rsidRPr="00453BFE">
        <w:t>an</w:t>
      </w:r>
      <w:r w:rsidR="00501929" w:rsidRPr="00453BFE">
        <w:t xml:space="preserve"> </w:t>
      </w:r>
      <w:r w:rsidR="0057765C" w:rsidRPr="00453BFE">
        <w:t>extended</w:t>
      </w:r>
      <w:r w:rsidR="00501929" w:rsidRPr="00453BFE">
        <w:t xml:space="preserve"> </w:t>
      </w:r>
      <w:r w:rsidR="0057765C" w:rsidRPr="00453BFE">
        <w:t>period</w:t>
      </w:r>
      <w:r w:rsidR="00501929" w:rsidRPr="00453BFE">
        <w:t xml:space="preserve"> </w:t>
      </w:r>
      <w:r w:rsidR="0057765C" w:rsidRPr="00453BFE">
        <w:fldChar w:fldCharType="begin"/>
      </w:r>
      <w:r w:rsidR="005D4F98">
        <w:instrText xml:space="preserve"> ADDIN EN.CITE &lt;EndNote&gt;&lt;Cite&gt;&lt;Author&gt;Fogg&lt;/Author&gt;&lt;Year&gt;2003&lt;/Year&gt;&lt;RecNum&gt;1201&lt;/RecNum&gt;&lt;DisplayText&gt;(Fogg, 2003a)&lt;/DisplayText&gt;&lt;record&gt;&lt;rec-number&gt;1201&lt;/rec-number&gt;&lt;foreign-keys&gt;&lt;key app="EN" db-id="z9spvw925xa9ere2dw9v5eeaazwt925sawft" timestamp="1551886489"&gt;1201&lt;/key&gt;&lt;/foreign-keys&gt;&lt;ref-type name="Book"&gt;6&lt;/ref-type&gt;&lt;contributors&gt;&lt;authors&gt;&lt;author&gt;Fogg, Brian J.&lt;/author&gt;&lt;/authors&gt;&lt;/contributors&gt;&lt;titles&gt;&lt;title&gt;Persuasive technology: Using computers to change what we think and do&lt;/title&gt;&lt;/titles&gt;&lt;dates&gt;&lt;year&gt;2003&lt;/year&gt;&lt;/dates&gt;&lt;pub-location&gt;San Francisco, CA&lt;/pub-location&gt;&lt;publisher&gt;Morgan Kaufmann Publishers&lt;/publisher&gt;&lt;isbn&gt;1558606432&lt;/isbn&gt;&lt;urls&gt;&lt;/urls&gt;&lt;/record&gt;&lt;/Cite&gt;&lt;/EndNote&gt;</w:instrText>
      </w:r>
      <w:r w:rsidR="0057765C" w:rsidRPr="00453BFE">
        <w:fldChar w:fldCharType="separate"/>
      </w:r>
      <w:r w:rsidR="0057765C" w:rsidRPr="00453BFE">
        <w:rPr>
          <w:noProof/>
        </w:rPr>
        <w:t>(Fogg,</w:t>
      </w:r>
      <w:r w:rsidR="00501929" w:rsidRPr="00453BFE">
        <w:rPr>
          <w:noProof/>
        </w:rPr>
        <w:t xml:space="preserve"> </w:t>
      </w:r>
      <w:r w:rsidR="0057765C" w:rsidRPr="00453BFE">
        <w:rPr>
          <w:noProof/>
        </w:rPr>
        <w:t>2003a)</w:t>
      </w:r>
      <w:r w:rsidR="0057765C" w:rsidRPr="00453BFE">
        <w:fldChar w:fldCharType="end"/>
      </w:r>
      <w:r w:rsidR="0057765C" w:rsidRPr="00453BFE">
        <w:t>,</w:t>
      </w:r>
      <w:r w:rsidR="00501929" w:rsidRPr="00453BFE">
        <w:t xml:space="preserve"> </w:t>
      </w:r>
      <w:r w:rsidR="0057765C" w:rsidRPr="00453BFE">
        <w:t>may</w:t>
      </w:r>
      <w:r w:rsidR="00501929" w:rsidRPr="00453BFE">
        <w:t xml:space="preserve"> </w:t>
      </w:r>
      <w:r w:rsidR="0057765C" w:rsidRPr="00453BFE">
        <w:t>play</w:t>
      </w:r>
      <w:r w:rsidR="00501929" w:rsidRPr="00453BFE">
        <w:t xml:space="preserve"> </w:t>
      </w:r>
      <w:r w:rsidR="0057765C" w:rsidRPr="00453BFE">
        <w:t>a</w:t>
      </w:r>
      <w:r w:rsidR="00501929" w:rsidRPr="00453BFE">
        <w:t xml:space="preserve"> </w:t>
      </w:r>
      <w:r w:rsidR="0057765C" w:rsidRPr="00453BFE">
        <w:t>stronger</w:t>
      </w:r>
      <w:r w:rsidR="00501929" w:rsidRPr="00453BFE">
        <w:t xml:space="preserve"> </w:t>
      </w:r>
      <w:r w:rsidR="0057765C" w:rsidRPr="00453BFE">
        <w:t>and</w:t>
      </w:r>
      <w:r w:rsidR="00501929" w:rsidRPr="00453BFE">
        <w:t xml:space="preserve"> </w:t>
      </w:r>
      <w:r w:rsidR="0057765C" w:rsidRPr="00453BFE">
        <w:t>unique</w:t>
      </w:r>
      <w:r w:rsidR="00501929" w:rsidRPr="00453BFE">
        <w:t xml:space="preserve"> </w:t>
      </w:r>
      <w:r w:rsidR="0057765C" w:rsidRPr="00453BFE">
        <w:t>role</w:t>
      </w:r>
      <w:r w:rsidR="00501929" w:rsidRPr="00453BFE">
        <w:t xml:space="preserve"> </w:t>
      </w:r>
      <w:r w:rsidR="0057765C" w:rsidRPr="00453BFE">
        <w:t>in</w:t>
      </w:r>
      <w:r w:rsidR="00501929" w:rsidRPr="00453BFE">
        <w:t xml:space="preserve"> </w:t>
      </w:r>
      <w:r w:rsidR="0057765C" w:rsidRPr="00453BFE">
        <w:t>older</w:t>
      </w:r>
      <w:r w:rsidR="00501929" w:rsidRPr="00453BFE">
        <w:t xml:space="preserve"> </w:t>
      </w:r>
      <w:r w:rsidR="0057765C" w:rsidRPr="00453BFE">
        <w:t>adults</w:t>
      </w:r>
      <w:r w:rsidR="00501929" w:rsidRPr="00453BFE">
        <w:t xml:space="preserve">’ </w:t>
      </w:r>
      <w:r w:rsidR="0057765C" w:rsidRPr="00453BFE">
        <w:t>web</w:t>
      </w:r>
      <w:r w:rsidR="00501929" w:rsidRPr="00453BFE">
        <w:t xml:space="preserve"> </w:t>
      </w:r>
      <w:r w:rsidR="0057765C" w:rsidRPr="00453BFE">
        <w:t>credibility</w:t>
      </w:r>
      <w:r w:rsidR="00501929" w:rsidRPr="00453BFE">
        <w:t xml:space="preserve"> </w:t>
      </w:r>
      <w:r w:rsidR="0057765C" w:rsidRPr="00453BFE">
        <w:t>assessments</w:t>
      </w:r>
      <w:r w:rsidR="00501929" w:rsidRPr="00453BFE">
        <w:t xml:space="preserve"> </w:t>
      </w:r>
      <w:r w:rsidR="0057765C" w:rsidRPr="00453BFE">
        <w:t>compared</w:t>
      </w:r>
      <w:r w:rsidR="00501929" w:rsidRPr="00453BFE">
        <w:t xml:space="preserve"> </w:t>
      </w:r>
      <w:r w:rsidR="0057765C" w:rsidRPr="00453BFE">
        <w:t>to</w:t>
      </w:r>
      <w:r w:rsidR="00501929" w:rsidRPr="00453BFE">
        <w:t xml:space="preserve"> “</w:t>
      </w:r>
      <w:r w:rsidR="0057765C" w:rsidRPr="00453BFE">
        <w:t>born-digital</w:t>
      </w:r>
      <w:r w:rsidR="00501929" w:rsidRPr="00453BFE">
        <w:t xml:space="preserve">” </w:t>
      </w:r>
      <w:r w:rsidR="0057765C" w:rsidRPr="00453BFE">
        <w:t>generations.</w:t>
      </w:r>
    </w:p>
    <w:p w14:paraId="568B5778" w14:textId="39A722AC" w:rsidR="00403B23" w:rsidRPr="00453BFE" w:rsidRDefault="0057765C" w:rsidP="00EC309A">
      <w:pPr>
        <w:snapToGrid w:val="0"/>
      </w:pPr>
      <w:r w:rsidRPr="00453BFE">
        <w:t>Beyond</w:t>
      </w:r>
      <w:r w:rsidR="00501929" w:rsidRPr="00453BFE">
        <w:t xml:space="preserve"> </w:t>
      </w:r>
      <w:r w:rsidRPr="00453BFE">
        <w:t>confirming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known</w:t>
      </w:r>
      <w:r w:rsidR="00501929" w:rsidRPr="00453BFE">
        <w:t xml:space="preserve"> </w:t>
      </w:r>
      <w:r w:rsidRPr="00453BFE">
        <w:t>effects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="009D468A" w:rsidRPr="00453BFE">
        <w:t>a</w:t>
      </w:r>
      <w:r w:rsidR="00501929" w:rsidRPr="00453BFE">
        <w:t xml:space="preserve"> </w:t>
      </w:r>
      <w:r w:rsidRPr="00453BFE">
        <w:t>source</w:t>
      </w:r>
      <w:r w:rsidR="00501929" w:rsidRPr="00453BFE">
        <w:t>’</w:t>
      </w:r>
      <w:r w:rsidRPr="00453BFE">
        <w:t>s</w:t>
      </w:r>
      <w:r w:rsidR="00501929" w:rsidRPr="00453BFE">
        <w:t xml:space="preserve"> </w:t>
      </w:r>
      <w:r w:rsidRPr="00453BFE">
        <w:t>reputation</w:t>
      </w:r>
      <w:r w:rsidR="00501929" w:rsidRPr="00453BFE">
        <w:t xml:space="preserve"> </w:t>
      </w:r>
      <w:r w:rsidRPr="00453BFE">
        <w:t>or</w:t>
      </w:r>
      <w:r w:rsidR="00501929" w:rsidRPr="00453BFE">
        <w:t xml:space="preserve"> </w:t>
      </w:r>
      <w:r w:rsidRPr="00453BFE">
        <w:t>name</w:t>
      </w:r>
      <w:r w:rsidR="00501929" w:rsidRPr="00453BFE">
        <w:t xml:space="preserve"> </w:t>
      </w:r>
      <w:r w:rsidRPr="00453BFE">
        <w:t>recognition</w:t>
      </w:r>
      <w:r w:rsidR="00501929" w:rsidRPr="00453BFE">
        <w:t xml:space="preserve"> </w:t>
      </w:r>
      <w:r w:rsidRPr="00453BFE">
        <w:t>on</w:t>
      </w:r>
      <w:r w:rsidR="00501929" w:rsidRPr="00453BFE">
        <w:t xml:space="preserve"> </w:t>
      </w:r>
      <w:r w:rsidRPr="00453BFE">
        <w:t>people</w:t>
      </w:r>
      <w:r w:rsidR="00501929" w:rsidRPr="00453BFE">
        <w:t>’</w:t>
      </w:r>
      <w:r w:rsidRPr="00453BFE">
        <w:t>s</w:t>
      </w:r>
      <w:r w:rsidR="00501929" w:rsidRPr="00453BFE">
        <w:t xml:space="preserve"> </w:t>
      </w:r>
      <w:r w:rsidRPr="00453BFE">
        <w:t>web</w:t>
      </w:r>
      <w:r w:rsidR="00501929" w:rsidRPr="00453BFE">
        <w:t xml:space="preserve"> </w:t>
      </w:r>
      <w:r w:rsidRPr="00453BFE">
        <w:t>credibility</w:t>
      </w:r>
      <w:r w:rsidR="00501929" w:rsidRPr="00453BFE">
        <w:t xml:space="preserve"> </w:t>
      </w:r>
      <w:r w:rsidRPr="00453BFE">
        <w:t>assessment,</w:t>
      </w:r>
      <w:r w:rsidR="00501929" w:rsidRPr="00453BFE">
        <w:t xml:space="preserve"> </w:t>
      </w:r>
      <w:r w:rsidRPr="00453BFE">
        <w:t>t</w:t>
      </w:r>
      <w:r w:rsidR="00522865" w:rsidRPr="00453BFE">
        <w:t>h</w:t>
      </w:r>
      <w:r w:rsidR="001F24F2" w:rsidRPr="00453BFE">
        <w:t>is</w:t>
      </w:r>
      <w:r w:rsidR="00501929" w:rsidRPr="00453BFE">
        <w:t xml:space="preserve"> </w:t>
      </w:r>
      <w:r w:rsidR="001F24F2" w:rsidRPr="00453BFE">
        <w:t>study</w:t>
      </w:r>
      <w:r w:rsidR="00501929" w:rsidRPr="00453BFE">
        <w:t xml:space="preserve"> </w:t>
      </w:r>
      <w:r w:rsidR="005508F6" w:rsidRPr="00453BFE">
        <w:t>reported</w:t>
      </w:r>
      <w:r w:rsidR="00501929" w:rsidRPr="00453BFE">
        <w:t xml:space="preserve"> </w:t>
      </w:r>
      <w:r w:rsidR="00346861" w:rsidRPr="00453BFE">
        <w:t>many</w:t>
      </w:r>
      <w:r w:rsidR="00501929" w:rsidRPr="00453BFE">
        <w:t xml:space="preserve"> </w:t>
      </w:r>
      <w:r w:rsidR="00346861" w:rsidRPr="00453BFE">
        <w:t>participants</w:t>
      </w:r>
      <w:r w:rsidR="00501929" w:rsidRPr="00453BFE">
        <w:t xml:space="preserve"> </w:t>
      </w:r>
      <w:r w:rsidR="005A3456" w:rsidRPr="00453BFE">
        <w:t>perceive</w:t>
      </w:r>
      <w:r w:rsidR="00CC65C0" w:rsidRPr="00453BFE">
        <w:t>d</w:t>
      </w:r>
      <w:r w:rsidR="00501929" w:rsidRPr="00453BFE">
        <w:t xml:space="preserve"> </w:t>
      </w:r>
      <w:r w:rsidRPr="00453BFE">
        <w:t>an</w:t>
      </w:r>
      <w:r w:rsidR="00501929" w:rsidRPr="00453BFE">
        <w:t xml:space="preserve"> </w:t>
      </w:r>
      <w:r w:rsidR="005A3456" w:rsidRPr="00453BFE">
        <w:t>operator</w:t>
      </w:r>
      <w:r w:rsidR="00501929" w:rsidRPr="00453BFE">
        <w:t xml:space="preserve"> </w:t>
      </w:r>
      <w:r w:rsidR="00CC65C0" w:rsidRPr="00453BFE">
        <w:lastRenderedPageBreak/>
        <w:t>or</w:t>
      </w:r>
      <w:r w:rsidR="00501929" w:rsidRPr="00453BFE">
        <w:t xml:space="preserve"> </w:t>
      </w:r>
      <w:r w:rsidR="005A3456" w:rsidRPr="00453BFE">
        <w:t>author</w:t>
      </w:r>
      <w:r w:rsidR="00501929" w:rsidRPr="00453BFE">
        <w:t xml:space="preserve"> </w:t>
      </w:r>
      <w:r w:rsidR="005A3456" w:rsidRPr="00453BFE">
        <w:t>as</w:t>
      </w:r>
      <w:r w:rsidR="00501929" w:rsidRPr="00453BFE">
        <w:t xml:space="preserve"> </w:t>
      </w:r>
      <w:r w:rsidR="00A068DF" w:rsidRPr="00453BFE">
        <w:t>a</w:t>
      </w:r>
      <w:r w:rsidR="00501929" w:rsidRPr="00453BFE">
        <w:t xml:space="preserve"> </w:t>
      </w:r>
      <w:r w:rsidR="005A3456" w:rsidRPr="00453BFE">
        <w:t>reputable</w:t>
      </w:r>
      <w:r w:rsidR="00501929" w:rsidRPr="00453BFE">
        <w:t xml:space="preserve"> </w:t>
      </w:r>
      <w:r w:rsidR="00A068DF" w:rsidRPr="00453BFE">
        <w:t>source</w:t>
      </w:r>
      <w:r w:rsidR="00501929" w:rsidRPr="00453BFE">
        <w:t xml:space="preserve"> </w:t>
      </w:r>
      <w:r w:rsidR="00A068DF" w:rsidRPr="00453BFE">
        <w:t>of</w:t>
      </w:r>
      <w:r w:rsidR="00501929" w:rsidRPr="00453BFE">
        <w:t xml:space="preserve"> </w:t>
      </w:r>
      <w:r w:rsidR="00A068DF" w:rsidRPr="00453BFE">
        <w:t>health</w:t>
      </w:r>
      <w:r w:rsidR="00501929" w:rsidRPr="00453BFE">
        <w:t xml:space="preserve"> </w:t>
      </w:r>
      <w:r w:rsidR="00A068DF" w:rsidRPr="00453BFE">
        <w:t>information</w:t>
      </w:r>
      <w:r w:rsidR="00501929" w:rsidRPr="00453BFE">
        <w:t xml:space="preserve"> </w:t>
      </w:r>
      <w:r w:rsidR="005A3456" w:rsidRPr="00453BFE">
        <w:t>when</w:t>
      </w:r>
      <w:r w:rsidR="00501929" w:rsidRPr="00453BFE">
        <w:t xml:space="preserve"> </w:t>
      </w:r>
      <w:r w:rsidR="005A3456" w:rsidRPr="00453BFE">
        <w:t>they</w:t>
      </w:r>
      <w:r w:rsidR="00501929" w:rsidRPr="00453BFE">
        <w:t xml:space="preserve"> </w:t>
      </w:r>
      <w:r w:rsidR="00A068DF" w:rsidRPr="00453BFE">
        <w:t>already</w:t>
      </w:r>
      <w:r w:rsidR="00501929" w:rsidRPr="00453BFE">
        <w:t xml:space="preserve"> </w:t>
      </w:r>
      <w:r w:rsidR="005A3456" w:rsidRPr="00453BFE">
        <w:t>kn</w:t>
      </w:r>
      <w:r w:rsidR="003E4A9A">
        <w:t>e</w:t>
      </w:r>
      <w:r w:rsidRPr="00453BFE">
        <w:t>w</w:t>
      </w:r>
      <w:r w:rsidR="00501929" w:rsidRPr="00453BFE">
        <w:t xml:space="preserve"> </w:t>
      </w:r>
      <w:r w:rsidRPr="00453BFE">
        <w:t>(or</w:t>
      </w:r>
      <w:r w:rsidR="00501929" w:rsidRPr="00453BFE">
        <w:t xml:space="preserve"> </w:t>
      </w:r>
      <w:r w:rsidRPr="00453BFE">
        <w:t>believe</w:t>
      </w:r>
      <w:r w:rsidR="003E4A9A">
        <w:t>d</w:t>
      </w:r>
      <w:r w:rsidRPr="00453BFE">
        <w:t>)</w:t>
      </w:r>
      <w:r w:rsidR="00501929" w:rsidRPr="00453BFE">
        <w:t xml:space="preserve"> </w:t>
      </w:r>
      <w:r w:rsidR="00B26E74" w:rsidRPr="00453BFE">
        <w:t>that</w:t>
      </w:r>
      <w:r w:rsidR="00501929" w:rsidRPr="00453BFE">
        <w:t xml:space="preserve"> </w:t>
      </w:r>
      <w:r w:rsidR="00A068DF" w:rsidRPr="00453BFE">
        <w:t>the</w:t>
      </w:r>
      <w:r w:rsidR="00501929" w:rsidRPr="00453BFE">
        <w:t xml:space="preserve"> </w:t>
      </w:r>
      <w:r w:rsidR="00A068DF" w:rsidRPr="00453BFE">
        <w:t>operator</w:t>
      </w:r>
      <w:r w:rsidR="00501929" w:rsidRPr="00453BFE">
        <w:t xml:space="preserve"> </w:t>
      </w:r>
      <w:r w:rsidR="00CC65C0" w:rsidRPr="00453BFE">
        <w:t>or</w:t>
      </w:r>
      <w:r w:rsidR="00501929" w:rsidRPr="00453BFE">
        <w:t xml:space="preserve"> </w:t>
      </w:r>
      <w:r w:rsidR="00A068DF" w:rsidRPr="00453BFE">
        <w:t>author</w:t>
      </w:r>
      <w:r w:rsidR="00501929" w:rsidRPr="00453BFE">
        <w:t xml:space="preserve"> </w:t>
      </w:r>
      <w:r w:rsidR="00B26E74" w:rsidRPr="00453BFE">
        <w:t>is</w:t>
      </w:r>
      <w:r w:rsidR="00501929" w:rsidRPr="00453BFE">
        <w:t xml:space="preserve"> </w:t>
      </w:r>
      <w:r w:rsidR="005A3456" w:rsidRPr="00453BFE">
        <w:t>a</w:t>
      </w:r>
      <w:r w:rsidR="00501929" w:rsidRPr="00453BFE">
        <w:t xml:space="preserve"> </w:t>
      </w:r>
      <w:r w:rsidR="00EF7E11" w:rsidRPr="00453BFE">
        <w:t>research-based</w:t>
      </w:r>
      <w:r w:rsidR="00501929" w:rsidRPr="00453BFE">
        <w:t xml:space="preserve"> </w:t>
      </w:r>
      <w:r w:rsidR="005A3456" w:rsidRPr="00453BFE">
        <w:t>agent</w:t>
      </w:r>
      <w:r w:rsidR="00501929" w:rsidRPr="00453BFE">
        <w:t xml:space="preserve"> </w:t>
      </w:r>
      <w:r w:rsidR="00757A50" w:rsidRPr="00453BFE">
        <w:t>who</w:t>
      </w:r>
      <w:r w:rsidR="00501929" w:rsidRPr="00453BFE">
        <w:t xml:space="preserve"> </w:t>
      </w:r>
      <w:r w:rsidR="00757A50" w:rsidRPr="00453BFE">
        <w:t>conducts</w:t>
      </w:r>
      <w:r w:rsidR="00501929" w:rsidRPr="00453BFE">
        <w:t xml:space="preserve"> </w:t>
      </w:r>
      <w:r w:rsidR="00757A50" w:rsidRPr="00453BFE">
        <w:t>their</w:t>
      </w:r>
      <w:r w:rsidR="00501929" w:rsidRPr="00453BFE">
        <w:t xml:space="preserve"> </w:t>
      </w:r>
      <w:r w:rsidR="00757A50" w:rsidRPr="00453BFE">
        <w:t>own</w:t>
      </w:r>
      <w:r w:rsidR="00501929" w:rsidRPr="00453BFE">
        <w:t xml:space="preserve"> </w:t>
      </w:r>
      <w:r w:rsidR="00757A50" w:rsidRPr="00453BFE">
        <w:t>research</w:t>
      </w:r>
      <w:r w:rsidR="00501929" w:rsidRPr="00453BFE">
        <w:t xml:space="preserve"> </w:t>
      </w:r>
      <w:r w:rsidR="00757A50" w:rsidRPr="00453BFE">
        <w:t>to</w:t>
      </w:r>
      <w:r w:rsidR="00501929" w:rsidRPr="00453BFE">
        <w:t xml:space="preserve"> </w:t>
      </w:r>
      <w:r w:rsidR="00757A50" w:rsidRPr="00453BFE">
        <w:t>provide</w:t>
      </w:r>
      <w:r w:rsidR="00501929" w:rsidRPr="00453BFE">
        <w:t xml:space="preserve"> </w:t>
      </w:r>
      <w:r w:rsidR="00757A50" w:rsidRPr="00453BFE">
        <w:t>health</w:t>
      </w:r>
      <w:r w:rsidR="00501929" w:rsidRPr="00453BFE">
        <w:t xml:space="preserve"> </w:t>
      </w:r>
      <w:r w:rsidR="00757A50" w:rsidRPr="00453BFE">
        <w:t>information</w:t>
      </w:r>
      <w:r w:rsidR="005A3456" w:rsidRPr="00453BFE">
        <w:t>.</w:t>
      </w:r>
      <w:r w:rsidR="00501929" w:rsidRPr="00453BFE">
        <w:t xml:space="preserve"> </w:t>
      </w:r>
      <w:r w:rsidR="00224555" w:rsidRPr="00453BFE">
        <w:t>Furthermore,</w:t>
      </w:r>
      <w:r w:rsidR="00501929" w:rsidRPr="00453BFE">
        <w:t xml:space="preserve"> </w:t>
      </w:r>
      <w:r w:rsidR="00224555" w:rsidRPr="00453BFE">
        <w:t>s</w:t>
      </w:r>
      <w:r w:rsidR="00BB003A" w:rsidRPr="00453BFE">
        <w:t>everal</w:t>
      </w:r>
      <w:r w:rsidR="00501929" w:rsidRPr="00453BFE">
        <w:t xml:space="preserve"> </w:t>
      </w:r>
      <w:r w:rsidR="00BB003A" w:rsidRPr="00453BFE">
        <w:t>participants</w:t>
      </w:r>
      <w:r w:rsidR="00501929" w:rsidRPr="00453BFE">
        <w:t xml:space="preserve"> </w:t>
      </w:r>
      <w:r w:rsidR="00CC65C0" w:rsidRPr="00453BFE">
        <w:t>reported</w:t>
      </w:r>
      <w:r w:rsidR="00501929" w:rsidRPr="00453BFE">
        <w:t xml:space="preserve"> </w:t>
      </w:r>
      <w:r w:rsidR="005A3456" w:rsidRPr="00453BFE">
        <w:t>examin</w:t>
      </w:r>
      <w:r w:rsidR="00CC65C0" w:rsidRPr="00453BFE">
        <w:t>ing</w:t>
      </w:r>
      <w:r w:rsidR="00501929" w:rsidRPr="00453BFE">
        <w:t xml:space="preserve"> </w:t>
      </w:r>
      <w:r w:rsidR="00C06F79" w:rsidRPr="00453BFE">
        <w:t>whether</w:t>
      </w:r>
      <w:r w:rsidR="00501929" w:rsidRPr="00453BFE">
        <w:t xml:space="preserve"> </w:t>
      </w:r>
      <w:r w:rsidR="007A4DBB" w:rsidRPr="00453BFE">
        <w:t>the</w:t>
      </w:r>
      <w:r w:rsidR="00501929" w:rsidRPr="00453BFE">
        <w:t xml:space="preserve"> </w:t>
      </w:r>
      <w:r w:rsidRPr="00453BFE">
        <w:t>agent</w:t>
      </w:r>
      <w:r w:rsidR="00501929" w:rsidRPr="00453BFE">
        <w:t>’</w:t>
      </w:r>
      <w:r w:rsidRPr="00453BFE">
        <w:t>s</w:t>
      </w:r>
      <w:r w:rsidR="00501929" w:rsidRPr="00453BFE">
        <w:t xml:space="preserve"> </w:t>
      </w:r>
      <w:r w:rsidRPr="00453BFE">
        <w:t>(i.e.,</w:t>
      </w:r>
      <w:r w:rsidR="00501929" w:rsidRPr="00453BFE">
        <w:t xml:space="preserve"> </w:t>
      </w:r>
      <w:r w:rsidRPr="00453BFE">
        <w:t>site</w:t>
      </w:r>
      <w:r w:rsidR="00501929" w:rsidRPr="00453BFE">
        <w:t xml:space="preserve"> </w:t>
      </w:r>
      <w:r w:rsidRPr="00453BFE">
        <w:t>operator</w:t>
      </w:r>
      <w:r w:rsidR="00501929" w:rsidRPr="00453BFE">
        <w:t xml:space="preserve"> </w:t>
      </w:r>
      <w:r w:rsidRPr="00453BFE">
        <w:t>or</w:t>
      </w:r>
      <w:r w:rsidR="00501929" w:rsidRPr="00453BFE">
        <w:t xml:space="preserve"> </w:t>
      </w:r>
      <w:r w:rsidRPr="00453BFE">
        <w:t>author)</w:t>
      </w:r>
      <w:r w:rsidR="00501929" w:rsidRPr="00453BFE">
        <w:t xml:space="preserve"> </w:t>
      </w:r>
      <w:r w:rsidR="00224555" w:rsidRPr="00453BFE">
        <w:t>r</w:t>
      </w:r>
      <w:r w:rsidR="00394A21" w:rsidRPr="00453BFE">
        <w:t>esearch</w:t>
      </w:r>
      <w:r w:rsidR="00501929" w:rsidRPr="00453BFE">
        <w:t xml:space="preserve"> </w:t>
      </w:r>
      <w:r w:rsidR="00394A21" w:rsidRPr="00453BFE">
        <w:t>was</w:t>
      </w:r>
      <w:r w:rsidR="00501929" w:rsidRPr="00453BFE">
        <w:t xml:space="preserve"> </w:t>
      </w:r>
      <w:r w:rsidR="00CC65C0" w:rsidRPr="00453BFE">
        <w:t>rigorous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="008A0B38" w:rsidRPr="00453BFE">
        <w:t>done</w:t>
      </w:r>
      <w:r w:rsidR="00501929" w:rsidRPr="00453BFE">
        <w:t xml:space="preserve"> </w:t>
      </w:r>
      <w:r w:rsidR="008A0B38" w:rsidRPr="00453BFE">
        <w:t>at</w:t>
      </w:r>
      <w:r w:rsidR="00501929" w:rsidRPr="00453BFE">
        <w:t xml:space="preserve"> </w:t>
      </w:r>
      <w:r w:rsidR="008A0B38" w:rsidRPr="00453BFE">
        <w:t>the</w:t>
      </w:r>
      <w:r w:rsidR="00501929" w:rsidRPr="00453BFE">
        <w:t xml:space="preserve"> </w:t>
      </w:r>
      <w:r w:rsidR="008A0B38" w:rsidRPr="00453BFE">
        <w:t>group</w:t>
      </w:r>
      <w:r w:rsidR="00501929" w:rsidRPr="00453BFE">
        <w:t xml:space="preserve"> </w:t>
      </w:r>
      <w:r w:rsidR="008A0B38" w:rsidRPr="00453BFE">
        <w:t>level</w:t>
      </w:r>
      <w:r w:rsidR="007A4DBB" w:rsidRPr="00453BFE">
        <w:t>,</w:t>
      </w:r>
      <w:r w:rsidR="00501929" w:rsidRPr="00453BFE">
        <w:t xml:space="preserve"> </w:t>
      </w:r>
      <w:r w:rsidR="007A4DBB" w:rsidRPr="00453BFE">
        <w:t>as</w:t>
      </w:r>
      <w:r w:rsidR="00501929" w:rsidRPr="00453BFE">
        <w:t xml:space="preserve"> </w:t>
      </w:r>
      <w:r w:rsidR="007A4DBB" w:rsidRPr="00453BFE">
        <w:t>opposed</w:t>
      </w:r>
      <w:r w:rsidR="00501929" w:rsidRPr="00453BFE">
        <w:t xml:space="preserve"> </w:t>
      </w:r>
      <w:r w:rsidR="007A4DBB" w:rsidRPr="00453BFE">
        <w:t>to</w:t>
      </w:r>
      <w:r w:rsidR="00501929" w:rsidRPr="00453BFE">
        <w:t xml:space="preserve"> </w:t>
      </w:r>
      <w:r w:rsidR="00210B71" w:rsidRPr="00453BFE">
        <w:t>small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="00210B71" w:rsidRPr="00453BFE">
        <w:t>done</w:t>
      </w:r>
      <w:r w:rsidR="00501929" w:rsidRPr="00453BFE">
        <w:t xml:space="preserve"> </w:t>
      </w:r>
      <w:r w:rsidR="008A0B38" w:rsidRPr="00453BFE">
        <w:t>at</w:t>
      </w:r>
      <w:r w:rsidR="00501929" w:rsidRPr="00453BFE">
        <w:t xml:space="preserve"> </w:t>
      </w:r>
      <w:r w:rsidR="008A0B38" w:rsidRPr="00453BFE">
        <w:t>the</w:t>
      </w:r>
      <w:r w:rsidR="00501929" w:rsidRPr="00453BFE">
        <w:t xml:space="preserve"> </w:t>
      </w:r>
      <w:r w:rsidR="007A4DBB" w:rsidRPr="00453BFE">
        <w:t>individual</w:t>
      </w:r>
      <w:r w:rsidR="00501929" w:rsidRPr="00453BFE">
        <w:t xml:space="preserve"> </w:t>
      </w:r>
      <w:r w:rsidR="007A4DBB" w:rsidRPr="00453BFE">
        <w:t>level</w:t>
      </w:r>
      <w:r w:rsidR="008A0B38" w:rsidRPr="00453BFE">
        <w:t>,</w:t>
      </w:r>
      <w:r w:rsidR="00501929" w:rsidRPr="00453BFE">
        <w:t xml:space="preserve"> </w:t>
      </w:r>
      <w:r w:rsidR="005A3456" w:rsidRPr="00453BFE">
        <w:t>and</w:t>
      </w:r>
      <w:r w:rsidR="00501929" w:rsidRPr="00453BFE">
        <w:t xml:space="preserve"> </w:t>
      </w:r>
      <w:r w:rsidR="005A3456" w:rsidRPr="00453BFE">
        <w:t>whether</w:t>
      </w:r>
      <w:r w:rsidR="00501929" w:rsidRPr="00453BFE">
        <w:t xml:space="preserve"> </w:t>
      </w:r>
      <w:r w:rsidRPr="00453BFE">
        <w:t>its</w:t>
      </w:r>
      <w:r w:rsidR="00501929" w:rsidRPr="00453BFE">
        <w:t xml:space="preserve"> </w:t>
      </w:r>
      <w:r w:rsidR="005A3456" w:rsidRPr="00453BFE">
        <w:t>research</w:t>
      </w:r>
      <w:r w:rsidR="00501929" w:rsidRPr="00453BFE">
        <w:t xml:space="preserve"> </w:t>
      </w:r>
      <w:r w:rsidR="009B2DC9" w:rsidRPr="00453BFE">
        <w:t>activity</w:t>
      </w:r>
      <w:r w:rsidR="00501929" w:rsidRPr="00453BFE">
        <w:t xml:space="preserve"> </w:t>
      </w:r>
      <w:r w:rsidR="00CC65C0" w:rsidRPr="00453BFE">
        <w:t>occurred</w:t>
      </w:r>
      <w:r w:rsidR="00501929" w:rsidRPr="00453BFE">
        <w:t xml:space="preserve"> </w:t>
      </w:r>
      <w:r w:rsidR="00CC65C0" w:rsidRPr="00453BFE">
        <w:t>during</w:t>
      </w:r>
      <w:r w:rsidR="00501929" w:rsidRPr="00453BFE">
        <w:t xml:space="preserve"> </w:t>
      </w:r>
      <w:r w:rsidR="005A3456" w:rsidRPr="00453BFE">
        <w:t>a</w:t>
      </w:r>
      <w:r w:rsidR="00501929" w:rsidRPr="00453BFE">
        <w:t xml:space="preserve"> </w:t>
      </w:r>
      <w:r w:rsidR="009B2DC9" w:rsidRPr="00453BFE">
        <w:t>reasonable</w:t>
      </w:r>
      <w:r w:rsidR="00501929" w:rsidRPr="00453BFE">
        <w:t xml:space="preserve"> </w:t>
      </w:r>
      <w:r w:rsidR="005A3456" w:rsidRPr="00453BFE">
        <w:t>period</w:t>
      </w:r>
      <w:r w:rsidR="00C307C0" w:rsidRPr="00453BFE">
        <w:t>,</w:t>
      </w:r>
      <w:r w:rsidR="00501929" w:rsidRPr="00453BFE">
        <w:t xml:space="preserve"> </w:t>
      </w:r>
      <w:r w:rsidR="00C307C0" w:rsidRPr="00453BFE">
        <w:t>as</w:t>
      </w:r>
      <w:r w:rsidR="00501929" w:rsidRPr="00453BFE">
        <w:t xml:space="preserve"> </w:t>
      </w:r>
      <w:r w:rsidR="00C307C0" w:rsidRPr="00453BFE">
        <w:t>opposed</w:t>
      </w:r>
      <w:r w:rsidR="00501929" w:rsidRPr="00453BFE">
        <w:t xml:space="preserve"> </w:t>
      </w:r>
      <w:r w:rsidR="00C307C0" w:rsidRPr="00453BFE">
        <w:t>to</w:t>
      </w:r>
      <w:r w:rsidR="00501929" w:rsidRPr="00453BFE">
        <w:t xml:space="preserve"> </w:t>
      </w:r>
      <w:r w:rsidR="00DC14CB" w:rsidRPr="00453BFE">
        <w:t>being</w:t>
      </w:r>
      <w:r w:rsidR="00501929" w:rsidRPr="00453BFE">
        <w:t xml:space="preserve"> </w:t>
      </w:r>
      <w:r w:rsidR="00DC14CB" w:rsidRPr="00453BFE">
        <w:t>sporadic</w:t>
      </w:r>
      <w:r w:rsidR="00501929" w:rsidRPr="00453BFE">
        <w:t xml:space="preserve"> </w:t>
      </w:r>
      <w:r w:rsidR="00DC14CB" w:rsidRPr="00453BFE">
        <w:t>or</w:t>
      </w:r>
      <w:r w:rsidR="00501929" w:rsidRPr="00453BFE">
        <w:t xml:space="preserve"> </w:t>
      </w:r>
      <w:r w:rsidR="003C0091" w:rsidRPr="00453BFE">
        <w:t>nascent</w:t>
      </w:r>
      <w:r w:rsidR="008A0B38" w:rsidRPr="00453BFE">
        <w:t>.</w:t>
      </w:r>
      <w:r w:rsidR="00501929" w:rsidRPr="00453BFE">
        <w:t xml:space="preserve"> </w:t>
      </w:r>
      <w:r w:rsidR="008A0B38" w:rsidRPr="00453BFE">
        <w:t>In</w:t>
      </w:r>
      <w:r w:rsidR="00501929" w:rsidRPr="00453BFE">
        <w:t xml:space="preserve"> </w:t>
      </w:r>
      <w:r w:rsidR="008A0B38" w:rsidRPr="00453BFE">
        <w:t>other</w:t>
      </w:r>
      <w:r w:rsidR="00501929" w:rsidRPr="00453BFE">
        <w:t xml:space="preserve"> </w:t>
      </w:r>
      <w:r w:rsidR="008A0B38" w:rsidRPr="00453BFE">
        <w:t>words,</w:t>
      </w:r>
      <w:r w:rsidR="00501929" w:rsidRPr="00453BFE">
        <w:t xml:space="preserve"> </w:t>
      </w:r>
      <w:r w:rsidR="008A0B38" w:rsidRPr="00453BFE">
        <w:t>the</w:t>
      </w:r>
      <w:r w:rsidR="00501929" w:rsidRPr="00453BFE">
        <w:t xml:space="preserve"> </w:t>
      </w:r>
      <w:r w:rsidR="00574A3A" w:rsidRPr="00453BFE">
        <w:t>rigor</w:t>
      </w:r>
      <w:r w:rsidR="00501929" w:rsidRPr="00453BFE">
        <w:t xml:space="preserve"> </w:t>
      </w:r>
      <w:r w:rsidR="008A0B38" w:rsidRPr="00453BFE">
        <w:t>and</w:t>
      </w:r>
      <w:r w:rsidR="00501929" w:rsidRPr="00453BFE">
        <w:t xml:space="preserve"> </w:t>
      </w:r>
      <w:r w:rsidR="00574A3A" w:rsidRPr="00453BFE">
        <w:t>duration</w:t>
      </w:r>
      <w:r w:rsidR="00501929" w:rsidRPr="00453BFE">
        <w:t xml:space="preserve"> </w:t>
      </w:r>
      <w:r w:rsidR="008A0B38" w:rsidRPr="00453BFE">
        <w:t>of</w:t>
      </w:r>
      <w:r w:rsidR="00501929" w:rsidRPr="00453BFE">
        <w:t xml:space="preserve"> </w:t>
      </w:r>
      <w:r w:rsidR="00A910EB" w:rsidRPr="00453BFE">
        <w:t>research</w:t>
      </w:r>
      <w:r w:rsidR="00501929" w:rsidRPr="00453BFE">
        <w:t xml:space="preserve"> </w:t>
      </w:r>
      <w:r w:rsidR="001336B3" w:rsidRPr="00453BFE">
        <w:t>by</w:t>
      </w:r>
      <w:r w:rsidR="00501929" w:rsidRPr="00453BFE">
        <w:t xml:space="preserve"> </w:t>
      </w:r>
      <w:r w:rsidR="001336B3" w:rsidRPr="00453BFE">
        <w:t>the</w:t>
      </w:r>
      <w:r w:rsidR="00501929" w:rsidRPr="00453BFE">
        <w:t xml:space="preserve"> </w:t>
      </w:r>
      <w:r w:rsidR="001336B3" w:rsidRPr="00453BFE">
        <w:t>operator</w:t>
      </w:r>
      <w:r w:rsidR="00501929" w:rsidRPr="00453BFE">
        <w:t xml:space="preserve"> </w:t>
      </w:r>
      <w:r w:rsidR="00574A3A" w:rsidRPr="00453BFE">
        <w:t>or</w:t>
      </w:r>
      <w:r w:rsidR="00501929" w:rsidRPr="00453BFE">
        <w:t xml:space="preserve"> </w:t>
      </w:r>
      <w:r w:rsidR="001336B3" w:rsidRPr="00453BFE">
        <w:t>author</w:t>
      </w:r>
      <w:r w:rsidR="00501929" w:rsidRPr="00453BFE">
        <w:t xml:space="preserve"> </w:t>
      </w:r>
      <w:r w:rsidR="0029440D" w:rsidRPr="00453BFE">
        <w:t>appeared</w:t>
      </w:r>
      <w:r w:rsidR="00501929" w:rsidRPr="00453BFE">
        <w:t xml:space="preserve"> </w:t>
      </w:r>
      <w:r w:rsidR="0029440D" w:rsidRPr="00453BFE">
        <w:t>to</w:t>
      </w:r>
      <w:r w:rsidR="00501929" w:rsidRPr="00453BFE">
        <w:t xml:space="preserve"> </w:t>
      </w:r>
      <w:r w:rsidR="0029440D" w:rsidRPr="00453BFE">
        <w:t>be</w:t>
      </w:r>
      <w:r w:rsidR="00501929" w:rsidRPr="00453BFE">
        <w:t xml:space="preserve"> </w:t>
      </w:r>
      <w:r w:rsidR="0029440D" w:rsidRPr="00453BFE">
        <w:t>two</w:t>
      </w:r>
      <w:r w:rsidR="00501929" w:rsidRPr="00453BFE">
        <w:t xml:space="preserve"> </w:t>
      </w:r>
      <w:r w:rsidR="0029440D" w:rsidRPr="00453BFE">
        <w:t>important</w:t>
      </w:r>
      <w:r w:rsidR="00501929" w:rsidRPr="00453BFE">
        <w:t xml:space="preserve"> </w:t>
      </w:r>
      <w:r w:rsidRPr="00453BFE">
        <w:t>factors</w:t>
      </w:r>
      <w:r w:rsidR="00501929" w:rsidRPr="00453BFE">
        <w:t xml:space="preserve"> </w:t>
      </w:r>
      <w:r w:rsidRPr="00453BFE">
        <w:t>determining</w:t>
      </w:r>
      <w:r w:rsidR="00501929" w:rsidRPr="00453BFE">
        <w:t xml:space="preserve"> </w:t>
      </w:r>
      <w:r w:rsidR="001336B3" w:rsidRPr="00453BFE">
        <w:t>the</w:t>
      </w:r>
      <w:r w:rsidR="00501929" w:rsidRPr="00453BFE">
        <w:t xml:space="preserve"> </w:t>
      </w:r>
      <w:r w:rsidRPr="00453BFE">
        <w:t>perceived</w:t>
      </w:r>
      <w:r w:rsidR="00501929" w:rsidRPr="00453BFE">
        <w:t xml:space="preserve"> </w:t>
      </w:r>
      <w:r w:rsidR="003D1A74" w:rsidRPr="00453BFE">
        <w:t>expertise</w:t>
      </w:r>
      <w:r w:rsidR="00501929" w:rsidRPr="00453BFE">
        <w:t xml:space="preserve"> </w:t>
      </w:r>
      <w:r w:rsidR="001336B3" w:rsidRPr="00453BFE">
        <w:t>of</w:t>
      </w:r>
      <w:r w:rsidR="00501929" w:rsidRPr="00453BFE">
        <w:t xml:space="preserve"> </w:t>
      </w:r>
      <w:r w:rsidR="001336B3" w:rsidRPr="00453BFE">
        <w:t>the</w:t>
      </w:r>
      <w:r w:rsidR="00501929" w:rsidRPr="00453BFE">
        <w:t xml:space="preserve"> </w:t>
      </w:r>
      <w:r w:rsidR="00574A3A" w:rsidRPr="00453BFE">
        <w:t>source</w:t>
      </w:r>
      <w:r w:rsidR="00501929" w:rsidRPr="00453BFE">
        <w:t xml:space="preserve"> </w:t>
      </w:r>
      <w:r w:rsidRPr="00453BFE">
        <w:t>among</w:t>
      </w:r>
      <w:r w:rsidR="00501929" w:rsidRPr="00453BFE">
        <w:t xml:space="preserve"> </w:t>
      </w:r>
      <w:r w:rsidRPr="00453BFE">
        <w:t>older</w:t>
      </w:r>
      <w:r w:rsidR="00501929" w:rsidRPr="00453BFE">
        <w:t xml:space="preserve"> </w:t>
      </w:r>
      <w:r w:rsidRPr="00453BFE">
        <w:t>adults</w:t>
      </w:r>
      <w:r w:rsidR="008A0B38" w:rsidRPr="00453BFE">
        <w:t>.</w:t>
      </w:r>
      <w:r w:rsidR="00501929" w:rsidRPr="00453BFE">
        <w:t xml:space="preserve"> </w:t>
      </w:r>
      <w:r w:rsidR="00E03174" w:rsidRPr="00453BFE">
        <w:t>These</w:t>
      </w:r>
      <w:r w:rsidR="00501929" w:rsidRPr="00453BFE">
        <w:t xml:space="preserve"> </w:t>
      </w:r>
      <w:r w:rsidR="00E03174" w:rsidRPr="00453BFE">
        <w:t>findings</w:t>
      </w:r>
      <w:r w:rsidR="00501929" w:rsidRPr="00453BFE">
        <w:t xml:space="preserve"> </w:t>
      </w:r>
      <w:r w:rsidR="00E03174" w:rsidRPr="00453BFE">
        <w:t>suggest</w:t>
      </w:r>
      <w:r w:rsidR="00501929" w:rsidRPr="00453BFE">
        <w:t xml:space="preserve"> </w:t>
      </w:r>
      <w:r w:rsidR="00E03174" w:rsidRPr="00453BFE">
        <w:t>that</w:t>
      </w:r>
      <w:r w:rsidR="00501929" w:rsidRPr="00453BFE">
        <w:t xml:space="preserve"> </w:t>
      </w:r>
      <w:r w:rsidR="003B731A" w:rsidRPr="00453BFE">
        <w:t>service</w:t>
      </w:r>
      <w:r w:rsidR="00501929" w:rsidRPr="00453BFE">
        <w:t xml:space="preserve"> </w:t>
      </w:r>
      <w:r w:rsidR="003B731A" w:rsidRPr="00453BFE">
        <w:t>providers</w:t>
      </w:r>
      <w:r w:rsidR="00501929" w:rsidRPr="00453BFE">
        <w:t xml:space="preserve"> </w:t>
      </w:r>
      <w:r w:rsidR="00E03174" w:rsidRPr="00453BFE">
        <w:t>should</w:t>
      </w:r>
      <w:r w:rsidR="00501929" w:rsidRPr="00453BFE">
        <w:t xml:space="preserve"> </w:t>
      </w:r>
      <w:r w:rsidR="00E03174" w:rsidRPr="00453BFE">
        <w:t>choose</w:t>
      </w:r>
      <w:r w:rsidR="00501929" w:rsidRPr="00453BFE">
        <w:t xml:space="preserve"> </w:t>
      </w:r>
      <w:r w:rsidR="003B731A" w:rsidRPr="00453BFE">
        <w:t>sources</w:t>
      </w:r>
      <w:r w:rsidR="00501929" w:rsidRPr="00453BFE">
        <w:t xml:space="preserve"> </w:t>
      </w:r>
      <w:r w:rsidR="00574A3A" w:rsidRPr="00453BFE">
        <w:t>familiar</w:t>
      </w:r>
      <w:r w:rsidR="00501929" w:rsidRPr="00453BFE">
        <w:t xml:space="preserve"> </w:t>
      </w:r>
      <w:r w:rsidR="001336B3" w:rsidRPr="00453BFE">
        <w:t>to</w:t>
      </w:r>
      <w:r w:rsidR="00501929" w:rsidRPr="00453BFE">
        <w:t xml:space="preserve"> </w:t>
      </w:r>
      <w:r w:rsidR="001336B3" w:rsidRPr="00453BFE">
        <w:t>older</w:t>
      </w:r>
      <w:r w:rsidR="00501929" w:rsidRPr="00453BFE">
        <w:t xml:space="preserve"> </w:t>
      </w:r>
      <w:r w:rsidR="001336B3" w:rsidRPr="00453BFE">
        <w:t>adults,</w:t>
      </w:r>
      <w:r w:rsidR="00501929" w:rsidRPr="00453BFE">
        <w:t xml:space="preserve"> </w:t>
      </w:r>
      <w:r w:rsidR="001336B3" w:rsidRPr="00453BFE">
        <w:t>preferably</w:t>
      </w:r>
      <w:r w:rsidR="00501929" w:rsidRPr="00453BFE">
        <w:t xml:space="preserve"> </w:t>
      </w:r>
      <w:r w:rsidR="001336B3" w:rsidRPr="00453BFE">
        <w:t>those</w:t>
      </w:r>
      <w:r w:rsidR="00501929" w:rsidRPr="00453BFE">
        <w:t xml:space="preserve"> </w:t>
      </w:r>
      <w:r w:rsidR="00574A3A" w:rsidRPr="00453BFE">
        <w:t>with</w:t>
      </w:r>
      <w:r w:rsidR="00501929" w:rsidRPr="00453BFE">
        <w:t xml:space="preserve"> </w:t>
      </w:r>
      <w:r w:rsidR="00574A3A" w:rsidRPr="00453BFE">
        <w:t>good</w:t>
      </w:r>
      <w:r w:rsidR="00501929" w:rsidRPr="00453BFE">
        <w:t xml:space="preserve"> </w:t>
      </w:r>
      <w:r w:rsidR="001336B3" w:rsidRPr="00453BFE">
        <w:t>established</w:t>
      </w:r>
      <w:r w:rsidR="00501929" w:rsidRPr="00453BFE">
        <w:t xml:space="preserve"> </w:t>
      </w:r>
      <w:r w:rsidR="001336B3" w:rsidRPr="00453BFE">
        <w:t>reputation</w:t>
      </w:r>
      <w:r w:rsidR="00574A3A" w:rsidRPr="00453BFE">
        <w:t>s</w:t>
      </w:r>
      <w:r w:rsidR="00501929" w:rsidRPr="00453BFE">
        <w:t xml:space="preserve"> </w:t>
      </w:r>
      <w:r w:rsidR="001336B3" w:rsidRPr="00453BFE">
        <w:t>outside</w:t>
      </w:r>
      <w:r w:rsidR="00501929" w:rsidRPr="00453BFE">
        <w:t xml:space="preserve"> </w:t>
      </w:r>
      <w:r w:rsidR="001336B3" w:rsidRPr="00453BFE">
        <w:t>the</w:t>
      </w:r>
      <w:r w:rsidR="00501929" w:rsidRPr="00453BFE">
        <w:t xml:space="preserve"> </w:t>
      </w:r>
      <w:r w:rsidR="001336B3" w:rsidRPr="00453BFE">
        <w:t>Internet,</w:t>
      </w:r>
      <w:r w:rsidR="00501929" w:rsidRPr="00453BFE">
        <w:t xml:space="preserve"> </w:t>
      </w:r>
      <w:r w:rsidR="001336B3" w:rsidRPr="00453BFE">
        <w:t>to</w:t>
      </w:r>
      <w:r w:rsidR="00501929" w:rsidRPr="00453BFE">
        <w:t xml:space="preserve"> </w:t>
      </w:r>
      <w:r w:rsidR="001336B3" w:rsidRPr="00453BFE">
        <w:t>deliver</w:t>
      </w:r>
      <w:r w:rsidR="00501929" w:rsidRPr="00453BFE">
        <w:t xml:space="preserve"> </w:t>
      </w:r>
      <w:r w:rsidR="001336B3" w:rsidRPr="00453BFE">
        <w:t>health</w:t>
      </w:r>
      <w:r w:rsidR="00501929" w:rsidRPr="00453BFE">
        <w:t xml:space="preserve"> </w:t>
      </w:r>
      <w:r w:rsidR="001336B3" w:rsidRPr="00453BFE">
        <w:t>information</w:t>
      </w:r>
      <w:r w:rsidR="00501929" w:rsidRPr="00453BFE">
        <w:t xml:space="preserve"> </w:t>
      </w:r>
      <w:r w:rsidR="001336B3" w:rsidRPr="00453BFE">
        <w:t>more</w:t>
      </w:r>
      <w:r w:rsidR="00501929" w:rsidRPr="00453BFE">
        <w:t xml:space="preserve"> </w:t>
      </w:r>
      <w:r w:rsidR="001336B3" w:rsidRPr="00453BFE">
        <w:t>effectively</w:t>
      </w:r>
      <w:r w:rsidR="003B731A" w:rsidRPr="00453BFE">
        <w:t>.</w:t>
      </w:r>
      <w:r w:rsidR="00501929" w:rsidRPr="00453BFE">
        <w:t xml:space="preserve"> </w:t>
      </w:r>
      <w:r w:rsidR="001F24F2" w:rsidRPr="00453BFE">
        <w:t>Also,</w:t>
      </w:r>
      <w:r w:rsidR="00501929" w:rsidRPr="00453BFE">
        <w:t xml:space="preserve"> </w:t>
      </w:r>
      <w:r w:rsidR="001F24F2" w:rsidRPr="00453BFE">
        <w:t>it</w:t>
      </w:r>
      <w:r w:rsidR="00501929" w:rsidRPr="00453BFE">
        <w:t xml:space="preserve"> </w:t>
      </w:r>
      <w:r w:rsidR="001F24F2" w:rsidRPr="00453BFE">
        <w:t>is</w:t>
      </w:r>
      <w:r w:rsidR="00501929" w:rsidRPr="00453BFE">
        <w:t xml:space="preserve"> </w:t>
      </w:r>
      <w:r w:rsidR="001F24F2" w:rsidRPr="00453BFE">
        <w:t>necessary</w:t>
      </w:r>
      <w:r w:rsidR="00501929" w:rsidRPr="00453BFE">
        <w:t xml:space="preserve"> </w:t>
      </w:r>
      <w:r w:rsidR="001F24F2" w:rsidRPr="00453BFE">
        <w:t>to</w:t>
      </w:r>
      <w:r w:rsidR="00501929" w:rsidRPr="00453BFE">
        <w:t xml:space="preserve"> </w:t>
      </w:r>
      <w:r w:rsidR="001F24F2" w:rsidRPr="00453BFE">
        <w:t>inform</w:t>
      </w:r>
      <w:r w:rsidR="00501929" w:rsidRPr="00453BFE">
        <w:t xml:space="preserve"> </w:t>
      </w:r>
      <w:r w:rsidR="00574A3A" w:rsidRPr="00453BFE">
        <w:t>older</w:t>
      </w:r>
      <w:r w:rsidR="00501929" w:rsidRPr="00453BFE">
        <w:t xml:space="preserve"> </w:t>
      </w:r>
      <w:r w:rsidR="00574A3A" w:rsidRPr="00453BFE">
        <w:t>adults</w:t>
      </w:r>
      <w:r w:rsidR="00501929" w:rsidRPr="00453BFE">
        <w:t xml:space="preserve"> </w:t>
      </w:r>
      <w:r w:rsidR="001F24F2" w:rsidRPr="00453BFE">
        <w:t>of</w:t>
      </w:r>
      <w:r w:rsidR="00501929" w:rsidRPr="00453BFE">
        <w:t xml:space="preserve"> </w:t>
      </w:r>
      <w:r w:rsidR="001F24F2" w:rsidRPr="00453BFE">
        <w:t>new</w:t>
      </w:r>
      <w:r w:rsidR="00501929" w:rsidRPr="00453BFE">
        <w:t xml:space="preserve"> </w:t>
      </w:r>
      <w:r w:rsidR="001F24F2" w:rsidRPr="00453BFE">
        <w:t>online</w:t>
      </w:r>
      <w:r w:rsidR="00501929" w:rsidRPr="00453BFE">
        <w:t xml:space="preserve"> </w:t>
      </w:r>
      <w:r w:rsidR="001F24F2" w:rsidRPr="00453BFE">
        <w:t>sources</w:t>
      </w:r>
      <w:r w:rsidR="00501929" w:rsidRPr="00453BFE">
        <w:t xml:space="preserve"> </w:t>
      </w:r>
      <w:r w:rsidR="001F24F2" w:rsidRPr="00453BFE">
        <w:t>of</w:t>
      </w:r>
      <w:r w:rsidR="00501929" w:rsidRPr="00453BFE">
        <w:t xml:space="preserve"> </w:t>
      </w:r>
      <w:r w:rsidR="001F24F2" w:rsidRPr="00453BFE">
        <w:t>health</w:t>
      </w:r>
      <w:r w:rsidR="00501929" w:rsidRPr="00453BFE">
        <w:t xml:space="preserve"> </w:t>
      </w:r>
      <w:r w:rsidR="001F24F2" w:rsidRPr="00453BFE">
        <w:t>information</w:t>
      </w:r>
      <w:r w:rsidR="00431CA0" w:rsidRPr="00453BFE">
        <w:t>,</w:t>
      </w:r>
      <w:r w:rsidR="00501929" w:rsidRPr="00453BFE">
        <w:t xml:space="preserve"> </w:t>
      </w:r>
      <w:r w:rsidR="00431CA0" w:rsidRPr="00453BFE">
        <w:t>which</w:t>
      </w:r>
      <w:r w:rsidR="00501929" w:rsidRPr="00453BFE">
        <w:t xml:space="preserve"> </w:t>
      </w:r>
      <w:r w:rsidR="00431CA0" w:rsidRPr="00453BFE">
        <w:t>may</w:t>
      </w:r>
      <w:r w:rsidR="00501929" w:rsidRPr="00453BFE">
        <w:t xml:space="preserve"> </w:t>
      </w:r>
      <w:r w:rsidR="00431CA0" w:rsidRPr="00453BFE">
        <w:t>not</w:t>
      </w:r>
      <w:r w:rsidR="00501929" w:rsidRPr="00453BFE">
        <w:t xml:space="preserve"> </w:t>
      </w:r>
      <w:r w:rsidR="00431CA0" w:rsidRPr="00453BFE">
        <w:t>be</w:t>
      </w:r>
      <w:r w:rsidR="00501929" w:rsidRPr="00453BFE">
        <w:t xml:space="preserve"> </w:t>
      </w:r>
      <w:r w:rsidR="00431CA0" w:rsidRPr="00453BFE">
        <w:t>familiar</w:t>
      </w:r>
      <w:r w:rsidR="00501929" w:rsidRPr="00453BFE">
        <w:t xml:space="preserve"> </w:t>
      </w:r>
      <w:r w:rsidR="00431CA0" w:rsidRPr="00453BFE">
        <w:t>to</w:t>
      </w:r>
      <w:r w:rsidR="00501929" w:rsidRPr="00453BFE">
        <w:t xml:space="preserve"> </w:t>
      </w:r>
      <w:r w:rsidR="00431CA0" w:rsidRPr="00453BFE">
        <w:t>older</w:t>
      </w:r>
      <w:r w:rsidR="00501929" w:rsidRPr="00453BFE">
        <w:t xml:space="preserve"> </w:t>
      </w:r>
      <w:r w:rsidR="00431CA0" w:rsidRPr="00453BFE">
        <w:t>adults</w:t>
      </w:r>
      <w:r w:rsidR="00501929" w:rsidRPr="00453BFE">
        <w:t xml:space="preserve"> </w:t>
      </w:r>
      <w:r w:rsidR="00431CA0" w:rsidRPr="00453BFE">
        <w:t>but</w:t>
      </w:r>
      <w:r w:rsidR="00501929" w:rsidRPr="00ED062D">
        <w:rPr>
          <w:color w:val="FF0000"/>
        </w:rPr>
        <w:t xml:space="preserve"> </w:t>
      </w:r>
      <w:r w:rsidR="007459BA" w:rsidRPr="00ED062D">
        <w:rPr>
          <w:color w:val="FF0000"/>
        </w:rPr>
        <w:t xml:space="preserve">are </w:t>
      </w:r>
      <w:r w:rsidR="00431CA0" w:rsidRPr="00453BFE">
        <w:t>recognized</w:t>
      </w:r>
      <w:r w:rsidR="00501929" w:rsidRPr="00453BFE">
        <w:t xml:space="preserve"> </w:t>
      </w:r>
      <w:r w:rsidR="00431CA0" w:rsidRPr="00453BFE">
        <w:t>as</w:t>
      </w:r>
      <w:r w:rsidR="00501929" w:rsidRPr="00453BFE">
        <w:t xml:space="preserve"> </w:t>
      </w:r>
      <w:r w:rsidR="00431CA0" w:rsidRPr="00453BFE">
        <w:t>credible</w:t>
      </w:r>
      <w:r w:rsidR="00501929" w:rsidRPr="00453BFE">
        <w:t xml:space="preserve"> </w:t>
      </w:r>
      <w:r w:rsidR="003E630F" w:rsidRPr="00453BFE">
        <w:t>by</w:t>
      </w:r>
      <w:r w:rsidR="00501929" w:rsidRPr="00453BFE">
        <w:t xml:space="preserve"> </w:t>
      </w:r>
      <w:r w:rsidR="003E630F" w:rsidRPr="00453BFE">
        <w:t>experts</w:t>
      </w:r>
      <w:r w:rsidR="00501929" w:rsidRPr="00453BFE">
        <w:t xml:space="preserve"> </w:t>
      </w:r>
      <w:r w:rsidR="00431CA0" w:rsidRPr="00453BFE">
        <w:t>in</w:t>
      </w:r>
      <w:r w:rsidR="00501929" w:rsidRPr="00453BFE">
        <w:t xml:space="preserve"> </w:t>
      </w:r>
      <w:r w:rsidR="00431CA0" w:rsidRPr="00453BFE">
        <w:t>the</w:t>
      </w:r>
      <w:r w:rsidR="00501929" w:rsidRPr="00453BFE">
        <w:t xml:space="preserve"> </w:t>
      </w:r>
      <w:r w:rsidR="00431CA0" w:rsidRPr="00453BFE">
        <w:t>given</w:t>
      </w:r>
      <w:r w:rsidR="00501929" w:rsidRPr="00453BFE">
        <w:t xml:space="preserve"> </w:t>
      </w:r>
      <w:r w:rsidR="00431CA0" w:rsidRPr="00453BFE">
        <w:t>fields.</w:t>
      </w:r>
    </w:p>
    <w:p w14:paraId="6F7413B4" w14:textId="488B8A15" w:rsidR="0045754A" w:rsidRPr="00453BFE" w:rsidRDefault="00574A3A" w:rsidP="002839E3">
      <w:pPr>
        <w:pBdr>
          <w:top w:val="nil"/>
          <w:left w:val="nil"/>
          <w:bottom w:val="nil"/>
          <w:right w:val="nil"/>
          <w:between w:val="nil"/>
        </w:pBdr>
        <w:snapToGrid w:val="0"/>
        <w:rPr>
          <w:rFonts w:asciiTheme="majorBidi" w:hAnsiTheme="majorBidi" w:cstheme="majorBidi"/>
        </w:rPr>
      </w:pPr>
      <w:r w:rsidRPr="00453BFE">
        <w:t>Al</w:t>
      </w:r>
      <w:r w:rsidR="002757B9" w:rsidRPr="00453BFE">
        <w:t>though</w:t>
      </w:r>
      <w:r w:rsidR="00501929" w:rsidRPr="00453BFE">
        <w:t xml:space="preserve"> </w:t>
      </w:r>
      <w:r w:rsidR="002757B9" w:rsidRPr="00453BFE">
        <w:t>most</w:t>
      </w:r>
      <w:r w:rsidR="00501929" w:rsidRPr="00453BFE">
        <w:t xml:space="preserve"> </w:t>
      </w:r>
      <w:r w:rsidR="002757B9" w:rsidRPr="00453BFE">
        <w:t>participants</w:t>
      </w:r>
      <w:r w:rsidR="00501929" w:rsidRPr="00453BFE">
        <w:t xml:space="preserve"> </w:t>
      </w:r>
      <w:r w:rsidR="002757B9" w:rsidRPr="00453BFE">
        <w:t>in</w:t>
      </w:r>
      <w:r w:rsidR="00501929" w:rsidRPr="00453BFE">
        <w:t xml:space="preserve"> </w:t>
      </w:r>
      <w:r w:rsidR="002757B9" w:rsidRPr="00453BFE">
        <w:t>the</w:t>
      </w:r>
      <w:r w:rsidR="00501929" w:rsidRPr="00453BFE">
        <w:t xml:space="preserve"> </w:t>
      </w:r>
      <w:r w:rsidR="002757B9" w:rsidRPr="00453BFE">
        <w:t>present</w:t>
      </w:r>
      <w:r w:rsidR="00501929" w:rsidRPr="00453BFE">
        <w:t xml:space="preserve"> </w:t>
      </w:r>
      <w:r w:rsidR="002757B9" w:rsidRPr="00453BFE">
        <w:t>study</w:t>
      </w:r>
      <w:r w:rsidR="00501929" w:rsidRPr="00453BFE">
        <w:t xml:space="preserve"> </w:t>
      </w:r>
      <w:r w:rsidR="002757B9" w:rsidRPr="00453BFE">
        <w:t>had</w:t>
      </w:r>
      <w:r w:rsidR="00501929" w:rsidRPr="00453BFE">
        <w:t xml:space="preserve"> </w:t>
      </w:r>
      <w:r w:rsidR="002757B9" w:rsidRPr="00453BFE">
        <w:t>trusted</w:t>
      </w:r>
      <w:r w:rsidR="00501929" w:rsidRPr="00453BFE">
        <w:t xml:space="preserve"> </w:t>
      </w:r>
      <w:r w:rsidR="002757B9" w:rsidRPr="00453BFE">
        <w:t>sources</w:t>
      </w:r>
      <w:r w:rsidR="00501929" w:rsidRPr="00453BFE">
        <w:t xml:space="preserve"> </w:t>
      </w:r>
      <w:r w:rsidR="002757B9" w:rsidRPr="00453BFE">
        <w:t>(e.g.,</w:t>
      </w:r>
      <w:r w:rsidR="00501929" w:rsidRPr="00453BFE">
        <w:t xml:space="preserve"> </w:t>
      </w:r>
      <w:r w:rsidRPr="00453BFE">
        <w:t>federal</w:t>
      </w:r>
      <w:r w:rsidR="00501929" w:rsidRPr="00453BFE">
        <w:t xml:space="preserve"> </w:t>
      </w:r>
      <w:r w:rsidRPr="00453BFE">
        <w:t>research</w:t>
      </w:r>
      <w:r w:rsidR="00501929" w:rsidRPr="00453BFE">
        <w:t xml:space="preserve"> </w:t>
      </w:r>
      <w:r w:rsidRPr="00453BFE">
        <w:t>agencies</w:t>
      </w:r>
      <w:r w:rsidR="002757B9" w:rsidRPr="00453BFE">
        <w:t>),</w:t>
      </w:r>
      <w:r w:rsidR="00501929" w:rsidRPr="00453BFE">
        <w:t xml:space="preserve"> </w:t>
      </w:r>
      <w:r w:rsidR="002757B9" w:rsidRPr="00453BFE">
        <w:t>they</w:t>
      </w:r>
      <w:r w:rsidR="00501929" w:rsidRPr="00453BFE">
        <w:t xml:space="preserve"> </w:t>
      </w:r>
      <w:r w:rsidR="002757B9" w:rsidRPr="00453BFE">
        <w:t>often</w:t>
      </w:r>
      <w:r w:rsidR="00501929" w:rsidRPr="00453BFE">
        <w:t xml:space="preserve"> </w:t>
      </w:r>
      <w:r w:rsidR="002757B9" w:rsidRPr="00453BFE">
        <w:t>relied</w:t>
      </w:r>
      <w:r w:rsidR="00501929" w:rsidRPr="00453BFE">
        <w:t xml:space="preserve"> </w:t>
      </w:r>
      <w:r w:rsidR="002757B9" w:rsidRPr="00453BFE">
        <w:t>on</w:t>
      </w:r>
      <w:r w:rsidR="00501929" w:rsidRPr="00453BFE">
        <w:t xml:space="preserve"> </w:t>
      </w:r>
      <w:r w:rsidR="002757B9" w:rsidRPr="00453BFE">
        <w:t>search</w:t>
      </w:r>
      <w:r w:rsidR="00501929" w:rsidRPr="00453BFE">
        <w:t xml:space="preserve"> </w:t>
      </w:r>
      <w:r w:rsidR="002757B9" w:rsidRPr="00453BFE">
        <w:t>engines,</w:t>
      </w:r>
      <w:r w:rsidR="00501929" w:rsidRPr="00453BFE">
        <w:t xml:space="preserve"> </w:t>
      </w:r>
      <w:r w:rsidR="002757B9" w:rsidRPr="00453BFE">
        <w:t>chiefly</w:t>
      </w:r>
      <w:r w:rsidR="00501929" w:rsidRPr="00453BFE">
        <w:t xml:space="preserve"> </w:t>
      </w:r>
      <w:r w:rsidR="002757B9" w:rsidRPr="00453BFE">
        <w:t>Google,</w:t>
      </w:r>
      <w:r w:rsidR="00501929" w:rsidRPr="00453BFE">
        <w:t xml:space="preserve"> </w:t>
      </w:r>
      <w:r w:rsidR="002757B9" w:rsidRPr="00453BFE">
        <w:t>to</w:t>
      </w:r>
      <w:r w:rsidR="00501929" w:rsidRPr="00453BFE">
        <w:t xml:space="preserve"> </w:t>
      </w:r>
      <w:r w:rsidR="002757B9" w:rsidRPr="00453BFE">
        <w:t>look</w:t>
      </w:r>
      <w:r w:rsidR="00501929" w:rsidRPr="00453BFE">
        <w:t xml:space="preserve"> </w:t>
      </w:r>
      <w:r w:rsidR="002757B9" w:rsidRPr="00453BFE">
        <w:t>for</w:t>
      </w:r>
      <w:r w:rsidR="00501929" w:rsidRPr="00453BFE">
        <w:t xml:space="preserve"> </w:t>
      </w:r>
      <w:r w:rsidR="002757B9" w:rsidRPr="00453BFE">
        <w:t>health</w:t>
      </w:r>
      <w:r w:rsidR="00501929" w:rsidRPr="00453BFE">
        <w:t xml:space="preserve"> </w:t>
      </w:r>
      <w:r w:rsidR="002757B9" w:rsidRPr="00453BFE">
        <w:t>information</w:t>
      </w:r>
      <w:r w:rsidR="00501929" w:rsidRPr="00453BFE">
        <w:t xml:space="preserve"> </w:t>
      </w:r>
      <w:r w:rsidR="002757B9" w:rsidRPr="00453BFE">
        <w:t>as</w:t>
      </w:r>
      <w:r w:rsidR="00501929" w:rsidRPr="00453BFE">
        <w:t xml:space="preserve"> </w:t>
      </w:r>
      <w:r w:rsidR="002757B9" w:rsidRPr="00453BFE">
        <w:t>well.</w:t>
      </w:r>
      <w:r w:rsidR="00501929" w:rsidRPr="00453BFE">
        <w:t xml:space="preserve"> </w:t>
      </w:r>
      <w:r w:rsidR="002757B9" w:rsidRPr="00453BFE">
        <w:t>When</w:t>
      </w:r>
      <w:r w:rsidR="00501929" w:rsidRPr="00453BFE">
        <w:t xml:space="preserve"> </w:t>
      </w:r>
      <w:r w:rsidR="002757B9" w:rsidRPr="00453BFE">
        <w:t>the</w:t>
      </w:r>
      <w:r w:rsidR="00501929" w:rsidRPr="00453BFE">
        <w:t xml:space="preserve"> </w:t>
      </w:r>
      <w:r w:rsidR="002757B9" w:rsidRPr="00453BFE">
        <w:t>search</w:t>
      </w:r>
      <w:r w:rsidR="00501929" w:rsidRPr="00453BFE">
        <w:t xml:space="preserve"> </w:t>
      </w:r>
      <w:r w:rsidR="002757B9" w:rsidRPr="00453BFE">
        <w:t>results</w:t>
      </w:r>
      <w:r w:rsidR="00501929" w:rsidRPr="00453BFE">
        <w:t xml:space="preserve"> </w:t>
      </w:r>
      <w:r w:rsidR="002757B9" w:rsidRPr="00453BFE">
        <w:t>linked</w:t>
      </w:r>
      <w:r w:rsidR="00501929" w:rsidRPr="00453BFE">
        <w:t xml:space="preserve"> </w:t>
      </w:r>
      <w:r w:rsidR="002757B9" w:rsidRPr="00453BFE">
        <w:t>them</w:t>
      </w:r>
      <w:r w:rsidR="00501929" w:rsidRPr="00453BFE">
        <w:t xml:space="preserve"> </w:t>
      </w:r>
      <w:r w:rsidR="002757B9" w:rsidRPr="00453BFE">
        <w:t>to</w:t>
      </w:r>
      <w:r w:rsidR="00501929" w:rsidRPr="00453BFE">
        <w:t xml:space="preserve"> </w:t>
      </w:r>
      <w:r w:rsidR="002757B9" w:rsidRPr="00453BFE">
        <w:t>a</w:t>
      </w:r>
      <w:r w:rsidR="00501929" w:rsidRPr="00453BFE">
        <w:t xml:space="preserve"> </w:t>
      </w:r>
      <w:r w:rsidR="002757B9" w:rsidRPr="00453BFE">
        <w:t>random</w:t>
      </w:r>
      <w:r w:rsidR="00501929" w:rsidRPr="00453BFE">
        <w:t xml:space="preserve"> </w:t>
      </w:r>
      <w:r w:rsidR="002757B9" w:rsidRPr="00453BFE">
        <w:t>page,</w:t>
      </w:r>
      <w:r w:rsidR="00501929" w:rsidRPr="00453BFE">
        <w:t xml:space="preserve"> </w:t>
      </w:r>
      <w:r w:rsidR="002757B9" w:rsidRPr="00453BFE">
        <w:t>as</w:t>
      </w:r>
      <w:r w:rsidR="00501929" w:rsidRPr="00453BFE">
        <w:t xml:space="preserve"> </w:t>
      </w:r>
      <w:r w:rsidR="002757B9" w:rsidRPr="00453BFE">
        <w:t>opposed</w:t>
      </w:r>
      <w:r w:rsidR="00501929" w:rsidRPr="00453BFE">
        <w:t xml:space="preserve"> </w:t>
      </w:r>
      <w:r w:rsidR="002757B9" w:rsidRPr="00453BFE">
        <w:t>to</w:t>
      </w:r>
      <w:r w:rsidR="00501929" w:rsidRPr="00453BFE">
        <w:t xml:space="preserve"> </w:t>
      </w:r>
      <w:r w:rsidR="002757B9" w:rsidRPr="00453BFE">
        <w:t>the</w:t>
      </w:r>
      <w:r w:rsidR="00501929" w:rsidRPr="00453BFE">
        <w:t xml:space="preserve"> </w:t>
      </w:r>
      <w:r w:rsidR="002757B9" w:rsidRPr="00453BFE">
        <w:t>home</w:t>
      </w:r>
      <w:r w:rsidR="00501929" w:rsidRPr="00453BFE">
        <w:t xml:space="preserve"> </w:t>
      </w:r>
      <w:r w:rsidR="002757B9" w:rsidRPr="00453BFE">
        <w:t>page</w:t>
      </w:r>
      <w:r w:rsidR="00501929" w:rsidRPr="00453BFE">
        <w:t xml:space="preserve"> </w:t>
      </w:r>
      <w:r w:rsidR="002757B9" w:rsidRPr="00453BFE">
        <w:t>of</w:t>
      </w:r>
      <w:r w:rsidR="00501929" w:rsidRPr="00453BFE">
        <w:t xml:space="preserve"> </w:t>
      </w:r>
      <w:r w:rsidR="002757B9" w:rsidRPr="00453BFE">
        <w:t>the</w:t>
      </w:r>
      <w:r w:rsidR="00501929" w:rsidRPr="00453BFE">
        <w:t xml:space="preserve"> </w:t>
      </w:r>
      <w:r w:rsidR="002757B9" w:rsidRPr="00453BFE">
        <w:t>site</w:t>
      </w:r>
      <w:r w:rsidR="00501929" w:rsidRPr="00453BFE">
        <w:t xml:space="preserve"> </w:t>
      </w:r>
      <w:r w:rsidR="002757B9" w:rsidRPr="00453BFE">
        <w:t>where</w:t>
      </w:r>
      <w:r w:rsidR="00501929" w:rsidRPr="00453BFE">
        <w:t xml:space="preserve"> </w:t>
      </w:r>
      <w:r w:rsidR="002757B9" w:rsidRPr="00453BFE">
        <w:t>they</w:t>
      </w:r>
      <w:r w:rsidR="00501929" w:rsidRPr="00453BFE">
        <w:t xml:space="preserve"> </w:t>
      </w:r>
      <w:r w:rsidR="002757B9" w:rsidRPr="00453BFE">
        <w:t>could</w:t>
      </w:r>
      <w:r w:rsidR="00501929" w:rsidRPr="00453BFE">
        <w:t xml:space="preserve"> </w:t>
      </w:r>
      <w:r w:rsidR="00AC4792" w:rsidRPr="00453BFE">
        <w:t>more</w:t>
      </w:r>
      <w:r w:rsidR="00501929" w:rsidRPr="00453BFE">
        <w:t xml:space="preserve"> </w:t>
      </w:r>
      <w:r w:rsidR="00AC4792" w:rsidRPr="00453BFE">
        <w:t>easily</w:t>
      </w:r>
      <w:r w:rsidR="00501929" w:rsidRPr="00453BFE">
        <w:t xml:space="preserve"> </w:t>
      </w:r>
      <w:r w:rsidR="002757B9" w:rsidRPr="00453BFE">
        <w:t>find</w:t>
      </w:r>
      <w:r w:rsidR="00501929" w:rsidRPr="00453BFE">
        <w:t xml:space="preserve"> </w:t>
      </w:r>
      <w:r w:rsidR="002757B9" w:rsidRPr="00453BFE">
        <w:t>source-related</w:t>
      </w:r>
      <w:r w:rsidR="00501929" w:rsidRPr="00453BFE">
        <w:t xml:space="preserve"> </w:t>
      </w:r>
      <w:r w:rsidR="002757B9" w:rsidRPr="00453BFE">
        <w:t>credibility</w:t>
      </w:r>
      <w:r w:rsidR="00501929" w:rsidRPr="00453BFE">
        <w:t xml:space="preserve"> </w:t>
      </w:r>
      <w:r w:rsidR="002757B9" w:rsidRPr="00453BFE">
        <w:t>cues,</w:t>
      </w:r>
      <w:r w:rsidR="00501929" w:rsidRPr="00453BFE">
        <w:t xml:space="preserve"> </w:t>
      </w:r>
      <w:r w:rsidR="002757B9" w:rsidRPr="00453BFE">
        <w:t>they</w:t>
      </w:r>
      <w:r w:rsidR="00501929" w:rsidRPr="00453BFE">
        <w:t xml:space="preserve"> </w:t>
      </w:r>
      <w:r w:rsidR="002757B9" w:rsidRPr="00453BFE">
        <w:t>evaluated</w:t>
      </w:r>
      <w:r w:rsidR="00501929" w:rsidRPr="00453BFE">
        <w:t xml:space="preserve"> </w:t>
      </w:r>
      <w:r w:rsidR="002757B9" w:rsidRPr="00453BFE">
        <w:t>the</w:t>
      </w:r>
      <w:r w:rsidR="00501929" w:rsidRPr="00453BFE">
        <w:t xml:space="preserve"> </w:t>
      </w:r>
      <w:r w:rsidR="002757B9" w:rsidRPr="00453BFE">
        <w:t>credibility</w:t>
      </w:r>
      <w:r w:rsidR="00501929" w:rsidRPr="00453BFE">
        <w:t xml:space="preserve"> </w:t>
      </w:r>
      <w:r w:rsidR="002757B9" w:rsidRPr="00453BFE">
        <w:t>of</w:t>
      </w:r>
      <w:r w:rsidR="00501929" w:rsidRPr="00453BFE">
        <w:t xml:space="preserve"> </w:t>
      </w:r>
      <w:r w:rsidR="002757B9" w:rsidRPr="00453BFE">
        <w:t>the</w:t>
      </w:r>
      <w:r w:rsidR="00501929" w:rsidRPr="00453BFE">
        <w:t xml:space="preserve"> </w:t>
      </w:r>
      <w:r w:rsidR="002757B9" w:rsidRPr="00453BFE">
        <w:t>content</w:t>
      </w:r>
      <w:r w:rsidR="00501929" w:rsidRPr="00453BFE">
        <w:t xml:space="preserve"> </w:t>
      </w:r>
      <w:r w:rsidR="002757B9" w:rsidRPr="00453BFE">
        <w:t>itself.</w:t>
      </w:r>
      <w:r w:rsidR="00501929" w:rsidRPr="00453BFE">
        <w:t xml:space="preserve"> </w:t>
      </w:r>
      <w:r w:rsidR="005B54F4" w:rsidRPr="00453BFE">
        <w:t>Given</w:t>
      </w:r>
      <w:r w:rsidR="00501929" w:rsidRPr="00453BFE">
        <w:t xml:space="preserve"> </w:t>
      </w:r>
      <w:r w:rsidR="005B54F4" w:rsidRPr="00453BFE">
        <w:t>their</w:t>
      </w:r>
      <w:r w:rsidR="00501929" w:rsidRPr="00453BFE">
        <w:t xml:space="preserve"> </w:t>
      </w:r>
      <w:r w:rsidR="005B54F4" w:rsidRPr="00453BFE">
        <w:t>lack</w:t>
      </w:r>
      <w:r w:rsidR="00501929" w:rsidRPr="00453BFE">
        <w:t xml:space="preserve"> </w:t>
      </w:r>
      <w:r w:rsidR="005B54F4" w:rsidRPr="00453BFE">
        <w:t>of</w:t>
      </w:r>
      <w:r w:rsidR="00501929" w:rsidRPr="00453BFE">
        <w:t xml:space="preserve"> </w:t>
      </w:r>
      <w:r w:rsidR="005B54F4" w:rsidRPr="00453BFE">
        <w:t>expertise</w:t>
      </w:r>
      <w:r w:rsidR="00501929" w:rsidRPr="00453BFE">
        <w:t xml:space="preserve"> </w:t>
      </w:r>
      <w:r w:rsidR="005B54F4" w:rsidRPr="00453BFE">
        <w:t>in</w:t>
      </w:r>
      <w:r w:rsidR="00501929" w:rsidRPr="00453BFE">
        <w:t xml:space="preserve"> </w:t>
      </w:r>
      <w:r w:rsidR="005B54F4" w:rsidRPr="00453BFE">
        <w:t>medical</w:t>
      </w:r>
      <w:r w:rsidR="00501929" w:rsidRPr="00453BFE">
        <w:t xml:space="preserve"> </w:t>
      </w:r>
      <w:r w:rsidR="005B54F4" w:rsidRPr="00453BFE">
        <w:t>areas,</w:t>
      </w:r>
      <w:r w:rsidR="00501929" w:rsidRPr="00453BFE">
        <w:t xml:space="preserve"> </w:t>
      </w:r>
      <w:r w:rsidR="002757B9" w:rsidRPr="00453BFE">
        <w:t>they</w:t>
      </w:r>
      <w:r w:rsidR="00501929" w:rsidRPr="00453BFE">
        <w:t xml:space="preserve"> </w:t>
      </w:r>
      <w:r w:rsidR="00AC4792" w:rsidRPr="00453BFE">
        <w:t>regularly</w:t>
      </w:r>
      <w:r w:rsidR="00501929" w:rsidRPr="00453BFE">
        <w:t xml:space="preserve"> </w:t>
      </w:r>
      <w:r w:rsidR="002757B9" w:rsidRPr="00453BFE">
        <w:t>cross-check</w:t>
      </w:r>
      <w:r w:rsidR="00AC4792" w:rsidRPr="00453BFE">
        <w:t>ed</w:t>
      </w:r>
      <w:r w:rsidR="00501929" w:rsidRPr="00453BFE">
        <w:t xml:space="preserve"> </w:t>
      </w:r>
      <w:r w:rsidR="002757B9" w:rsidRPr="00453BFE">
        <w:t>multiple</w:t>
      </w:r>
      <w:r w:rsidR="00501929" w:rsidRPr="00453BFE">
        <w:t xml:space="preserve"> </w:t>
      </w:r>
      <w:r w:rsidR="002757B9" w:rsidRPr="00453BFE">
        <w:t>sources</w:t>
      </w:r>
      <w:r w:rsidR="00501929" w:rsidRPr="00453BFE">
        <w:t xml:space="preserve"> </w:t>
      </w:r>
      <w:r w:rsidR="009B618B" w:rsidRPr="00453BFE">
        <w:t>to</w:t>
      </w:r>
      <w:r w:rsidR="00501929" w:rsidRPr="00453BFE">
        <w:t xml:space="preserve"> </w:t>
      </w:r>
      <w:r w:rsidR="009B618B" w:rsidRPr="00453BFE">
        <w:t>validate</w:t>
      </w:r>
      <w:r w:rsidR="00501929" w:rsidRPr="00453BFE">
        <w:t xml:space="preserve"> </w:t>
      </w:r>
      <w:r w:rsidR="009B618B" w:rsidRPr="00453BFE">
        <w:t>the</w:t>
      </w:r>
      <w:r w:rsidR="00501929" w:rsidRPr="00453BFE">
        <w:t xml:space="preserve"> </w:t>
      </w:r>
      <w:r w:rsidR="009B618B" w:rsidRPr="00453BFE">
        <w:t>consistency</w:t>
      </w:r>
      <w:r w:rsidR="00501929" w:rsidRPr="00453BFE">
        <w:t xml:space="preserve"> </w:t>
      </w:r>
      <w:r w:rsidR="009B618B" w:rsidRPr="00453BFE">
        <w:t>of</w:t>
      </w:r>
      <w:r w:rsidR="00501929" w:rsidRPr="00453BFE">
        <w:t xml:space="preserve"> </w:t>
      </w:r>
      <w:r w:rsidR="009B618B" w:rsidRPr="00453BFE">
        <w:t>the</w:t>
      </w:r>
      <w:r w:rsidR="00501929" w:rsidRPr="00453BFE">
        <w:t xml:space="preserve"> </w:t>
      </w:r>
      <w:r w:rsidR="009B618B" w:rsidRPr="00453BFE">
        <w:t>health</w:t>
      </w:r>
      <w:r w:rsidR="00501929" w:rsidRPr="00453BFE">
        <w:t xml:space="preserve"> </w:t>
      </w:r>
      <w:r w:rsidR="009B618B" w:rsidRPr="00453BFE">
        <w:t>information</w:t>
      </w:r>
      <w:r w:rsidR="009B618B" w:rsidRPr="00453BFE">
        <w:rPr>
          <w:rFonts w:asciiTheme="majorBidi" w:hAnsiTheme="majorBidi" w:cstheme="majorBidi"/>
        </w:rPr>
        <w:t>.</w:t>
      </w:r>
      <w:r w:rsidR="00501929" w:rsidRPr="00453BFE">
        <w:rPr>
          <w:rFonts w:asciiTheme="majorBidi" w:hAnsiTheme="majorBidi" w:cstheme="majorBidi"/>
        </w:rPr>
        <w:t xml:space="preserve"> </w:t>
      </w:r>
      <w:r w:rsidR="009B618B" w:rsidRPr="00453BFE">
        <w:rPr>
          <w:rFonts w:asciiTheme="majorBidi" w:hAnsiTheme="majorBidi" w:cstheme="majorBidi"/>
        </w:rPr>
        <w:t>This</w:t>
      </w:r>
      <w:r w:rsidR="00501929" w:rsidRPr="00453BFE">
        <w:rPr>
          <w:rFonts w:asciiTheme="majorBidi" w:hAnsiTheme="majorBidi" w:cstheme="majorBidi"/>
        </w:rPr>
        <w:t xml:space="preserve"> </w:t>
      </w:r>
      <w:r w:rsidR="00580D88" w:rsidRPr="00453BFE">
        <w:rPr>
          <w:rFonts w:asciiTheme="majorBidi" w:hAnsiTheme="majorBidi" w:cstheme="majorBidi"/>
        </w:rPr>
        <w:t>cross-checking</w:t>
      </w:r>
      <w:r w:rsidR="00501929" w:rsidRPr="00453BFE">
        <w:rPr>
          <w:rFonts w:asciiTheme="majorBidi" w:hAnsiTheme="majorBidi" w:cstheme="majorBidi"/>
        </w:rPr>
        <w:t xml:space="preserve"> </w:t>
      </w:r>
      <w:r w:rsidR="00580D88" w:rsidRPr="00453BFE">
        <w:rPr>
          <w:rFonts w:asciiTheme="majorBidi" w:hAnsiTheme="majorBidi" w:cstheme="majorBidi"/>
        </w:rPr>
        <w:t>strategy</w:t>
      </w:r>
      <w:r w:rsidR="00501929" w:rsidRPr="00453BFE">
        <w:rPr>
          <w:rFonts w:asciiTheme="majorBidi" w:hAnsiTheme="majorBidi" w:cstheme="majorBidi"/>
        </w:rPr>
        <w:t xml:space="preserve"> </w:t>
      </w:r>
      <w:r w:rsidR="00580D88" w:rsidRPr="00453BFE">
        <w:rPr>
          <w:rFonts w:asciiTheme="majorBidi" w:hAnsiTheme="majorBidi" w:cstheme="majorBidi"/>
        </w:rPr>
        <w:t>has</w:t>
      </w:r>
      <w:r w:rsidR="00501929" w:rsidRPr="00453BFE">
        <w:rPr>
          <w:rFonts w:asciiTheme="majorBidi" w:hAnsiTheme="majorBidi" w:cstheme="majorBidi"/>
        </w:rPr>
        <w:t xml:space="preserve"> </w:t>
      </w:r>
      <w:r w:rsidR="00580D88" w:rsidRPr="00453BFE">
        <w:rPr>
          <w:rFonts w:asciiTheme="majorBidi" w:hAnsiTheme="majorBidi" w:cstheme="majorBidi"/>
        </w:rPr>
        <w:t>been</w:t>
      </w:r>
      <w:r w:rsidR="00501929" w:rsidRPr="00453BFE">
        <w:rPr>
          <w:rFonts w:asciiTheme="majorBidi" w:hAnsiTheme="majorBidi" w:cstheme="majorBidi"/>
        </w:rPr>
        <w:t xml:space="preserve"> </w:t>
      </w:r>
      <w:r w:rsidR="00580D88" w:rsidRPr="00453BFE">
        <w:rPr>
          <w:rFonts w:asciiTheme="majorBidi" w:hAnsiTheme="majorBidi" w:cstheme="majorBidi"/>
        </w:rPr>
        <w:t>found</w:t>
      </w:r>
      <w:r w:rsidR="00501929" w:rsidRPr="00453BFE">
        <w:rPr>
          <w:rFonts w:asciiTheme="majorBidi" w:hAnsiTheme="majorBidi" w:cstheme="majorBidi"/>
        </w:rPr>
        <w:t xml:space="preserve"> </w:t>
      </w:r>
      <w:r w:rsidR="00580D88" w:rsidRPr="00453BFE">
        <w:rPr>
          <w:rFonts w:asciiTheme="majorBidi" w:hAnsiTheme="majorBidi" w:cstheme="majorBidi"/>
        </w:rPr>
        <w:t>in</w:t>
      </w:r>
      <w:r w:rsidR="00501929" w:rsidRPr="00453BFE">
        <w:rPr>
          <w:rFonts w:asciiTheme="majorBidi" w:hAnsiTheme="majorBidi" w:cstheme="majorBidi"/>
        </w:rPr>
        <w:t xml:space="preserve"> </w:t>
      </w:r>
      <w:r w:rsidR="00580D88" w:rsidRPr="00453BFE">
        <w:rPr>
          <w:rFonts w:asciiTheme="majorBidi" w:hAnsiTheme="majorBidi" w:cstheme="majorBidi"/>
        </w:rPr>
        <w:t>previous</w:t>
      </w:r>
      <w:r w:rsidR="00501929" w:rsidRPr="00453BFE">
        <w:rPr>
          <w:rFonts w:asciiTheme="majorBidi" w:hAnsiTheme="majorBidi" w:cstheme="majorBidi"/>
        </w:rPr>
        <w:t xml:space="preserve"> </w:t>
      </w:r>
      <w:r w:rsidR="002757B9" w:rsidRPr="00453BFE">
        <w:rPr>
          <w:rFonts w:asciiTheme="majorBidi" w:hAnsiTheme="majorBidi" w:cstheme="majorBidi"/>
        </w:rPr>
        <w:t>studies</w:t>
      </w:r>
      <w:r w:rsidR="00501929" w:rsidRPr="00453BFE">
        <w:rPr>
          <w:rFonts w:asciiTheme="majorBidi" w:hAnsiTheme="majorBidi" w:cstheme="majorBidi"/>
        </w:rPr>
        <w:t xml:space="preserve"> </w:t>
      </w:r>
      <w:r w:rsidR="002757B9" w:rsidRPr="00453BFE">
        <w:rPr>
          <w:rFonts w:asciiTheme="majorBidi" w:hAnsiTheme="majorBidi" w:cstheme="majorBidi"/>
        </w:rPr>
        <w:fldChar w:fldCharType="begin">
          <w:fldData xml:space="preserve">PEVuZE5vdGU+PENpdGU+PEF1dGhvcj5ZaTwvQXV0aG9yPjxZZWFyPjIwMTI8L1llYXI+PFJlY051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</w:fldData>
        </w:fldChar>
      </w:r>
      <w:r w:rsidR="005D4F98">
        <w:rPr>
          <w:rFonts w:asciiTheme="majorBidi" w:hAnsiTheme="majorBidi" w:cstheme="majorBidi"/>
        </w:rPr>
        <w:instrText xml:space="preserve"> ADDIN EN.CITE </w:instrText>
      </w:r>
      <w:r w:rsidR="005D4F98">
        <w:rPr>
          <w:rFonts w:asciiTheme="majorBidi" w:hAnsiTheme="majorBidi" w:cstheme="majorBidi"/>
        </w:rPr>
        <w:fldChar w:fldCharType="begin">
          <w:fldData xml:space="preserve">PEVuZE5vdGU+PENpdGU+PEF1dGhvcj5ZaTwvQXV0aG9yPjxZZWFyPjIwMTI8L1llYXI+PFJlY051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</w:fldData>
        </w:fldChar>
      </w:r>
      <w:r w:rsidR="005D4F98">
        <w:rPr>
          <w:rFonts w:asciiTheme="majorBidi" w:hAnsiTheme="majorBidi" w:cstheme="majorBidi"/>
        </w:rPr>
        <w:instrText xml:space="preserve"> ADDIN EN.CITE.DATA </w:instrText>
      </w:r>
      <w:r w:rsidR="005D4F98">
        <w:rPr>
          <w:rFonts w:asciiTheme="majorBidi" w:hAnsiTheme="majorBidi" w:cstheme="majorBidi"/>
        </w:rPr>
      </w:r>
      <w:r w:rsidR="005D4F98">
        <w:rPr>
          <w:rFonts w:asciiTheme="majorBidi" w:hAnsiTheme="majorBidi" w:cstheme="majorBidi"/>
        </w:rPr>
        <w:fldChar w:fldCharType="end"/>
      </w:r>
      <w:r w:rsidR="002757B9" w:rsidRPr="00453BFE">
        <w:rPr>
          <w:rFonts w:asciiTheme="majorBidi" w:hAnsiTheme="majorBidi" w:cstheme="majorBidi"/>
        </w:rPr>
      </w:r>
      <w:r w:rsidR="002757B9" w:rsidRPr="00453BFE">
        <w:rPr>
          <w:rFonts w:asciiTheme="majorBidi" w:hAnsiTheme="majorBidi" w:cstheme="majorBidi"/>
        </w:rPr>
        <w:fldChar w:fldCharType="separate"/>
      </w:r>
      <w:r w:rsidR="00522865" w:rsidRPr="00453BFE">
        <w:rPr>
          <w:rFonts w:asciiTheme="majorBidi" w:hAnsiTheme="majorBidi" w:cstheme="majorBidi"/>
          <w:noProof/>
        </w:rPr>
        <w:t>(Metzger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522865" w:rsidRPr="00453BFE">
        <w:rPr>
          <w:rFonts w:asciiTheme="majorBidi" w:hAnsiTheme="majorBidi" w:cstheme="majorBidi"/>
          <w:noProof/>
        </w:rPr>
        <w:t>et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522865" w:rsidRPr="00453BFE">
        <w:rPr>
          <w:rFonts w:asciiTheme="majorBidi" w:hAnsiTheme="majorBidi" w:cstheme="majorBidi"/>
          <w:noProof/>
        </w:rPr>
        <w:t>al.,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522865" w:rsidRPr="00453BFE">
        <w:rPr>
          <w:rFonts w:asciiTheme="majorBidi" w:hAnsiTheme="majorBidi" w:cstheme="majorBidi"/>
          <w:noProof/>
        </w:rPr>
        <w:t>2010;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522865" w:rsidRPr="00453BFE">
        <w:rPr>
          <w:rFonts w:asciiTheme="majorBidi" w:hAnsiTheme="majorBidi" w:cstheme="majorBidi"/>
          <w:noProof/>
        </w:rPr>
        <w:t>Rieh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522865" w:rsidRPr="00453BFE">
        <w:rPr>
          <w:rFonts w:asciiTheme="majorBidi" w:hAnsiTheme="majorBidi" w:cstheme="majorBidi"/>
          <w:noProof/>
        </w:rPr>
        <w:t>&amp;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522865" w:rsidRPr="00453BFE">
        <w:rPr>
          <w:rFonts w:asciiTheme="majorBidi" w:hAnsiTheme="majorBidi" w:cstheme="majorBidi"/>
          <w:noProof/>
        </w:rPr>
        <w:t>Hilligoss,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522865" w:rsidRPr="00453BFE">
        <w:rPr>
          <w:rFonts w:asciiTheme="majorBidi" w:hAnsiTheme="majorBidi" w:cstheme="majorBidi"/>
          <w:noProof/>
        </w:rPr>
        <w:t>2008;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522865" w:rsidRPr="00453BFE">
        <w:rPr>
          <w:rFonts w:asciiTheme="majorBidi" w:hAnsiTheme="majorBidi" w:cstheme="majorBidi"/>
          <w:noProof/>
        </w:rPr>
        <w:t>Yi,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522865" w:rsidRPr="00453BFE">
        <w:rPr>
          <w:rFonts w:asciiTheme="majorBidi" w:hAnsiTheme="majorBidi" w:cstheme="majorBidi"/>
          <w:noProof/>
        </w:rPr>
        <w:t>Stvilia,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522865" w:rsidRPr="00453BFE">
        <w:rPr>
          <w:rFonts w:asciiTheme="majorBidi" w:hAnsiTheme="majorBidi" w:cstheme="majorBidi"/>
          <w:noProof/>
        </w:rPr>
        <w:t>&amp;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522865" w:rsidRPr="00453BFE">
        <w:rPr>
          <w:rFonts w:asciiTheme="majorBidi" w:hAnsiTheme="majorBidi" w:cstheme="majorBidi"/>
          <w:noProof/>
        </w:rPr>
        <w:t>Mon,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522865" w:rsidRPr="00453BFE">
        <w:rPr>
          <w:rFonts w:asciiTheme="majorBidi" w:hAnsiTheme="majorBidi" w:cstheme="majorBidi"/>
          <w:noProof/>
        </w:rPr>
        <w:t>2012)</w:t>
      </w:r>
      <w:r w:rsidR="002757B9" w:rsidRPr="00453BFE">
        <w:rPr>
          <w:rFonts w:asciiTheme="majorBidi" w:hAnsiTheme="majorBidi" w:cstheme="majorBidi"/>
        </w:rPr>
        <w:fldChar w:fldCharType="end"/>
      </w:r>
      <w:r w:rsidR="008C7C61" w:rsidRPr="00453BFE">
        <w:rPr>
          <w:rFonts w:asciiTheme="majorBidi" w:hAnsiTheme="majorBidi" w:cstheme="majorBidi"/>
        </w:rPr>
        <w:t>.</w:t>
      </w:r>
      <w:r w:rsidR="00501929" w:rsidRPr="00453BFE">
        <w:rPr>
          <w:rFonts w:asciiTheme="majorBidi" w:hAnsiTheme="majorBidi" w:cstheme="majorBidi"/>
        </w:rPr>
        <w:t xml:space="preserve"> </w:t>
      </w:r>
      <w:r w:rsidR="009A69CA" w:rsidRPr="00453BFE">
        <w:rPr>
          <w:rFonts w:asciiTheme="majorBidi" w:hAnsiTheme="majorBidi" w:cstheme="majorBidi"/>
        </w:rPr>
        <w:t>This</w:t>
      </w:r>
      <w:r w:rsidR="00501929" w:rsidRPr="00453BFE">
        <w:rPr>
          <w:rFonts w:asciiTheme="majorBidi" w:hAnsiTheme="majorBidi" w:cstheme="majorBidi"/>
        </w:rPr>
        <w:t xml:space="preserve"> </w:t>
      </w:r>
      <w:r w:rsidR="009A69CA" w:rsidRPr="00453BFE">
        <w:rPr>
          <w:rFonts w:asciiTheme="majorBidi" w:hAnsiTheme="majorBidi" w:cstheme="majorBidi"/>
        </w:rPr>
        <w:t>type</w:t>
      </w:r>
      <w:r w:rsidR="00501929" w:rsidRPr="00453BFE">
        <w:rPr>
          <w:rFonts w:asciiTheme="majorBidi" w:hAnsiTheme="majorBidi" w:cstheme="majorBidi"/>
        </w:rPr>
        <w:t xml:space="preserve"> </w:t>
      </w:r>
      <w:r w:rsidR="009A69CA"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="009A69CA" w:rsidRPr="00453BFE">
        <w:rPr>
          <w:rFonts w:asciiTheme="majorBidi" w:hAnsiTheme="majorBidi" w:cstheme="majorBidi"/>
        </w:rPr>
        <w:t>heuristic</w:t>
      </w:r>
      <w:r w:rsidR="00501929" w:rsidRPr="00453BFE">
        <w:rPr>
          <w:rFonts w:asciiTheme="majorBidi" w:hAnsiTheme="majorBidi" w:cstheme="majorBidi"/>
        </w:rPr>
        <w:t xml:space="preserve"> </w:t>
      </w:r>
      <w:r w:rsidR="009A69CA" w:rsidRPr="00453BFE">
        <w:rPr>
          <w:rFonts w:asciiTheme="majorBidi" w:hAnsiTheme="majorBidi" w:cstheme="majorBidi"/>
        </w:rPr>
        <w:t>evaluation</w:t>
      </w:r>
      <w:r w:rsidR="00501929" w:rsidRPr="00453BFE">
        <w:rPr>
          <w:rFonts w:asciiTheme="majorBidi" w:hAnsiTheme="majorBidi" w:cstheme="majorBidi"/>
        </w:rPr>
        <w:t xml:space="preserve"> </w:t>
      </w:r>
      <w:r w:rsidR="0045754A" w:rsidRPr="00453BFE">
        <w:rPr>
          <w:rFonts w:asciiTheme="majorBidi" w:hAnsiTheme="majorBidi" w:cstheme="majorBidi"/>
        </w:rPr>
        <w:t>strategy</w:t>
      </w:r>
      <w:r w:rsidR="00501929" w:rsidRPr="00453BFE">
        <w:rPr>
          <w:rFonts w:asciiTheme="majorBidi" w:hAnsiTheme="majorBidi" w:cstheme="majorBidi"/>
        </w:rPr>
        <w:t xml:space="preserve"> </w:t>
      </w:r>
      <w:r w:rsidR="0045754A" w:rsidRPr="00453BFE">
        <w:rPr>
          <w:rFonts w:asciiTheme="majorBidi" w:hAnsiTheme="majorBidi" w:cstheme="majorBidi"/>
        </w:rPr>
        <w:t>seemed</w:t>
      </w:r>
      <w:r w:rsidR="00501929" w:rsidRPr="00453BFE">
        <w:rPr>
          <w:rFonts w:asciiTheme="majorBidi" w:hAnsiTheme="majorBidi" w:cstheme="majorBidi"/>
        </w:rPr>
        <w:t xml:space="preserve"> </w:t>
      </w:r>
      <w:r w:rsidR="0045754A" w:rsidRPr="00453BFE">
        <w:rPr>
          <w:rFonts w:asciiTheme="majorBidi" w:hAnsiTheme="majorBidi" w:cstheme="majorBidi"/>
        </w:rPr>
        <w:t>to</w:t>
      </w:r>
      <w:r w:rsidR="00501929" w:rsidRPr="00453BFE">
        <w:rPr>
          <w:rFonts w:asciiTheme="majorBidi" w:hAnsiTheme="majorBidi" w:cstheme="majorBidi"/>
        </w:rPr>
        <w:t xml:space="preserve"> </w:t>
      </w:r>
      <w:r w:rsidR="0045754A" w:rsidRPr="00453BFE">
        <w:rPr>
          <w:rFonts w:asciiTheme="majorBidi" w:hAnsiTheme="majorBidi" w:cstheme="majorBidi"/>
        </w:rPr>
        <w:t>be</w:t>
      </w:r>
      <w:r w:rsidR="00501929" w:rsidRPr="00453BFE">
        <w:rPr>
          <w:rFonts w:asciiTheme="majorBidi" w:hAnsiTheme="majorBidi" w:cstheme="majorBidi"/>
        </w:rPr>
        <w:t xml:space="preserve"> </w:t>
      </w:r>
      <w:r w:rsidR="0045754A" w:rsidRPr="00453BFE">
        <w:rPr>
          <w:rFonts w:asciiTheme="majorBidi" w:hAnsiTheme="majorBidi" w:cstheme="majorBidi"/>
        </w:rPr>
        <w:t>useful</w:t>
      </w:r>
      <w:r w:rsidR="00501929" w:rsidRPr="00453BFE">
        <w:rPr>
          <w:rFonts w:asciiTheme="majorBidi" w:hAnsiTheme="majorBidi" w:cstheme="majorBidi"/>
        </w:rPr>
        <w:t xml:space="preserve"> </w:t>
      </w:r>
      <w:r w:rsidR="0045754A" w:rsidRPr="00453BFE">
        <w:t>when</w:t>
      </w:r>
      <w:r w:rsidR="00501929" w:rsidRPr="00453BFE">
        <w:t xml:space="preserve"> </w:t>
      </w:r>
      <w:r w:rsidR="0045754A" w:rsidRPr="00453BFE">
        <w:t>operator-</w:t>
      </w:r>
      <w:r w:rsidR="00501929" w:rsidRPr="00453BFE">
        <w:t xml:space="preserve"> </w:t>
      </w:r>
      <w:r w:rsidR="0045754A" w:rsidRPr="00453BFE">
        <w:t>or</w:t>
      </w:r>
      <w:r w:rsidR="00501929" w:rsidRPr="00453BFE">
        <w:t xml:space="preserve"> </w:t>
      </w:r>
      <w:r w:rsidR="0045754A" w:rsidRPr="00453BFE">
        <w:t>author-related</w:t>
      </w:r>
      <w:r w:rsidR="00501929" w:rsidRPr="00453BFE">
        <w:t xml:space="preserve"> </w:t>
      </w:r>
      <w:r w:rsidR="0045754A" w:rsidRPr="00453BFE">
        <w:t>credibility</w:t>
      </w:r>
      <w:r w:rsidR="00501929" w:rsidRPr="00453BFE">
        <w:t xml:space="preserve"> </w:t>
      </w:r>
      <w:r w:rsidR="0045754A" w:rsidRPr="00453BFE">
        <w:t>cues</w:t>
      </w:r>
      <w:r w:rsidR="00501929" w:rsidRPr="00453BFE">
        <w:t xml:space="preserve"> </w:t>
      </w:r>
      <w:r w:rsidR="0045754A" w:rsidRPr="00453BFE">
        <w:t>do</w:t>
      </w:r>
      <w:r w:rsidR="00501929" w:rsidRPr="00453BFE">
        <w:t xml:space="preserve"> </w:t>
      </w:r>
      <w:r w:rsidR="0045754A" w:rsidRPr="00453BFE">
        <w:t>not</w:t>
      </w:r>
      <w:r w:rsidR="00501929" w:rsidRPr="00453BFE">
        <w:t xml:space="preserve"> </w:t>
      </w:r>
      <w:r w:rsidR="0045754A" w:rsidRPr="00453BFE">
        <w:t>help</w:t>
      </w:r>
      <w:r w:rsidR="00501929" w:rsidRPr="00453BFE">
        <w:t xml:space="preserve"> </w:t>
      </w:r>
      <w:r w:rsidR="0045754A" w:rsidRPr="00453BFE">
        <w:t>or</w:t>
      </w:r>
      <w:r w:rsidR="00501929" w:rsidRPr="00453BFE">
        <w:t xml:space="preserve"> </w:t>
      </w:r>
      <w:r w:rsidR="0045754A" w:rsidRPr="00453BFE">
        <w:t>are</w:t>
      </w:r>
      <w:r w:rsidR="00501929" w:rsidRPr="00453BFE">
        <w:t xml:space="preserve"> </w:t>
      </w:r>
      <w:r w:rsidR="0045754A" w:rsidRPr="00453BFE">
        <w:t>not</w:t>
      </w:r>
      <w:r w:rsidR="00501929" w:rsidRPr="00453BFE">
        <w:t xml:space="preserve"> </w:t>
      </w:r>
      <w:r w:rsidR="0045754A" w:rsidRPr="00453BFE">
        <w:t>handy.</w:t>
      </w:r>
    </w:p>
    <w:p w14:paraId="12958A00" w14:textId="7B7E542F" w:rsidR="00F747BA" w:rsidRPr="00453BFE" w:rsidRDefault="008621EB" w:rsidP="00EC309A">
      <w:pPr>
        <w:pBdr>
          <w:top w:val="nil"/>
          <w:left w:val="nil"/>
          <w:bottom w:val="nil"/>
          <w:right w:val="nil"/>
          <w:between w:val="nil"/>
        </w:pBdr>
        <w:snapToGrid w:val="0"/>
        <w:rPr>
          <w:rFonts w:asciiTheme="majorBidi" w:hAnsiTheme="majorBidi" w:cstheme="majorBidi"/>
        </w:rPr>
      </w:pPr>
      <w:r w:rsidRPr="00453BFE">
        <w:t>On</w:t>
      </w:r>
      <w:r w:rsidR="00501929" w:rsidRPr="00453BFE">
        <w:t xml:space="preserve"> </w:t>
      </w:r>
      <w:r w:rsidRPr="00453BFE">
        <w:t>social</w:t>
      </w:r>
      <w:r w:rsidR="00501929" w:rsidRPr="00453BFE">
        <w:t xml:space="preserve"> </w:t>
      </w:r>
      <w:r w:rsidRPr="00453BFE">
        <w:t>media</w:t>
      </w:r>
      <w:r w:rsidR="00501929" w:rsidRPr="00453BFE">
        <w:t xml:space="preserve"> </w:t>
      </w:r>
      <w:r w:rsidRPr="00453BFE">
        <w:t>(e.g.,</w:t>
      </w:r>
      <w:r w:rsidR="00501929" w:rsidRPr="00453BFE">
        <w:t xml:space="preserve"> </w:t>
      </w:r>
      <w:r w:rsidRPr="00453BFE">
        <w:t>Facebook,</w:t>
      </w:r>
      <w:r w:rsidR="00501929" w:rsidRPr="00453BFE">
        <w:t xml:space="preserve"> </w:t>
      </w:r>
      <w:r w:rsidRPr="00453BFE">
        <w:t>Instagram)</w:t>
      </w:r>
      <w:r w:rsidR="00B27E03" w:rsidRPr="00453BFE">
        <w:t>,</w:t>
      </w:r>
      <w:r w:rsidR="00501929" w:rsidRPr="00453BFE">
        <w:t xml:space="preserve"> </w:t>
      </w:r>
      <w:r w:rsidR="00B27E03" w:rsidRPr="00453BFE">
        <w:t>where</w:t>
      </w:r>
      <w:r w:rsidR="00501929" w:rsidRPr="00453BFE">
        <w:t xml:space="preserve"> </w:t>
      </w:r>
      <w:r w:rsidR="00B27E03" w:rsidRPr="00453BFE">
        <w:t>the</w:t>
      </w:r>
      <w:r w:rsidR="00501929" w:rsidRPr="00453BFE">
        <w:t xml:space="preserve"> </w:t>
      </w:r>
      <w:r w:rsidR="00B27E03" w:rsidRPr="00453BFE">
        <w:t>operators</w:t>
      </w:r>
      <w:r w:rsidR="00501929" w:rsidRPr="00453BFE">
        <w:t xml:space="preserve"> </w:t>
      </w:r>
      <w:r w:rsidRPr="00453BFE">
        <w:t>are</w:t>
      </w:r>
      <w:r w:rsidR="00501929" w:rsidRPr="00453BFE">
        <w:t xml:space="preserve"> </w:t>
      </w:r>
      <w:r w:rsidR="00B27E03" w:rsidRPr="00453BFE">
        <w:t>frequently</w:t>
      </w:r>
      <w:r w:rsidR="00501929" w:rsidRPr="00453BFE">
        <w:t xml:space="preserve"> </w:t>
      </w:r>
      <w:r w:rsidRPr="00453BFE">
        <w:t>not</w:t>
      </w:r>
      <w:r w:rsidR="00501929" w:rsidRPr="00453BFE">
        <w:t xml:space="preserve"> </w:t>
      </w:r>
      <w:r w:rsidRPr="00453BFE">
        <w:t>directly</w:t>
      </w:r>
      <w:r w:rsidR="00501929" w:rsidRPr="00453BFE">
        <w:t xml:space="preserve"> </w:t>
      </w:r>
      <w:r w:rsidRPr="00453BFE">
        <w:t>in</w:t>
      </w:r>
      <w:r w:rsidR="00501929" w:rsidRPr="00453BFE">
        <w:t xml:space="preserve"> </w:t>
      </w:r>
      <w:r w:rsidRPr="00453BFE">
        <w:t>charge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credibility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individual</w:t>
      </w:r>
      <w:r w:rsidR="00501929" w:rsidRPr="00453BFE">
        <w:t xml:space="preserve"> </w:t>
      </w:r>
      <w:r w:rsidRPr="00453BFE">
        <w:t>posts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Pr="00453BFE">
        <w:t>information</w:t>
      </w:r>
      <w:r w:rsidR="00501929" w:rsidRPr="00453BFE">
        <w:t xml:space="preserve"> </w:t>
      </w:r>
      <w:r w:rsidRPr="00453BFE">
        <w:t>about</w:t>
      </w:r>
      <w:r w:rsidR="00501929" w:rsidRPr="00453BFE">
        <w:t xml:space="preserve"> </w:t>
      </w:r>
      <w:r w:rsidRPr="00453BFE">
        <w:t>the</w:t>
      </w:r>
      <w:r w:rsidR="00501929" w:rsidRPr="00453BFE">
        <w:t xml:space="preserve"> </w:t>
      </w:r>
      <w:r w:rsidRPr="00453BFE">
        <w:t>authors</w:t>
      </w:r>
      <w:r w:rsidR="00501929" w:rsidRPr="00453BFE">
        <w:t xml:space="preserve"> </w:t>
      </w:r>
      <w:r w:rsidRPr="00453BFE">
        <w:t>is</w:t>
      </w:r>
      <w:r w:rsidR="00501929" w:rsidRPr="00453BFE">
        <w:t xml:space="preserve"> </w:t>
      </w:r>
      <w:r w:rsidRPr="00453BFE">
        <w:t>not</w:t>
      </w:r>
      <w:r w:rsidR="00501929" w:rsidRPr="00453BFE">
        <w:t xml:space="preserve"> </w:t>
      </w:r>
      <w:r w:rsidRPr="00453BFE">
        <w:t>always</w:t>
      </w:r>
      <w:r w:rsidR="00501929" w:rsidRPr="00453BFE">
        <w:t xml:space="preserve"> </w:t>
      </w:r>
      <w:r w:rsidRPr="00453BFE">
        <w:t>reliable</w:t>
      </w:r>
      <w:r w:rsidR="00501929" w:rsidRPr="00453BFE">
        <w:t xml:space="preserve"> </w:t>
      </w:r>
      <w:r w:rsidRPr="00453BFE">
        <w:t>or</w:t>
      </w:r>
      <w:r w:rsidR="00501929" w:rsidRPr="00453BFE">
        <w:t xml:space="preserve"> </w:t>
      </w:r>
      <w:r w:rsidRPr="00453BFE">
        <w:t>available</w:t>
      </w:r>
      <w:r w:rsidR="00501929" w:rsidRPr="00453BFE">
        <w:t xml:space="preserve"> </w:t>
      </w:r>
      <w:r w:rsidR="00A4321E" w:rsidRPr="00453BFE">
        <w:fldChar w:fldCharType="begin"/>
      </w:r>
      <w:r w:rsidR="00BF53EA">
        <w:instrText xml:space="preserve"> ADDIN EN.CITE &lt;EndNote&gt;&lt;Cite&gt;&lt;Author&gt;Jessen&lt;/Author&gt;&lt;Year&gt;2012&lt;/Year&gt;&lt;RecNum&gt;262&lt;/RecNum&gt;&lt;DisplayText&gt;(Flanagin &amp;amp; Metzger, 2008; Jessen &amp;amp; Jørgensen, 2012)&lt;/DisplayText&gt;&lt;record&gt;&lt;rec-number&gt;262&lt;/rec-number&gt;&lt;foreign-keys&gt;&lt;key app="EN" db-id="z9spvw925xa9ere2dw9v5eeaazwt925sawft" timestamp="1551742296"&gt;262&lt;/key&gt;&lt;key app="ENWeb" db-id=""&gt;0&lt;/key&gt;&lt;/foreign-keys&gt;&lt;ref-type name="Journal Article"&gt;17&lt;/ref-type&gt;&lt;contributors&gt;&lt;authors&gt;&lt;author&gt;Jessen, Johan&lt;/author&gt;&lt;author&gt;Jørgensen, Anker Helms&lt;/author&gt;&lt;/authors&gt;&lt;/contributors&gt;&lt;titles&gt;&lt;title&gt;Aggregated trustworthiness: Redefining online credibility through social validation&lt;/title&gt;&lt;secondary-title&gt;First Monday&lt;/secondary-title&gt;&lt;/titles&gt;&lt;volume&gt;17&lt;/volume&gt;&lt;number&gt;1&lt;/number&gt;&lt;dates&gt;&lt;year&gt;2012&lt;/year&gt;&lt;/dates&gt;&lt;urls&gt;&lt;/urls&gt;&lt;electronic-resource-num&gt;10.5210/fm.v17i1.3731&lt;/electronic-resource-num&gt;&lt;/record&gt;&lt;/Cite&gt;&lt;Cite&gt;&lt;Author&gt;Flanagin&lt;/Author&gt;&lt;Year&gt;2008&lt;/Year&gt;&lt;RecNum&gt;272&lt;/RecNum&gt;&lt;record&gt;&lt;rec-number&gt;272&lt;/rec-number&gt;&lt;foreign-keys&gt;&lt;key app="EN" db-id="z9spvw925xa9ere2dw9v5eeaazwt925sawft" timestamp="1551742307"&gt;272&lt;/key&gt;&lt;key app="ENWeb" db-id=""&gt;0&lt;/key&gt;&lt;/foreign-keys&gt;&lt;ref-type name="Journal Article"&gt;17&lt;/ref-type&gt;&lt;contributors&gt;&lt;authors&gt;&lt;author&gt;Flanagin, Andrew J.&lt;/author&gt;&lt;author&gt;Metzger, Miriam J.&lt;/author&gt;&lt;/authors&gt;&lt;secondary-authors&gt;&lt;author&gt;Metzger, Miriam J.&lt;/author&gt;&lt;author&gt;Flanagin, Andrew J.&lt;/author&gt;&lt;/secondary-authors&gt;&lt;/contributors&gt;&lt;titles&gt;&lt;title&gt;Digital media and youth: Unparalleled opportunity and unprecedented responsibility&lt;/title&gt;&lt;secondary-title&gt;Digital media, youth, and credibility&lt;/secondary-title&gt;&lt;/titles&gt;&lt;pages&gt;5-27&lt;/pages&gt;&lt;dates&gt;&lt;year&gt;2008&lt;/year&gt;&lt;/dates&gt;&lt;pub-location&gt;Cambridge, MA&lt;/pub-location&gt;&lt;publisher&gt;The MIT Press&lt;/publisher&gt;&lt;isbn&gt;9780262562324&lt;/isbn&gt;&lt;urls&gt;&lt;/urls&gt;&lt;electronic-resource-num&gt;10.1162/dmal.9780262562324.005&lt;/electronic-resource-num&gt;&lt;/record&gt;&lt;/Cite&gt;&lt;/EndNote&gt;</w:instrText>
      </w:r>
      <w:r w:rsidR="00A4321E" w:rsidRPr="00453BFE">
        <w:fldChar w:fldCharType="separate"/>
      </w:r>
      <w:r w:rsidR="00A4321E" w:rsidRPr="00453BFE">
        <w:rPr>
          <w:noProof/>
        </w:rPr>
        <w:t>(Flanagin</w:t>
      </w:r>
      <w:r w:rsidR="00501929" w:rsidRPr="00453BFE">
        <w:rPr>
          <w:noProof/>
        </w:rPr>
        <w:t xml:space="preserve"> </w:t>
      </w:r>
      <w:r w:rsidR="00A4321E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A4321E" w:rsidRPr="00453BFE">
        <w:rPr>
          <w:noProof/>
        </w:rPr>
        <w:t>Metzger,</w:t>
      </w:r>
      <w:r w:rsidR="00501929" w:rsidRPr="00453BFE">
        <w:rPr>
          <w:noProof/>
        </w:rPr>
        <w:t xml:space="preserve"> </w:t>
      </w:r>
      <w:r w:rsidR="00A4321E" w:rsidRPr="00453BFE">
        <w:rPr>
          <w:noProof/>
        </w:rPr>
        <w:t>2008;</w:t>
      </w:r>
      <w:r w:rsidR="00501929" w:rsidRPr="00453BFE">
        <w:rPr>
          <w:noProof/>
        </w:rPr>
        <w:t xml:space="preserve"> </w:t>
      </w:r>
      <w:r w:rsidR="00A4321E" w:rsidRPr="00453BFE">
        <w:rPr>
          <w:noProof/>
        </w:rPr>
        <w:t>Jessen</w:t>
      </w:r>
      <w:r w:rsidR="00501929" w:rsidRPr="00453BFE">
        <w:rPr>
          <w:noProof/>
        </w:rPr>
        <w:t xml:space="preserve"> </w:t>
      </w:r>
      <w:r w:rsidR="00A4321E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A4321E" w:rsidRPr="00453BFE">
        <w:rPr>
          <w:noProof/>
        </w:rPr>
        <w:t>Jørgensen,</w:t>
      </w:r>
      <w:r w:rsidR="00501929" w:rsidRPr="00453BFE">
        <w:rPr>
          <w:noProof/>
        </w:rPr>
        <w:t xml:space="preserve"> </w:t>
      </w:r>
      <w:r w:rsidR="00A4321E" w:rsidRPr="00453BFE">
        <w:rPr>
          <w:noProof/>
        </w:rPr>
        <w:t>2012)</w:t>
      </w:r>
      <w:r w:rsidR="00A4321E" w:rsidRPr="00453BFE">
        <w:fldChar w:fldCharType="end"/>
      </w:r>
      <w:r w:rsidR="008B766D" w:rsidRPr="00453BFE">
        <w:t>,</w:t>
      </w:r>
      <w:r w:rsidR="00501929" w:rsidRPr="00453BFE">
        <w:t xml:space="preserve"> </w:t>
      </w:r>
      <w:r w:rsidRPr="00453BFE">
        <w:rPr>
          <w:rFonts w:asciiTheme="majorBidi" w:hAnsiTheme="majorBidi" w:cstheme="majorBidi"/>
        </w:rPr>
        <w:t>cross-checking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behavior</w:t>
      </w:r>
      <w:r w:rsidR="00501929" w:rsidRPr="00453BFE">
        <w:rPr>
          <w:rFonts w:asciiTheme="majorBidi" w:hAnsiTheme="majorBidi" w:cstheme="majorBidi"/>
        </w:rPr>
        <w:t xml:space="preserve"> </w:t>
      </w:r>
      <w:r w:rsidR="00AC4792" w:rsidRPr="00453BFE">
        <w:rPr>
          <w:rFonts w:asciiTheme="majorBidi" w:hAnsiTheme="majorBidi" w:cstheme="majorBidi"/>
        </w:rPr>
        <w:t>occurs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in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form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social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validation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fldChar w:fldCharType="begin"/>
      </w:r>
      <w:r w:rsidR="00BF53EA">
        <w:rPr>
          <w:rFonts w:asciiTheme="majorBidi" w:hAnsiTheme="majorBidi" w:cstheme="majorBidi"/>
        </w:rPr>
        <w:instrText xml:space="preserve"> ADDIN EN.CITE &lt;EndNote&gt;&lt;Cite&gt;&lt;Author&gt;Jessen&lt;/Author&gt;&lt;Year&gt;2012&lt;/Year&gt;&lt;RecNum&gt;262&lt;/RecNum&gt;&lt;DisplayText&gt;(Jessen &amp;amp; Jørgensen, 2012)&lt;/DisplayText&gt;&lt;record&gt;&lt;rec-number&gt;262&lt;/rec-number&gt;&lt;foreign-keys&gt;&lt;key app="EN" db-id="z9spvw925xa9ere2dw9v5eeaazwt925sawft" timestamp="1551742296"&gt;262&lt;/key&gt;&lt;key app="ENWeb" db-id=""&gt;0&lt;/key&gt;&lt;/foreign-keys&gt;&lt;ref-type name="Journal Article"&gt;17&lt;/ref-type&gt;&lt;contributors&gt;&lt;authors&gt;&lt;author&gt;Jessen, Johan&lt;/author&gt;&lt;author&gt;Jørgensen, Anker Helms&lt;/author&gt;&lt;/authors&gt;&lt;/contributors&gt;&lt;titles&gt;&lt;title&gt;Aggregated trustworthiness: Redefining online credibility through social validation&lt;/title&gt;&lt;secondary-title&gt;First Monday&lt;/secondary-title&gt;&lt;/titles&gt;&lt;volume&gt;17&lt;/volume&gt;&lt;number&gt;1&lt;/number&gt;&lt;dates&gt;&lt;year&gt;2012&lt;/year&gt;&lt;/dates&gt;&lt;urls&gt;&lt;/urls&gt;&lt;electronic-resource-num&gt;10.5210/fm.v17i1.3731&lt;/electronic-resource-num&gt;&lt;/record&gt;&lt;/Cite&gt;&lt;/EndNote&gt;</w:instrText>
      </w:r>
      <w:r w:rsidRPr="00453BFE">
        <w:rPr>
          <w:rFonts w:asciiTheme="majorBidi" w:hAnsiTheme="majorBidi" w:cstheme="majorBidi"/>
        </w:rPr>
        <w:fldChar w:fldCharType="separate"/>
      </w:r>
      <w:r w:rsidRPr="00453BFE">
        <w:rPr>
          <w:rFonts w:asciiTheme="majorBidi" w:hAnsiTheme="majorBidi" w:cstheme="majorBidi"/>
          <w:noProof/>
        </w:rPr>
        <w:t>(Jessen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Pr="00453BFE">
        <w:rPr>
          <w:rFonts w:asciiTheme="majorBidi" w:hAnsiTheme="majorBidi" w:cstheme="majorBidi"/>
          <w:noProof/>
        </w:rPr>
        <w:t>&amp;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Pr="00453BFE">
        <w:rPr>
          <w:rFonts w:asciiTheme="majorBidi" w:hAnsiTheme="majorBidi" w:cstheme="majorBidi"/>
          <w:noProof/>
        </w:rPr>
        <w:t>Jørgensen,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Pr="00453BFE">
        <w:rPr>
          <w:rFonts w:asciiTheme="majorBidi" w:hAnsiTheme="majorBidi" w:cstheme="majorBidi"/>
          <w:noProof/>
        </w:rPr>
        <w:t>2012)</w:t>
      </w:r>
      <w:r w:rsidRPr="00453BFE">
        <w:rPr>
          <w:rFonts w:asciiTheme="majorBidi" w:hAnsiTheme="majorBidi" w:cstheme="majorBidi"/>
        </w:rPr>
        <w:fldChar w:fldCharType="end"/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social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annotations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fldChar w:fldCharType="begin"/>
      </w:r>
      <w:r w:rsidR="005D4F98">
        <w:rPr>
          <w:rFonts w:asciiTheme="majorBidi" w:hAnsiTheme="majorBidi" w:cstheme="majorBidi"/>
        </w:rPr>
        <w:instrText xml:space="preserve"> ADDIN EN.CITE &lt;EndNote&gt;&lt;Cite&gt;&lt;Author&gt;Kulkarni&lt;/Author&gt;&lt;Year&gt;2013&lt;/Year&gt;&lt;RecNum&gt;765&lt;/RecNum&gt;&lt;DisplayText&gt;(Kulkarni &amp;amp; Chi, 2013)&lt;/DisplayText&gt;&lt;record&gt;&lt;rec-number&gt;765&lt;/rec-number&gt;&lt;foreign-keys&gt;&lt;key app="EN" db-id="z9spvw925xa9ere2dw9v5eeaazwt925sawft" timestamp="1551885877"&gt;765&lt;/key&gt;&lt;key app="ENWeb" db-id=""&gt;0&lt;/key&gt;&lt;/foreign-keys&gt;&lt;ref-type name="Journal Article"&gt;17&lt;/ref-type&gt;&lt;contributors&gt;&lt;authors&gt;&lt;author&gt;Kulkarni, Chinmay&lt;/author&gt;&lt;author&gt;Chi, Ed&lt;/author&gt;&lt;/authors&gt;&lt;secondary-authors&gt;&lt;author&gt;Mackay, Wendy E.&lt;/author&gt;&lt;/secondary-authors&gt;&lt;/contributors&gt;&lt;titles&gt;&lt;title&gt;All the news that&amp;apos;s fit to read: a study of social annotations for news reading&lt;/title&gt;&lt;secondary-title&gt;CHI &amp;apos;13 Proceedings of the SIGCHI Conference on Human Factors in Computing Systems&lt;/secondary-title&gt;&lt;/titles&gt;&lt;pages&gt;2407-2416&lt;/pages&gt;&lt;dates&gt;&lt;year&gt;2013&lt;/year&gt;&lt;/dates&gt;&lt;publisher&gt;ACM&lt;/publisher&gt;&lt;isbn&gt;1450318991&lt;/isbn&gt;&lt;urls&gt;&lt;/urls&gt;&lt;custom1&gt;New York, NY&lt;/custom1&gt;&lt;custom3&gt;Proceedings of the SIGCHI Conference on Human Factors in Computing Systems&lt;/custom3&gt;&lt;electronic-resource-num&gt;10.1145/2470654.2481334&lt;/electronic-resource-num&gt;&lt;/record&gt;&lt;/Cite&gt;&lt;/EndNote&gt;</w:instrText>
      </w:r>
      <w:r w:rsidRPr="00453BFE">
        <w:rPr>
          <w:rFonts w:asciiTheme="majorBidi" w:hAnsiTheme="majorBidi" w:cstheme="majorBidi"/>
        </w:rPr>
        <w:fldChar w:fldCharType="separate"/>
      </w:r>
      <w:r w:rsidRPr="00453BFE">
        <w:rPr>
          <w:rFonts w:asciiTheme="majorBidi" w:hAnsiTheme="majorBidi" w:cstheme="majorBidi"/>
          <w:noProof/>
        </w:rPr>
        <w:t>(Kulkarni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Pr="00453BFE">
        <w:rPr>
          <w:rFonts w:asciiTheme="majorBidi" w:hAnsiTheme="majorBidi" w:cstheme="majorBidi"/>
          <w:noProof/>
        </w:rPr>
        <w:t>&amp;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Pr="00453BFE">
        <w:rPr>
          <w:rFonts w:asciiTheme="majorBidi" w:hAnsiTheme="majorBidi" w:cstheme="majorBidi"/>
          <w:noProof/>
        </w:rPr>
        <w:t>Chi,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Pr="00453BFE">
        <w:rPr>
          <w:rFonts w:asciiTheme="majorBidi" w:hAnsiTheme="majorBidi" w:cstheme="majorBidi"/>
          <w:noProof/>
        </w:rPr>
        <w:t>2013)</w:t>
      </w:r>
      <w:r w:rsidRPr="00453BFE">
        <w:rPr>
          <w:rFonts w:asciiTheme="majorBidi" w:hAnsiTheme="majorBidi" w:cstheme="majorBidi"/>
        </w:rPr>
        <w:fldChar w:fldCharType="end"/>
      </w:r>
      <w:r w:rsidRPr="00453BFE">
        <w:rPr>
          <w:rFonts w:asciiTheme="majorBidi" w:hAnsiTheme="majorBidi" w:cstheme="majorBidi"/>
        </w:rPr>
        <w:t>.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However,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none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older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adult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Internet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users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in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present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study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mention</w:t>
      </w:r>
      <w:r w:rsidR="00310808" w:rsidRPr="00453BFE">
        <w:rPr>
          <w:rFonts w:asciiTheme="majorBidi" w:hAnsiTheme="majorBidi" w:cstheme="majorBidi"/>
        </w:rPr>
        <w:t>ed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social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annotations,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such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as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user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reviews,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as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a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useful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means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to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evaluate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credibility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online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health</w:t>
      </w:r>
      <w:r w:rsidR="00501929" w:rsidRPr="00453BFE">
        <w:rPr>
          <w:rFonts w:asciiTheme="majorBidi" w:hAnsiTheme="majorBidi" w:cstheme="majorBidi"/>
        </w:rPr>
        <w:t xml:space="preserve"> </w:t>
      </w:r>
      <w:r w:rsidR="00A4321E" w:rsidRPr="00453BFE">
        <w:rPr>
          <w:rFonts w:asciiTheme="majorBidi" w:hAnsiTheme="majorBidi" w:cstheme="majorBidi"/>
        </w:rPr>
        <w:t>information</w:t>
      </w:r>
      <w:r w:rsidR="00310808" w:rsidRPr="00453BFE">
        <w:rPr>
          <w:rFonts w:asciiTheme="majorBidi" w:hAnsiTheme="majorBidi" w:cstheme="majorBidi"/>
        </w:rPr>
        <w:t>—this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tendency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was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also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found</w:t>
      </w:r>
      <w:r w:rsidR="00501929" w:rsidRPr="00453BFE">
        <w:rPr>
          <w:rFonts w:asciiTheme="majorBidi" w:hAnsiTheme="majorBidi" w:cstheme="majorBidi"/>
        </w:rPr>
        <w:t xml:space="preserve"> </w:t>
      </w:r>
      <w:r w:rsidR="00EC3F0C" w:rsidRPr="00453BFE">
        <w:rPr>
          <w:rFonts w:asciiTheme="majorBidi" w:hAnsiTheme="majorBidi" w:cstheme="majorBidi"/>
        </w:rPr>
        <w:t>by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Liao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Fu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fldChar w:fldCharType="begin"/>
      </w:r>
      <w:r w:rsidR="00BF53EA">
        <w:rPr>
          <w:rFonts w:asciiTheme="majorBidi" w:hAnsiTheme="majorBidi" w:cstheme="majorBidi"/>
        </w:rPr>
        <w:instrText xml:space="preserve"> ADDIN EN.CITE &lt;EndNote&gt;&lt;Cite ExcludeAuth="1"&gt;&lt;Author&gt;Liao&lt;/Author&gt;&lt;Year&gt;2014&lt;/Year&gt;&lt;RecNum&gt;1213&lt;/RecNum&gt;&lt;DisplayText&gt;(2014)&lt;/DisplayText&gt;&lt;record&gt;&lt;rec-number&gt;1213&lt;/rec-number&gt;&lt;foreign-keys&gt;&lt;key app="EN" db-id="z9spvw925xa9ere2dw9v5eeaazwt925sawft" timestamp="1551886506"&gt;1213&lt;/key&gt;&lt;key app="ENWeb" db-id=""&gt;0&lt;/key&gt;&lt;/foreign-keys&gt;&lt;ref-type name="Journal Article"&gt;17&lt;/ref-type&gt;&lt;contributors&gt;&lt;authors&gt;&lt;author&gt;Liao, Vera Q.&lt;/author&gt;&lt;author&gt;Fu, Wai-Tat&lt;/author&gt;&lt;/authors&gt;&lt;/contributors&gt;&lt;titles&gt;&lt;title&gt;Age differences in credibility judgments of online health information&lt;/title&gt;&lt;secondary-title&gt;Acm Transactions on Computer-Human Interaction&lt;/secondary-title&gt;&lt;/titles&gt;&lt;volume&gt;21&lt;/volume&gt;&lt;number&gt;1&lt;/number&gt;&lt;dates&gt;&lt;year&gt;2014&lt;/year&gt;&lt;pub-dates&gt;&lt;date&gt;Feb&lt;/date&gt;&lt;/pub-dates&gt;&lt;/dates&gt;&lt;isbn&gt;1073-0516&lt;/isbn&gt;&lt;accession-num&gt;WOS:000333743700002&lt;/accession-num&gt;&lt;label&gt;older adults&lt;/label&gt;&lt;urls&gt;&lt;/urls&gt;&lt;custom7&gt;2&lt;/custom7&gt;&lt;electronic-resource-num&gt;10.1145/2534410&lt;/electronic-resource-num&gt;&lt;/record&gt;&lt;/Cite&gt;&lt;/EndNote&gt;</w:instrText>
      </w:r>
      <w:r w:rsidR="00310808" w:rsidRPr="00453BFE">
        <w:rPr>
          <w:rFonts w:asciiTheme="majorBidi" w:hAnsiTheme="majorBidi" w:cstheme="majorBidi"/>
        </w:rPr>
        <w:fldChar w:fldCharType="separate"/>
      </w:r>
      <w:r w:rsidR="00310808" w:rsidRPr="00453BFE">
        <w:rPr>
          <w:rFonts w:asciiTheme="majorBidi" w:hAnsiTheme="majorBidi" w:cstheme="majorBidi"/>
          <w:noProof/>
        </w:rPr>
        <w:t>(2014)</w:t>
      </w:r>
      <w:r w:rsidR="00310808" w:rsidRPr="00453BFE">
        <w:rPr>
          <w:rFonts w:asciiTheme="majorBidi" w:hAnsiTheme="majorBidi" w:cstheme="majorBidi"/>
        </w:rPr>
        <w:fldChar w:fldCharType="end"/>
      </w:r>
      <w:r w:rsidR="00310808" w:rsidRPr="00453BFE">
        <w:rPr>
          <w:rFonts w:asciiTheme="majorBidi" w:hAnsiTheme="majorBidi" w:cstheme="majorBidi"/>
        </w:rPr>
        <w:t>.</w:t>
      </w:r>
      <w:r w:rsidR="00501929" w:rsidRPr="00453BFE">
        <w:rPr>
          <w:rFonts w:asciiTheme="majorBidi" w:hAnsiTheme="majorBidi" w:cstheme="majorBidi"/>
        </w:rPr>
        <w:t xml:space="preserve"> </w:t>
      </w:r>
      <w:r w:rsidR="00891E80" w:rsidRPr="00453BFE">
        <w:rPr>
          <w:rFonts w:asciiTheme="majorBidi" w:hAnsiTheme="majorBidi" w:cstheme="majorBidi"/>
        </w:rPr>
        <w:t>G</w:t>
      </w:r>
      <w:r w:rsidRPr="00453BFE">
        <w:rPr>
          <w:rFonts w:asciiTheme="majorBidi" w:hAnsiTheme="majorBidi" w:cstheme="majorBidi"/>
        </w:rPr>
        <w:t>iven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that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older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adults</w:t>
      </w:r>
      <w:r w:rsidR="00501929" w:rsidRPr="00453BFE">
        <w:rPr>
          <w:rFonts w:asciiTheme="majorBidi" w:hAnsiTheme="majorBidi" w:cstheme="majorBidi"/>
        </w:rPr>
        <w:t xml:space="preserve">’ </w:t>
      </w:r>
      <w:r w:rsidRPr="00453BFE">
        <w:rPr>
          <w:rFonts w:asciiTheme="majorBidi" w:hAnsiTheme="majorBidi" w:cstheme="majorBidi"/>
        </w:rPr>
        <w:t>use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social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media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is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on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rise—37%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="008979DF" w:rsidRPr="00453BFE">
        <w:rPr>
          <w:rFonts w:asciiTheme="majorBidi" w:hAnsiTheme="majorBidi" w:cstheme="majorBidi"/>
        </w:rPr>
        <w:t>o</w:t>
      </w:r>
      <w:r w:rsidR="00723B54" w:rsidRPr="00453BFE">
        <w:rPr>
          <w:rFonts w:asciiTheme="majorBidi" w:hAnsiTheme="majorBidi" w:cstheme="majorBidi"/>
        </w:rPr>
        <w:t>lder</w:t>
      </w:r>
      <w:r w:rsidR="00501929" w:rsidRPr="00453BFE">
        <w:rPr>
          <w:rFonts w:asciiTheme="majorBidi" w:hAnsiTheme="majorBidi" w:cstheme="majorBidi"/>
        </w:rPr>
        <w:t xml:space="preserve"> </w:t>
      </w:r>
      <w:r w:rsidR="00723B54" w:rsidRPr="00453BFE">
        <w:rPr>
          <w:rFonts w:asciiTheme="majorBidi" w:hAnsiTheme="majorBidi" w:cstheme="majorBidi"/>
        </w:rPr>
        <w:t>American</w:t>
      </w:r>
      <w:r w:rsidR="00501929" w:rsidRPr="00453BFE">
        <w:rPr>
          <w:rFonts w:asciiTheme="majorBidi" w:hAnsiTheme="majorBidi" w:cstheme="majorBidi"/>
        </w:rPr>
        <w:t xml:space="preserve"> </w:t>
      </w:r>
      <w:r w:rsidR="00723B54" w:rsidRPr="00453BFE">
        <w:rPr>
          <w:rFonts w:asciiTheme="majorBidi" w:hAnsiTheme="majorBidi" w:cstheme="majorBidi"/>
        </w:rPr>
        <w:t>adults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(</w:t>
      </w:r>
      <w:r w:rsidR="00EC3F0C" w:rsidRPr="00453BFE">
        <w:rPr>
          <w:rFonts w:asciiTheme="majorBidi" w:hAnsiTheme="majorBidi" w:cstheme="majorBidi"/>
        </w:rPr>
        <w:t>aged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65</w:t>
      </w:r>
      <w:r w:rsidR="00501929" w:rsidRPr="00453BFE">
        <w:rPr>
          <w:rFonts w:asciiTheme="majorBidi" w:hAnsiTheme="majorBidi" w:cstheme="majorBidi"/>
        </w:rPr>
        <w:t xml:space="preserve"> </w:t>
      </w:r>
      <w:r w:rsidR="00EC3F0C" w:rsidRPr="00453BFE">
        <w:rPr>
          <w:rFonts w:asciiTheme="majorBidi" w:hAnsiTheme="majorBidi" w:cstheme="majorBidi"/>
        </w:rPr>
        <w:t>or</w:t>
      </w:r>
      <w:r w:rsidR="00501929" w:rsidRPr="00453BFE">
        <w:rPr>
          <w:rFonts w:asciiTheme="majorBidi" w:hAnsiTheme="majorBidi" w:cstheme="majorBidi"/>
        </w:rPr>
        <w:t xml:space="preserve"> </w:t>
      </w:r>
      <w:r w:rsidR="00EC3F0C" w:rsidRPr="00453BFE">
        <w:rPr>
          <w:rFonts w:asciiTheme="majorBidi" w:hAnsiTheme="majorBidi" w:cstheme="majorBidi"/>
        </w:rPr>
        <w:t>older</w:t>
      </w:r>
      <w:r w:rsidRPr="00453BFE">
        <w:rPr>
          <w:rFonts w:asciiTheme="majorBidi" w:hAnsiTheme="majorBidi" w:cstheme="majorBidi"/>
        </w:rPr>
        <w:t>)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used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social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media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such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as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Facebook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Instagram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in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2018,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up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from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3%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in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2005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fldChar w:fldCharType="begin"/>
      </w:r>
      <w:r w:rsidR="005D4F98">
        <w:rPr>
          <w:rFonts w:asciiTheme="majorBidi" w:hAnsiTheme="majorBidi" w:cstheme="majorBidi"/>
        </w:rPr>
        <w:instrText xml:space="preserve"> ADDIN EN.CITE &lt;EndNote&gt;&lt;Cite&gt;&lt;Author&gt;Pew Research Center&lt;/Author&gt;&lt;Year&gt;2018&lt;/Year&gt;&lt;RecNum&gt;1091&lt;/RecNum&gt;&lt;DisplayText&gt;(Pew Research Center, 2018b)&lt;/DisplayText&gt;&lt;record&gt;&lt;rec-number&gt;1091&lt;/rec-number&gt;&lt;foreign-keys&gt;&lt;key app="EN" db-id="z9spvw925xa9ere2dw9v5eeaazwt925sawft" timestamp="1551886330"&gt;1091&lt;/key&gt;&lt;/foreign-keys&gt;&lt;ref-type name="Report"&gt;27&lt;/ref-type&gt;&lt;contributors&gt;&lt;authors&gt;&lt;author&gt;Pew Research Center,&lt;/author&gt;&lt;/authors&gt;&lt;/contributors&gt;&lt;titles&gt;&lt;title&gt;Social media fact sheet&lt;/title&gt;&lt;/titles&gt;&lt;volume&gt;2018&lt;/volume&gt;&lt;number&gt;December 4&lt;/number&gt;&lt;dates&gt;&lt;year&gt;2018&lt;/year&gt;&lt;/dates&gt;&lt;pub-location&gt;Washington, DC&lt;/pub-location&gt;&lt;publisher&gt;Pew Research Center&lt;/publisher&gt;&lt;urls&gt;&lt;related-urls&gt;&lt;url&gt;http://www.pewinternet.org/fact-sheet/social-media/&lt;/url&gt;&lt;/related-urls&gt;&lt;/urls&gt;&lt;/record&gt;&lt;/Cite&gt;&lt;/EndNote&gt;</w:instrText>
      </w:r>
      <w:r w:rsidRPr="00453BFE">
        <w:rPr>
          <w:rFonts w:asciiTheme="majorBidi" w:hAnsiTheme="majorBidi" w:cstheme="majorBidi"/>
        </w:rPr>
        <w:fldChar w:fldCharType="separate"/>
      </w:r>
      <w:r w:rsidR="00EB4264" w:rsidRPr="00453BFE">
        <w:rPr>
          <w:rFonts w:asciiTheme="majorBidi" w:hAnsiTheme="majorBidi" w:cstheme="majorBidi"/>
          <w:noProof/>
        </w:rPr>
        <w:t>(Pew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EB4264" w:rsidRPr="00453BFE">
        <w:rPr>
          <w:rFonts w:asciiTheme="majorBidi" w:hAnsiTheme="majorBidi" w:cstheme="majorBidi"/>
          <w:noProof/>
        </w:rPr>
        <w:t>Research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EB4264" w:rsidRPr="00453BFE">
        <w:rPr>
          <w:rFonts w:asciiTheme="majorBidi" w:hAnsiTheme="majorBidi" w:cstheme="majorBidi"/>
          <w:noProof/>
        </w:rPr>
        <w:t>Center,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EB4264" w:rsidRPr="00453BFE">
        <w:rPr>
          <w:rFonts w:asciiTheme="majorBidi" w:hAnsiTheme="majorBidi" w:cstheme="majorBidi"/>
          <w:noProof/>
        </w:rPr>
        <w:t>2018b)</w:t>
      </w:r>
      <w:r w:rsidRPr="00453BFE">
        <w:rPr>
          <w:rFonts w:asciiTheme="majorBidi" w:hAnsiTheme="majorBidi" w:cstheme="majorBidi"/>
        </w:rPr>
        <w:fldChar w:fldCharType="end"/>
      </w:r>
      <w:r w:rsidRPr="00453BFE">
        <w:rPr>
          <w:rFonts w:asciiTheme="majorBidi" w:hAnsiTheme="majorBidi" w:cstheme="majorBidi"/>
        </w:rPr>
        <w:t>—future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research</w:t>
      </w:r>
      <w:r w:rsidR="00501929" w:rsidRPr="00453BFE">
        <w:rPr>
          <w:rFonts w:asciiTheme="majorBidi" w:hAnsiTheme="majorBidi" w:cstheme="majorBidi"/>
        </w:rPr>
        <w:t xml:space="preserve"> </w:t>
      </w:r>
      <w:r w:rsidR="00EC3F0C" w:rsidRPr="00453BFE">
        <w:rPr>
          <w:rFonts w:asciiTheme="majorBidi" w:hAnsiTheme="majorBidi" w:cstheme="majorBidi"/>
        </w:rPr>
        <w:t>should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investigate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why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older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adults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discount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lastRenderedPageBreak/>
        <w:t>cues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from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social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annotations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(e.g.,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user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reviews</w:t>
      </w:r>
      <w:r w:rsidR="00310808" w:rsidRPr="00453BFE">
        <w:rPr>
          <w:rFonts w:asciiTheme="majorBidi" w:hAnsiTheme="majorBidi" w:cstheme="majorBidi"/>
        </w:rPr>
        <w:t>)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when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judging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credibility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health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information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on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web.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It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is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also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necessary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to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study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how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to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motivate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them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to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take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advantage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="00256F1C" w:rsidRPr="00453BFE">
        <w:rPr>
          <w:rFonts w:asciiTheme="majorBidi" w:hAnsiTheme="majorBidi" w:cstheme="majorBidi"/>
        </w:rPr>
        <w:t>interactive</w:t>
      </w:r>
      <w:r w:rsidR="00501929" w:rsidRPr="00453BFE">
        <w:rPr>
          <w:rFonts w:asciiTheme="majorBidi" w:hAnsiTheme="majorBidi" w:cstheme="majorBidi"/>
        </w:rPr>
        <w:t xml:space="preserve"> </w:t>
      </w:r>
      <w:r w:rsidR="00802A20" w:rsidRPr="00453BFE">
        <w:rPr>
          <w:rFonts w:asciiTheme="majorBidi" w:hAnsiTheme="majorBidi" w:cstheme="majorBidi"/>
        </w:rPr>
        <w:t>social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features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current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Internet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services</w:t>
      </w:r>
      <w:r w:rsidR="00501929" w:rsidRPr="00453BFE">
        <w:rPr>
          <w:rFonts w:asciiTheme="majorBidi" w:hAnsiTheme="majorBidi" w:cstheme="majorBidi"/>
        </w:rPr>
        <w:t xml:space="preserve"> </w:t>
      </w:r>
      <w:r w:rsidR="00802A20" w:rsidRPr="00453BFE">
        <w:rPr>
          <w:rFonts w:asciiTheme="majorBidi" w:hAnsiTheme="majorBidi" w:cstheme="majorBidi"/>
        </w:rPr>
        <w:t>(e.g.,</w:t>
      </w:r>
      <w:r w:rsidR="00501929" w:rsidRPr="00453BFE">
        <w:rPr>
          <w:rFonts w:asciiTheme="majorBidi" w:hAnsiTheme="majorBidi" w:cstheme="majorBidi"/>
        </w:rPr>
        <w:t xml:space="preserve"> </w:t>
      </w:r>
      <w:r w:rsidR="005C22D3" w:rsidRPr="00453BFE">
        <w:rPr>
          <w:rFonts w:asciiTheme="majorBidi" w:hAnsiTheme="majorBidi" w:cstheme="majorBidi"/>
        </w:rPr>
        <w:t>customer</w:t>
      </w:r>
      <w:r w:rsidR="00501929" w:rsidRPr="00453BFE">
        <w:rPr>
          <w:rFonts w:asciiTheme="majorBidi" w:hAnsiTheme="majorBidi" w:cstheme="majorBidi"/>
        </w:rPr>
        <w:t xml:space="preserve"> </w:t>
      </w:r>
      <w:r w:rsidR="005C22D3" w:rsidRPr="00453BFE">
        <w:rPr>
          <w:rFonts w:asciiTheme="majorBidi" w:hAnsiTheme="majorBidi" w:cstheme="majorBidi"/>
        </w:rPr>
        <w:t>reviews,</w:t>
      </w:r>
      <w:r w:rsidR="00501929" w:rsidRPr="00453BFE">
        <w:rPr>
          <w:rFonts w:asciiTheme="majorBidi" w:hAnsiTheme="majorBidi" w:cstheme="majorBidi"/>
        </w:rPr>
        <w:t xml:space="preserve"> </w:t>
      </w:r>
      <w:r w:rsidR="005C22D3" w:rsidRPr="00453BFE">
        <w:rPr>
          <w:rFonts w:asciiTheme="majorBidi" w:hAnsiTheme="majorBidi" w:cstheme="majorBidi"/>
        </w:rPr>
        <w:t>ratings,</w:t>
      </w:r>
      <w:r w:rsidR="00501929" w:rsidRPr="00453BFE">
        <w:rPr>
          <w:rFonts w:asciiTheme="majorBidi" w:hAnsiTheme="majorBidi" w:cstheme="majorBidi"/>
        </w:rPr>
        <w:t xml:space="preserve"> </w:t>
      </w:r>
      <w:r w:rsidR="00246D41" w:rsidRPr="00453BFE">
        <w:rPr>
          <w:rFonts w:asciiTheme="majorBidi" w:hAnsiTheme="majorBidi" w:cstheme="majorBidi"/>
        </w:rPr>
        <w:t>questions</w:t>
      </w:r>
      <w:r w:rsidR="00501929" w:rsidRPr="00453BFE">
        <w:rPr>
          <w:rFonts w:asciiTheme="majorBidi" w:hAnsiTheme="majorBidi" w:cstheme="majorBidi"/>
        </w:rPr>
        <w:t xml:space="preserve"> </w:t>
      </w:r>
      <w:r w:rsidR="00246D41"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="00246D41" w:rsidRPr="00453BFE">
        <w:rPr>
          <w:rFonts w:asciiTheme="majorBidi" w:hAnsiTheme="majorBidi" w:cstheme="majorBidi"/>
        </w:rPr>
        <w:t>answers,</w:t>
      </w:r>
      <w:r w:rsidR="00501929" w:rsidRPr="00453BFE">
        <w:rPr>
          <w:rFonts w:asciiTheme="majorBidi" w:hAnsiTheme="majorBidi" w:cstheme="majorBidi"/>
        </w:rPr>
        <w:t xml:space="preserve"> “</w:t>
      </w:r>
      <w:r w:rsidR="00681B76" w:rsidRPr="00453BFE">
        <w:rPr>
          <w:rFonts w:asciiTheme="majorBidi" w:hAnsiTheme="majorBidi" w:cstheme="majorBidi"/>
        </w:rPr>
        <w:t>b</w:t>
      </w:r>
      <w:r w:rsidR="005C22D3" w:rsidRPr="00453BFE">
        <w:rPr>
          <w:rFonts w:asciiTheme="majorBidi" w:hAnsiTheme="majorBidi" w:cstheme="majorBidi"/>
        </w:rPr>
        <w:t>est</w:t>
      </w:r>
      <w:r w:rsidR="00501929" w:rsidRPr="00453BFE">
        <w:rPr>
          <w:rFonts w:asciiTheme="majorBidi" w:hAnsiTheme="majorBidi" w:cstheme="majorBidi"/>
        </w:rPr>
        <w:t xml:space="preserve"> </w:t>
      </w:r>
      <w:r w:rsidR="005C22D3" w:rsidRPr="00453BFE">
        <w:rPr>
          <w:rFonts w:asciiTheme="majorBidi" w:hAnsiTheme="majorBidi" w:cstheme="majorBidi"/>
        </w:rPr>
        <w:t>answer,</w:t>
      </w:r>
      <w:r w:rsidR="00501929" w:rsidRPr="00453BFE">
        <w:rPr>
          <w:rFonts w:asciiTheme="majorBidi" w:hAnsiTheme="majorBidi" w:cstheme="majorBidi"/>
        </w:rPr>
        <w:t>” “</w:t>
      </w:r>
      <w:r w:rsidR="00681B76" w:rsidRPr="00453BFE">
        <w:rPr>
          <w:rFonts w:asciiTheme="majorBidi" w:hAnsiTheme="majorBidi" w:cstheme="majorBidi"/>
        </w:rPr>
        <w:t>l</w:t>
      </w:r>
      <w:r w:rsidR="00802A20" w:rsidRPr="00453BFE">
        <w:rPr>
          <w:rFonts w:asciiTheme="majorBidi" w:hAnsiTheme="majorBidi" w:cstheme="majorBidi"/>
        </w:rPr>
        <w:t>ikes,</w:t>
      </w:r>
      <w:r w:rsidR="00501929" w:rsidRPr="00453BFE">
        <w:rPr>
          <w:rFonts w:asciiTheme="majorBidi" w:hAnsiTheme="majorBidi" w:cstheme="majorBidi"/>
        </w:rPr>
        <w:t xml:space="preserve">” </w:t>
      </w:r>
      <w:r w:rsidR="005C22D3" w:rsidRPr="00453BFE">
        <w:rPr>
          <w:rFonts w:asciiTheme="majorBidi" w:hAnsiTheme="majorBidi" w:cstheme="majorBidi"/>
        </w:rPr>
        <w:t>etc.</w:t>
      </w:r>
      <w:r w:rsidR="00802A20" w:rsidRPr="00453BFE">
        <w:rPr>
          <w:rFonts w:asciiTheme="majorBidi" w:hAnsiTheme="majorBidi" w:cstheme="majorBidi"/>
        </w:rPr>
        <w:t>)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as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assistive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tools</w:t>
      </w:r>
      <w:r w:rsidR="00501929" w:rsidRPr="00453BFE">
        <w:rPr>
          <w:rFonts w:asciiTheme="majorBidi" w:hAnsiTheme="majorBidi" w:cstheme="majorBidi"/>
        </w:rPr>
        <w:t xml:space="preserve"> </w:t>
      </w:r>
      <w:r w:rsidR="00310808" w:rsidRPr="00453BFE">
        <w:rPr>
          <w:rFonts w:asciiTheme="majorBidi" w:hAnsiTheme="majorBidi" w:cstheme="majorBidi"/>
        </w:rPr>
        <w:t>to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help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them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judge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credibility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web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contents.</w:t>
      </w:r>
    </w:p>
    <w:p w14:paraId="0026BB2C" w14:textId="1EBEB24C" w:rsidR="00502D85" w:rsidRPr="00453BFE" w:rsidRDefault="008813A4" w:rsidP="003D24B0">
      <w:pPr>
        <w:pBdr>
          <w:top w:val="nil"/>
          <w:left w:val="nil"/>
          <w:bottom w:val="nil"/>
          <w:right w:val="nil"/>
          <w:between w:val="nil"/>
        </w:pBdr>
        <w:snapToGrid w:val="0"/>
      </w:pPr>
      <w:r w:rsidRPr="00453BFE">
        <w:rPr>
          <w:rFonts w:asciiTheme="majorBidi" w:hAnsiTheme="majorBidi" w:cstheme="majorBidi"/>
        </w:rPr>
        <w:t>D</w:t>
      </w:r>
      <w:r w:rsidR="00767233" w:rsidRPr="00453BFE">
        <w:rPr>
          <w:rFonts w:asciiTheme="majorBidi" w:hAnsiTheme="majorBidi" w:cstheme="majorBidi"/>
        </w:rPr>
        <w:t>esign</w:t>
      </w:r>
      <w:r w:rsidR="00501929" w:rsidRPr="00453BFE">
        <w:rPr>
          <w:rFonts w:asciiTheme="majorBidi" w:hAnsiTheme="majorBidi" w:cstheme="majorBidi"/>
        </w:rPr>
        <w:t xml:space="preserve"> </w:t>
      </w:r>
      <w:r w:rsidR="00767233" w:rsidRPr="00453BFE">
        <w:rPr>
          <w:rFonts w:asciiTheme="majorBidi" w:hAnsiTheme="majorBidi" w:cstheme="majorBidi"/>
        </w:rPr>
        <w:t>features,</w:t>
      </w:r>
      <w:r w:rsidR="00501929" w:rsidRPr="00453BFE">
        <w:rPr>
          <w:rFonts w:asciiTheme="majorBidi" w:hAnsiTheme="majorBidi" w:cstheme="majorBidi"/>
        </w:rPr>
        <w:t xml:space="preserve"> </w:t>
      </w:r>
      <w:r w:rsidR="00767233" w:rsidRPr="00453BFE">
        <w:rPr>
          <w:rFonts w:asciiTheme="majorBidi" w:hAnsiTheme="majorBidi" w:cstheme="majorBidi"/>
        </w:rPr>
        <w:t>especially</w:t>
      </w:r>
      <w:r w:rsidR="00501929" w:rsidRPr="00453BFE">
        <w:rPr>
          <w:rFonts w:asciiTheme="majorBidi" w:hAnsiTheme="majorBidi" w:cstheme="majorBidi"/>
        </w:rPr>
        <w:t xml:space="preserve"> </w:t>
      </w:r>
      <w:r w:rsidR="00B500C0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B500C0" w:rsidRPr="00453BFE">
        <w:rPr>
          <w:rFonts w:asciiTheme="majorBidi" w:hAnsiTheme="majorBidi" w:cstheme="majorBidi"/>
        </w:rPr>
        <w:t>site</w:t>
      </w:r>
      <w:r w:rsidR="00501929" w:rsidRPr="00453BFE">
        <w:rPr>
          <w:rFonts w:asciiTheme="majorBidi" w:hAnsiTheme="majorBidi" w:cstheme="majorBidi"/>
        </w:rPr>
        <w:t>’</w:t>
      </w:r>
      <w:r w:rsidR="00B500C0" w:rsidRPr="00453BFE">
        <w:rPr>
          <w:rFonts w:asciiTheme="majorBidi" w:hAnsiTheme="majorBidi" w:cstheme="majorBidi"/>
        </w:rPr>
        <w:t>s</w:t>
      </w:r>
      <w:r w:rsidR="00501929" w:rsidRPr="00453BFE">
        <w:rPr>
          <w:rFonts w:asciiTheme="majorBidi" w:hAnsiTheme="majorBidi" w:cstheme="majorBidi"/>
        </w:rPr>
        <w:t xml:space="preserve"> </w:t>
      </w:r>
      <w:r w:rsidR="001B6EA6" w:rsidRPr="00453BFE">
        <w:t>technical</w:t>
      </w:r>
      <w:r w:rsidR="00501929" w:rsidRPr="00453BFE">
        <w:t xml:space="preserve"> </w:t>
      </w:r>
      <w:r w:rsidR="00767233" w:rsidRPr="00453BFE">
        <w:t>stability</w:t>
      </w:r>
      <w:r w:rsidR="00501929" w:rsidRPr="00453BFE">
        <w:t xml:space="preserve"> </w:t>
      </w:r>
      <w:r w:rsidR="00767233" w:rsidRPr="00453BFE">
        <w:t>(e.g.,</w:t>
      </w:r>
      <w:r w:rsidR="00501929" w:rsidRPr="00453BFE">
        <w:t xml:space="preserve"> </w:t>
      </w:r>
      <w:r w:rsidR="00767233" w:rsidRPr="00453BFE">
        <w:t>always</w:t>
      </w:r>
      <w:r w:rsidR="00501929" w:rsidRPr="00453BFE">
        <w:t xml:space="preserve"> </w:t>
      </w:r>
      <w:r w:rsidR="00767233" w:rsidRPr="00453BFE">
        <w:t>up</w:t>
      </w:r>
      <w:r w:rsidR="00501929" w:rsidRPr="00453BFE">
        <w:t xml:space="preserve"> </w:t>
      </w:r>
      <w:r w:rsidR="00767233" w:rsidRPr="00453BFE">
        <w:t>and</w:t>
      </w:r>
      <w:r w:rsidR="00501929" w:rsidRPr="00453BFE">
        <w:t xml:space="preserve"> </w:t>
      </w:r>
      <w:r w:rsidR="00767233" w:rsidRPr="00453BFE">
        <w:t>running),</w:t>
      </w:r>
      <w:r w:rsidR="00501929" w:rsidRPr="00453BFE">
        <w:t xml:space="preserve"> </w:t>
      </w:r>
      <w:r w:rsidR="00310808" w:rsidRPr="00453BFE">
        <w:t>did</w:t>
      </w:r>
      <w:r w:rsidR="00501929" w:rsidRPr="00453BFE">
        <w:t xml:space="preserve"> </w:t>
      </w:r>
      <w:r w:rsidR="00310808" w:rsidRPr="00453BFE">
        <w:t>not</w:t>
      </w:r>
      <w:r w:rsidR="00501929" w:rsidRPr="00453BFE">
        <w:t xml:space="preserve"> </w:t>
      </w:r>
      <w:r w:rsidR="00310808" w:rsidRPr="00453BFE">
        <w:t>seem</w:t>
      </w:r>
      <w:r w:rsidR="00501929" w:rsidRPr="00453BFE">
        <w:t xml:space="preserve"> </w:t>
      </w:r>
      <w:r w:rsidR="00310808" w:rsidRPr="00453BFE">
        <w:t>to</w:t>
      </w:r>
      <w:r w:rsidR="00501929" w:rsidRPr="00453BFE">
        <w:t xml:space="preserve"> </w:t>
      </w:r>
      <w:r w:rsidR="00310808" w:rsidRPr="00453BFE">
        <w:t>affect</w:t>
      </w:r>
      <w:r w:rsidR="00501929" w:rsidRPr="00453BFE">
        <w:t xml:space="preserve"> </w:t>
      </w:r>
      <w:r w:rsidR="00310808" w:rsidRPr="00453BFE">
        <w:t>older</w:t>
      </w:r>
      <w:r w:rsidR="00501929" w:rsidRPr="00453BFE">
        <w:t xml:space="preserve"> </w:t>
      </w:r>
      <w:r w:rsidR="00310808" w:rsidRPr="00453BFE">
        <w:t>adults</w:t>
      </w:r>
      <w:r w:rsidR="00501929" w:rsidRPr="00453BFE">
        <w:t xml:space="preserve">’ </w:t>
      </w:r>
      <w:r w:rsidR="00310808" w:rsidRPr="00453BFE">
        <w:t>web</w:t>
      </w:r>
      <w:r w:rsidR="00501929" w:rsidRPr="00453BFE">
        <w:t xml:space="preserve"> </w:t>
      </w:r>
      <w:r w:rsidR="00310808" w:rsidRPr="00453BFE">
        <w:t>credibility</w:t>
      </w:r>
      <w:r w:rsidR="00501929" w:rsidRPr="00453BFE">
        <w:t xml:space="preserve"> </w:t>
      </w:r>
      <w:r w:rsidR="00310808" w:rsidRPr="00453BFE">
        <w:t>assessments</w:t>
      </w:r>
      <w:r w:rsidR="00501929" w:rsidRPr="00453BFE">
        <w:t xml:space="preserve"> </w:t>
      </w:r>
      <w:r w:rsidR="00310808" w:rsidRPr="00453BFE">
        <w:t>as</w:t>
      </w:r>
      <w:r w:rsidR="00501929" w:rsidRPr="00453BFE">
        <w:t xml:space="preserve"> </w:t>
      </w:r>
      <w:r w:rsidR="00310808" w:rsidRPr="00453BFE">
        <w:t>much</w:t>
      </w:r>
      <w:r w:rsidR="00501929" w:rsidRPr="00453BFE">
        <w:t xml:space="preserve"> </w:t>
      </w:r>
      <w:r w:rsidR="00310808" w:rsidRPr="00453BFE">
        <w:t>as</w:t>
      </w:r>
      <w:r w:rsidR="00501929" w:rsidRPr="00453BFE">
        <w:t xml:space="preserve"> </w:t>
      </w:r>
      <w:r w:rsidR="004F010F" w:rsidRPr="00453BFE">
        <w:t>other</w:t>
      </w:r>
      <w:r w:rsidR="00501929" w:rsidRPr="00453BFE">
        <w:t xml:space="preserve"> </w:t>
      </w:r>
      <w:r w:rsidR="004F010F" w:rsidRPr="00453BFE">
        <w:t>types</w:t>
      </w:r>
      <w:r w:rsidR="00501929" w:rsidRPr="00453BFE">
        <w:t xml:space="preserve"> </w:t>
      </w:r>
      <w:r w:rsidR="004F010F" w:rsidRPr="00453BFE">
        <w:t>of</w:t>
      </w:r>
      <w:r w:rsidR="00501929" w:rsidRPr="00453BFE">
        <w:t xml:space="preserve"> </w:t>
      </w:r>
      <w:r w:rsidR="004F010F" w:rsidRPr="00453BFE">
        <w:t>web</w:t>
      </w:r>
      <w:r w:rsidR="00501929" w:rsidRPr="00453BFE">
        <w:t xml:space="preserve"> </w:t>
      </w:r>
      <w:r w:rsidR="004F010F" w:rsidRPr="00453BFE">
        <w:t>credibility</w:t>
      </w:r>
      <w:r w:rsidR="00501929" w:rsidRPr="00453BFE">
        <w:t xml:space="preserve"> </w:t>
      </w:r>
      <w:r w:rsidR="00310808" w:rsidRPr="00453BFE">
        <w:t>cues</w:t>
      </w:r>
      <w:r w:rsidR="007D1C61" w:rsidRPr="00453BFE">
        <w:t>.</w:t>
      </w:r>
      <w:r w:rsidR="00501929" w:rsidRPr="00453BFE">
        <w:t xml:space="preserve"> </w:t>
      </w:r>
      <w:r w:rsidR="007D1C61" w:rsidRPr="00453BFE">
        <w:t>Design</w:t>
      </w:r>
      <w:r w:rsidR="00501929" w:rsidRPr="00453BFE">
        <w:t xml:space="preserve"> </w:t>
      </w:r>
      <w:r w:rsidR="007D1C61" w:rsidRPr="00453BFE">
        <w:t>expertise-related</w:t>
      </w:r>
      <w:r w:rsidR="00501929" w:rsidRPr="00453BFE">
        <w:t xml:space="preserve"> </w:t>
      </w:r>
      <w:r w:rsidR="004E1195" w:rsidRPr="00453BFE">
        <w:t>factors</w:t>
      </w:r>
      <w:r w:rsidR="007D1C61" w:rsidRPr="00453BFE">
        <w:t>,</w:t>
      </w:r>
      <w:r w:rsidR="00501929" w:rsidRPr="00453BFE">
        <w:t xml:space="preserve"> </w:t>
      </w:r>
      <w:r w:rsidR="007D1C61" w:rsidRPr="00453BFE">
        <w:t>mainly</w:t>
      </w:r>
      <w:r w:rsidR="00501929" w:rsidRPr="00453BFE">
        <w:t xml:space="preserve"> </w:t>
      </w:r>
      <w:r w:rsidR="007D1C61" w:rsidRPr="00453BFE">
        <w:t>usability-related</w:t>
      </w:r>
      <w:r w:rsidR="00501929" w:rsidRPr="00453BFE">
        <w:t xml:space="preserve"> </w:t>
      </w:r>
      <w:r w:rsidR="007D1C61" w:rsidRPr="00453BFE">
        <w:t>features,</w:t>
      </w:r>
      <w:r w:rsidR="00501929" w:rsidRPr="00453BFE">
        <w:t xml:space="preserve"> </w:t>
      </w:r>
      <w:r w:rsidR="007D1C61" w:rsidRPr="00453BFE">
        <w:t>were</w:t>
      </w:r>
      <w:r w:rsidR="00501929" w:rsidRPr="00453BFE">
        <w:t xml:space="preserve"> </w:t>
      </w:r>
      <w:r w:rsidR="007D1C61" w:rsidRPr="00453BFE">
        <w:t>mentioned</w:t>
      </w:r>
      <w:r w:rsidR="00501929" w:rsidRPr="00453BFE">
        <w:t xml:space="preserve"> </w:t>
      </w:r>
      <w:r w:rsidR="007D1C61" w:rsidRPr="00453BFE">
        <w:t>relatively</w:t>
      </w:r>
      <w:r w:rsidR="00501929" w:rsidRPr="00453BFE">
        <w:t xml:space="preserve"> </w:t>
      </w:r>
      <w:r w:rsidR="007D1C61" w:rsidRPr="00453BFE">
        <w:t>more</w:t>
      </w:r>
      <w:r w:rsidR="00501929" w:rsidRPr="00453BFE">
        <w:t xml:space="preserve"> </w:t>
      </w:r>
      <w:r w:rsidR="007D1C61" w:rsidRPr="00453BFE">
        <w:t>often</w:t>
      </w:r>
      <w:r w:rsidR="00501929" w:rsidRPr="00453BFE">
        <w:t xml:space="preserve"> </w:t>
      </w:r>
      <w:r w:rsidR="007D1C61" w:rsidRPr="00453BFE">
        <w:t>(</w:t>
      </w:r>
      <w:r w:rsidR="007D1C61" w:rsidRPr="00453BFE">
        <w:rPr>
          <w:i/>
        </w:rPr>
        <w:t>n</w:t>
      </w:r>
      <w:r w:rsidR="00501929" w:rsidRPr="00453BFE">
        <w:t xml:space="preserve"> </w:t>
      </w:r>
      <w:r w:rsidR="007D1C61" w:rsidRPr="00453BFE">
        <w:t>=</w:t>
      </w:r>
      <w:r w:rsidR="00501929" w:rsidRPr="00453BFE">
        <w:t xml:space="preserve"> </w:t>
      </w:r>
      <w:r w:rsidR="007D1C61" w:rsidRPr="00453BFE">
        <w:t>9).</w:t>
      </w:r>
      <w:r w:rsidR="00501929" w:rsidRPr="00453BFE">
        <w:t xml:space="preserve"> </w:t>
      </w:r>
      <w:r w:rsidR="0034260C" w:rsidRPr="00ED062D">
        <w:rPr>
          <w:color w:val="FF0000"/>
        </w:rPr>
        <w:t>Of note,</w:t>
      </w:r>
      <w:r w:rsidR="00754485" w:rsidRPr="00ED062D">
        <w:rPr>
          <w:color w:val="FF0000"/>
        </w:rPr>
        <w:t xml:space="preserve"> </w:t>
      </w:r>
      <w:r w:rsidR="007D1C61" w:rsidRPr="00453BFE">
        <w:t>younger</w:t>
      </w:r>
      <w:r w:rsidR="00501929" w:rsidRPr="00453BFE">
        <w:t xml:space="preserve"> </w:t>
      </w:r>
      <w:r w:rsidR="0045342D" w:rsidRPr="00453BFE">
        <w:t>participants</w:t>
      </w:r>
      <w:r w:rsidR="00501929" w:rsidRPr="00453BFE">
        <w:t xml:space="preserve"> </w:t>
      </w:r>
      <w:r w:rsidR="007D1C61" w:rsidRPr="00453BFE">
        <w:t>(i.e.,</w:t>
      </w:r>
      <w:r w:rsidR="00501929" w:rsidRPr="00453BFE">
        <w:t xml:space="preserve"> </w:t>
      </w:r>
      <w:r w:rsidR="007D1C61" w:rsidRPr="00453BFE">
        <w:t>young-old</w:t>
      </w:r>
      <w:r w:rsidR="00501929" w:rsidRPr="00453BFE">
        <w:t xml:space="preserve"> </w:t>
      </w:r>
      <w:r w:rsidR="0045342D" w:rsidRPr="00453BFE">
        <w:t>adults</w:t>
      </w:r>
      <w:r w:rsidR="007D1C61" w:rsidRPr="00453BFE">
        <w:t>)</w:t>
      </w:r>
      <w:r w:rsidR="00501929" w:rsidRPr="00453BFE">
        <w:t xml:space="preserve"> </w:t>
      </w:r>
      <w:r w:rsidR="004E1340" w:rsidRPr="00453BFE">
        <w:t>and</w:t>
      </w:r>
      <w:r w:rsidR="00501929" w:rsidRPr="00453BFE">
        <w:t xml:space="preserve"> </w:t>
      </w:r>
      <w:r w:rsidR="004E1340" w:rsidRPr="00453BFE">
        <w:t>those</w:t>
      </w:r>
      <w:r w:rsidR="00501929" w:rsidRPr="00453BFE">
        <w:t xml:space="preserve"> </w:t>
      </w:r>
      <w:r w:rsidR="0045342D" w:rsidRPr="00453BFE">
        <w:t>who</w:t>
      </w:r>
      <w:r w:rsidR="00501929" w:rsidRPr="00453BFE">
        <w:t xml:space="preserve"> </w:t>
      </w:r>
      <w:r w:rsidR="007D1C61" w:rsidRPr="00453BFE">
        <w:t>used</w:t>
      </w:r>
      <w:r w:rsidR="00501929" w:rsidRPr="00453BFE">
        <w:t xml:space="preserve"> </w:t>
      </w:r>
      <w:r w:rsidR="007D1C61" w:rsidRPr="00453BFE">
        <w:t>the</w:t>
      </w:r>
      <w:r w:rsidR="00501929" w:rsidRPr="00453BFE">
        <w:t xml:space="preserve"> </w:t>
      </w:r>
      <w:r w:rsidR="007D1C61" w:rsidRPr="00453BFE">
        <w:t>Internet</w:t>
      </w:r>
      <w:r w:rsidR="00501929" w:rsidRPr="00453BFE">
        <w:t xml:space="preserve"> </w:t>
      </w:r>
      <w:r w:rsidR="007D1C61" w:rsidRPr="00453BFE">
        <w:t>more</w:t>
      </w:r>
      <w:r w:rsidR="00501929" w:rsidRPr="00453BFE">
        <w:t xml:space="preserve"> </w:t>
      </w:r>
      <w:r w:rsidR="005D17E4" w:rsidRPr="00453BFE">
        <w:t>hours</w:t>
      </w:r>
      <w:r w:rsidR="00501929" w:rsidRPr="00453BFE">
        <w:t xml:space="preserve"> </w:t>
      </w:r>
      <w:r w:rsidR="005D17E4" w:rsidRPr="00453BFE">
        <w:t>per</w:t>
      </w:r>
      <w:r w:rsidR="00501929" w:rsidRPr="00453BFE">
        <w:t xml:space="preserve"> </w:t>
      </w:r>
      <w:r w:rsidR="005D17E4" w:rsidRPr="00453BFE">
        <w:t>week</w:t>
      </w:r>
      <w:r w:rsidR="00501929" w:rsidRPr="00453BFE">
        <w:t xml:space="preserve"> </w:t>
      </w:r>
      <w:r w:rsidR="007D1C61" w:rsidRPr="00453BFE">
        <w:t>identified</w:t>
      </w:r>
      <w:r w:rsidR="00501929" w:rsidRPr="00453BFE">
        <w:t xml:space="preserve"> </w:t>
      </w:r>
      <w:r w:rsidR="0045342D" w:rsidRPr="00453BFE">
        <w:t>more</w:t>
      </w:r>
      <w:r w:rsidR="00501929" w:rsidRPr="00453BFE">
        <w:t xml:space="preserve"> </w:t>
      </w:r>
      <w:r w:rsidR="007D1C61" w:rsidRPr="00453BFE">
        <w:t>credibility</w:t>
      </w:r>
      <w:r w:rsidR="00501929" w:rsidRPr="00453BFE">
        <w:t xml:space="preserve"> </w:t>
      </w:r>
      <w:r w:rsidR="007D1C61" w:rsidRPr="00453BFE">
        <w:t>cues</w:t>
      </w:r>
      <w:r w:rsidR="00501929" w:rsidRPr="00453BFE">
        <w:t xml:space="preserve"> </w:t>
      </w:r>
      <w:r w:rsidR="007D1C61" w:rsidRPr="00051C76">
        <w:t>and</w:t>
      </w:r>
      <w:r w:rsidR="00501929" w:rsidRPr="00051C76">
        <w:t xml:space="preserve"> </w:t>
      </w:r>
      <w:r w:rsidR="007D1C61" w:rsidRPr="00051C76">
        <w:t>heuristics</w:t>
      </w:r>
      <w:r w:rsidR="00501929" w:rsidRPr="00051C76">
        <w:t xml:space="preserve"> </w:t>
      </w:r>
      <w:r w:rsidR="00754485" w:rsidRPr="00ED062D">
        <w:rPr>
          <w:color w:val="FF0000"/>
        </w:rPr>
        <w:t>related to design features</w:t>
      </w:r>
      <w:r w:rsidR="00501929" w:rsidRPr="00ED062D">
        <w:rPr>
          <w:color w:val="FF0000"/>
        </w:rPr>
        <w:t xml:space="preserve"> </w:t>
      </w:r>
      <w:r w:rsidR="004E1340" w:rsidRPr="00051C76">
        <w:t>than</w:t>
      </w:r>
      <w:r w:rsidR="00501929" w:rsidRPr="00051C76">
        <w:t xml:space="preserve"> </w:t>
      </w:r>
      <w:r w:rsidR="004E1340" w:rsidRPr="00051C76">
        <w:t>their</w:t>
      </w:r>
      <w:r w:rsidR="00501929" w:rsidRPr="00051C76">
        <w:t xml:space="preserve"> </w:t>
      </w:r>
      <w:r w:rsidR="00250F9B" w:rsidRPr="00051C76">
        <w:t>older</w:t>
      </w:r>
      <w:r w:rsidR="00501929" w:rsidRPr="00051C76">
        <w:t xml:space="preserve"> </w:t>
      </w:r>
      <w:r w:rsidR="004E1340" w:rsidRPr="00051C76">
        <w:t>and</w:t>
      </w:r>
      <w:r w:rsidR="00501929" w:rsidRPr="00051C76">
        <w:t xml:space="preserve"> </w:t>
      </w:r>
      <w:r w:rsidR="004E1340" w:rsidRPr="00051C76">
        <w:t>less</w:t>
      </w:r>
      <w:r w:rsidR="00501929" w:rsidRPr="00051C76">
        <w:t xml:space="preserve"> </w:t>
      </w:r>
      <w:r w:rsidR="004E1340" w:rsidRPr="00051C76">
        <w:t>active</w:t>
      </w:r>
      <w:r w:rsidR="00501929" w:rsidRPr="00051C76">
        <w:t xml:space="preserve"> </w:t>
      </w:r>
      <w:r w:rsidR="004E1340" w:rsidRPr="00051C76">
        <w:t>Internet</w:t>
      </w:r>
      <w:r w:rsidR="00501929" w:rsidRPr="00051C76">
        <w:t xml:space="preserve"> </w:t>
      </w:r>
      <w:r w:rsidR="004E1340" w:rsidRPr="00051C76">
        <w:t>user</w:t>
      </w:r>
      <w:r w:rsidR="00501929" w:rsidRPr="00051C76">
        <w:t xml:space="preserve"> </w:t>
      </w:r>
      <w:r w:rsidR="004E1340" w:rsidRPr="00051C76">
        <w:t>counterparts</w:t>
      </w:r>
      <w:r w:rsidR="00501929" w:rsidRPr="00051C76">
        <w:t xml:space="preserve"> </w:t>
      </w:r>
      <w:r w:rsidR="004E1340" w:rsidRPr="00051C76">
        <w:t>(Table</w:t>
      </w:r>
      <w:r w:rsidR="00501929" w:rsidRPr="00051C76">
        <w:t xml:space="preserve"> </w:t>
      </w:r>
      <w:r w:rsidR="00E07EEF" w:rsidRPr="00051C76">
        <w:t>2</w:t>
      </w:r>
      <w:r w:rsidR="004E1340" w:rsidRPr="00051C76">
        <w:t>).</w:t>
      </w:r>
      <w:r w:rsidR="008457E4">
        <w:t xml:space="preserve"> </w:t>
      </w:r>
      <w:r w:rsidR="008457E4" w:rsidRPr="00ED062D">
        <w:rPr>
          <w:color w:val="FF0000"/>
        </w:rPr>
        <w:t xml:space="preserve">Specifically, </w:t>
      </w:r>
      <w:r w:rsidR="0034260C" w:rsidRPr="00ED062D">
        <w:rPr>
          <w:color w:val="FF0000"/>
        </w:rPr>
        <w:t xml:space="preserve">the </w:t>
      </w:r>
      <w:r w:rsidR="00C848B7" w:rsidRPr="00ED062D">
        <w:rPr>
          <w:color w:val="FF0000"/>
        </w:rPr>
        <w:t xml:space="preserve">two participants who mentioned </w:t>
      </w:r>
      <w:r w:rsidR="00DE29E4" w:rsidRPr="00ED062D">
        <w:rPr>
          <w:color w:val="FF0000"/>
        </w:rPr>
        <w:t xml:space="preserve">design </w:t>
      </w:r>
      <w:r w:rsidR="0034260C" w:rsidRPr="00ED062D">
        <w:rPr>
          <w:color w:val="FF0000"/>
        </w:rPr>
        <w:t xml:space="preserve">trustworthiness-related features </w:t>
      </w:r>
      <w:r w:rsidR="0034565B" w:rsidRPr="00ED062D">
        <w:rPr>
          <w:color w:val="FF0000"/>
        </w:rPr>
        <w:t>and</w:t>
      </w:r>
      <w:r w:rsidR="00F10549" w:rsidRPr="00ED062D">
        <w:rPr>
          <w:color w:val="FF0000"/>
        </w:rPr>
        <w:t xml:space="preserve"> </w:t>
      </w:r>
      <w:r w:rsidR="0034260C" w:rsidRPr="00ED062D">
        <w:rPr>
          <w:color w:val="FF0000"/>
        </w:rPr>
        <w:t xml:space="preserve">seven of the nine </w:t>
      </w:r>
      <w:r w:rsidR="0012318C" w:rsidRPr="00ED062D">
        <w:rPr>
          <w:color w:val="FF0000"/>
        </w:rPr>
        <w:t xml:space="preserve">who mentioned design </w:t>
      </w:r>
      <w:r w:rsidR="0034260C" w:rsidRPr="00ED062D">
        <w:rPr>
          <w:color w:val="FF0000"/>
        </w:rPr>
        <w:t>expertise</w:t>
      </w:r>
      <w:r w:rsidR="0012318C" w:rsidRPr="00ED062D">
        <w:rPr>
          <w:color w:val="FF0000"/>
        </w:rPr>
        <w:t>-r</w:t>
      </w:r>
      <w:r w:rsidR="00DB027B" w:rsidRPr="00ED062D">
        <w:rPr>
          <w:color w:val="FF0000"/>
        </w:rPr>
        <w:t>el</w:t>
      </w:r>
      <w:r w:rsidR="0012318C" w:rsidRPr="00ED062D">
        <w:rPr>
          <w:color w:val="FF0000"/>
        </w:rPr>
        <w:t xml:space="preserve">ated </w:t>
      </w:r>
      <w:r w:rsidR="0034260C" w:rsidRPr="00ED062D">
        <w:rPr>
          <w:color w:val="FF0000"/>
        </w:rPr>
        <w:t>ones</w:t>
      </w:r>
      <w:r w:rsidR="0012318C" w:rsidRPr="00ED062D">
        <w:rPr>
          <w:color w:val="FF0000"/>
        </w:rPr>
        <w:t xml:space="preserve"> were </w:t>
      </w:r>
      <w:r w:rsidR="003D24B0" w:rsidRPr="00ED062D">
        <w:rPr>
          <w:color w:val="FF0000"/>
        </w:rPr>
        <w:t xml:space="preserve">young-old adults </w:t>
      </w:r>
      <w:r w:rsidR="00F74ACA" w:rsidRPr="00ED062D">
        <w:rPr>
          <w:color w:val="FF0000"/>
        </w:rPr>
        <w:t xml:space="preserve">and </w:t>
      </w:r>
      <w:r w:rsidR="003D24B0" w:rsidRPr="00ED062D">
        <w:rPr>
          <w:color w:val="FF0000"/>
        </w:rPr>
        <w:t xml:space="preserve">used the Internet more than 10 hours a week. </w:t>
      </w:r>
      <w:r w:rsidR="00164973" w:rsidRPr="00ED062D">
        <w:rPr>
          <w:color w:val="FF0000"/>
        </w:rPr>
        <w:t>Th</w:t>
      </w:r>
      <w:r w:rsidR="00D60F68" w:rsidRPr="00ED062D">
        <w:rPr>
          <w:color w:val="FF0000"/>
        </w:rPr>
        <w:t>is</w:t>
      </w:r>
      <w:r w:rsidR="00501929" w:rsidRPr="00ED062D">
        <w:rPr>
          <w:color w:val="FF0000"/>
        </w:rPr>
        <w:t xml:space="preserve"> </w:t>
      </w:r>
      <w:r w:rsidR="00D60F68" w:rsidRPr="00ED062D">
        <w:rPr>
          <w:color w:val="FF0000"/>
        </w:rPr>
        <w:t>finding</w:t>
      </w:r>
      <w:r w:rsidR="00501929" w:rsidRPr="00ED062D">
        <w:rPr>
          <w:color w:val="FF0000"/>
        </w:rPr>
        <w:t xml:space="preserve"> </w:t>
      </w:r>
      <w:r w:rsidR="00164973" w:rsidRPr="00ED062D">
        <w:rPr>
          <w:color w:val="FF0000"/>
        </w:rPr>
        <w:t>align</w:t>
      </w:r>
      <w:r w:rsidR="00D60F68" w:rsidRPr="00ED062D">
        <w:rPr>
          <w:color w:val="FF0000"/>
        </w:rPr>
        <w:t>s</w:t>
      </w:r>
      <w:r w:rsidR="00501929" w:rsidRPr="00ED062D">
        <w:rPr>
          <w:color w:val="FF0000"/>
        </w:rPr>
        <w:t xml:space="preserve"> </w:t>
      </w:r>
      <w:r w:rsidR="00164973" w:rsidRPr="00ED062D">
        <w:rPr>
          <w:color w:val="FF0000"/>
        </w:rPr>
        <w:t>with</w:t>
      </w:r>
      <w:r w:rsidR="00501929" w:rsidRPr="00ED062D">
        <w:rPr>
          <w:color w:val="FF0000"/>
        </w:rPr>
        <w:t xml:space="preserve"> </w:t>
      </w:r>
      <w:r w:rsidR="004E1340" w:rsidRPr="00ED062D">
        <w:rPr>
          <w:color w:val="FF0000"/>
        </w:rPr>
        <w:t>findings</w:t>
      </w:r>
      <w:r w:rsidR="00501929" w:rsidRPr="00ED062D">
        <w:rPr>
          <w:color w:val="FF0000"/>
        </w:rPr>
        <w:t xml:space="preserve"> </w:t>
      </w:r>
      <w:r w:rsidR="004E1340" w:rsidRPr="00ED062D">
        <w:rPr>
          <w:color w:val="FF0000"/>
        </w:rPr>
        <w:t>from</w:t>
      </w:r>
      <w:r w:rsidR="00501929" w:rsidRPr="00ED062D">
        <w:rPr>
          <w:color w:val="FF0000"/>
        </w:rPr>
        <w:t xml:space="preserve"> </w:t>
      </w:r>
      <w:r w:rsidR="00164973" w:rsidRPr="00ED062D">
        <w:rPr>
          <w:color w:val="FF0000"/>
        </w:rPr>
        <w:t>past</w:t>
      </w:r>
      <w:r w:rsidR="00501929" w:rsidRPr="00ED062D">
        <w:rPr>
          <w:color w:val="FF0000"/>
        </w:rPr>
        <w:t xml:space="preserve"> </w:t>
      </w:r>
      <w:r w:rsidR="00164973" w:rsidRPr="00ED062D">
        <w:rPr>
          <w:color w:val="FF0000"/>
        </w:rPr>
        <w:t>research</w:t>
      </w:r>
      <w:r w:rsidR="0024049F" w:rsidRPr="00ED062D">
        <w:rPr>
          <w:color w:val="FF0000"/>
        </w:rPr>
        <w:t xml:space="preserve"> that </w:t>
      </w:r>
      <w:r w:rsidR="00AB1CF6" w:rsidRPr="00ED062D">
        <w:rPr>
          <w:color w:val="FF0000"/>
        </w:rPr>
        <w:t>age and Internet usage</w:t>
      </w:r>
      <w:r w:rsidR="00491F5F" w:rsidRPr="00ED062D">
        <w:rPr>
          <w:color w:val="FF0000"/>
        </w:rPr>
        <w:t xml:space="preserve"> may moderate the effects of design features on people’s web credibility assessments </w:t>
      </w:r>
      <w:r w:rsidR="005B2A02" w:rsidRPr="00ED062D">
        <w:rPr>
          <w:color w:val="FF0000"/>
        </w:rPr>
        <w:fldChar w:fldCharType="begin">
          <w:fldData xml:space="preserve">PEVuZE5vdGU+PENpdGU+PEF1dGhvcj5MaWFvPC9BdXRob3I+PFllYXI+MjAxNDwvWWVhcj48UmVj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</w:fldData>
        </w:fldChar>
      </w:r>
      <w:r w:rsidR="00BF53EA">
        <w:rPr>
          <w:color w:val="FF0000"/>
        </w:rPr>
        <w:instrText xml:space="preserve"> ADDIN EN.CITE </w:instrText>
      </w:r>
      <w:r w:rsidR="00BF53EA">
        <w:rPr>
          <w:color w:val="FF0000"/>
        </w:rPr>
        <w:fldChar w:fldCharType="begin">
          <w:fldData xml:space="preserve">PEVuZE5vdGU+PENpdGU+PEF1dGhvcj5MaWFvPC9BdXRob3I+PFllYXI+MjAxNDwvWWVhcj48UmVj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</w:fldData>
        </w:fldChar>
      </w:r>
      <w:r w:rsidR="00BF53EA">
        <w:rPr>
          <w:color w:val="FF0000"/>
        </w:rPr>
        <w:instrText xml:space="preserve"> ADDIN EN.CITE.DATA </w:instrText>
      </w:r>
      <w:r w:rsidR="00BF53EA">
        <w:rPr>
          <w:color w:val="FF0000"/>
        </w:rPr>
      </w:r>
      <w:r w:rsidR="00BF53EA">
        <w:rPr>
          <w:color w:val="FF0000"/>
        </w:rPr>
        <w:fldChar w:fldCharType="end"/>
      </w:r>
      <w:r w:rsidR="005B2A02" w:rsidRPr="00ED062D">
        <w:rPr>
          <w:color w:val="FF0000"/>
        </w:rPr>
      </w:r>
      <w:r w:rsidR="005B2A02" w:rsidRPr="00ED062D">
        <w:rPr>
          <w:color w:val="FF0000"/>
        </w:rPr>
        <w:fldChar w:fldCharType="separate"/>
      </w:r>
      <w:r w:rsidR="00566546" w:rsidRPr="00ED062D">
        <w:rPr>
          <w:noProof/>
          <w:color w:val="FF0000"/>
        </w:rPr>
        <w:t>(Fogg et al., 2001; Liao &amp; Fu, 2014)</w:t>
      </w:r>
      <w:r w:rsidR="005B2A02" w:rsidRPr="00ED062D">
        <w:rPr>
          <w:color w:val="FF0000"/>
        </w:rPr>
        <w:fldChar w:fldCharType="end"/>
      </w:r>
      <w:r w:rsidR="00BB79FB" w:rsidRPr="00ED062D">
        <w:rPr>
          <w:color w:val="FF0000"/>
        </w:rPr>
        <w:t xml:space="preserve">. </w:t>
      </w:r>
      <w:r w:rsidR="0052002D" w:rsidRPr="00ED062D">
        <w:rPr>
          <w:color w:val="FF0000"/>
        </w:rPr>
        <w:t>For instance,</w:t>
      </w:r>
      <w:r w:rsidR="00131B48" w:rsidRPr="00ED062D">
        <w:rPr>
          <w:color w:val="FF0000"/>
        </w:rPr>
        <w:t xml:space="preserve"> </w:t>
      </w:r>
      <w:r w:rsidR="00131B48" w:rsidRPr="00ED062D">
        <w:rPr>
          <w:color w:val="FF0000"/>
        </w:rPr>
        <w:fldChar w:fldCharType="begin"/>
      </w:r>
      <w:r w:rsidR="00BF53EA">
        <w:rPr>
          <w:color w:val="FF0000"/>
        </w:rPr>
        <w:instrText xml:space="preserve"> ADDIN EN.CITE &lt;EndNote&gt;&lt;Cite AuthorYear="1"&gt;&lt;Author&gt;Liao&lt;/Author&gt;&lt;Year&gt;2014&lt;/Year&gt;&lt;RecNum&gt;1213&lt;/RecNum&gt;&lt;DisplayText&gt;Liao and Fu (2014)&lt;/DisplayText&gt;&lt;record&gt;&lt;rec-number&gt;1213&lt;/rec-number&gt;&lt;foreign-keys&gt;&lt;key app="EN" db-id="z9spvw925xa9ere2dw9v5eeaazwt925sawft" timestamp="1551886506"&gt;1213&lt;/key&gt;&lt;key app="ENWeb" db-id=""&gt;0&lt;/key&gt;&lt;/foreign-keys&gt;&lt;ref-type name="Journal Article"&gt;17&lt;/ref-type&gt;&lt;contributors&gt;&lt;authors&gt;&lt;author&gt;Liao, Vera Q.&lt;/author&gt;&lt;author&gt;Fu, Wai-Tat&lt;/author&gt;&lt;/authors&gt;&lt;/contributors&gt;&lt;titles&gt;&lt;title&gt;Age differences in credibility judgments of online health information&lt;/title&gt;&lt;secondary-title&gt;Acm Transactions on Computer-Human Interaction&lt;/secondary-title&gt;&lt;/titles&gt;&lt;volume&gt;21&lt;/volume&gt;&lt;number&gt;1&lt;/number&gt;&lt;dates&gt;&lt;year&gt;2014&lt;/year&gt;&lt;pub-dates&gt;&lt;date&gt;Feb&lt;/date&gt;&lt;/pub-dates&gt;&lt;/dates&gt;&lt;isbn&gt;1073-0516&lt;/isbn&gt;&lt;accession-num&gt;WOS:000333743700002&lt;/accession-num&gt;&lt;label&gt;older adults&lt;/label&gt;&lt;urls&gt;&lt;/urls&gt;&lt;custom7&gt;2&lt;/custom7&gt;&lt;electronic-resource-num&gt;10.1145/2534410&lt;/electronic-resource-num&gt;&lt;/record&gt;&lt;/Cite&gt;&lt;/EndNote&gt;</w:instrText>
      </w:r>
      <w:r w:rsidR="00131B48" w:rsidRPr="00ED062D">
        <w:rPr>
          <w:color w:val="FF0000"/>
        </w:rPr>
        <w:fldChar w:fldCharType="separate"/>
      </w:r>
      <w:r w:rsidR="00131B48" w:rsidRPr="00ED062D">
        <w:rPr>
          <w:noProof/>
          <w:color w:val="FF0000"/>
        </w:rPr>
        <w:t>Liao and Fu (2014)</w:t>
      </w:r>
      <w:r w:rsidR="00131B48" w:rsidRPr="00ED062D">
        <w:rPr>
          <w:color w:val="FF0000"/>
        </w:rPr>
        <w:fldChar w:fldCharType="end"/>
      </w:r>
      <w:r w:rsidR="00131B48" w:rsidRPr="00ED062D">
        <w:rPr>
          <w:color w:val="FF0000"/>
        </w:rPr>
        <w:t xml:space="preserve"> </w:t>
      </w:r>
      <w:r w:rsidR="00BA5BCD" w:rsidRPr="00ED062D">
        <w:rPr>
          <w:color w:val="FF0000"/>
        </w:rPr>
        <w:t>found</w:t>
      </w:r>
      <w:r w:rsidR="0052002D" w:rsidRPr="00ED062D">
        <w:rPr>
          <w:color w:val="FF0000"/>
        </w:rPr>
        <w:t xml:space="preserve"> that </w:t>
      </w:r>
      <w:r w:rsidR="006A2C2B" w:rsidRPr="00ED062D">
        <w:rPr>
          <w:color w:val="FF0000"/>
        </w:rPr>
        <w:t>the</w:t>
      </w:r>
      <w:r w:rsidR="00501929" w:rsidRPr="00ED062D">
        <w:rPr>
          <w:color w:val="FF0000"/>
        </w:rPr>
        <w:t xml:space="preserve"> </w:t>
      </w:r>
      <w:r w:rsidR="00164973" w:rsidRPr="00ED062D">
        <w:rPr>
          <w:color w:val="FF0000"/>
        </w:rPr>
        <w:t>aesthetic</w:t>
      </w:r>
      <w:r w:rsidR="00501929" w:rsidRPr="00ED062D">
        <w:rPr>
          <w:color w:val="FF0000"/>
        </w:rPr>
        <w:t xml:space="preserve"> </w:t>
      </w:r>
      <w:r w:rsidR="00164973" w:rsidRPr="00ED062D">
        <w:rPr>
          <w:color w:val="FF0000"/>
        </w:rPr>
        <w:t>and</w:t>
      </w:r>
      <w:r w:rsidR="00501929" w:rsidRPr="00ED062D">
        <w:rPr>
          <w:color w:val="FF0000"/>
        </w:rPr>
        <w:t xml:space="preserve"> </w:t>
      </w:r>
      <w:r w:rsidR="00164973" w:rsidRPr="00ED062D">
        <w:rPr>
          <w:color w:val="FF0000"/>
        </w:rPr>
        <w:t>technical</w:t>
      </w:r>
      <w:r w:rsidR="00501929" w:rsidRPr="00ED062D">
        <w:rPr>
          <w:color w:val="FF0000"/>
        </w:rPr>
        <w:t xml:space="preserve"> </w:t>
      </w:r>
      <w:r w:rsidR="00164973" w:rsidRPr="00ED062D">
        <w:rPr>
          <w:color w:val="FF0000"/>
        </w:rPr>
        <w:t>design</w:t>
      </w:r>
      <w:r w:rsidR="00501929" w:rsidRPr="00ED062D">
        <w:rPr>
          <w:color w:val="FF0000"/>
        </w:rPr>
        <w:t xml:space="preserve"> </w:t>
      </w:r>
      <w:r w:rsidR="00164973" w:rsidRPr="00ED062D">
        <w:rPr>
          <w:color w:val="FF0000"/>
        </w:rPr>
        <w:t>of</w:t>
      </w:r>
      <w:r w:rsidR="00501929" w:rsidRPr="00ED062D">
        <w:rPr>
          <w:color w:val="FF0000"/>
        </w:rPr>
        <w:t xml:space="preserve"> </w:t>
      </w:r>
      <w:r w:rsidR="00164973" w:rsidRPr="00ED062D">
        <w:rPr>
          <w:color w:val="FF0000"/>
        </w:rPr>
        <w:t>websites</w:t>
      </w:r>
      <w:r w:rsidR="00501929" w:rsidRPr="00ED062D">
        <w:rPr>
          <w:color w:val="FF0000"/>
        </w:rPr>
        <w:t xml:space="preserve"> </w:t>
      </w:r>
      <w:r w:rsidR="00164973" w:rsidRPr="00ED062D">
        <w:rPr>
          <w:color w:val="FF0000"/>
        </w:rPr>
        <w:t>ha</w:t>
      </w:r>
      <w:r w:rsidR="001C2CED" w:rsidRPr="00ED062D">
        <w:rPr>
          <w:color w:val="FF0000"/>
        </w:rPr>
        <w:t>d</w:t>
      </w:r>
      <w:r w:rsidR="00501929" w:rsidRPr="00ED062D">
        <w:rPr>
          <w:color w:val="FF0000"/>
        </w:rPr>
        <w:t xml:space="preserve"> </w:t>
      </w:r>
      <w:r w:rsidR="008D331E" w:rsidRPr="00ED062D">
        <w:rPr>
          <w:color w:val="FF0000"/>
        </w:rPr>
        <w:t xml:space="preserve">less </w:t>
      </w:r>
      <w:r w:rsidR="00164973" w:rsidRPr="00ED062D">
        <w:rPr>
          <w:color w:val="FF0000"/>
        </w:rPr>
        <w:t>significant</w:t>
      </w:r>
      <w:r w:rsidR="00501929" w:rsidRPr="00ED062D">
        <w:rPr>
          <w:color w:val="FF0000"/>
        </w:rPr>
        <w:t xml:space="preserve"> </w:t>
      </w:r>
      <w:r w:rsidR="001C2CED" w:rsidRPr="00ED062D">
        <w:rPr>
          <w:color w:val="FF0000"/>
        </w:rPr>
        <w:t>effects</w:t>
      </w:r>
      <w:r w:rsidR="00501929" w:rsidRPr="00ED062D">
        <w:rPr>
          <w:color w:val="FF0000"/>
        </w:rPr>
        <w:t xml:space="preserve"> </w:t>
      </w:r>
      <w:r w:rsidR="00164973" w:rsidRPr="00ED062D">
        <w:rPr>
          <w:color w:val="FF0000"/>
        </w:rPr>
        <w:t>on</w:t>
      </w:r>
      <w:r w:rsidR="00501929" w:rsidRPr="00ED062D">
        <w:rPr>
          <w:color w:val="FF0000"/>
        </w:rPr>
        <w:t xml:space="preserve"> </w:t>
      </w:r>
      <w:r w:rsidR="008D331E" w:rsidRPr="00ED062D">
        <w:rPr>
          <w:color w:val="FF0000"/>
        </w:rPr>
        <w:t xml:space="preserve">older </w:t>
      </w:r>
      <w:r w:rsidR="00164973" w:rsidRPr="00ED062D">
        <w:rPr>
          <w:color w:val="FF0000"/>
        </w:rPr>
        <w:t>adults</w:t>
      </w:r>
      <w:r w:rsidR="00501929" w:rsidRPr="00ED062D">
        <w:rPr>
          <w:color w:val="FF0000"/>
        </w:rPr>
        <w:t xml:space="preserve">’ </w:t>
      </w:r>
      <w:r w:rsidR="00164973" w:rsidRPr="00ED062D">
        <w:rPr>
          <w:color w:val="FF0000"/>
        </w:rPr>
        <w:t>evaluations</w:t>
      </w:r>
      <w:r w:rsidR="00501929" w:rsidRPr="00ED062D">
        <w:rPr>
          <w:color w:val="FF0000"/>
        </w:rPr>
        <w:t xml:space="preserve"> </w:t>
      </w:r>
      <w:r w:rsidR="00164973" w:rsidRPr="00ED062D">
        <w:rPr>
          <w:color w:val="FF0000"/>
        </w:rPr>
        <w:t>of</w:t>
      </w:r>
      <w:r w:rsidR="00501929" w:rsidRPr="00ED062D">
        <w:rPr>
          <w:color w:val="FF0000"/>
        </w:rPr>
        <w:t xml:space="preserve"> </w:t>
      </w:r>
      <w:r w:rsidR="00164973" w:rsidRPr="00ED062D">
        <w:rPr>
          <w:color w:val="FF0000"/>
        </w:rPr>
        <w:t>online</w:t>
      </w:r>
      <w:r w:rsidR="00501929" w:rsidRPr="00ED062D">
        <w:rPr>
          <w:color w:val="FF0000"/>
        </w:rPr>
        <w:t xml:space="preserve"> </w:t>
      </w:r>
      <w:r w:rsidR="006A5B43" w:rsidRPr="00ED062D">
        <w:rPr>
          <w:color w:val="FF0000"/>
        </w:rPr>
        <w:t xml:space="preserve">health information </w:t>
      </w:r>
      <w:r w:rsidR="004E1340" w:rsidRPr="00ED062D">
        <w:rPr>
          <w:color w:val="FF0000"/>
        </w:rPr>
        <w:t>than</w:t>
      </w:r>
      <w:r w:rsidR="00501929" w:rsidRPr="00ED062D">
        <w:rPr>
          <w:color w:val="FF0000"/>
        </w:rPr>
        <w:t xml:space="preserve"> </w:t>
      </w:r>
      <w:r w:rsidR="003434D4" w:rsidRPr="00ED062D">
        <w:rPr>
          <w:color w:val="FF0000"/>
        </w:rPr>
        <w:t>those</w:t>
      </w:r>
      <w:r w:rsidR="00501929" w:rsidRPr="00ED062D">
        <w:rPr>
          <w:color w:val="FF0000"/>
        </w:rPr>
        <w:t xml:space="preserve"> </w:t>
      </w:r>
      <w:r w:rsidR="003434D4" w:rsidRPr="00ED062D">
        <w:rPr>
          <w:color w:val="FF0000"/>
        </w:rPr>
        <w:t>of</w:t>
      </w:r>
      <w:r w:rsidR="00501929" w:rsidRPr="00ED062D">
        <w:rPr>
          <w:color w:val="FF0000"/>
        </w:rPr>
        <w:t xml:space="preserve"> </w:t>
      </w:r>
      <w:r w:rsidR="008D331E" w:rsidRPr="00ED062D">
        <w:rPr>
          <w:color w:val="FF0000"/>
        </w:rPr>
        <w:t xml:space="preserve">younger </w:t>
      </w:r>
      <w:r w:rsidR="004E1340" w:rsidRPr="00ED062D">
        <w:rPr>
          <w:color w:val="FF0000"/>
        </w:rPr>
        <w:t>adults</w:t>
      </w:r>
      <w:r w:rsidR="000A00B5" w:rsidRPr="00ED062D">
        <w:rPr>
          <w:color w:val="FF0000"/>
        </w:rPr>
        <w:t>.</w:t>
      </w:r>
      <w:r w:rsidR="005949CE" w:rsidRPr="00ED062D">
        <w:rPr>
          <w:color w:val="FF0000"/>
        </w:rPr>
        <w:t xml:space="preserve"> </w:t>
      </w:r>
      <w:r w:rsidR="004E1340" w:rsidRPr="00453BFE">
        <w:t>Several</w:t>
      </w:r>
      <w:r w:rsidR="00501929" w:rsidRPr="00453BFE">
        <w:t xml:space="preserve"> </w:t>
      </w:r>
      <w:r w:rsidR="001918E4" w:rsidRPr="00453BFE">
        <w:t>theoretical</w:t>
      </w:r>
      <w:r w:rsidR="00501929" w:rsidRPr="00453BFE">
        <w:t xml:space="preserve"> </w:t>
      </w:r>
      <w:r w:rsidR="001918E4" w:rsidRPr="00453BFE">
        <w:t>frameworks</w:t>
      </w:r>
      <w:r w:rsidR="00501929" w:rsidRPr="00453BFE">
        <w:t xml:space="preserve"> </w:t>
      </w:r>
      <w:r w:rsidR="004E1340" w:rsidRPr="00453BFE">
        <w:t>also</w:t>
      </w:r>
      <w:r w:rsidR="00501929" w:rsidRPr="00453BFE">
        <w:t xml:space="preserve"> </w:t>
      </w:r>
      <w:r w:rsidR="004E1340" w:rsidRPr="00453BFE">
        <w:t>identify</w:t>
      </w:r>
      <w:r w:rsidR="00501929" w:rsidRPr="00453BFE">
        <w:t xml:space="preserve"> </w:t>
      </w:r>
      <w:r w:rsidR="009F27B5" w:rsidRPr="00453BFE">
        <w:t>technology</w:t>
      </w:r>
      <w:r w:rsidR="00501929" w:rsidRPr="00453BFE">
        <w:t xml:space="preserve"> </w:t>
      </w:r>
      <w:r w:rsidR="00373F9F" w:rsidRPr="00453BFE">
        <w:t>proficiency</w:t>
      </w:r>
      <w:r w:rsidR="00501929" w:rsidRPr="00453BFE">
        <w:t xml:space="preserve"> </w:t>
      </w:r>
      <w:r w:rsidR="009F27B5" w:rsidRPr="00453BFE">
        <w:t>as</w:t>
      </w:r>
      <w:r w:rsidR="00501929" w:rsidRPr="00453BFE">
        <w:t xml:space="preserve"> </w:t>
      </w:r>
      <w:r w:rsidR="00017EC1" w:rsidRPr="00453BFE">
        <w:t>a</w:t>
      </w:r>
      <w:r w:rsidR="00501929" w:rsidRPr="00453BFE">
        <w:t xml:space="preserve"> </w:t>
      </w:r>
      <w:r w:rsidR="00373F9F" w:rsidRPr="00453BFE">
        <w:t>crucial</w:t>
      </w:r>
      <w:r w:rsidR="00501929" w:rsidRPr="00453BFE">
        <w:t xml:space="preserve"> </w:t>
      </w:r>
      <w:r w:rsidR="00373F9F" w:rsidRPr="00453BFE">
        <w:t>user</w:t>
      </w:r>
      <w:r w:rsidR="00501929" w:rsidRPr="00453BFE">
        <w:t xml:space="preserve"> </w:t>
      </w:r>
      <w:r w:rsidR="00373F9F" w:rsidRPr="00453BFE">
        <w:t>characteristic</w:t>
      </w:r>
      <w:r w:rsidR="00501929" w:rsidRPr="00453BFE">
        <w:t xml:space="preserve"> </w:t>
      </w:r>
      <w:r w:rsidR="00E5226D" w:rsidRPr="00453BFE">
        <w:t>affect</w:t>
      </w:r>
      <w:r w:rsidR="009F27B5" w:rsidRPr="00453BFE">
        <w:t>ing</w:t>
      </w:r>
      <w:r w:rsidR="00501929" w:rsidRPr="00453BFE">
        <w:t xml:space="preserve"> </w:t>
      </w:r>
      <w:r w:rsidR="009F27B5" w:rsidRPr="00453BFE">
        <w:t>the</w:t>
      </w:r>
      <w:r w:rsidR="00501929" w:rsidRPr="00453BFE">
        <w:t xml:space="preserve"> </w:t>
      </w:r>
      <w:r w:rsidR="009F27B5" w:rsidRPr="00453BFE">
        <w:t>process</w:t>
      </w:r>
      <w:r w:rsidR="00501929" w:rsidRPr="00453BFE">
        <w:t xml:space="preserve"> </w:t>
      </w:r>
      <w:r w:rsidR="00753564" w:rsidRPr="00453BFE">
        <w:t>and</w:t>
      </w:r>
      <w:r w:rsidR="00501929" w:rsidRPr="00453BFE">
        <w:t xml:space="preserve"> </w:t>
      </w:r>
      <w:r w:rsidR="009F27B5" w:rsidRPr="00453BFE">
        <w:t>outcome</w:t>
      </w:r>
      <w:r w:rsidR="00501929" w:rsidRPr="00453BFE">
        <w:t xml:space="preserve"> </w:t>
      </w:r>
      <w:r w:rsidR="009F27B5" w:rsidRPr="00453BFE">
        <w:t>of</w:t>
      </w:r>
      <w:r w:rsidR="00501929" w:rsidRPr="00453BFE">
        <w:t xml:space="preserve"> </w:t>
      </w:r>
      <w:r w:rsidR="00E5226D" w:rsidRPr="00453BFE">
        <w:t>web</w:t>
      </w:r>
      <w:r w:rsidR="00501929" w:rsidRPr="00453BFE">
        <w:t xml:space="preserve"> </w:t>
      </w:r>
      <w:r w:rsidR="00E5226D" w:rsidRPr="00453BFE">
        <w:t>credibility</w:t>
      </w:r>
      <w:r w:rsidR="00501929" w:rsidRPr="00453BFE">
        <w:t xml:space="preserve"> </w:t>
      </w:r>
      <w:r w:rsidR="00E5226D" w:rsidRPr="00453BFE">
        <w:t>assessment</w:t>
      </w:r>
      <w:r w:rsidR="00323652" w:rsidRPr="00453BFE">
        <w:t>s</w:t>
      </w:r>
      <w:r w:rsidR="00501929" w:rsidRPr="00453BFE">
        <w:t xml:space="preserve"> </w:t>
      </w:r>
      <w:r w:rsidR="00335BC4" w:rsidRPr="00453BFE">
        <w:fldChar w:fldCharType="begin"/>
      </w:r>
      <w:r w:rsidR="00BF53EA">
        <w:instrText xml:space="preserve"> ADDIN EN.CITE &lt;EndNote&gt;&lt;Cite&gt;&lt;Author&gt;Fogg&lt;/Author&gt;&lt;Year&gt;2003&lt;/Year&gt;&lt;RecNum&gt;1195&lt;/RecNum&gt;&lt;DisplayText&gt;(Fogg, 2003b; Lucassen et al., 2013)&lt;/DisplayText&gt;&lt;record&gt;&lt;rec-number&gt;1195&lt;/rec-number&gt;&lt;foreign-keys&gt;&lt;key app="EN" db-id="z9spvw925xa9ere2dw9v5eeaazwt925sawft" timestamp="1551886471"&gt;1195&lt;/key&gt;&lt;key app="ENWeb" db-id=""&gt;0&lt;/key&gt;&lt;/foreign-keys&gt;&lt;ref-type name="Journal Article"&gt;17&lt;/ref-type&gt;&lt;contributors&gt;&lt;authors&gt;&lt;author&gt;Fogg, Brian J.&lt;/author&gt;&lt;/authors&gt;&lt;secondary-authors&gt;&lt;author&gt;Cockton, Gilbert&lt;/author&gt;&lt;author&gt;Korhonen, Panu&lt;/author&gt;&lt;/secondary-authors&gt;&lt;/contributors&gt;&lt;titles&gt;&lt;title&gt;Prominence-interpretation theory: Explaining how people assess credibility online&lt;/title&gt;&lt;secondary-title&gt;CHI &amp;apos;03 Extended Abstracts on Human Factors in Computing Systems&lt;/secondary-title&gt;&lt;/titles&gt;&lt;pages&gt;722-723&lt;/pages&gt;&lt;dates&gt;&lt;year&gt;2003&lt;/year&gt;&lt;/dates&gt;&lt;publisher&gt;ACM&lt;/publisher&gt;&lt;isbn&gt;1581136374&lt;/isbn&gt;&lt;urls&gt;&lt;/urls&gt;&lt;custom1&gt;New York, NY&lt;/custom1&gt;&lt;custom3&gt;CHI &amp;apos;03 Extended Abstracts on Human Factors in Computing Systems&lt;/custom3&gt;&lt;electronic-resource-num&gt;10.1145/765891.765951&lt;/electronic-resource-num&gt;&lt;/record&gt;&lt;/Cite&gt;&lt;Cite&gt;&lt;Author&gt;Lucassen&lt;/Author&gt;&lt;Year&gt;2013&lt;/Year&gt;&lt;RecNum&gt;880&lt;/RecNum&gt;&lt;record&gt;&lt;rec-number&gt;880&lt;/rec-number&gt;&lt;foreign-keys&gt;&lt;key app="EN" db-id="z9spvw925xa9ere2dw9v5eeaazwt925sawft" timestamp="1551886087"&gt;880&lt;/key&gt;&lt;key app="ENWeb" db-id=""&gt;0&lt;/key&gt;&lt;/foreign-keys&gt;&lt;ref-type name="Journal Article"&gt;17&lt;/ref-type&gt;&lt;contributors&gt;&lt;authors&gt;&lt;author&gt;Lucassen, T.&lt;/author&gt;&lt;author&gt;Muilwijk, R.&lt;/author&gt;&lt;author&gt;Noordzij, M.L.&lt;/author&gt;&lt;author&gt;Schraagen, J.M.&lt;/author&gt;&lt;/authors&gt;&lt;/contributors&gt;&lt;titles&gt;&lt;title&gt;Topic familiarity and information skills in online credibility evaluation&lt;/title&gt;&lt;secondary-title&gt;Journal of the American Society for Information Science and Technology&lt;/secondary-title&gt;&lt;/titles&gt;&lt;pages&gt;254-264&lt;/pages&gt;&lt;volume&gt;64&lt;/volume&gt;&lt;number&gt;2&lt;/number&gt;&lt;dates&gt;&lt;year&gt;2013&lt;/year&gt;&lt;/dates&gt;&lt;isbn&gt;1532-2890&lt;/isbn&gt;&lt;urls&gt;&lt;/urls&gt;&lt;electronic-resource-num&gt;10.1002/asi.22743&lt;/electronic-resource-num&gt;&lt;/record&gt;&lt;/Cite&gt;&lt;/EndNote&gt;</w:instrText>
      </w:r>
      <w:r w:rsidR="00335BC4" w:rsidRPr="00453BFE">
        <w:fldChar w:fldCharType="separate"/>
      </w:r>
      <w:r w:rsidR="00335BC4" w:rsidRPr="00453BFE">
        <w:rPr>
          <w:noProof/>
        </w:rPr>
        <w:t>(Fogg,</w:t>
      </w:r>
      <w:r w:rsidR="00501929" w:rsidRPr="00453BFE">
        <w:rPr>
          <w:noProof/>
        </w:rPr>
        <w:t xml:space="preserve"> </w:t>
      </w:r>
      <w:r w:rsidR="00335BC4" w:rsidRPr="00453BFE">
        <w:rPr>
          <w:noProof/>
        </w:rPr>
        <w:t>2003b;</w:t>
      </w:r>
      <w:r w:rsidR="00501929" w:rsidRPr="00453BFE">
        <w:rPr>
          <w:noProof/>
        </w:rPr>
        <w:t xml:space="preserve"> </w:t>
      </w:r>
      <w:r w:rsidR="00335BC4" w:rsidRPr="00453BFE">
        <w:rPr>
          <w:noProof/>
        </w:rPr>
        <w:t>Lucassen</w:t>
      </w:r>
      <w:r w:rsidR="00501929" w:rsidRPr="00453BFE">
        <w:rPr>
          <w:noProof/>
        </w:rPr>
        <w:t xml:space="preserve"> </w:t>
      </w:r>
      <w:r w:rsidR="00335BC4" w:rsidRPr="00453BFE">
        <w:rPr>
          <w:noProof/>
        </w:rPr>
        <w:t>et</w:t>
      </w:r>
      <w:r w:rsidR="00501929" w:rsidRPr="00453BFE">
        <w:rPr>
          <w:noProof/>
        </w:rPr>
        <w:t xml:space="preserve"> </w:t>
      </w:r>
      <w:r w:rsidR="00335BC4" w:rsidRPr="00453BFE">
        <w:rPr>
          <w:noProof/>
        </w:rPr>
        <w:t>al.,</w:t>
      </w:r>
      <w:r w:rsidR="00501929" w:rsidRPr="00453BFE">
        <w:rPr>
          <w:noProof/>
        </w:rPr>
        <w:t xml:space="preserve"> </w:t>
      </w:r>
      <w:r w:rsidR="00335BC4" w:rsidRPr="00453BFE">
        <w:rPr>
          <w:noProof/>
        </w:rPr>
        <w:t>2013)</w:t>
      </w:r>
      <w:r w:rsidR="00335BC4" w:rsidRPr="00453BFE">
        <w:fldChar w:fldCharType="end"/>
      </w:r>
      <w:r w:rsidR="00BE1F67" w:rsidRPr="00453BFE">
        <w:t>.</w:t>
      </w:r>
      <w:r w:rsidR="00501929" w:rsidRPr="00453BFE">
        <w:t xml:space="preserve"> </w:t>
      </w:r>
      <w:r w:rsidR="00017EC1" w:rsidRPr="00453BFE">
        <w:t>However,</w:t>
      </w:r>
      <w:r w:rsidR="00501929" w:rsidRPr="00453BFE">
        <w:t xml:space="preserve"> </w:t>
      </w:r>
      <w:r w:rsidR="00017EC1" w:rsidRPr="00453BFE">
        <w:t>there</w:t>
      </w:r>
      <w:r w:rsidR="00501929" w:rsidRPr="00453BFE">
        <w:t xml:space="preserve"> </w:t>
      </w:r>
      <w:r w:rsidR="00017EC1" w:rsidRPr="00453BFE">
        <w:t>is</w:t>
      </w:r>
      <w:r w:rsidR="00501929" w:rsidRPr="00453BFE">
        <w:t xml:space="preserve"> </w:t>
      </w:r>
      <w:r w:rsidR="00B7376D" w:rsidRPr="00ED062D">
        <w:rPr>
          <w:color w:val="FF0000"/>
        </w:rPr>
        <w:t>a</w:t>
      </w:r>
      <w:r w:rsidR="00B7376D">
        <w:t xml:space="preserve"> </w:t>
      </w:r>
      <w:r w:rsidR="00017EC1" w:rsidRPr="00453BFE">
        <w:t>dearth</w:t>
      </w:r>
      <w:r w:rsidR="00501929" w:rsidRPr="00453BFE">
        <w:t xml:space="preserve"> </w:t>
      </w:r>
      <w:r w:rsidR="00017EC1" w:rsidRPr="00453BFE">
        <w:t>of</w:t>
      </w:r>
      <w:r w:rsidR="00501929" w:rsidRPr="00453BFE">
        <w:t xml:space="preserve"> </w:t>
      </w:r>
      <w:r w:rsidR="00017EC1" w:rsidRPr="00453BFE">
        <w:t>research</w:t>
      </w:r>
      <w:r w:rsidR="00501929" w:rsidRPr="00453BFE">
        <w:t xml:space="preserve"> </w:t>
      </w:r>
      <w:r w:rsidR="00017EC1" w:rsidRPr="00453BFE">
        <w:t>on</w:t>
      </w:r>
      <w:r w:rsidR="00501929" w:rsidRPr="00453BFE">
        <w:t xml:space="preserve"> </w:t>
      </w:r>
      <w:r w:rsidR="00017EC1" w:rsidRPr="00453BFE">
        <w:t>the</w:t>
      </w:r>
      <w:r w:rsidR="00501929" w:rsidRPr="00453BFE">
        <w:t xml:space="preserve"> </w:t>
      </w:r>
      <w:r w:rsidR="00017EC1" w:rsidRPr="00453BFE">
        <w:t>effects</w:t>
      </w:r>
      <w:r w:rsidR="00501929" w:rsidRPr="00453BFE">
        <w:t xml:space="preserve"> </w:t>
      </w:r>
      <w:r w:rsidR="00017EC1" w:rsidRPr="00453BFE">
        <w:t>of</w:t>
      </w:r>
      <w:r w:rsidR="00501929" w:rsidRPr="00453BFE">
        <w:t xml:space="preserve"> </w:t>
      </w:r>
      <w:r w:rsidR="00017EC1" w:rsidRPr="00453BFE">
        <w:t>design</w:t>
      </w:r>
      <w:r w:rsidR="00501929" w:rsidRPr="00453BFE">
        <w:t xml:space="preserve"> </w:t>
      </w:r>
      <w:r w:rsidR="00017EC1" w:rsidRPr="00453BFE">
        <w:t>elements</w:t>
      </w:r>
      <w:r w:rsidR="00501929" w:rsidRPr="00453BFE">
        <w:t xml:space="preserve"> </w:t>
      </w:r>
      <w:r w:rsidR="00017EC1" w:rsidRPr="00453BFE">
        <w:t>on</w:t>
      </w:r>
      <w:r w:rsidR="00501929" w:rsidRPr="00453BFE">
        <w:t xml:space="preserve"> </w:t>
      </w:r>
      <w:r w:rsidR="00017EC1" w:rsidRPr="00453BFE">
        <w:t>older</w:t>
      </w:r>
      <w:r w:rsidR="00501929" w:rsidRPr="00453BFE">
        <w:t xml:space="preserve"> </w:t>
      </w:r>
      <w:r w:rsidR="00017EC1" w:rsidRPr="00453BFE">
        <w:t>adults</w:t>
      </w:r>
      <w:r w:rsidR="00501929" w:rsidRPr="00453BFE">
        <w:t xml:space="preserve">’ </w:t>
      </w:r>
      <w:r w:rsidR="00017EC1" w:rsidRPr="00453BFE">
        <w:t>web</w:t>
      </w:r>
      <w:r w:rsidR="00501929" w:rsidRPr="00453BFE">
        <w:t xml:space="preserve"> </w:t>
      </w:r>
      <w:r w:rsidR="00017EC1" w:rsidRPr="00453BFE">
        <w:t>credibility</w:t>
      </w:r>
      <w:r w:rsidR="00501929" w:rsidRPr="00453BFE">
        <w:t xml:space="preserve"> </w:t>
      </w:r>
      <w:r w:rsidR="00017EC1" w:rsidRPr="00453BFE">
        <w:t>assessments,</w:t>
      </w:r>
      <w:r w:rsidR="00501929" w:rsidRPr="00453BFE">
        <w:t xml:space="preserve"> </w:t>
      </w:r>
      <w:r w:rsidR="00753564" w:rsidRPr="00453BFE">
        <w:t>separate</w:t>
      </w:r>
      <w:r w:rsidR="00501929" w:rsidRPr="00453BFE">
        <w:t xml:space="preserve"> </w:t>
      </w:r>
      <w:r w:rsidR="00753564" w:rsidRPr="00453BFE">
        <w:t>from</w:t>
      </w:r>
      <w:r w:rsidR="00501929" w:rsidRPr="00453BFE">
        <w:t xml:space="preserve"> </w:t>
      </w:r>
      <w:r w:rsidR="00017EC1" w:rsidRPr="00453BFE">
        <w:t>the</w:t>
      </w:r>
      <w:r w:rsidR="00501929" w:rsidRPr="00453BFE">
        <w:t xml:space="preserve"> </w:t>
      </w:r>
      <w:r w:rsidR="00017EC1" w:rsidRPr="00453BFE">
        <w:t>effects</w:t>
      </w:r>
      <w:r w:rsidR="00501929" w:rsidRPr="00453BFE">
        <w:t xml:space="preserve"> </w:t>
      </w:r>
      <w:r w:rsidR="00017EC1" w:rsidRPr="00453BFE">
        <w:t>of</w:t>
      </w:r>
      <w:r w:rsidR="00501929" w:rsidRPr="00453BFE">
        <w:t xml:space="preserve"> </w:t>
      </w:r>
      <w:r w:rsidR="00017EC1" w:rsidRPr="00453BFE">
        <w:t>the</w:t>
      </w:r>
      <w:r w:rsidR="00501929" w:rsidRPr="00453BFE">
        <w:t xml:space="preserve"> </w:t>
      </w:r>
      <w:r w:rsidR="00017EC1" w:rsidRPr="00453BFE">
        <w:t>operator</w:t>
      </w:r>
      <w:r w:rsidR="00501929" w:rsidRPr="00453BFE">
        <w:t xml:space="preserve"> </w:t>
      </w:r>
      <w:r w:rsidR="00753564" w:rsidRPr="00453BFE">
        <w:t>or</w:t>
      </w:r>
      <w:r w:rsidR="00501929" w:rsidRPr="00453BFE">
        <w:t xml:space="preserve"> </w:t>
      </w:r>
      <w:r w:rsidR="00017EC1" w:rsidRPr="00453BFE">
        <w:t>author</w:t>
      </w:r>
      <w:r w:rsidR="00501929" w:rsidRPr="00453BFE">
        <w:t xml:space="preserve"> </w:t>
      </w:r>
      <w:r w:rsidR="00017EC1" w:rsidRPr="00453BFE">
        <w:t>and</w:t>
      </w:r>
      <w:r w:rsidR="00501929" w:rsidRPr="00453BFE">
        <w:t xml:space="preserve"> </w:t>
      </w:r>
      <w:r w:rsidR="00017EC1" w:rsidRPr="00453BFE">
        <w:t>content.</w:t>
      </w:r>
      <w:r w:rsidR="00501929" w:rsidRPr="00453BFE">
        <w:t xml:space="preserve"> </w:t>
      </w:r>
      <w:r w:rsidR="008B0871" w:rsidRPr="00453BFE">
        <w:t>Findings</w:t>
      </w:r>
      <w:r w:rsidR="00501929" w:rsidRPr="00453BFE">
        <w:t xml:space="preserve"> </w:t>
      </w:r>
      <w:r w:rsidR="008B0871" w:rsidRPr="00453BFE">
        <w:t>f</w:t>
      </w:r>
      <w:r w:rsidR="00437D82" w:rsidRPr="00453BFE">
        <w:t>rom</w:t>
      </w:r>
      <w:r w:rsidR="00501929" w:rsidRPr="00453BFE">
        <w:t xml:space="preserve"> </w:t>
      </w:r>
      <w:r w:rsidR="008B0871" w:rsidRPr="00453BFE">
        <w:t>such</w:t>
      </w:r>
      <w:r w:rsidR="00501929" w:rsidRPr="00453BFE">
        <w:t xml:space="preserve"> </w:t>
      </w:r>
      <w:r w:rsidR="008B0871" w:rsidRPr="00453BFE">
        <w:t>research</w:t>
      </w:r>
      <w:r w:rsidR="00501929" w:rsidRPr="00453BFE">
        <w:t xml:space="preserve"> </w:t>
      </w:r>
      <w:r w:rsidR="00753564" w:rsidRPr="00453BFE">
        <w:t>would</w:t>
      </w:r>
      <w:r w:rsidR="00501929" w:rsidRPr="00453BFE">
        <w:t xml:space="preserve"> </w:t>
      </w:r>
      <w:r w:rsidR="008B0871" w:rsidRPr="00453BFE">
        <w:t>provide</w:t>
      </w:r>
      <w:r w:rsidR="00501929" w:rsidRPr="00453BFE">
        <w:t xml:space="preserve"> </w:t>
      </w:r>
      <w:r w:rsidR="008B0871" w:rsidRPr="00453BFE">
        <w:t>useful</w:t>
      </w:r>
      <w:r w:rsidR="00501929" w:rsidRPr="00453BFE">
        <w:t xml:space="preserve"> </w:t>
      </w:r>
      <w:r w:rsidR="008B0871" w:rsidRPr="00453BFE">
        <w:t>insights</w:t>
      </w:r>
      <w:r w:rsidR="00501929" w:rsidRPr="00453BFE">
        <w:t xml:space="preserve"> </w:t>
      </w:r>
      <w:r w:rsidR="008B0871" w:rsidRPr="00453BFE">
        <w:t>for</w:t>
      </w:r>
      <w:r w:rsidR="00501929" w:rsidRPr="00453BFE">
        <w:t xml:space="preserve"> </w:t>
      </w:r>
      <w:r w:rsidR="008B0871" w:rsidRPr="00453BFE">
        <w:t>web</w:t>
      </w:r>
      <w:r w:rsidR="00501929" w:rsidRPr="00453BFE">
        <w:t xml:space="preserve"> </w:t>
      </w:r>
      <w:r w:rsidR="008B0871" w:rsidRPr="00453BFE">
        <w:t>developers</w:t>
      </w:r>
      <w:r w:rsidR="00501929" w:rsidRPr="00453BFE">
        <w:t xml:space="preserve"> </w:t>
      </w:r>
      <w:r w:rsidR="008B0871" w:rsidRPr="00453BFE">
        <w:t>to</w:t>
      </w:r>
      <w:r w:rsidR="00501929" w:rsidRPr="00453BFE">
        <w:t xml:space="preserve"> </w:t>
      </w:r>
      <w:r w:rsidR="001B0D71" w:rsidRPr="00453BFE">
        <w:t>create</w:t>
      </w:r>
      <w:r w:rsidR="00501929" w:rsidRPr="00453BFE">
        <w:t xml:space="preserve"> </w:t>
      </w:r>
      <w:r w:rsidR="00437D82" w:rsidRPr="00453BFE">
        <w:t>web</w:t>
      </w:r>
      <w:r w:rsidR="00501929" w:rsidRPr="00453BFE">
        <w:t xml:space="preserve"> </w:t>
      </w:r>
      <w:r w:rsidR="00437D82" w:rsidRPr="00453BFE">
        <w:t>interfaces</w:t>
      </w:r>
      <w:r w:rsidR="00501929" w:rsidRPr="00453BFE">
        <w:t xml:space="preserve"> </w:t>
      </w:r>
      <w:r w:rsidR="001B0D71" w:rsidRPr="00453BFE">
        <w:t>for</w:t>
      </w:r>
      <w:r w:rsidR="00501929" w:rsidRPr="00453BFE">
        <w:t xml:space="preserve"> </w:t>
      </w:r>
      <w:r w:rsidR="00437D82" w:rsidRPr="00453BFE">
        <w:t>older</w:t>
      </w:r>
      <w:r w:rsidR="00501929" w:rsidRPr="00453BFE">
        <w:t xml:space="preserve"> </w:t>
      </w:r>
      <w:r w:rsidR="00437D82" w:rsidRPr="00453BFE">
        <w:t>adults.</w:t>
      </w:r>
    </w:p>
    <w:p w14:paraId="1D7CCB7F" w14:textId="6310C149" w:rsidR="00152DAD" w:rsidRPr="00453BFE" w:rsidRDefault="00C27E4B" w:rsidP="00EC309A">
      <w:pPr>
        <w:pBdr>
          <w:top w:val="nil"/>
          <w:left w:val="nil"/>
          <w:bottom w:val="nil"/>
          <w:right w:val="nil"/>
          <w:between w:val="nil"/>
        </w:pBdr>
        <w:snapToGrid w:val="0"/>
      </w:pPr>
      <w:r w:rsidRPr="00453BFE">
        <w:t>In</w:t>
      </w:r>
      <w:r w:rsidR="00501929" w:rsidRPr="00453BFE">
        <w:t xml:space="preserve"> </w:t>
      </w:r>
      <w:r w:rsidRPr="00453BFE">
        <w:t>addition</w:t>
      </w:r>
      <w:r w:rsidR="00501929" w:rsidRPr="00453BFE">
        <w:t xml:space="preserve"> </w:t>
      </w:r>
      <w:r w:rsidRPr="00453BFE">
        <w:t>to</w:t>
      </w:r>
      <w:r w:rsidR="00501929" w:rsidRPr="00453BFE">
        <w:t xml:space="preserve"> </w:t>
      </w:r>
      <w:r w:rsidR="009021DF" w:rsidRPr="00453BFE">
        <w:t>practical</w:t>
      </w:r>
      <w:r w:rsidR="00501929" w:rsidRPr="00453BFE">
        <w:t xml:space="preserve"> </w:t>
      </w:r>
      <w:r w:rsidR="009021DF" w:rsidRPr="00453BFE">
        <w:t>findings</w:t>
      </w:r>
      <w:r w:rsidR="00501929" w:rsidRPr="00453BFE">
        <w:t xml:space="preserve"> </w:t>
      </w:r>
      <w:r w:rsidR="009021DF" w:rsidRPr="00453BFE">
        <w:t>regarding</w:t>
      </w:r>
      <w:r w:rsidR="00501929" w:rsidRPr="00453BFE">
        <w:t xml:space="preserve"> </w:t>
      </w:r>
      <w:r w:rsidR="009021DF" w:rsidRPr="00453BFE">
        <w:t>older</w:t>
      </w:r>
      <w:r w:rsidR="00501929" w:rsidRPr="00453BFE">
        <w:t xml:space="preserve"> </w:t>
      </w:r>
      <w:r w:rsidR="009021DF" w:rsidRPr="00453BFE">
        <w:t>adults</w:t>
      </w:r>
      <w:r w:rsidR="00501929" w:rsidRPr="00453BFE">
        <w:t xml:space="preserve">’ </w:t>
      </w:r>
      <w:r w:rsidR="009021DF" w:rsidRPr="00453BFE">
        <w:t>evaluations</w:t>
      </w:r>
      <w:r w:rsidR="00501929" w:rsidRPr="00453BFE">
        <w:t xml:space="preserve"> </w:t>
      </w:r>
      <w:r w:rsidR="009021DF" w:rsidRPr="00453BFE">
        <w:t>of</w:t>
      </w:r>
      <w:r w:rsidR="00501929" w:rsidRPr="00453BFE">
        <w:t xml:space="preserve"> </w:t>
      </w:r>
      <w:r w:rsidR="009021DF" w:rsidRPr="00453BFE">
        <w:t>online</w:t>
      </w:r>
      <w:r w:rsidR="00501929" w:rsidRPr="00453BFE">
        <w:t xml:space="preserve"> </w:t>
      </w:r>
      <w:r w:rsidR="009021DF" w:rsidRPr="00453BFE">
        <w:t>health</w:t>
      </w:r>
      <w:r w:rsidR="00501929" w:rsidRPr="00453BFE">
        <w:t xml:space="preserve"> </w:t>
      </w:r>
      <w:r w:rsidR="009021DF" w:rsidRPr="00453BFE">
        <w:t>information,</w:t>
      </w:r>
      <w:r w:rsidR="00501929" w:rsidRPr="00453BFE">
        <w:t xml:space="preserve"> </w:t>
      </w:r>
      <w:r w:rsidR="009021DF" w:rsidRPr="00453BFE">
        <w:t>t</w:t>
      </w:r>
      <w:r w:rsidR="00437D82" w:rsidRPr="00453BFE">
        <w:t>he</w:t>
      </w:r>
      <w:r w:rsidR="00501929" w:rsidRPr="00453BFE">
        <w:t xml:space="preserve"> </w:t>
      </w:r>
      <w:r w:rsidR="00437D82" w:rsidRPr="00453BFE">
        <w:t>theoretical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Pr="00453BFE">
        <w:t>methodological</w:t>
      </w:r>
      <w:r w:rsidR="00501929" w:rsidRPr="00453BFE">
        <w:t xml:space="preserve"> </w:t>
      </w:r>
      <w:r w:rsidR="00437D82" w:rsidRPr="00453BFE">
        <w:t>contributions</w:t>
      </w:r>
      <w:r w:rsidR="00501929" w:rsidRPr="00453BFE">
        <w:t xml:space="preserve"> </w:t>
      </w:r>
      <w:r w:rsidR="001B0D71" w:rsidRPr="00453BFE">
        <w:t>of</w:t>
      </w:r>
      <w:r w:rsidR="00501929" w:rsidRPr="00453BFE">
        <w:t xml:space="preserve"> </w:t>
      </w:r>
      <w:r w:rsidR="00437D82" w:rsidRPr="00453BFE">
        <w:t>this</w:t>
      </w:r>
      <w:r w:rsidR="00501929" w:rsidRPr="00453BFE">
        <w:t xml:space="preserve"> </w:t>
      </w:r>
      <w:r w:rsidR="00437D82" w:rsidRPr="00453BFE">
        <w:t>study</w:t>
      </w:r>
      <w:r w:rsidR="00501929" w:rsidRPr="00453BFE">
        <w:t xml:space="preserve"> </w:t>
      </w:r>
      <w:r w:rsidR="00437D82" w:rsidRPr="00453BFE">
        <w:t>to</w:t>
      </w:r>
      <w:r w:rsidR="00501929" w:rsidRPr="00453BFE">
        <w:t xml:space="preserve"> </w:t>
      </w:r>
      <w:r w:rsidR="00437D82" w:rsidRPr="00453BFE">
        <w:t>the</w:t>
      </w:r>
      <w:r w:rsidR="00501929" w:rsidRPr="00453BFE">
        <w:t xml:space="preserve"> </w:t>
      </w:r>
      <w:r w:rsidR="00437D82" w:rsidRPr="00453BFE">
        <w:t>credibility</w:t>
      </w:r>
      <w:r w:rsidR="00501929" w:rsidRPr="00453BFE">
        <w:t xml:space="preserve"> </w:t>
      </w:r>
      <w:r w:rsidR="00437D82" w:rsidRPr="00453BFE">
        <w:t>literature</w:t>
      </w:r>
      <w:r w:rsidR="00501929" w:rsidRPr="00453BFE">
        <w:t xml:space="preserve"> </w:t>
      </w:r>
      <w:r w:rsidR="00437D82" w:rsidRPr="00453BFE">
        <w:t>should</w:t>
      </w:r>
      <w:r w:rsidR="00501929" w:rsidRPr="00453BFE">
        <w:t xml:space="preserve"> </w:t>
      </w:r>
      <w:r w:rsidR="00437D82" w:rsidRPr="00453BFE">
        <w:t>be</w:t>
      </w:r>
      <w:r w:rsidR="00501929" w:rsidRPr="00453BFE">
        <w:t xml:space="preserve"> </w:t>
      </w:r>
      <w:r w:rsidR="00437D82" w:rsidRPr="00453BFE">
        <w:t>noted</w:t>
      </w:r>
      <w:r w:rsidR="00501929" w:rsidRPr="00453BFE">
        <w:t xml:space="preserve"> </w:t>
      </w:r>
      <w:r w:rsidR="009021DF" w:rsidRPr="00453BFE">
        <w:t>as</w:t>
      </w:r>
      <w:r w:rsidR="00501929" w:rsidRPr="00453BFE">
        <w:t xml:space="preserve"> </w:t>
      </w:r>
      <w:r w:rsidR="009021DF" w:rsidRPr="00453BFE">
        <w:t>well</w:t>
      </w:r>
      <w:r w:rsidR="00437D82" w:rsidRPr="00453BFE">
        <w:t>.</w:t>
      </w:r>
      <w:r w:rsidR="00501929" w:rsidRPr="00453BFE">
        <w:t xml:space="preserve"> </w:t>
      </w:r>
      <w:r w:rsidR="0007479D" w:rsidRPr="00453BFE">
        <w:t>T</w:t>
      </w:r>
      <w:r w:rsidR="00437D82" w:rsidRPr="00453BFE">
        <w:t>his</w:t>
      </w:r>
      <w:r w:rsidR="00501929" w:rsidRPr="00453BFE">
        <w:t xml:space="preserve"> </w:t>
      </w:r>
      <w:r w:rsidR="00437D82" w:rsidRPr="00453BFE">
        <w:t>study</w:t>
      </w:r>
      <w:r w:rsidR="00501929" w:rsidRPr="00453BFE">
        <w:t xml:space="preserve"> </w:t>
      </w:r>
      <w:r w:rsidR="00437D82" w:rsidRPr="00453BFE">
        <w:t>was</w:t>
      </w:r>
      <w:r w:rsidR="00501929" w:rsidRPr="00453BFE">
        <w:t xml:space="preserve"> </w:t>
      </w:r>
      <w:r w:rsidR="00437D82" w:rsidRPr="00453BFE">
        <w:t>the</w:t>
      </w:r>
      <w:r w:rsidR="00501929" w:rsidRPr="00453BFE">
        <w:t xml:space="preserve"> </w:t>
      </w:r>
      <w:r w:rsidR="00437D82" w:rsidRPr="00453BFE">
        <w:t>first</w:t>
      </w:r>
      <w:r w:rsidR="00501929" w:rsidRPr="00453BFE">
        <w:t xml:space="preserve"> </w:t>
      </w:r>
      <w:r w:rsidR="00437D82" w:rsidRPr="00453BFE">
        <w:t>to</w:t>
      </w:r>
      <w:r w:rsidR="00501929" w:rsidRPr="00453BFE">
        <w:t xml:space="preserve"> </w:t>
      </w:r>
      <w:r w:rsidR="00437D82" w:rsidRPr="00453BFE">
        <w:t>use</w:t>
      </w:r>
      <w:r w:rsidR="00501929" w:rsidRPr="00453BFE">
        <w:t xml:space="preserve"> </w:t>
      </w:r>
      <w:r w:rsidR="00437D82" w:rsidRPr="00453BFE">
        <w:t>the</w:t>
      </w:r>
      <w:r w:rsidR="00501929" w:rsidRPr="00453BFE">
        <w:t xml:space="preserve"> </w:t>
      </w:r>
      <w:r w:rsidR="00437D82" w:rsidRPr="00453BFE">
        <w:t>extended</w:t>
      </w:r>
      <w:r w:rsidR="00501929" w:rsidRPr="00453BFE">
        <w:t xml:space="preserve"> </w:t>
      </w:r>
      <w:r w:rsidR="00437D82" w:rsidRPr="00453BFE">
        <w:t>typology</w:t>
      </w:r>
      <w:r w:rsidR="00501929" w:rsidRPr="00453BFE">
        <w:t xml:space="preserve"> </w:t>
      </w:r>
      <w:r w:rsidR="00437D82" w:rsidRPr="00453BFE">
        <w:t>of</w:t>
      </w:r>
      <w:r w:rsidR="00501929" w:rsidRPr="00453BFE">
        <w:t xml:space="preserve"> </w:t>
      </w:r>
      <w:r w:rsidR="00437D82" w:rsidRPr="00453BFE">
        <w:t>web</w:t>
      </w:r>
      <w:r w:rsidR="00501929" w:rsidRPr="00453BFE">
        <w:t xml:space="preserve"> </w:t>
      </w:r>
      <w:r w:rsidR="00437D82" w:rsidRPr="00453BFE">
        <w:t>credibility</w:t>
      </w:r>
      <w:r w:rsidR="00501929" w:rsidRPr="00453BFE">
        <w:t xml:space="preserve"> </w:t>
      </w:r>
      <w:r w:rsidR="00437D82" w:rsidRPr="00453BFE">
        <w:t>assessment</w:t>
      </w:r>
      <w:r w:rsidR="00501929" w:rsidRPr="00453BFE">
        <w:t xml:space="preserve"> </w:t>
      </w:r>
      <w:r w:rsidR="00437D82" w:rsidRPr="00453BFE">
        <w:fldChar w:fldCharType="begin"/>
      </w:r>
      <w:r w:rsidR="005D4F98">
        <w:instrText xml:space="preserve"> ADDIN EN.CITE &lt;EndNote&gt;&lt;Cite&gt;&lt;Author&gt;Choi&lt;/Author&gt;&lt;Year&gt;2015&lt;/Year&gt;&lt;RecNum&gt;705&lt;/RecNum&gt;&lt;DisplayText&gt;(Choi &amp;amp; Stvilia, 2015)&lt;/DisplayText&gt;&lt;record&gt;&lt;rec-number&gt;705&lt;/rec-number&gt;&lt;foreign-keys&gt;&lt;key app="EN" db-id="z9spvw925xa9ere2dw9v5eeaazwt925sawft" timestamp="1551885835"&gt;705&lt;/key&gt;&lt;key app="ENWeb" db-id=""&gt;0&lt;/key&gt;&lt;/foreign-keys&gt;&lt;ref-type name="Journal Article"&gt;17&lt;/ref-type&gt;&lt;contributors&gt;&lt;authors&gt;&lt;author&gt;Choi, Wonchan&lt;/author&gt;&lt;author&gt;Stvilia, Besiki&lt;/author&gt;&lt;/authors&gt;&lt;/contributors&gt;&lt;titles&gt;&lt;title&gt;Web credibility assessment: Conceptualization, operationalization, variability, and models&lt;/title&gt;&lt;secondary-title&gt;Journal of the Association for Information Science and Technology&lt;/secondary-title&gt;&lt;/titles&gt;&lt;pages&gt;2399-2414&lt;/pages&gt;&lt;volume&gt;66&lt;/volume&gt;&lt;number&gt;12&lt;/number&gt;&lt;dates&gt;&lt;year&gt;2015&lt;/year&gt;&lt;/dates&gt;&lt;urls&gt;&lt;/urls&gt;&lt;electronic-resource-num&gt;10.1002/asi.23543&lt;/electronic-resource-num&gt;&lt;/record&gt;&lt;/Cite&gt;&lt;/EndNote&gt;</w:instrText>
      </w:r>
      <w:r w:rsidR="00437D82" w:rsidRPr="00453BFE">
        <w:fldChar w:fldCharType="separate"/>
      </w:r>
      <w:r w:rsidR="001D461C" w:rsidRPr="00453BFE">
        <w:rPr>
          <w:noProof/>
        </w:rPr>
        <w:t>(Choi</w:t>
      </w:r>
      <w:r w:rsidR="00501929" w:rsidRPr="00453BFE">
        <w:rPr>
          <w:noProof/>
        </w:rPr>
        <w:t xml:space="preserve"> </w:t>
      </w:r>
      <w:r w:rsidR="001D461C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1D461C" w:rsidRPr="00453BFE">
        <w:rPr>
          <w:noProof/>
        </w:rPr>
        <w:t>Stvilia,</w:t>
      </w:r>
      <w:r w:rsidR="00501929" w:rsidRPr="00453BFE">
        <w:rPr>
          <w:noProof/>
        </w:rPr>
        <w:t xml:space="preserve"> </w:t>
      </w:r>
      <w:r w:rsidR="001D461C" w:rsidRPr="00453BFE">
        <w:rPr>
          <w:noProof/>
        </w:rPr>
        <w:t>2015)</w:t>
      </w:r>
      <w:r w:rsidR="00437D82" w:rsidRPr="00453BFE">
        <w:fldChar w:fldCharType="end"/>
      </w:r>
      <w:r w:rsidR="001B0D71" w:rsidRPr="00453BFE">
        <w:t>,</w:t>
      </w:r>
      <w:r w:rsidR="00501929" w:rsidRPr="00453BFE">
        <w:t xml:space="preserve"> </w:t>
      </w:r>
      <w:r w:rsidR="001B0D71" w:rsidRPr="00453BFE">
        <w:t>featuring</w:t>
      </w:r>
      <w:r w:rsidR="00501929" w:rsidRPr="00453BFE">
        <w:t xml:space="preserve"> </w:t>
      </w:r>
      <w:r w:rsidR="00437D82" w:rsidRPr="00453BFE">
        <w:t>the</w:t>
      </w:r>
      <w:r w:rsidR="00501929" w:rsidRPr="00453BFE">
        <w:t xml:space="preserve"> </w:t>
      </w:r>
      <w:r w:rsidR="00437D82" w:rsidRPr="00453BFE">
        <w:t>key</w:t>
      </w:r>
      <w:r w:rsidR="00501929" w:rsidRPr="00453BFE">
        <w:t xml:space="preserve"> </w:t>
      </w:r>
      <w:r w:rsidR="00437D82" w:rsidRPr="00453BFE">
        <w:t>dimensions</w:t>
      </w:r>
      <w:r w:rsidR="00501929" w:rsidRPr="00453BFE">
        <w:t xml:space="preserve"> </w:t>
      </w:r>
      <w:r w:rsidR="00437D82" w:rsidRPr="00453BFE">
        <w:t>of</w:t>
      </w:r>
      <w:r w:rsidR="00501929" w:rsidRPr="00453BFE">
        <w:t xml:space="preserve"> </w:t>
      </w:r>
      <w:r w:rsidR="00437D82" w:rsidRPr="00453BFE">
        <w:t>credibility</w:t>
      </w:r>
      <w:r w:rsidR="00501929" w:rsidRPr="00453BFE">
        <w:t xml:space="preserve"> </w:t>
      </w:r>
      <w:r w:rsidR="009C0371" w:rsidRPr="00453BFE">
        <w:t>(i.e.,</w:t>
      </w:r>
      <w:r w:rsidR="00501929" w:rsidRPr="00453BFE">
        <w:t xml:space="preserve"> </w:t>
      </w:r>
      <w:r w:rsidR="009C0371" w:rsidRPr="00453BFE">
        <w:t>trustworthiness</w:t>
      </w:r>
      <w:r w:rsidR="00501929" w:rsidRPr="00453BFE">
        <w:t xml:space="preserve"> </w:t>
      </w:r>
      <w:r w:rsidR="009C0371" w:rsidRPr="00453BFE">
        <w:t>and</w:t>
      </w:r>
      <w:r w:rsidR="00501929" w:rsidRPr="00453BFE">
        <w:t xml:space="preserve"> </w:t>
      </w:r>
      <w:r w:rsidR="009C0371" w:rsidRPr="00453BFE">
        <w:t>expertise)</w:t>
      </w:r>
      <w:r w:rsidR="00501929" w:rsidRPr="00453BFE">
        <w:t xml:space="preserve"> </w:t>
      </w:r>
      <w:r w:rsidR="00437D82" w:rsidRPr="00453BFE">
        <w:t>and</w:t>
      </w:r>
      <w:r w:rsidR="00501929" w:rsidRPr="00453BFE">
        <w:t xml:space="preserve"> </w:t>
      </w:r>
      <w:r w:rsidR="00437D82" w:rsidRPr="00453BFE">
        <w:t>the</w:t>
      </w:r>
      <w:r w:rsidR="00501929" w:rsidRPr="00453BFE">
        <w:t xml:space="preserve"> </w:t>
      </w:r>
      <w:r w:rsidR="00437D82" w:rsidRPr="00453BFE">
        <w:t>three</w:t>
      </w:r>
      <w:r w:rsidR="00501929" w:rsidRPr="00453BFE">
        <w:t xml:space="preserve"> </w:t>
      </w:r>
      <w:r w:rsidR="00437D82" w:rsidRPr="00453BFE">
        <w:t>major</w:t>
      </w:r>
      <w:r w:rsidR="00501929" w:rsidRPr="00453BFE">
        <w:t xml:space="preserve"> </w:t>
      </w:r>
      <w:r w:rsidR="00437D82" w:rsidRPr="00453BFE">
        <w:t>sources</w:t>
      </w:r>
      <w:r w:rsidR="00501929" w:rsidRPr="00453BFE">
        <w:t xml:space="preserve"> </w:t>
      </w:r>
      <w:r w:rsidR="00437D82" w:rsidRPr="00453BFE">
        <w:t>of</w:t>
      </w:r>
      <w:r w:rsidR="00501929" w:rsidRPr="00453BFE">
        <w:t xml:space="preserve"> </w:t>
      </w:r>
      <w:r w:rsidR="00437D82" w:rsidRPr="00453BFE">
        <w:t>credibility</w:t>
      </w:r>
      <w:r w:rsidR="00501929" w:rsidRPr="00453BFE">
        <w:t xml:space="preserve"> </w:t>
      </w:r>
      <w:r w:rsidR="00437D82" w:rsidRPr="00453BFE">
        <w:t>cues</w:t>
      </w:r>
      <w:r w:rsidR="00501929" w:rsidRPr="00453BFE">
        <w:t xml:space="preserve"> </w:t>
      </w:r>
      <w:r w:rsidR="009C0371" w:rsidRPr="00453BFE">
        <w:t>(i.e.,</w:t>
      </w:r>
      <w:r w:rsidR="00501929" w:rsidRPr="00453BFE">
        <w:t xml:space="preserve"> </w:t>
      </w:r>
      <w:r w:rsidR="009C0371" w:rsidRPr="00453BFE">
        <w:t>operator-,</w:t>
      </w:r>
      <w:r w:rsidR="00501929" w:rsidRPr="00453BFE">
        <w:t xml:space="preserve"> </w:t>
      </w:r>
      <w:r w:rsidR="009C0371" w:rsidRPr="00453BFE">
        <w:t>content-,</w:t>
      </w:r>
      <w:r w:rsidR="00501929" w:rsidRPr="00453BFE">
        <w:t xml:space="preserve"> </w:t>
      </w:r>
      <w:r w:rsidR="009C0371" w:rsidRPr="00453BFE">
        <w:t>and</w:t>
      </w:r>
      <w:r w:rsidR="00501929" w:rsidRPr="00453BFE">
        <w:t xml:space="preserve"> </w:t>
      </w:r>
      <w:r w:rsidR="009C0371" w:rsidRPr="00453BFE">
        <w:t>design-related</w:t>
      </w:r>
      <w:r w:rsidR="00501929" w:rsidRPr="00453BFE">
        <w:t xml:space="preserve"> </w:t>
      </w:r>
      <w:r w:rsidR="009C0371" w:rsidRPr="00453BFE">
        <w:t>features</w:t>
      </w:r>
      <w:r w:rsidR="00501929" w:rsidRPr="00453BFE">
        <w:t xml:space="preserve"> </w:t>
      </w:r>
      <w:r w:rsidR="009C0371" w:rsidRPr="00453BFE">
        <w:t>of</w:t>
      </w:r>
      <w:r w:rsidR="00501929" w:rsidRPr="00453BFE">
        <w:t xml:space="preserve"> </w:t>
      </w:r>
      <w:r w:rsidR="009C0371" w:rsidRPr="00453BFE">
        <w:t>web</w:t>
      </w:r>
      <w:r w:rsidR="00501929" w:rsidRPr="00453BFE">
        <w:t xml:space="preserve"> </w:t>
      </w:r>
      <w:r w:rsidR="009C0371" w:rsidRPr="00453BFE">
        <w:t>resources)</w:t>
      </w:r>
      <w:r w:rsidR="00437D82" w:rsidRPr="00453BFE">
        <w:t>.</w:t>
      </w:r>
      <w:r w:rsidR="00501929" w:rsidRPr="00453BFE">
        <w:t xml:space="preserve"> </w:t>
      </w:r>
      <w:r w:rsidR="001B0D71" w:rsidRPr="00453BFE">
        <w:t>U</w:t>
      </w:r>
      <w:r w:rsidR="0071730D" w:rsidRPr="00453BFE">
        <w:t>sing</w:t>
      </w:r>
      <w:r w:rsidR="00501929" w:rsidRPr="00453BFE">
        <w:t xml:space="preserve"> </w:t>
      </w:r>
      <w:r w:rsidR="0071730D" w:rsidRPr="00453BFE">
        <w:t>the</w:t>
      </w:r>
      <w:r w:rsidR="00501929" w:rsidRPr="00453BFE">
        <w:t xml:space="preserve"> </w:t>
      </w:r>
      <w:r w:rsidR="0071730D" w:rsidRPr="00453BFE">
        <w:t>extended</w:t>
      </w:r>
      <w:r w:rsidR="00501929" w:rsidRPr="00453BFE">
        <w:t xml:space="preserve"> </w:t>
      </w:r>
      <w:r w:rsidR="0071730D" w:rsidRPr="00453BFE">
        <w:t>typology</w:t>
      </w:r>
      <w:r w:rsidR="00501929" w:rsidRPr="00453BFE">
        <w:t xml:space="preserve"> </w:t>
      </w:r>
      <w:r w:rsidR="008C599F" w:rsidRPr="00453BFE">
        <w:t>helped</w:t>
      </w:r>
      <w:r w:rsidR="00501929" w:rsidRPr="00453BFE">
        <w:t xml:space="preserve"> </w:t>
      </w:r>
      <w:r w:rsidR="008C599F" w:rsidRPr="00453BFE">
        <w:t>the</w:t>
      </w:r>
      <w:r w:rsidR="00501929" w:rsidRPr="00453BFE">
        <w:t xml:space="preserve"> </w:t>
      </w:r>
      <w:r w:rsidR="008C599F" w:rsidRPr="00453BFE">
        <w:t>researcher</w:t>
      </w:r>
      <w:r w:rsidR="00501929" w:rsidRPr="00453BFE">
        <w:t xml:space="preserve"> </w:t>
      </w:r>
      <w:r w:rsidR="0071730D" w:rsidRPr="00453BFE">
        <w:t>articulate</w:t>
      </w:r>
      <w:r w:rsidR="00501929" w:rsidRPr="00453BFE">
        <w:t xml:space="preserve"> </w:t>
      </w:r>
      <w:r w:rsidR="0071730D" w:rsidRPr="00453BFE">
        <w:t>the</w:t>
      </w:r>
      <w:r w:rsidR="00501929" w:rsidRPr="00453BFE">
        <w:t xml:space="preserve"> </w:t>
      </w:r>
      <w:r w:rsidR="008C599F" w:rsidRPr="00453BFE">
        <w:t>conce</w:t>
      </w:r>
      <w:r w:rsidR="0067334C" w:rsidRPr="00453BFE">
        <w:t>ptual</w:t>
      </w:r>
      <w:r w:rsidR="00501929" w:rsidRPr="00453BFE">
        <w:t xml:space="preserve"> </w:t>
      </w:r>
      <w:r w:rsidR="0067334C" w:rsidRPr="00453BFE">
        <w:t>relationships</w:t>
      </w:r>
      <w:r w:rsidR="00501929" w:rsidRPr="00453BFE">
        <w:t xml:space="preserve"> </w:t>
      </w:r>
      <w:r w:rsidR="0067334C" w:rsidRPr="00453BFE">
        <w:t>between</w:t>
      </w:r>
      <w:r w:rsidR="00501929" w:rsidRPr="00453BFE">
        <w:t xml:space="preserve"> </w:t>
      </w:r>
      <w:r w:rsidR="00A93C41" w:rsidRPr="00453BFE">
        <w:t>various</w:t>
      </w:r>
      <w:r w:rsidR="00501929" w:rsidRPr="00453BFE">
        <w:t xml:space="preserve"> </w:t>
      </w:r>
      <w:r w:rsidR="0067334C" w:rsidRPr="00453BFE">
        <w:t>credibility</w:t>
      </w:r>
      <w:r w:rsidR="00501929" w:rsidRPr="00453BFE">
        <w:t xml:space="preserve"> </w:t>
      </w:r>
      <w:r w:rsidR="0067334C" w:rsidRPr="00453BFE">
        <w:t>cues</w:t>
      </w:r>
      <w:r w:rsidR="00501929" w:rsidRPr="00453BFE">
        <w:t xml:space="preserve"> </w:t>
      </w:r>
      <w:r w:rsidR="0067334C" w:rsidRPr="00453BFE">
        <w:t>and</w:t>
      </w:r>
      <w:r w:rsidR="00501929" w:rsidRPr="00453BFE">
        <w:t xml:space="preserve"> </w:t>
      </w:r>
      <w:r w:rsidR="0067334C" w:rsidRPr="00453BFE">
        <w:t>heuristics</w:t>
      </w:r>
      <w:r w:rsidR="00501929" w:rsidRPr="00453BFE">
        <w:t xml:space="preserve"> </w:t>
      </w:r>
      <w:r w:rsidR="0067334C" w:rsidRPr="00453BFE">
        <w:lastRenderedPageBreak/>
        <w:t>and</w:t>
      </w:r>
      <w:r w:rsidR="00501929" w:rsidRPr="00453BFE">
        <w:t xml:space="preserve"> </w:t>
      </w:r>
      <w:r w:rsidR="0071730D" w:rsidRPr="00453BFE">
        <w:t>the</w:t>
      </w:r>
      <w:r w:rsidR="00501929" w:rsidRPr="00453BFE">
        <w:t xml:space="preserve"> </w:t>
      </w:r>
      <w:r w:rsidR="0071730D" w:rsidRPr="00453BFE">
        <w:t>perceived</w:t>
      </w:r>
      <w:r w:rsidR="00501929" w:rsidRPr="00453BFE">
        <w:t xml:space="preserve"> </w:t>
      </w:r>
      <w:r w:rsidR="0071730D" w:rsidRPr="00453BFE">
        <w:t>credibility</w:t>
      </w:r>
      <w:r w:rsidR="00501929" w:rsidRPr="00453BFE">
        <w:t xml:space="preserve"> </w:t>
      </w:r>
      <w:r w:rsidR="0071730D" w:rsidRPr="00453BFE">
        <w:t>of</w:t>
      </w:r>
      <w:r w:rsidR="00501929" w:rsidRPr="00453BFE">
        <w:t xml:space="preserve"> </w:t>
      </w:r>
      <w:r w:rsidR="0071730D" w:rsidRPr="00453BFE">
        <w:t>web-based</w:t>
      </w:r>
      <w:r w:rsidR="00501929" w:rsidRPr="00453BFE">
        <w:t xml:space="preserve"> </w:t>
      </w:r>
      <w:r w:rsidR="0071730D" w:rsidRPr="00453BFE">
        <w:t>health</w:t>
      </w:r>
      <w:r w:rsidR="00501929" w:rsidRPr="00453BFE">
        <w:t xml:space="preserve"> </w:t>
      </w:r>
      <w:r w:rsidR="0071730D" w:rsidRPr="00453BFE">
        <w:t>information</w:t>
      </w:r>
      <w:r w:rsidR="00501929" w:rsidRPr="00453BFE">
        <w:t xml:space="preserve"> </w:t>
      </w:r>
      <w:r w:rsidR="0071730D" w:rsidRPr="00453BFE">
        <w:t>resources</w:t>
      </w:r>
      <w:r w:rsidR="00501929" w:rsidRPr="00453BFE">
        <w:t xml:space="preserve"> </w:t>
      </w:r>
      <w:r w:rsidR="0071730D" w:rsidRPr="00453BFE">
        <w:t>in</w:t>
      </w:r>
      <w:r w:rsidR="00501929" w:rsidRPr="00453BFE">
        <w:t xml:space="preserve"> </w:t>
      </w:r>
      <w:r w:rsidR="0071730D" w:rsidRPr="00453BFE">
        <w:t>terms</w:t>
      </w:r>
      <w:r w:rsidR="00501929" w:rsidRPr="00453BFE">
        <w:t xml:space="preserve"> </w:t>
      </w:r>
      <w:r w:rsidR="0071730D" w:rsidRPr="00453BFE">
        <w:t>of</w:t>
      </w:r>
      <w:r w:rsidR="00501929" w:rsidRPr="00453BFE">
        <w:t xml:space="preserve"> </w:t>
      </w:r>
      <w:r w:rsidR="0071730D" w:rsidRPr="00453BFE">
        <w:t>the</w:t>
      </w:r>
      <w:r w:rsidR="00501929" w:rsidRPr="00453BFE">
        <w:t xml:space="preserve"> </w:t>
      </w:r>
      <w:r w:rsidR="0071730D" w:rsidRPr="00453BFE">
        <w:t>two</w:t>
      </w:r>
      <w:r w:rsidR="00501929" w:rsidRPr="00453BFE">
        <w:t xml:space="preserve"> </w:t>
      </w:r>
      <w:r w:rsidR="0071730D" w:rsidRPr="00453BFE">
        <w:t>underlying</w:t>
      </w:r>
      <w:r w:rsidR="00501929" w:rsidRPr="00453BFE">
        <w:t xml:space="preserve"> </w:t>
      </w:r>
      <w:r w:rsidR="0071730D" w:rsidRPr="00453BFE">
        <w:t>dimensions</w:t>
      </w:r>
      <w:r w:rsidR="00501929" w:rsidRPr="00453BFE">
        <w:t xml:space="preserve"> </w:t>
      </w:r>
      <w:r w:rsidR="0071730D" w:rsidRPr="00453BFE">
        <w:t>of</w:t>
      </w:r>
      <w:r w:rsidR="00501929" w:rsidRPr="00453BFE">
        <w:t xml:space="preserve"> </w:t>
      </w:r>
      <w:r w:rsidR="0071730D" w:rsidRPr="00453BFE">
        <w:t>credibility.</w:t>
      </w:r>
      <w:r w:rsidR="00501929" w:rsidRPr="00453BFE">
        <w:t xml:space="preserve"> </w:t>
      </w:r>
      <w:r w:rsidR="0007479D" w:rsidRPr="00453BFE">
        <w:t>This</w:t>
      </w:r>
      <w:r w:rsidR="00501929" w:rsidRPr="00453BFE">
        <w:t xml:space="preserve"> </w:t>
      </w:r>
      <w:r w:rsidR="00A93C41" w:rsidRPr="00453BFE">
        <w:t>paper</w:t>
      </w:r>
      <w:r w:rsidR="00501929" w:rsidRPr="00453BFE">
        <w:t xml:space="preserve"> </w:t>
      </w:r>
      <w:r w:rsidR="00A93C41" w:rsidRPr="00453BFE">
        <w:t>demonstrated</w:t>
      </w:r>
      <w:r w:rsidR="00501929" w:rsidRPr="00453BFE">
        <w:t xml:space="preserve"> </w:t>
      </w:r>
      <w:r w:rsidR="00E64C13" w:rsidRPr="00453BFE">
        <w:t>how</w:t>
      </w:r>
      <w:r w:rsidR="00501929" w:rsidRPr="00453BFE">
        <w:t xml:space="preserve"> </w:t>
      </w:r>
      <w:r w:rsidR="00E64C13" w:rsidRPr="00453BFE">
        <w:t>the</w:t>
      </w:r>
      <w:r w:rsidR="00501929" w:rsidRPr="00453BFE">
        <w:t xml:space="preserve"> </w:t>
      </w:r>
      <w:r w:rsidR="00E64C13" w:rsidRPr="00453BFE">
        <w:t>extended</w:t>
      </w:r>
      <w:r w:rsidR="00501929" w:rsidRPr="00453BFE">
        <w:t xml:space="preserve"> </w:t>
      </w:r>
      <w:r w:rsidR="00E64C13" w:rsidRPr="00453BFE">
        <w:t>framework</w:t>
      </w:r>
      <w:r w:rsidR="00501929" w:rsidRPr="00453BFE">
        <w:t xml:space="preserve"> </w:t>
      </w:r>
      <w:r w:rsidR="00E64C13" w:rsidRPr="00453BFE">
        <w:t>could</w:t>
      </w:r>
      <w:r w:rsidR="00501929" w:rsidRPr="00453BFE">
        <w:t xml:space="preserve"> </w:t>
      </w:r>
      <w:r w:rsidR="00A93C41" w:rsidRPr="00453BFE">
        <w:t>guide</w:t>
      </w:r>
      <w:r w:rsidR="00501929" w:rsidRPr="00453BFE">
        <w:t xml:space="preserve"> </w:t>
      </w:r>
      <w:r w:rsidR="00A93C41" w:rsidRPr="00453BFE">
        <w:t>the</w:t>
      </w:r>
      <w:r w:rsidR="00501929" w:rsidRPr="00453BFE">
        <w:t xml:space="preserve"> </w:t>
      </w:r>
      <w:r w:rsidR="00A93C41" w:rsidRPr="00453BFE">
        <w:t>analysis</w:t>
      </w:r>
      <w:r w:rsidR="00501929" w:rsidRPr="00453BFE">
        <w:t xml:space="preserve"> </w:t>
      </w:r>
      <w:r w:rsidR="00A93C41" w:rsidRPr="00453BFE">
        <w:t>and</w:t>
      </w:r>
      <w:r w:rsidR="00501929" w:rsidRPr="00453BFE">
        <w:t xml:space="preserve"> </w:t>
      </w:r>
      <w:r w:rsidR="00A93C41" w:rsidRPr="00453BFE">
        <w:t>interpretation</w:t>
      </w:r>
      <w:r w:rsidR="00501929" w:rsidRPr="00453BFE">
        <w:t xml:space="preserve"> </w:t>
      </w:r>
      <w:r w:rsidR="00A93C41" w:rsidRPr="00453BFE">
        <w:t>of</w:t>
      </w:r>
      <w:r w:rsidR="00501929" w:rsidRPr="00453BFE">
        <w:t xml:space="preserve"> </w:t>
      </w:r>
      <w:r w:rsidR="00A36BD3" w:rsidRPr="00453BFE">
        <w:t>qualitative</w:t>
      </w:r>
      <w:r w:rsidR="00501929" w:rsidRPr="00453BFE">
        <w:t xml:space="preserve"> </w:t>
      </w:r>
      <w:r w:rsidR="00A93C41" w:rsidRPr="00453BFE">
        <w:t>research</w:t>
      </w:r>
      <w:r w:rsidR="00501929" w:rsidRPr="00453BFE">
        <w:t xml:space="preserve"> </w:t>
      </w:r>
      <w:r w:rsidR="00A36BD3" w:rsidRPr="00453BFE">
        <w:t>data</w:t>
      </w:r>
      <w:r w:rsidR="00501929" w:rsidRPr="00453BFE">
        <w:t xml:space="preserve"> </w:t>
      </w:r>
      <w:r w:rsidR="00A36BD3" w:rsidRPr="00453BFE">
        <w:t>such</w:t>
      </w:r>
      <w:r w:rsidR="00501929" w:rsidRPr="00453BFE">
        <w:t xml:space="preserve"> </w:t>
      </w:r>
      <w:r w:rsidR="00A36BD3" w:rsidRPr="00453BFE">
        <w:t>as</w:t>
      </w:r>
      <w:r w:rsidR="00501929" w:rsidRPr="00453BFE">
        <w:t xml:space="preserve"> </w:t>
      </w:r>
      <w:r w:rsidR="00A36BD3" w:rsidRPr="00453BFE">
        <w:t>interview</w:t>
      </w:r>
      <w:r w:rsidR="00501929" w:rsidRPr="00453BFE">
        <w:t xml:space="preserve"> </w:t>
      </w:r>
      <w:r w:rsidR="00A36BD3" w:rsidRPr="00453BFE">
        <w:t>data</w:t>
      </w:r>
      <w:r w:rsidR="000D5743" w:rsidRPr="00453BFE">
        <w:t>.</w:t>
      </w:r>
      <w:r w:rsidR="00501929" w:rsidRPr="00453BFE">
        <w:t xml:space="preserve"> </w:t>
      </w:r>
      <w:r w:rsidR="000D5743" w:rsidRPr="00453BFE">
        <w:t>M</w:t>
      </w:r>
      <w:r w:rsidR="00A33242" w:rsidRPr="00453BFE">
        <w:t>ore</w:t>
      </w:r>
      <w:r w:rsidR="00501929" w:rsidRPr="00453BFE">
        <w:t xml:space="preserve"> </w:t>
      </w:r>
      <w:r w:rsidR="00A33242" w:rsidRPr="00453BFE">
        <w:t>specifically,</w:t>
      </w:r>
      <w:r w:rsidR="00501929" w:rsidRPr="00453BFE">
        <w:t xml:space="preserve"> </w:t>
      </w:r>
      <w:r w:rsidR="00A33242" w:rsidRPr="00453BFE">
        <w:t>the</w:t>
      </w:r>
      <w:r w:rsidR="00501929" w:rsidRPr="00453BFE">
        <w:t xml:space="preserve"> </w:t>
      </w:r>
      <w:r w:rsidR="00A33242" w:rsidRPr="00453BFE">
        <w:t>definitions</w:t>
      </w:r>
      <w:r w:rsidR="00501929" w:rsidRPr="00453BFE">
        <w:t xml:space="preserve"> </w:t>
      </w:r>
      <w:r w:rsidR="00A33242" w:rsidRPr="00453BFE">
        <w:t>of</w:t>
      </w:r>
      <w:r w:rsidR="00501929" w:rsidRPr="00453BFE">
        <w:t xml:space="preserve"> </w:t>
      </w:r>
      <w:r w:rsidR="00A33242" w:rsidRPr="00453BFE">
        <w:t>six</w:t>
      </w:r>
      <w:r w:rsidR="00501929" w:rsidRPr="00453BFE">
        <w:t xml:space="preserve"> </w:t>
      </w:r>
      <w:r w:rsidR="00A33242" w:rsidRPr="00453BFE">
        <w:t>types</w:t>
      </w:r>
      <w:r w:rsidR="00501929" w:rsidRPr="00453BFE">
        <w:t xml:space="preserve"> </w:t>
      </w:r>
      <w:r w:rsidR="00A33242" w:rsidRPr="00453BFE">
        <w:t>of</w:t>
      </w:r>
      <w:r w:rsidR="00501929" w:rsidRPr="00453BFE">
        <w:t xml:space="preserve"> </w:t>
      </w:r>
      <w:r w:rsidR="00A33242" w:rsidRPr="00453BFE">
        <w:t>web</w:t>
      </w:r>
      <w:r w:rsidR="00501929" w:rsidRPr="00453BFE">
        <w:t xml:space="preserve"> </w:t>
      </w:r>
      <w:r w:rsidR="00A33242" w:rsidRPr="00453BFE">
        <w:t>credibility</w:t>
      </w:r>
      <w:r w:rsidR="00501929" w:rsidRPr="00453BFE">
        <w:t xml:space="preserve"> </w:t>
      </w:r>
      <w:r w:rsidR="00A33242" w:rsidRPr="00453BFE">
        <w:t>and</w:t>
      </w:r>
      <w:r w:rsidR="00501929" w:rsidRPr="00453BFE">
        <w:t xml:space="preserve"> </w:t>
      </w:r>
      <w:r w:rsidR="00A33242" w:rsidRPr="00453BFE">
        <w:t>example</w:t>
      </w:r>
      <w:r w:rsidR="00501929" w:rsidRPr="00453BFE">
        <w:t xml:space="preserve"> </w:t>
      </w:r>
      <w:r w:rsidRPr="00453BFE">
        <w:t>cues</w:t>
      </w:r>
      <w:r w:rsidR="00501929" w:rsidRPr="00453BFE">
        <w:t xml:space="preserve"> </w:t>
      </w:r>
      <w:r w:rsidRPr="00453BFE">
        <w:t>and</w:t>
      </w:r>
      <w:r w:rsidR="00501929" w:rsidRPr="00453BFE">
        <w:t xml:space="preserve"> </w:t>
      </w:r>
      <w:r w:rsidR="00B87EA7" w:rsidRPr="00453BFE">
        <w:t>h</w:t>
      </w:r>
      <w:r w:rsidR="00B87EA7">
        <w:t>eu</w:t>
      </w:r>
      <w:r w:rsidR="00B87EA7" w:rsidRPr="00453BFE">
        <w:t xml:space="preserve">ristics </w:t>
      </w:r>
      <w:r w:rsidR="009402F5" w:rsidRPr="00453BFE">
        <w:t>provided</w:t>
      </w:r>
      <w:r w:rsidR="00501929" w:rsidRPr="00453BFE">
        <w:t xml:space="preserve"> </w:t>
      </w:r>
      <w:r w:rsidR="009402F5" w:rsidRPr="00453BFE">
        <w:t>in</w:t>
      </w:r>
      <w:r w:rsidR="00501929" w:rsidRPr="00453BFE">
        <w:t xml:space="preserve"> </w:t>
      </w:r>
      <w:r w:rsidR="009402F5" w:rsidRPr="00453BFE">
        <w:t>Table</w:t>
      </w:r>
      <w:r w:rsidR="00501929" w:rsidRPr="00453BFE">
        <w:t xml:space="preserve"> </w:t>
      </w:r>
      <w:r w:rsidR="00E07EEF" w:rsidRPr="00453BFE">
        <w:t>1</w:t>
      </w:r>
      <w:r w:rsidR="00501929" w:rsidRPr="00453BFE">
        <w:t xml:space="preserve"> </w:t>
      </w:r>
      <w:r w:rsidR="009402F5" w:rsidRPr="00453BFE">
        <w:t>can</w:t>
      </w:r>
      <w:r w:rsidR="00501929" w:rsidRPr="00453BFE">
        <w:t xml:space="preserve"> </w:t>
      </w:r>
      <w:r w:rsidR="009402F5" w:rsidRPr="00453BFE">
        <w:t>serve</w:t>
      </w:r>
      <w:r w:rsidR="00501929" w:rsidRPr="00453BFE">
        <w:t xml:space="preserve"> </w:t>
      </w:r>
      <w:r w:rsidR="009402F5" w:rsidRPr="00453BFE">
        <w:t>as</w:t>
      </w:r>
      <w:r w:rsidR="00501929" w:rsidRPr="00453BFE">
        <w:t xml:space="preserve"> </w:t>
      </w:r>
      <w:r w:rsidR="009402F5" w:rsidRPr="00453BFE">
        <w:t>an</w:t>
      </w:r>
      <w:r w:rsidR="00501929" w:rsidRPr="00453BFE">
        <w:t xml:space="preserve"> </w:t>
      </w:r>
      <w:r w:rsidR="009402F5" w:rsidRPr="00453BFE">
        <w:t>initial</w:t>
      </w:r>
      <w:r w:rsidR="00501929" w:rsidRPr="00453BFE">
        <w:t xml:space="preserve"> </w:t>
      </w:r>
      <w:r w:rsidR="009402F5" w:rsidRPr="00453BFE">
        <w:t>coding</w:t>
      </w:r>
      <w:r w:rsidR="00501929" w:rsidRPr="00453BFE">
        <w:t xml:space="preserve"> </w:t>
      </w:r>
      <w:r w:rsidR="009402F5" w:rsidRPr="00453BFE">
        <w:t>scheme</w:t>
      </w:r>
      <w:r w:rsidR="00501929" w:rsidRPr="00453BFE">
        <w:t xml:space="preserve"> </w:t>
      </w:r>
      <w:r w:rsidR="009402F5" w:rsidRPr="00453BFE">
        <w:t>in</w:t>
      </w:r>
      <w:r w:rsidR="00501929" w:rsidRPr="00453BFE">
        <w:t xml:space="preserve"> </w:t>
      </w:r>
      <w:r w:rsidR="009402F5" w:rsidRPr="00453BFE">
        <w:t>future</w:t>
      </w:r>
      <w:r w:rsidR="00501929" w:rsidRPr="00453BFE">
        <w:t xml:space="preserve"> </w:t>
      </w:r>
      <w:r w:rsidR="009402F5" w:rsidRPr="00453BFE">
        <w:t>qualitative</w:t>
      </w:r>
      <w:r w:rsidR="00501929" w:rsidRPr="00453BFE">
        <w:t xml:space="preserve"> </w:t>
      </w:r>
      <w:r w:rsidR="009402F5" w:rsidRPr="00453BFE">
        <w:t>investigations</w:t>
      </w:r>
      <w:r w:rsidR="00501929" w:rsidRPr="00453BFE">
        <w:t xml:space="preserve"> </w:t>
      </w:r>
      <w:r w:rsidR="000D5743" w:rsidRPr="00453BFE">
        <w:t>of</w:t>
      </w:r>
      <w:r w:rsidR="00501929" w:rsidRPr="00453BFE">
        <w:t xml:space="preserve"> </w:t>
      </w:r>
      <w:r w:rsidR="009402F5" w:rsidRPr="00453BFE">
        <w:t>web</w:t>
      </w:r>
      <w:r w:rsidR="00501929" w:rsidRPr="00453BFE">
        <w:t xml:space="preserve"> </w:t>
      </w:r>
      <w:r w:rsidR="009402F5" w:rsidRPr="00453BFE">
        <w:t>credibility</w:t>
      </w:r>
      <w:r w:rsidR="00501929" w:rsidRPr="00453BFE">
        <w:t xml:space="preserve"> </w:t>
      </w:r>
      <w:r w:rsidR="009402F5" w:rsidRPr="00453BFE">
        <w:t>assessments</w:t>
      </w:r>
      <w:r w:rsidR="00A36BD3" w:rsidRPr="00453BFE">
        <w:t>.</w:t>
      </w:r>
      <w:r w:rsidR="00501929" w:rsidRPr="00453BFE">
        <w:t xml:space="preserve"> </w:t>
      </w:r>
      <w:r w:rsidR="00711C2D" w:rsidRPr="00453BFE">
        <w:t>The</w:t>
      </w:r>
      <w:r w:rsidR="00501929" w:rsidRPr="00453BFE">
        <w:t xml:space="preserve"> </w:t>
      </w:r>
      <w:r w:rsidR="007A2A1C" w:rsidRPr="00453BFE">
        <w:t>extended</w:t>
      </w:r>
      <w:r w:rsidR="00501929" w:rsidRPr="00453BFE">
        <w:t xml:space="preserve"> </w:t>
      </w:r>
      <w:r w:rsidR="00711C2D" w:rsidRPr="00453BFE">
        <w:t>typology</w:t>
      </w:r>
      <w:r w:rsidR="007A2A1C" w:rsidRPr="00453BFE">
        <w:t>,</w:t>
      </w:r>
      <w:r w:rsidR="00501929" w:rsidRPr="00453BFE">
        <w:t xml:space="preserve"> </w:t>
      </w:r>
      <w:r w:rsidR="007A2A1C" w:rsidRPr="00453BFE">
        <w:t>however,</w:t>
      </w:r>
      <w:r w:rsidR="00501929" w:rsidRPr="00453BFE">
        <w:t xml:space="preserve"> </w:t>
      </w:r>
      <w:r w:rsidR="007A2A1C" w:rsidRPr="00453BFE">
        <w:t>must</w:t>
      </w:r>
      <w:r w:rsidR="00501929" w:rsidRPr="00453BFE">
        <w:t xml:space="preserve"> </w:t>
      </w:r>
      <w:r w:rsidR="007A2A1C" w:rsidRPr="00453BFE">
        <w:t>be</w:t>
      </w:r>
      <w:r w:rsidR="00501929" w:rsidRPr="00453BFE">
        <w:t xml:space="preserve"> </w:t>
      </w:r>
      <w:r w:rsidR="007A2A1C" w:rsidRPr="00453BFE">
        <w:t>further</w:t>
      </w:r>
      <w:r w:rsidR="00501929" w:rsidRPr="00453BFE">
        <w:t xml:space="preserve"> </w:t>
      </w:r>
      <w:r w:rsidR="007A2A1C" w:rsidRPr="00453BFE">
        <w:t>validated</w:t>
      </w:r>
      <w:r w:rsidR="00501929" w:rsidRPr="00453BFE">
        <w:t xml:space="preserve"> </w:t>
      </w:r>
      <w:r w:rsidR="00AD0351" w:rsidRPr="00453BFE">
        <w:t>through</w:t>
      </w:r>
      <w:r w:rsidR="00501929" w:rsidRPr="00453BFE">
        <w:t xml:space="preserve"> </w:t>
      </w:r>
      <w:r w:rsidR="00AD0351" w:rsidRPr="00453BFE">
        <w:t>empirical</w:t>
      </w:r>
      <w:r w:rsidR="00501929" w:rsidRPr="00453BFE">
        <w:t xml:space="preserve"> </w:t>
      </w:r>
      <w:r w:rsidR="00AD0351" w:rsidRPr="00453BFE">
        <w:t>data</w:t>
      </w:r>
      <w:r w:rsidR="00F64219" w:rsidRPr="00453BFE">
        <w:t>,</w:t>
      </w:r>
      <w:r w:rsidR="00501929" w:rsidRPr="00453BFE">
        <w:t xml:space="preserve"> </w:t>
      </w:r>
      <w:r w:rsidR="00F64219" w:rsidRPr="00453BFE">
        <w:t>especially</w:t>
      </w:r>
      <w:r w:rsidR="00501929" w:rsidRPr="00453BFE">
        <w:t xml:space="preserve"> </w:t>
      </w:r>
      <w:r w:rsidR="00D170CA" w:rsidRPr="00453BFE">
        <w:t>larger</w:t>
      </w:r>
      <w:r w:rsidR="000D5743" w:rsidRPr="00453BFE">
        <w:t>-</w:t>
      </w:r>
      <w:r w:rsidR="00D170CA" w:rsidRPr="00453BFE">
        <w:t>scale</w:t>
      </w:r>
      <w:r w:rsidR="00501929" w:rsidRPr="00453BFE">
        <w:t xml:space="preserve"> </w:t>
      </w:r>
      <w:r w:rsidR="00D170CA" w:rsidRPr="00453BFE">
        <w:t>quantitative</w:t>
      </w:r>
      <w:r w:rsidR="00501929" w:rsidRPr="00453BFE">
        <w:t xml:space="preserve"> </w:t>
      </w:r>
      <w:r w:rsidR="00F64219" w:rsidRPr="00453BFE">
        <w:t>data.</w:t>
      </w:r>
      <w:r w:rsidR="00501929" w:rsidRPr="00453BFE">
        <w:t xml:space="preserve"> </w:t>
      </w:r>
      <w:r w:rsidR="000D5743" w:rsidRPr="00453BFE">
        <w:t>A</w:t>
      </w:r>
      <w:r w:rsidR="0007403F" w:rsidRPr="00453BFE">
        <w:t>n</w:t>
      </w:r>
      <w:r w:rsidR="00501929" w:rsidRPr="00453BFE">
        <w:t xml:space="preserve"> </w:t>
      </w:r>
      <w:r w:rsidR="0007403F" w:rsidRPr="00453BFE">
        <w:t>online</w:t>
      </w:r>
      <w:r w:rsidR="00501929" w:rsidRPr="00453BFE">
        <w:t xml:space="preserve"> </w:t>
      </w:r>
      <w:r w:rsidR="0007403F" w:rsidRPr="00453BFE">
        <w:t>survey</w:t>
      </w:r>
      <w:r w:rsidR="00501929" w:rsidRPr="00453BFE">
        <w:t xml:space="preserve"> </w:t>
      </w:r>
      <w:r w:rsidR="0007403F" w:rsidRPr="00453BFE">
        <w:t>questionnaire</w:t>
      </w:r>
      <w:r w:rsidR="00501929" w:rsidRPr="00453BFE">
        <w:t xml:space="preserve"> </w:t>
      </w:r>
      <w:r w:rsidR="000D5743" w:rsidRPr="00453BFE">
        <w:t>should</w:t>
      </w:r>
      <w:r w:rsidR="00501929" w:rsidRPr="00453BFE">
        <w:t xml:space="preserve"> </w:t>
      </w:r>
      <w:r w:rsidR="000D5743" w:rsidRPr="00453BFE">
        <w:t>be</w:t>
      </w:r>
      <w:r w:rsidR="00501929" w:rsidRPr="00453BFE">
        <w:t xml:space="preserve"> </w:t>
      </w:r>
      <w:r w:rsidR="000D5743" w:rsidRPr="00453BFE">
        <w:t>developed</w:t>
      </w:r>
      <w:r w:rsidR="00501929" w:rsidRPr="00453BFE">
        <w:t xml:space="preserve"> </w:t>
      </w:r>
      <w:r w:rsidR="00BB2C4F" w:rsidRPr="00453BFE">
        <w:t>in</w:t>
      </w:r>
      <w:r w:rsidR="00501929" w:rsidRPr="00453BFE">
        <w:t xml:space="preserve"> </w:t>
      </w:r>
      <w:r w:rsidR="00BB2C4F" w:rsidRPr="00453BFE">
        <w:t>accordance</w:t>
      </w:r>
      <w:r w:rsidR="00501929" w:rsidRPr="00453BFE">
        <w:t xml:space="preserve"> </w:t>
      </w:r>
      <w:r w:rsidR="00BB2C4F" w:rsidRPr="00453BFE">
        <w:t>with</w:t>
      </w:r>
      <w:r w:rsidR="00501929" w:rsidRPr="00453BFE">
        <w:t xml:space="preserve"> </w:t>
      </w:r>
      <w:r w:rsidR="00BB2C4F" w:rsidRPr="00453BFE">
        <w:t>the</w:t>
      </w:r>
      <w:r w:rsidR="00501929" w:rsidRPr="00453BFE">
        <w:t xml:space="preserve"> </w:t>
      </w:r>
      <w:r w:rsidR="00BB2C4F" w:rsidRPr="00453BFE">
        <w:t>extended</w:t>
      </w:r>
      <w:r w:rsidR="00501929" w:rsidRPr="00453BFE">
        <w:t xml:space="preserve"> </w:t>
      </w:r>
      <w:r w:rsidR="00BB2C4F" w:rsidRPr="00453BFE">
        <w:t>typology</w:t>
      </w:r>
      <w:r w:rsidR="00501929" w:rsidRPr="00453BFE">
        <w:t xml:space="preserve"> </w:t>
      </w:r>
      <w:r w:rsidR="000D5743" w:rsidRPr="00453BFE">
        <w:t>to</w:t>
      </w:r>
      <w:r w:rsidR="00501929" w:rsidRPr="00453BFE">
        <w:t xml:space="preserve"> </w:t>
      </w:r>
      <w:r w:rsidR="00CC67F3" w:rsidRPr="00453BFE">
        <w:t>t</w:t>
      </w:r>
      <w:r w:rsidR="00932542" w:rsidRPr="00453BFE">
        <w:t>est</w:t>
      </w:r>
      <w:r w:rsidR="00501929" w:rsidRPr="00453BFE">
        <w:t xml:space="preserve"> </w:t>
      </w:r>
      <w:r w:rsidR="00932542" w:rsidRPr="00453BFE">
        <w:t>the</w:t>
      </w:r>
      <w:r w:rsidR="00501929" w:rsidRPr="00453BFE">
        <w:t xml:space="preserve"> </w:t>
      </w:r>
      <w:r w:rsidR="001F052F" w:rsidRPr="00453BFE">
        <w:t>construct</w:t>
      </w:r>
      <w:r w:rsidR="00501929" w:rsidRPr="00453BFE">
        <w:t xml:space="preserve"> </w:t>
      </w:r>
      <w:r w:rsidR="001F052F" w:rsidRPr="00453BFE">
        <w:t>structure</w:t>
      </w:r>
      <w:r w:rsidR="00501929" w:rsidRPr="00453BFE">
        <w:t xml:space="preserve"> </w:t>
      </w:r>
      <w:r w:rsidR="001F052F" w:rsidRPr="00453BFE">
        <w:t>of</w:t>
      </w:r>
      <w:r w:rsidR="00501929" w:rsidRPr="00453BFE">
        <w:t xml:space="preserve"> </w:t>
      </w:r>
      <w:r w:rsidR="001F052F" w:rsidRPr="00453BFE">
        <w:t>the</w:t>
      </w:r>
      <w:r w:rsidR="00501929" w:rsidRPr="00453BFE">
        <w:t xml:space="preserve"> </w:t>
      </w:r>
      <w:r w:rsidR="001F052F" w:rsidRPr="00453BFE">
        <w:t>typology</w:t>
      </w:r>
      <w:r w:rsidR="00501929" w:rsidRPr="00453BFE">
        <w:t xml:space="preserve"> </w:t>
      </w:r>
      <w:r w:rsidR="00CC67F3" w:rsidRPr="00453BFE">
        <w:t>(i.e.,</w:t>
      </w:r>
      <w:r w:rsidR="00501929" w:rsidRPr="00453BFE">
        <w:t xml:space="preserve"> </w:t>
      </w:r>
      <w:r w:rsidR="00CC67F3" w:rsidRPr="00453BFE">
        <w:t>the</w:t>
      </w:r>
      <w:r w:rsidR="00501929" w:rsidRPr="00453BFE">
        <w:t xml:space="preserve"> </w:t>
      </w:r>
      <w:r w:rsidR="00CC67F3" w:rsidRPr="00453BFE">
        <w:t>six</w:t>
      </w:r>
      <w:r w:rsidR="00501929" w:rsidRPr="00453BFE">
        <w:t xml:space="preserve"> </w:t>
      </w:r>
      <w:r w:rsidR="00CC67F3" w:rsidRPr="00453BFE">
        <w:t>types)</w:t>
      </w:r>
      <w:r w:rsidR="00501929" w:rsidRPr="00453BFE">
        <w:t xml:space="preserve"> </w:t>
      </w:r>
      <w:r w:rsidR="00CC67F3" w:rsidRPr="00453BFE">
        <w:t>based</w:t>
      </w:r>
      <w:r w:rsidR="00501929" w:rsidRPr="00453BFE">
        <w:t xml:space="preserve"> </w:t>
      </w:r>
      <w:r w:rsidR="00CC67F3" w:rsidRPr="00453BFE">
        <w:t>on</w:t>
      </w:r>
      <w:r w:rsidR="00501929" w:rsidRPr="00453BFE">
        <w:t xml:space="preserve"> </w:t>
      </w:r>
      <w:r w:rsidR="004A3DE9" w:rsidRPr="00453BFE">
        <w:t>empirical</w:t>
      </w:r>
      <w:r w:rsidR="00501929" w:rsidRPr="00453BFE">
        <w:t xml:space="preserve"> </w:t>
      </w:r>
      <w:r w:rsidR="00CC67F3" w:rsidRPr="00453BFE">
        <w:t>data</w:t>
      </w:r>
      <w:r w:rsidR="00DF3511" w:rsidRPr="00453BFE">
        <w:t>.</w:t>
      </w:r>
      <w:r w:rsidR="00501929" w:rsidRPr="00453BFE">
        <w:t xml:space="preserve"> </w:t>
      </w:r>
      <w:r w:rsidR="00DF3511" w:rsidRPr="00453BFE">
        <w:t>Once</w:t>
      </w:r>
      <w:r w:rsidR="00501929" w:rsidRPr="00453BFE">
        <w:t xml:space="preserve"> </w:t>
      </w:r>
      <w:r w:rsidR="00DF3511" w:rsidRPr="00453BFE">
        <w:t>the</w:t>
      </w:r>
      <w:r w:rsidR="00501929" w:rsidRPr="00453BFE">
        <w:t xml:space="preserve"> </w:t>
      </w:r>
      <w:r w:rsidR="00DF3511" w:rsidRPr="00453BFE">
        <w:t>typology</w:t>
      </w:r>
      <w:r w:rsidR="00501929" w:rsidRPr="00453BFE">
        <w:t xml:space="preserve"> </w:t>
      </w:r>
      <w:r w:rsidR="00DF3511" w:rsidRPr="00453BFE">
        <w:t>and</w:t>
      </w:r>
      <w:r w:rsidR="00501929" w:rsidRPr="00453BFE">
        <w:t xml:space="preserve"> </w:t>
      </w:r>
      <w:r w:rsidR="00DF3511" w:rsidRPr="00453BFE">
        <w:t>the</w:t>
      </w:r>
      <w:r w:rsidR="00501929" w:rsidRPr="00453BFE">
        <w:t xml:space="preserve"> </w:t>
      </w:r>
      <w:r w:rsidR="00DF3511" w:rsidRPr="00453BFE">
        <w:t>instrument</w:t>
      </w:r>
      <w:r w:rsidR="00501929" w:rsidRPr="00453BFE">
        <w:t xml:space="preserve"> </w:t>
      </w:r>
      <w:r w:rsidR="00DF3511" w:rsidRPr="00453BFE">
        <w:t>are</w:t>
      </w:r>
      <w:r w:rsidR="00501929" w:rsidRPr="00453BFE">
        <w:t xml:space="preserve"> </w:t>
      </w:r>
      <w:r w:rsidR="00DF3511" w:rsidRPr="00453BFE">
        <w:t>validated</w:t>
      </w:r>
      <w:r w:rsidR="004A3DE9" w:rsidRPr="00453BFE">
        <w:t>,</w:t>
      </w:r>
      <w:r w:rsidR="00501929" w:rsidRPr="00453BFE">
        <w:t xml:space="preserve"> </w:t>
      </w:r>
      <w:r w:rsidR="004A3DE9" w:rsidRPr="00453BFE">
        <w:t>they</w:t>
      </w:r>
      <w:r w:rsidR="00501929" w:rsidRPr="00453BFE">
        <w:t xml:space="preserve"> </w:t>
      </w:r>
      <w:r w:rsidR="004A3DE9" w:rsidRPr="00453BFE">
        <w:t>can</w:t>
      </w:r>
      <w:r w:rsidR="00501929" w:rsidRPr="00453BFE">
        <w:t xml:space="preserve"> </w:t>
      </w:r>
      <w:r w:rsidR="004A3DE9" w:rsidRPr="00453BFE">
        <w:t>be</w:t>
      </w:r>
      <w:r w:rsidR="00501929" w:rsidRPr="00453BFE">
        <w:t xml:space="preserve"> </w:t>
      </w:r>
      <w:r w:rsidR="004A3DE9" w:rsidRPr="00453BFE">
        <w:t>used</w:t>
      </w:r>
      <w:r w:rsidR="00501929" w:rsidRPr="00453BFE">
        <w:t xml:space="preserve"> </w:t>
      </w:r>
      <w:r w:rsidR="004A3DE9" w:rsidRPr="00453BFE">
        <w:t>as</w:t>
      </w:r>
      <w:r w:rsidR="00501929" w:rsidRPr="00453BFE">
        <w:t xml:space="preserve"> </w:t>
      </w:r>
      <w:r w:rsidR="004A3DE9" w:rsidRPr="00453BFE">
        <w:t>knowledge</w:t>
      </w:r>
      <w:r w:rsidR="00501929" w:rsidRPr="00453BFE">
        <w:t xml:space="preserve"> </w:t>
      </w:r>
      <w:r w:rsidR="004A3DE9" w:rsidRPr="00453BFE">
        <w:t>tools</w:t>
      </w:r>
      <w:r w:rsidR="00501929" w:rsidRPr="00453BFE">
        <w:t xml:space="preserve"> </w:t>
      </w:r>
      <w:r w:rsidR="004A3DE9" w:rsidRPr="00453BFE">
        <w:t>to</w:t>
      </w:r>
      <w:r w:rsidR="00501929" w:rsidRPr="00453BFE">
        <w:t xml:space="preserve"> </w:t>
      </w:r>
      <w:r w:rsidR="004A3DE9" w:rsidRPr="00453BFE">
        <w:t>understand</w:t>
      </w:r>
      <w:r w:rsidR="00501929" w:rsidRPr="00453BFE">
        <w:t xml:space="preserve"> </w:t>
      </w:r>
      <w:r w:rsidR="004A3DE9" w:rsidRPr="00453BFE">
        <w:t>how</w:t>
      </w:r>
      <w:r w:rsidR="00501929" w:rsidRPr="00453BFE">
        <w:t xml:space="preserve"> </w:t>
      </w:r>
      <w:r w:rsidR="00213384" w:rsidRPr="00453BFE">
        <w:t>people</w:t>
      </w:r>
      <w:r w:rsidR="00501929" w:rsidRPr="00453BFE">
        <w:t xml:space="preserve"> </w:t>
      </w:r>
      <w:r w:rsidR="00213384" w:rsidRPr="00453BFE">
        <w:t>assess</w:t>
      </w:r>
      <w:r w:rsidR="00501929" w:rsidRPr="00453BFE">
        <w:t xml:space="preserve"> </w:t>
      </w:r>
      <w:r w:rsidR="00213384" w:rsidRPr="00453BFE">
        <w:t>the</w:t>
      </w:r>
      <w:r w:rsidR="00501929" w:rsidRPr="00453BFE">
        <w:t xml:space="preserve"> </w:t>
      </w:r>
      <w:r w:rsidR="00213384" w:rsidRPr="00453BFE">
        <w:t>credibility</w:t>
      </w:r>
      <w:r w:rsidR="00501929" w:rsidRPr="00453BFE">
        <w:t xml:space="preserve"> </w:t>
      </w:r>
      <w:r w:rsidR="00213384" w:rsidRPr="00453BFE">
        <w:t>of</w:t>
      </w:r>
      <w:r w:rsidR="00501929" w:rsidRPr="00453BFE">
        <w:t xml:space="preserve"> </w:t>
      </w:r>
      <w:r w:rsidR="00213384" w:rsidRPr="00453BFE">
        <w:t>various</w:t>
      </w:r>
      <w:r w:rsidR="00501929" w:rsidRPr="00453BFE">
        <w:t xml:space="preserve"> </w:t>
      </w:r>
      <w:r w:rsidR="00213384" w:rsidRPr="00453BFE">
        <w:t>online</w:t>
      </w:r>
      <w:r w:rsidR="00501929" w:rsidRPr="00453BFE">
        <w:t xml:space="preserve"> </w:t>
      </w:r>
      <w:r w:rsidR="00213384" w:rsidRPr="00453BFE">
        <w:t>information</w:t>
      </w:r>
      <w:r w:rsidR="00501929" w:rsidRPr="00453BFE">
        <w:t xml:space="preserve"> </w:t>
      </w:r>
      <w:r w:rsidR="00213384" w:rsidRPr="00453BFE">
        <w:t>topics</w:t>
      </w:r>
      <w:r w:rsidR="00501929" w:rsidRPr="00453BFE">
        <w:t xml:space="preserve"> </w:t>
      </w:r>
      <w:r w:rsidR="00213384" w:rsidRPr="00453BFE">
        <w:t>(e.g.,</w:t>
      </w:r>
      <w:r w:rsidR="00501929" w:rsidRPr="00453BFE">
        <w:t xml:space="preserve"> </w:t>
      </w:r>
      <w:r w:rsidR="00213384" w:rsidRPr="00453BFE">
        <w:t>health,</w:t>
      </w:r>
      <w:r w:rsidR="00501929" w:rsidRPr="00453BFE">
        <w:t xml:space="preserve"> </w:t>
      </w:r>
      <w:r w:rsidR="00213384" w:rsidRPr="00453BFE">
        <w:t>education,</w:t>
      </w:r>
      <w:r w:rsidR="00501929" w:rsidRPr="00453BFE">
        <w:t xml:space="preserve"> </w:t>
      </w:r>
      <w:r w:rsidR="00213384" w:rsidRPr="00453BFE">
        <w:t>politics,</w:t>
      </w:r>
      <w:r w:rsidR="00501929" w:rsidRPr="00453BFE">
        <w:t xml:space="preserve"> </w:t>
      </w:r>
      <w:r w:rsidR="00213384" w:rsidRPr="00453BFE">
        <w:t>entertainment,</w:t>
      </w:r>
      <w:r w:rsidR="00501929" w:rsidRPr="00453BFE">
        <w:t xml:space="preserve"> </w:t>
      </w:r>
      <w:r w:rsidR="00213384" w:rsidRPr="00453BFE">
        <w:t>etc.)</w:t>
      </w:r>
      <w:r w:rsidR="00501929" w:rsidRPr="00453BFE">
        <w:t xml:space="preserve"> </w:t>
      </w:r>
      <w:r w:rsidR="000D5743" w:rsidRPr="00453BFE">
        <w:t>and</w:t>
      </w:r>
      <w:r w:rsidR="00501929" w:rsidRPr="00453BFE">
        <w:t xml:space="preserve"> </w:t>
      </w:r>
      <w:r w:rsidR="00213384" w:rsidRPr="00453BFE">
        <w:t>media</w:t>
      </w:r>
      <w:r w:rsidR="00501929" w:rsidRPr="00453BFE">
        <w:t xml:space="preserve"> </w:t>
      </w:r>
      <w:r w:rsidR="00213384" w:rsidRPr="00453BFE">
        <w:t>types</w:t>
      </w:r>
      <w:r w:rsidR="00501929" w:rsidRPr="00453BFE">
        <w:t xml:space="preserve"> </w:t>
      </w:r>
      <w:r w:rsidR="00213384" w:rsidRPr="00453BFE">
        <w:t>(e.g.,</w:t>
      </w:r>
      <w:r w:rsidR="00501929" w:rsidRPr="00453BFE">
        <w:t xml:space="preserve"> </w:t>
      </w:r>
      <w:r w:rsidR="00213384" w:rsidRPr="00453BFE">
        <w:t>websites</w:t>
      </w:r>
      <w:r w:rsidR="00501929" w:rsidRPr="00453BFE">
        <w:t xml:space="preserve"> </w:t>
      </w:r>
      <w:r w:rsidR="00213384" w:rsidRPr="00453BFE">
        <w:t>in</w:t>
      </w:r>
      <w:r w:rsidR="00501929" w:rsidRPr="00453BFE">
        <w:t xml:space="preserve"> </w:t>
      </w:r>
      <w:r w:rsidR="00213384" w:rsidRPr="00453BFE">
        <w:t>general,</w:t>
      </w:r>
      <w:r w:rsidR="00501929" w:rsidRPr="00453BFE">
        <w:t xml:space="preserve"> </w:t>
      </w:r>
      <w:r w:rsidR="00213384" w:rsidRPr="00453BFE">
        <w:t>social</w:t>
      </w:r>
      <w:r w:rsidR="00501929" w:rsidRPr="00453BFE">
        <w:t xml:space="preserve"> </w:t>
      </w:r>
      <w:r w:rsidR="00213384" w:rsidRPr="00453BFE">
        <w:t>networking</w:t>
      </w:r>
      <w:r w:rsidR="00501929" w:rsidRPr="00453BFE">
        <w:t xml:space="preserve"> </w:t>
      </w:r>
      <w:r w:rsidR="00213384" w:rsidRPr="00453BFE">
        <w:t>sites,</w:t>
      </w:r>
      <w:r w:rsidR="00501929" w:rsidRPr="00453BFE">
        <w:t xml:space="preserve"> </w:t>
      </w:r>
      <w:r w:rsidR="00213384" w:rsidRPr="00453BFE">
        <w:t>social</w:t>
      </w:r>
      <w:r w:rsidR="00501929" w:rsidRPr="00453BFE">
        <w:t xml:space="preserve"> </w:t>
      </w:r>
      <w:r w:rsidR="00213384" w:rsidRPr="00453BFE">
        <w:t>Q&amp;A</w:t>
      </w:r>
      <w:r w:rsidR="00501929" w:rsidRPr="00453BFE">
        <w:t xml:space="preserve"> </w:t>
      </w:r>
      <w:r w:rsidR="00213384" w:rsidRPr="00453BFE">
        <w:t>sites,</w:t>
      </w:r>
      <w:r w:rsidR="00501929" w:rsidRPr="00453BFE">
        <w:t xml:space="preserve"> </w:t>
      </w:r>
      <w:r w:rsidR="00213384" w:rsidRPr="00453BFE">
        <w:t>blogs,</w:t>
      </w:r>
      <w:r w:rsidR="00501929" w:rsidRPr="00453BFE">
        <w:t xml:space="preserve"> </w:t>
      </w:r>
      <w:r w:rsidR="00213384" w:rsidRPr="00453BFE">
        <w:t>etc.).</w:t>
      </w:r>
    </w:p>
    <w:p w14:paraId="6A8550C5" w14:textId="01585404" w:rsidR="00403B23" w:rsidRPr="00453BFE" w:rsidRDefault="000D5743" w:rsidP="00EC309A">
      <w:pPr>
        <w:snapToGrid w:val="0"/>
        <w:rPr>
          <w:rFonts w:asciiTheme="majorBidi" w:hAnsiTheme="majorBidi" w:cstheme="majorBidi"/>
        </w:rPr>
      </w:pPr>
      <w:r w:rsidRPr="00453BFE">
        <w:rPr>
          <w:rFonts w:asciiTheme="majorBidi" w:hAnsiTheme="majorBidi" w:cstheme="majorBidi"/>
        </w:rPr>
        <w:t>Although</w:t>
      </w:r>
      <w:r w:rsidR="00501929" w:rsidRPr="00453BFE">
        <w:rPr>
          <w:rFonts w:asciiTheme="majorBidi" w:hAnsiTheme="majorBidi" w:cstheme="majorBidi"/>
        </w:rPr>
        <w:t xml:space="preserve"> </w:t>
      </w:r>
      <w:r w:rsidR="00F210B8" w:rsidRPr="00453BFE">
        <w:rPr>
          <w:rFonts w:asciiTheme="majorBidi" w:hAnsiTheme="majorBidi" w:cstheme="majorBidi"/>
        </w:rPr>
        <w:t>this</w:t>
      </w:r>
      <w:r w:rsidR="00501929" w:rsidRPr="00453BFE">
        <w:rPr>
          <w:rFonts w:asciiTheme="majorBidi" w:hAnsiTheme="majorBidi" w:cstheme="majorBidi"/>
        </w:rPr>
        <w:t xml:space="preserve"> </w:t>
      </w:r>
      <w:r w:rsidR="005B1A6F" w:rsidRPr="00453BFE">
        <w:rPr>
          <w:rFonts w:asciiTheme="majorBidi" w:hAnsiTheme="majorBidi" w:cstheme="majorBidi"/>
        </w:rPr>
        <w:t>study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generated</w:t>
      </w:r>
      <w:r w:rsidR="00501929" w:rsidRPr="00453BFE">
        <w:rPr>
          <w:rFonts w:asciiTheme="majorBidi" w:hAnsiTheme="majorBidi" w:cstheme="majorBidi"/>
        </w:rPr>
        <w:t xml:space="preserve"> </w:t>
      </w:r>
      <w:r w:rsidR="005B1A6F" w:rsidRPr="00453BFE">
        <w:rPr>
          <w:rFonts w:asciiTheme="majorBidi" w:hAnsiTheme="majorBidi" w:cstheme="majorBidi"/>
        </w:rPr>
        <w:t>valuable</w:t>
      </w:r>
      <w:r w:rsidR="00501929" w:rsidRPr="00453BFE">
        <w:rPr>
          <w:rFonts w:asciiTheme="majorBidi" w:hAnsiTheme="majorBidi" w:cstheme="majorBidi"/>
        </w:rPr>
        <w:t xml:space="preserve"> </w:t>
      </w:r>
      <w:r w:rsidR="005B1A6F" w:rsidRPr="00453BFE">
        <w:rPr>
          <w:rFonts w:asciiTheme="majorBidi" w:hAnsiTheme="majorBidi" w:cstheme="majorBidi"/>
        </w:rPr>
        <w:t>insights</w:t>
      </w:r>
      <w:r w:rsidR="00501929" w:rsidRPr="00453BFE">
        <w:rPr>
          <w:rFonts w:asciiTheme="majorBidi" w:hAnsiTheme="majorBidi" w:cstheme="majorBidi"/>
        </w:rPr>
        <w:t xml:space="preserve"> </w:t>
      </w:r>
      <w:r w:rsidR="005B1A6F" w:rsidRPr="00453BFE">
        <w:rPr>
          <w:rFonts w:asciiTheme="majorBidi" w:hAnsiTheme="majorBidi" w:cstheme="majorBidi"/>
        </w:rPr>
        <w:t>into</w:t>
      </w:r>
      <w:r w:rsidR="00501929" w:rsidRPr="00453BFE">
        <w:rPr>
          <w:rFonts w:asciiTheme="majorBidi" w:hAnsiTheme="majorBidi" w:cstheme="majorBidi"/>
        </w:rPr>
        <w:t xml:space="preserve"> </w:t>
      </w:r>
      <w:r w:rsidR="005B1A6F" w:rsidRPr="00453BFE">
        <w:rPr>
          <w:rFonts w:asciiTheme="majorBidi" w:hAnsiTheme="majorBidi" w:cstheme="majorBidi"/>
        </w:rPr>
        <w:t>older</w:t>
      </w:r>
      <w:r w:rsidR="00501929" w:rsidRPr="00453BFE">
        <w:rPr>
          <w:rFonts w:asciiTheme="majorBidi" w:hAnsiTheme="majorBidi" w:cstheme="majorBidi"/>
        </w:rPr>
        <w:t xml:space="preserve"> </w:t>
      </w:r>
      <w:r w:rsidR="005B1A6F" w:rsidRPr="00453BFE">
        <w:rPr>
          <w:rFonts w:asciiTheme="majorBidi" w:hAnsiTheme="majorBidi" w:cstheme="majorBidi"/>
        </w:rPr>
        <w:t>adults</w:t>
      </w:r>
      <w:r w:rsidR="00501929" w:rsidRPr="00453BFE">
        <w:rPr>
          <w:rFonts w:asciiTheme="majorBidi" w:hAnsiTheme="majorBidi" w:cstheme="majorBidi"/>
        </w:rPr>
        <w:t xml:space="preserve">’ </w:t>
      </w:r>
      <w:r w:rsidR="005B1A6F" w:rsidRPr="00453BFE">
        <w:rPr>
          <w:rFonts w:asciiTheme="majorBidi" w:hAnsiTheme="majorBidi" w:cstheme="majorBidi"/>
        </w:rPr>
        <w:t>credibility</w:t>
      </w:r>
      <w:r w:rsidR="00501929" w:rsidRPr="00453BFE">
        <w:rPr>
          <w:rFonts w:asciiTheme="majorBidi" w:hAnsiTheme="majorBidi" w:cstheme="majorBidi"/>
        </w:rPr>
        <w:t xml:space="preserve"> </w:t>
      </w:r>
      <w:r w:rsidR="005B1A6F" w:rsidRPr="00453BFE">
        <w:rPr>
          <w:rFonts w:asciiTheme="majorBidi" w:hAnsiTheme="majorBidi" w:cstheme="majorBidi"/>
        </w:rPr>
        <w:t>assessments</w:t>
      </w:r>
      <w:r w:rsidR="00501929" w:rsidRPr="00453BFE">
        <w:rPr>
          <w:rFonts w:asciiTheme="majorBidi" w:hAnsiTheme="majorBidi" w:cstheme="majorBidi"/>
        </w:rPr>
        <w:t xml:space="preserve"> </w:t>
      </w:r>
      <w:r w:rsidR="005B1A6F"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="005B1A6F" w:rsidRPr="00453BFE">
        <w:rPr>
          <w:rFonts w:asciiTheme="majorBidi" w:hAnsiTheme="majorBidi" w:cstheme="majorBidi"/>
        </w:rPr>
        <w:t>online</w:t>
      </w:r>
      <w:r w:rsidR="00501929" w:rsidRPr="00453BFE">
        <w:rPr>
          <w:rFonts w:asciiTheme="majorBidi" w:hAnsiTheme="majorBidi" w:cstheme="majorBidi"/>
        </w:rPr>
        <w:t xml:space="preserve"> </w:t>
      </w:r>
      <w:r w:rsidR="005B1A6F" w:rsidRPr="00453BFE">
        <w:rPr>
          <w:rFonts w:asciiTheme="majorBidi" w:hAnsiTheme="majorBidi" w:cstheme="majorBidi"/>
        </w:rPr>
        <w:t>health</w:t>
      </w:r>
      <w:r w:rsidR="00501929" w:rsidRPr="00453BFE">
        <w:rPr>
          <w:rFonts w:asciiTheme="majorBidi" w:hAnsiTheme="majorBidi" w:cstheme="majorBidi"/>
        </w:rPr>
        <w:t xml:space="preserve"> </w:t>
      </w:r>
      <w:r w:rsidR="005B1A6F" w:rsidRPr="00453BFE">
        <w:rPr>
          <w:rFonts w:asciiTheme="majorBidi" w:hAnsiTheme="majorBidi" w:cstheme="majorBidi"/>
        </w:rPr>
        <w:t>information,</w:t>
      </w:r>
      <w:r w:rsidR="00501929" w:rsidRPr="00453BFE">
        <w:rPr>
          <w:rFonts w:asciiTheme="majorBidi" w:hAnsiTheme="majorBidi" w:cstheme="majorBidi"/>
        </w:rPr>
        <w:t xml:space="preserve"> </w:t>
      </w:r>
      <w:r w:rsidR="005B1A6F" w:rsidRPr="00453BFE">
        <w:rPr>
          <w:rFonts w:asciiTheme="majorBidi" w:hAnsiTheme="majorBidi" w:cstheme="majorBidi"/>
        </w:rPr>
        <w:t>it</w:t>
      </w:r>
      <w:r w:rsidR="00501929" w:rsidRPr="00453BFE">
        <w:rPr>
          <w:rFonts w:asciiTheme="majorBidi" w:hAnsiTheme="majorBidi" w:cstheme="majorBidi"/>
        </w:rPr>
        <w:t xml:space="preserve"> </w:t>
      </w:r>
      <w:r w:rsidR="005B1A6F" w:rsidRPr="00453BFE">
        <w:rPr>
          <w:rFonts w:asciiTheme="majorBidi" w:hAnsiTheme="majorBidi" w:cstheme="majorBidi"/>
        </w:rPr>
        <w:t>has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several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limitations</w:t>
      </w:r>
      <w:r w:rsidRPr="00453BFE">
        <w:rPr>
          <w:rFonts w:asciiTheme="majorBidi" w:hAnsiTheme="majorBidi" w:cstheme="majorBidi"/>
        </w:rPr>
        <w:t>,</w:t>
      </w:r>
      <w:r w:rsidR="00501929" w:rsidRPr="00453BFE">
        <w:rPr>
          <w:rFonts w:asciiTheme="majorBidi" w:hAnsiTheme="majorBidi" w:cstheme="majorBidi"/>
        </w:rPr>
        <w:t xml:space="preserve"> </w:t>
      </w:r>
      <w:r w:rsidR="00253B43" w:rsidRPr="00453BFE">
        <w:rPr>
          <w:rFonts w:asciiTheme="majorBidi" w:hAnsiTheme="majorBidi" w:cstheme="majorBidi"/>
        </w:rPr>
        <w:t>mainly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related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to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research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data.</w:t>
      </w:r>
      <w:r w:rsidR="00501929" w:rsidRPr="00453BFE">
        <w:rPr>
          <w:rFonts w:asciiTheme="majorBidi" w:hAnsiTheme="majorBidi" w:cstheme="majorBidi"/>
        </w:rPr>
        <w:t xml:space="preserve"> </w:t>
      </w:r>
      <w:r w:rsidR="00253B43" w:rsidRPr="00453BFE">
        <w:rPr>
          <w:rFonts w:asciiTheme="majorBidi" w:hAnsiTheme="majorBidi" w:cstheme="majorBidi"/>
        </w:rPr>
        <w:t>First,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although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0B3C21" w:rsidRPr="00453BFE">
        <w:rPr>
          <w:rFonts w:asciiTheme="majorBidi" w:hAnsiTheme="majorBidi" w:cstheme="majorBidi"/>
        </w:rPr>
        <w:t>semi-structured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interview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data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were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useful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to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explore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target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population</w:t>
      </w:r>
      <w:r w:rsidR="00501929" w:rsidRPr="00453BFE">
        <w:rPr>
          <w:rFonts w:asciiTheme="majorBidi" w:hAnsiTheme="majorBidi" w:cstheme="majorBidi"/>
        </w:rPr>
        <w:t>’</w:t>
      </w:r>
      <w:r w:rsidR="004B1C35" w:rsidRPr="00453BFE">
        <w:rPr>
          <w:rFonts w:asciiTheme="majorBidi" w:hAnsiTheme="majorBidi" w:cstheme="majorBidi"/>
        </w:rPr>
        <w:t>s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w</w:t>
      </w:r>
      <w:r w:rsidR="004B1C35" w:rsidRPr="00453BFE">
        <w:rPr>
          <w:rFonts w:asciiTheme="majorBidi" w:hAnsiTheme="majorBidi" w:cstheme="majorBidi"/>
        </w:rPr>
        <w:t>eb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credibility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perceptions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related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behaviors,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qualitative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nature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data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small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sample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size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did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not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allow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researcher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to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apply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inferential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statistics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to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compare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participants</w:t>
      </w:r>
      <w:r w:rsidR="00501929" w:rsidRPr="00453BFE">
        <w:rPr>
          <w:rFonts w:asciiTheme="majorBidi" w:hAnsiTheme="majorBidi" w:cstheme="majorBidi"/>
        </w:rPr>
        <w:t xml:space="preserve">’ </w:t>
      </w:r>
      <w:r w:rsidR="00E93028" w:rsidRPr="00453BFE">
        <w:rPr>
          <w:rFonts w:asciiTheme="majorBidi" w:hAnsiTheme="majorBidi" w:cstheme="majorBidi"/>
        </w:rPr>
        <w:t>w</w:t>
      </w:r>
      <w:r w:rsidR="004B1C35" w:rsidRPr="00453BFE">
        <w:rPr>
          <w:rFonts w:asciiTheme="majorBidi" w:hAnsiTheme="majorBidi" w:cstheme="majorBidi"/>
        </w:rPr>
        <w:t>eb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credibility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perceptions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by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subgroups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such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as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age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(i.e.,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young-old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vs.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old-old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adults</w:t>
      </w:r>
      <w:r w:rsidR="004B1C35" w:rsidRPr="00453BFE">
        <w:rPr>
          <w:rFonts w:asciiTheme="majorBidi" w:hAnsiTheme="majorBidi" w:cstheme="majorBidi"/>
        </w:rPr>
        <w:t>)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or</w:t>
      </w:r>
      <w:r w:rsidR="00501929" w:rsidRPr="00453BFE">
        <w:rPr>
          <w:rFonts w:asciiTheme="majorBidi" w:hAnsiTheme="majorBidi" w:cstheme="majorBidi"/>
        </w:rPr>
        <w:t xml:space="preserve"> </w:t>
      </w:r>
      <w:r w:rsidR="009C0371" w:rsidRPr="00453BFE">
        <w:rPr>
          <w:rFonts w:asciiTheme="majorBidi" w:hAnsiTheme="majorBidi" w:cstheme="majorBidi"/>
        </w:rPr>
        <w:t>weekly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Internet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usage</w:t>
      </w:r>
      <w:r w:rsidR="00501929" w:rsidRPr="00453BFE">
        <w:rPr>
          <w:rFonts w:asciiTheme="majorBidi" w:hAnsiTheme="majorBidi" w:cstheme="majorBidi"/>
        </w:rPr>
        <w:t xml:space="preserve"> </w:t>
      </w:r>
      <w:r w:rsidR="009C0371" w:rsidRPr="00453BFE">
        <w:rPr>
          <w:rFonts w:asciiTheme="majorBidi" w:hAnsiTheme="majorBidi" w:cstheme="majorBidi"/>
        </w:rPr>
        <w:t>(e.g.,</w:t>
      </w:r>
      <w:r w:rsidR="00501929" w:rsidRPr="00453BFE">
        <w:rPr>
          <w:rFonts w:asciiTheme="majorBidi" w:hAnsiTheme="majorBidi" w:cstheme="majorBidi"/>
        </w:rPr>
        <w:t xml:space="preserve"> </w:t>
      </w:r>
      <w:r w:rsidR="00644307" w:rsidRPr="00453BFE">
        <w:rPr>
          <w:rFonts w:asciiTheme="majorBidi" w:hAnsiTheme="majorBidi" w:cstheme="majorBidi"/>
        </w:rPr>
        <w:t>1–10</w:t>
      </w:r>
      <w:r w:rsidR="00501929" w:rsidRPr="00453BFE">
        <w:rPr>
          <w:rFonts w:asciiTheme="majorBidi" w:hAnsiTheme="majorBidi" w:cstheme="majorBidi"/>
        </w:rPr>
        <w:t xml:space="preserve"> </w:t>
      </w:r>
      <w:r w:rsidR="00644307" w:rsidRPr="00453BFE">
        <w:rPr>
          <w:rFonts w:asciiTheme="majorBidi" w:hAnsiTheme="majorBidi" w:cstheme="majorBidi"/>
        </w:rPr>
        <w:t>hours</w:t>
      </w:r>
      <w:r w:rsidR="00501929" w:rsidRPr="00453BFE">
        <w:rPr>
          <w:rFonts w:asciiTheme="majorBidi" w:hAnsiTheme="majorBidi" w:cstheme="majorBidi"/>
        </w:rPr>
        <w:t xml:space="preserve"> </w:t>
      </w:r>
      <w:r w:rsidR="00644307" w:rsidRPr="00453BFE">
        <w:rPr>
          <w:rFonts w:asciiTheme="majorBidi" w:hAnsiTheme="majorBidi" w:cstheme="majorBidi"/>
        </w:rPr>
        <w:t>per</w:t>
      </w:r>
      <w:r w:rsidR="00501929" w:rsidRPr="00453BFE">
        <w:rPr>
          <w:rFonts w:asciiTheme="majorBidi" w:hAnsiTheme="majorBidi" w:cstheme="majorBidi"/>
        </w:rPr>
        <w:t xml:space="preserve"> </w:t>
      </w:r>
      <w:r w:rsidR="00644307" w:rsidRPr="00453BFE">
        <w:rPr>
          <w:rFonts w:asciiTheme="majorBidi" w:hAnsiTheme="majorBidi" w:cstheme="majorBidi"/>
        </w:rPr>
        <w:t>week</w:t>
      </w:r>
      <w:r w:rsidR="00501929" w:rsidRPr="00453BFE">
        <w:rPr>
          <w:rFonts w:asciiTheme="majorBidi" w:hAnsiTheme="majorBidi" w:cstheme="majorBidi"/>
        </w:rPr>
        <w:t xml:space="preserve"> </w:t>
      </w:r>
      <w:r w:rsidR="00644307" w:rsidRPr="00453BFE">
        <w:rPr>
          <w:rFonts w:asciiTheme="majorBidi" w:hAnsiTheme="majorBidi" w:cstheme="majorBidi"/>
        </w:rPr>
        <w:t>vs.</w:t>
      </w:r>
      <w:r w:rsidR="00501929" w:rsidRPr="00453BFE">
        <w:rPr>
          <w:rFonts w:asciiTheme="majorBidi" w:hAnsiTheme="majorBidi" w:cstheme="majorBidi"/>
        </w:rPr>
        <w:t xml:space="preserve"> </w:t>
      </w:r>
      <w:r w:rsidR="00644307" w:rsidRPr="00453BFE">
        <w:rPr>
          <w:rFonts w:asciiTheme="majorBidi" w:hAnsiTheme="majorBidi" w:cstheme="majorBidi"/>
        </w:rPr>
        <w:t>10+</w:t>
      </w:r>
      <w:r w:rsidR="00501929" w:rsidRPr="00453BFE">
        <w:rPr>
          <w:rFonts w:asciiTheme="majorBidi" w:hAnsiTheme="majorBidi" w:cstheme="majorBidi"/>
        </w:rPr>
        <w:t xml:space="preserve"> </w:t>
      </w:r>
      <w:r w:rsidR="00644307" w:rsidRPr="00453BFE">
        <w:rPr>
          <w:rFonts w:asciiTheme="majorBidi" w:hAnsiTheme="majorBidi" w:cstheme="majorBidi"/>
        </w:rPr>
        <w:t>hours</w:t>
      </w:r>
      <w:r w:rsidR="00501929" w:rsidRPr="00453BFE">
        <w:rPr>
          <w:rFonts w:asciiTheme="majorBidi" w:hAnsiTheme="majorBidi" w:cstheme="majorBidi"/>
        </w:rPr>
        <w:t xml:space="preserve"> </w:t>
      </w:r>
      <w:r w:rsidR="00644307" w:rsidRPr="00453BFE">
        <w:rPr>
          <w:rFonts w:asciiTheme="majorBidi" w:hAnsiTheme="majorBidi" w:cstheme="majorBidi"/>
        </w:rPr>
        <w:t>per</w:t>
      </w:r>
      <w:r w:rsidR="00501929" w:rsidRPr="00453BFE">
        <w:rPr>
          <w:rFonts w:asciiTheme="majorBidi" w:hAnsiTheme="majorBidi" w:cstheme="majorBidi"/>
        </w:rPr>
        <w:t xml:space="preserve"> </w:t>
      </w:r>
      <w:r w:rsidR="00644307" w:rsidRPr="00453BFE">
        <w:rPr>
          <w:rFonts w:asciiTheme="majorBidi" w:hAnsiTheme="majorBidi" w:cstheme="majorBidi"/>
        </w:rPr>
        <w:t>week)</w:t>
      </w:r>
      <w:r w:rsidR="004B1C35" w:rsidRPr="00453BFE">
        <w:rPr>
          <w:rFonts w:asciiTheme="majorBidi" w:hAnsiTheme="majorBidi" w:cstheme="majorBidi"/>
        </w:rPr>
        <w:t>.</w:t>
      </w:r>
      <w:r w:rsidR="00501929" w:rsidRPr="00453BFE">
        <w:rPr>
          <w:rFonts w:asciiTheme="majorBidi" w:hAnsiTheme="majorBidi" w:cstheme="majorBidi"/>
        </w:rPr>
        <w:t xml:space="preserve"> </w:t>
      </w:r>
      <w:r w:rsidR="00253B43" w:rsidRPr="00453BFE">
        <w:rPr>
          <w:rFonts w:asciiTheme="majorBidi" w:hAnsiTheme="majorBidi" w:cstheme="majorBidi"/>
        </w:rPr>
        <w:t>Second,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a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lack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anonymity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might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have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hinder</w:t>
      </w:r>
      <w:r w:rsidRPr="00453BFE">
        <w:rPr>
          <w:rFonts w:asciiTheme="majorBidi" w:hAnsiTheme="majorBidi" w:cstheme="majorBidi"/>
        </w:rPr>
        <w:t>ed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respondents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from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providing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honest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open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responses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fldChar w:fldCharType="begin"/>
      </w:r>
      <w:r w:rsidR="005D4F98">
        <w:rPr>
          <w:rFonts w:asciiTheme="majorBidi" w:hAnsiTheme="majorBidi" w:cstheme="majorBidi"/>
        </w:rPr>
        <w:instrText xml:space="preserve"> ADDIN EN.CITE &lt;EndNote&gt;&lt;Cite&gt;&lt;Author&gt;Barriball&lt;/Author&gt;&lt;Year&gt;1994&lt;/Year&gt;&lt;RecNum&gt;224&lt;/RecNum&gt;&lt;DisplayText&gt;(Barriball &amp;amp; While, 1994)&lt;/DisplayText&gt;&lt;record&gt;&lt;rec-number&gt;224&lt;/rec-number&gt;&lt;foreign-keys&gt;&lt;key app="EN" db-id="z9spvw925xa9ere2dw9v5eeaazwt925sawft" timestamp="1551742156"&gt;224&lt;/key&gt;&lt;key app="ENWeb" db-id=""&gt;0&lt;/key&gt;&lt;/foreign-keys&gt;&lt;ref-type name="Journal Article"&gt;17&lt;/ref-type&gt;&lt;contributors&gt;&lt;authors&gt;&lt;author&gt;Barriball, K. L.&lt;/author&gt;&lt;author&gt;While, A.&lt;/author&gt;&lt;/authors&gt;&lt;/contributors&gt;&lt;auth-address&gt;Barriball, Kl&amp;#xD;Kings Coll London, Dept Nursing Studies, Cornwall House Annex, Waterloo Rd, London Se1 8tx, England&lt;/auth-address&gt;&lt;titles&gt;&lt;title&gt;Collecting data using a semi-structured Interview: A discussion paper&lt;/title&gt;&lt;secondary-title&gt;Journal of Advanced Nursing&lt;/secondary-title&gt;&lt;alt-title&gt;J Adv Nurs&lt;/alt-title&gt;&lt;/titles&gt;&lt;periodical&gt;&lt;full-title&gt;Journal of Advanced Nursing&lt;/full-title&gt;&lt;abbr-1&gt;J. Adv. Nurs.&lt;/abbr-1&gt;&lt;abbr-2&gt;J Adv Nurs&lt;/abbr-2&gt;&lt;/periodical&gt;&lt;alt-periodical&gt;&lt;full-title&gt;Journal of Advanced Nursing&lt;/full-title&gt;&lt;abbr-1&gt;J. Adv. Nurs.&lt;/abbr-1&gt;&lt;abbr-2&gt;J Adv Nurs&lt;/abbr-2&gt;&lt;/alt-periodical&gt;&lt;pages&gt;328-335&lt;/pages&gt;&lt;volume&gt;19&lt;/volume&gt;&lt;number&gt;2&lt;/number&gt;&lt;keywords&gt;&lt;keyword&gt;education&lt;/keyword&gt;&lt;keyword&gt;nurses&lt;/keyword&gt;&lt;/keywords&gt;&lt;dates&gt;&lt;year&gt;1994&lt;/year&gt;&lt;pub-dates&gt;&lt;date&gt;Feb&lt;/date&gt;&lt;/pub-dates&gt;&lt;/dates&gt;&lt;isbn&gt;0309-2402&lt;/isbn&gt;&lt;urls&gt;&lt;/urls&gt;&lt;electronic-resource-num&gt;10.1111/j.1365-2648.1994.tb01088.x&lt;/electronic-resource-num&gt;&lt;language&gt;English&lt;/language&gt;&lt;/record&gt;&lt;/Cite&gt;&lt;/EndNote&gt;</w:instrText>
      </w:r>
      <w:r w:rsidR="004B1C35" w:rsidRPr="00453BFE">
        <w:rPr>
          <w:rFonts w:asciiTheme="majorBidi" w:hAnsiTheme="majorBidi" w:cstheme="majorBidi"/>
        </w:rPr>
        <w:fldChar w:fldCharType="separate"/>
      </w:r>
      <w:r w:rsidR="004B1C35" w:rsidRPr="00453BFE">
        <w:rPr>
          <w:rFonts w:asciiTheme="majorBidi" w:hAnsiTheme="majorBidi" w:cstheme="majorBidi"/>
          <w:noProof/>
        </w:rPr>
        <w:t>(Barriball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4B1C35" w:rsidRPr="00453BFE">
        <w:rPr>
          <w:rFonts w:asciiTheme="majorBidi" w:hAnsiTheme="majorBidi" w:cstheme="majorBidi"/>
          <w:noProof/>
        </w:rPr>
        <w:t>&amp;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4B1C35" w:rsidRPr="00453BFE">
        <w:rPr>
          <w:rFonts w:asciiTheme="majorBidi" w:hAnsiTheme="majorBidi" w:cstheme="majorBidi"/>
          <w:noProof/>
        </w:rPr>
        <w:t>While,</w:t>
      </w:r>
      <w:r w:rsidR="00501929" w:rsidRPr="00453BFE">
        <w:rPr>
          <w:rFonts w:asciiTheme="majorBidi" w:hAnsiTheme="majorBidi" w:cstheme="majorBidi"/>
          <w:noProof/>
        </w:rPr>
        <w:t xml:space="preserve"> </w:t>
      </w:r>
      <w:r w:rsidR="004B1C35" w:rsidRPr="00453BFE">
        <w:rPr>
          <w:rFonts w:asciiTheme="majorBidi" w:hAnsiTheme="majorBidi" w:cstheme="majorBidi"/>
          <w:noProof/>
        </w:rPr>
        <w:t>1994)</w:t>
      </w:r>
      <w:r w:rsidR="004B1C35" w:rsidRPr="00453BFE">
        <w:rPr>
          <w:rFonts w:asciiTheme="majorBidi" w:hAnsiTheme="majorBidi" w:cstheme="majorBidi"/>
        </w:rPr>
        <w:fldChar w:fldCharType="end"/>
      </w:r>
      <w:r w:rsidR="004B1C35" w:rsidRPr="00453BFE">
        <w:rPr>
          <w:rFonts w:asciiTheme="majorBidi" w:hAnsiTheme="majorBidi" w:cstheme="majorBidi"/>
        </w:rPr>
        <w:t>.</w:t>
      </w:r>
      <w:r w:rsidR="00501929" w:rsidRPr="00453BFE">
        <w:rPr>
          <w:rFonts w:asciiTheme="majorBidi" w:hAnsiTheme="majorBidi" w:cstheme="majorBidi"/>
        </w:rPr>
        <w:t xml:space="preserve"> </w:t>
      </w:r>
      <w:r w:rsidR="00253B43" w:rsidRPr="00453BFE">
        <w:rPr>
          <w:rFonts w:asciiTheme="majorBidi" w:hAnsiTheme="majorBidi" w:cstheme="majorBidi"/>
        </w:rPr>
        <w:t>Third,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given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that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0B3C21" w:rsidRPr="00453BFE">
        <w:rPr>
          <w:rFonts w:asciiTheme="majorBidi" w:hAnsiTheme="majorBidi" w:cstheme="majorBidi"/>
        </w:rPr>
        <w:t>semi-structured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interviews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were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based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on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interviewees</w:t>
      </w:r>
      <w:r w:rsidR="00501929" w:rsidRPr="00453BFE">
        <w:rPr>
          <w:rFonts w:asciiTheme="majorBidi" w:hAnsiTheme="majorBidi" w:cstheme="majorBidi"/>
        </w:rPr>
        <w:t xml:space="preserve">’ </w:t>
      </w:r>
      <w:r w:rsidR="004B1C35" w:rsidRPr="00453BFE">
        <w:rPr>
          <w:rFonts w:asciiTheme="majorBidi" w:hAnsiTheme="majorBidi" w:cstheme="majorBidi"/>
        </w:rPr>
        <w:t>retrospective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recall,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rather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than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direct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observations,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information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collected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might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be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skewed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in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terms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="004B1C35" w:rsidRPr="00453BFE">
        <w:rPr>
          <w:rFonts w:asciiTheme="majorBidi" w:hAnsiTheme="majorBidi" w:cstheme="majorBidi"/>
        </w:rPr>
        <w:t>accuracy</w:t>
      </w:r>
      <w:r w:rsidR="00501929" w:rsidRPr="00453BFE">
        <w:rPr>
          <w:rFonts w:asciiTheme="majorBidi" w:hAnsiTheme="majorBidi" w:cstheme="majorBidi"/>
        </w:rPr>
        <w:t xml:space="preserve"> </w:t>
      </w:r>
      <w:r w:rsidR="00015B7E" w:rsidRPr="00453BFE">
        <w:rPr>
          <w:rFonts w:asciiTheme="majorBidi" w:hAnsiTheme="majorBidi" w:cstheme="majorBidi"/>
        </w:rPr>
        <w:t>(e.g.,</w:t>
      </w:r>
      <w:r w:rsidR="00501929" w:rsidRPr="00453BFE">
        <w:rPr>
          <w:rFonts w:asciiTheme="majorBidi" w:hAnsiTheme="majorBidi" w:cstheme="majorBidi"/>
        </w:rPr>
        <w:t xml:space="preserve"> </w:t>
      </w:r>
      <w:r w:rsidR="00015B7E" w:rsidRPr="00453BFE">
        <w:rPr>
          <w:rFonts w:asciiTheme="majorBidi" w:hAnsiTheme="majorBidi" w:cstheme="majorBidi"/>
        </w:rPr>
        <w:t>cues</w:t>
      </w:r>
      <w:r w:rsidR="00501929" w:rsidRPr="00453BFE">
        <w:rPr>
          <w:rFonts w:asciiTheme="majorBidi" w:hAnsiTheme="majorBidi" w:cstheme="majorBidi"/>
        </w:rPr>
        <w:t xml:space="preserve"> </w:t>
      </w:r>
      <w:r w:rsidR="00015B7E"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="00015B7E" w:rsidRPr="00453BFE">
        <w:rPr>
          <w:rFonts w:asciiTheme="majorBidi" w:hAnsiTheme="majorBidi" w:cstheme="majorBidi"/>
        </w:rPr>
        <w:t>heuristics</w:t>
      </w:r>
      <w:r w:rsidR="00501929" w:rsidRPr="00453BFE">
        <w:rPr>
          <w:rFonts w:asciiTheme="majorBidi" w:hAnsiTheme="majorBidi" w:cstheme="majorBidi"/>
        </w:rPr>
        <w:t xml:space="preserve"> </w:t>
      </w:r>
      <w:r w:rsidR="00015B7E" w:rsidRPr="00453BFE">
        <w:rPr>
          <w:rFonts w:asciiTheme="majorBidi" w:hAnsiTheme="majorBidi" w:cstheme="majorBidi"/>
        </w:rPr>
        <w:t>mentioned</w:t>
      </w:r>
      <w:r w:rsidR="00501929" w:rsidRPr="00453BFE">
        <w:rPr>
          <w:rFonts w:asciiTheme="majorBidi" w:hAnsiTheme="majorBidi" w:cstheme="majorBidi"/>
        </w:rPr>
        <w:t xml:space="preserve"> </w:t>
      </w:r>
      <w:r w:rsidR="00015B7E" w:rsidRPr="00453BFE">
        <w:rPr>
          <w:rFonts w:asciiTheme="majorBidi" w:hAnsiTheme="majorBidi" w:cstheme="majorBidi"/>
        </w:rPr>
        <w:t>could</w:t>
      </w:r>
      <w:r w:rsidR="00501929" w:rsidRPr="00453BFE">
        <w:rPr>
          <w:rFonts w:asciiTheme="majorBidi" w:hAnsiTheme="majorBidi" w:cstheme="majorBidi"/>
        </w:rPr>
        <w:t xml:space="preserve"> </w:t>
      </w:r>
      <w:r w:rsidR="00015B7E" w:rsidRPr="00453BFE">
        <w:rPr>
          <w:rFonts w:asciiTheme="majorBidi" w:hAnsiTheme="majorBidi" w:cstheme="majorBidi"/>
        </w:rPr>
        <w:t>be</w:t>
      </w:r>
      <w:r w:rsidR="00501929" w:rsidRPr="00453BFE">
        <w:rPr>
          <w:rFonts w:asciiTheme="majorBidi" w:hAnsiTheme="majorBidi" w:cstheme="majorBidi"/>
        </w:rPr>
        <w:t xml:space="preserve"> </w:t>
      </w:r>
      <w:r w:rsidR="00015B7E" w:rsidRPr="00453BFE">
        <w:rPr>
          <w:rFonts w:asciiTheme="majorBidi" w:hAnsiTheme="majorBidi" w:cstheme="majorBidi"/>
        </w:rPr>
        <w:t>limited</w:t>
      </w:r>
      <w:r w:rsidR="00501929" w:rsidRPr="00453BFE">
        <w:rPr>
          <w:rFonts w:asciiTheme="majorBidi" w:hAnsiTheme="majorBidi" w:cstheme="majorBidi"/>
        </w:rPr>
        <w:t xml:space="preserve"> </w:t>
      </w:r>
      <w:r w:rsidR="00015B7E" w:rsidRPr="00453BFE">
        <w:rPr>
          <w:rFonts w:asciiTheme="majorBidi" w:hAnsiTheme="majorBidi" w:cstheme="majorBidi"/>
        </w:rPr>
        <w:t>to</w:t>
      </w:r>
      <w:r w:rsidR="00501929" w:rsidRPr="00453BFE">
        <w:rPr>
          <w:rFonts w:asciiTheme="majorBidi" w:hAnsiTheme="majorBidi" w:cstheme="majorBidi"/>
        </w:rPr>
        <w:t xml:space="preserve"> </w:t>
      </w:r>
      <w:r w:rsidR="00E535FE" w:rsidRPr="00453BFE">
        <w:rPr>
          <w:rFonts w:asciiTheme="majorBidi" w:hAnsiTheme="majorBidi" w:cstheme="majorBidi"/>
        </w:rPr>
        <w:t>most</w:t>
      </w:r>
      <w:r w:rsidR="00501929" w:rsidRPr="00453BFE">
        <w:rPr>
          <w:rFonts w:asciiTheme="majorBidi" w:hAnsiTheme="majorBidi" w:cstheme="majorBidi"/>
        </w:rPr>
        <w:t xml:space="preserve"> </w:t>
      </w:r>
      <w:r w:rsidR="00E535FE" w:rsidRPr="00453BFE">
        <w:rPr>
          <w:rFonts w:asciiTheme="majorBidi" w:hAnsiTheme="majorBidi" w:cstheme="majorBidi"/>
        </w:rPr>
        <w:t>recently</w:t>
      </w:r>
      <w:r w:rsidR="00501929" w:rsidRPr="00453BFE">
        <w:rPr>
          <w:rFonts w:asciiTheme="majorBidi" w:hAnsiTheme="majorBidi" w:cstheme="majorBidi"/>
        </w:rPr>
        <w:t xml:space="preserve"> </w:t>
      </w:r>
      <w:r w:rsidR="00E535FE" w:rsidRPr="00453BFE">
        <w:rPr>
          <w:rFonts w:asciiTheme="majorBidi" w:hAnsiTheme="majorBidi" w:cstheme="majorBidi"/>
        </w:rPr>
        <w:t>used</w:t>
      </w:r>
      <w:r w:rsidR="00501929" w:rsidRPr="00453BFE">
        <w:rPr>
          <w:rFonts w:asciiTheme="majorBidi" w:hAnsiTheme="majorBidi" w:cstheme="majorBidi"/>
        </w:rPr>
        <w:t xml:space="preserve"> </w:t>
      </w:r>
      <w:r w:rsidR="00E535FE" w:rsidRPr="00453BFE">
        <w:rPr>
          <w:rFonts w:asciiTheme="majorBidi" w:hAnsiTheme="majorBidi" w:cstheme="majorBidi"/>
        </w:rPr>
        <w:t>ones</w:t>
      </w:r>
      <w:r w:rsidR="00015B7E" w:rsidRPr="00453BFE">
        <w:rPr>
          <w:rFonts w:asciiTheme="majorBidi" w:hAnsiTheme="majorBidi" w:cstheme="majorBidi"/>
        </w:rPr>
        <w:t>)</w:t>
      </w:r>
      <w:r w:rsidR="004B1C35" w:rsidRPr="00453BFE">
        <w:rPr>
          <w:rFonts w:asciiTheme="majorBidi" w:hAnsiTheme="majorBidi" w:cstheme="majorBidi"/>
        </w:rPr>
        <w:t>.</w:t>
      </w:r>
    </w:p>
    <w:p w14:paraId="07A09D8B" w14:textId="77777777" w:rsidR="00403B23" w:rsidRPr="00453BFE" w:rsidRDefault="00AA68D2" w:rsidP="00EC309A">
      <w:pPr>
        <w:pStyle w:val="Heading1"/>
        <w:snapToGrid w:val="0"/>
      </w:pPr>
      <w:r w:rsidRPr="00453BFE">
        <w:t>Conclusion</w:t>
      </w:r>
      <w:r w:rsidR="005B1A6F" w:rsidRPr="00453BFE">
        <w:t>s</w:t>
      </w:r>
    </w:p>
    <w:p w14:paraId="06066A1B" w14:textId="29E3FE32" w:rsidR="003068C2" w:rsidRPr="00453BFE" w:rsidRDefault="004222C7" w:rsidP="00EC309A">
      <w:pPr>
        <w:snapToGrid w:val="0"/>
      </w:pPr>
      <w:r w:rsidRPr="00453BFE">
        <w:t>This</w:t>
      </w:r>
      <w:r w:rsidR="00501929" w:rsidRPr="00453BFE">
        <w:t xml:space="preserve"> </w:t>
      </w:r>
      <w:r w:rsidRPr="00453BFE">
        <w:t>study</w:t>
      </w:r>
      <w:r w:rsidR="00501929" w:rsidRPr="00453BFE">
        <w:t xml:space="preserve"> </w:t>
      </w:r>
      <w:r w:rsidRPr="00453BFE">
        <w:t>examine</w:t>
      </w:r>
      <w:r w:rsidR="000D5743" w:rsidRPr="00453BFE">
        <w:t>d</w:t>
      </w:r>
      <w:r w:rsidR="00501929" w:rsidRPr="00453BFE">
        <w:t xml:space="preserve"> </w:t>
      </w:r>
      <w:r w:rsidRPr="00453BFE">
        <w:t>older</w:t>
      </w:r>
      <w:r w:rsidR="00501929" w:rsidRPr="00453BFE">
        <w:t xml:space="preserve"> </w:t>
      </w:r>
      <w:r w:rsidRPr="00453BFE">
        <w:t>adults</w:t>
      </w:r>
      <w:r w:rsidR="00501929" w:rsidRPr="00453BFE">
        <w:t xml:space="preserve">’ </w:t>
      </w:r>
      <w:r w:rsidRPr="00453BFE">
        <w:t>credibility</w:t>
      </w:r>
      <w:r w:rsidR="00501929" w:rsidRPr="00453BFE">
        <w:t xml:space="preserve"> </w:t>
      </w:r>
      <w:r w:rsidRPr="00453BFE">
        <w:t>assessments</w:t>
      </w:r>
      <w:r w:rsidR="00501929" w:rsidRPr="00453BFE">
        <w:t xml:space="preserve"> </w:t>
      </w:r>
      <w:r w:rsidRPr="00453BFE">
        <w:t>of</w:t>
      </w:r>
      <w:r w:rsidR="00501929" w:rsidRPr="00453BFE">
        <w:t xml:space="preserve"> </w:t>
      </w:r>
      <w:r w:rsidRPr="00453BFE">
        <w:t>online</w:t>
      </w:r>
      <w:r w:rsidR="00501929" w:rsidRPr="00453BFE">
        <w:t xml:space="preserve"> </w:t>
      </w:r>
      <w:r w:rsidRPr="00453BFE">
        <w:t>health</w:t>
      </w:r>
      <w:r w:rsidR="00501929" w:rsidRPr="00453BFE">
        <w:t xml:space="preserve"> </w:t>
      </w:r>
      <w:r w:rsidRPr="00453BFE">
        <w:t>information</w:t>
      </w:r>
      <w:r w:rsidR="00501929" w:rsidRPr="00453BFE">
        <w:t xml:space="preserve"> </w:t>
      </w:r>
      <w:r w:rsidRPr="00453BFE">
        <w:t>through</w:t>
      </w:r>
      <w:r w:rsidR="00501929" w:rsidRPr="00453BFE">
        <w:t xml:space="preserve"> </w:t>
      </w:r>
      <w:r w:rsidR="000B3C21" w:rsidRPr="00453BFE">
        <w:t>semi-structured</w:t>
      </w:r>
      <w:r w:rsidR="00501929" w:rsidRPr="00453BFE">
        <w:t xml:space="preserve"> </w:t>
      </w:r>
      <w:r w:rsidRPr="00453BFE">
        <w:t>interviews.</w:t>
      </w:r>
      <w:r w:rsidR="00501929" w:rsidRPr="00453BFE">
        <w:t xml:space="preserve"> </w:t>
      </w:r>
      <w:r w:rsidR="00AD1B4D" w:rsidRPr="00453BFE">
        <w:rPr>
          <w:rFonts w:asciiTheme="majorBidi" w:hAnsiTheme="majorBidi" w:cstheme="majorBidi"/>
        </w:rPr>
        <w:t>T</w:t>
      </w:r>
      <w:r w:rsidR="00B07ED4" w:rsidRPr="00453BFE">
        <w:rPr>
          <w:rFonts w:asciiTheme="majorBidi" w:hAnsiTheme="majorBidi" w:cstheme="majorBidi"/>
        </w:rPr>
        <w:t>he</w:t>
      </w:r>
      <w:r w:rsidR="00501929" w:rsidRPr="00453BFE">
        <w:rPr>
          <w:rFonts w:asciiTheme="majorBidi" w:hAnsiTheme="majorBidi" w:cstheme="majorBidi"/>
        </w:rPr>
        <w:t xml:space="preserve"> </w:t>
      </w:r>
      <w:r w:rsidR="008117DC" w:rsidRPr="00453BFE">
        <w:rPr>
          <w:rFonts w:asciiTheme="majorBidi" w:hAnsiTheme="majorBidi" w:cstheme="majorBidi"/>
        </w:rPr>
        <w:t>o</w:t>
      </w:r>
      <w:r w:rsidR="00723B54" w:rsidRPr="00453BFE">
        <w:rPr>
          <w:rFonts w:asciiTheme="majorBidi" w:hAnsiTheme="majorBidi" w:cstheme="majorBidi"/>
        </w:rPr>
        <w:t>lder</w:t>
      </w:r>
      <w:r w:rsidR="00501929" w:rsidRPr="00453BFE">
        <w:rPr>
          <w:rFonts w:asciiTheme="majorBidi" w:hAnsiTheme="majorBidi" w:cstheme="majorBidi"/>
        </w:rPr>
        <w:t xml:space="preserve"> </w:t>
      </w:r>
      <w:r w:rsidR="00723B54" w:rsidRPr="00453BFE">
        <w:rPr>
          <w:rFonts w:asciiTheme="majorBidi" w:hAnsiTheme="majorBidi" w:cstheme="majorBidi"/>
        </w:rPr>
        <w:t>American</w:t>
      </w:r>
      <w:r w:rsidR="00501929" w:rsidRPr="00453BFE">
        <w:rPr>
          <w:rFonts w:asciiTheme="majorBidi" w:hAnsiTheme="majorBidi" w:cstheme="majorBidi"/>
        </w:rPr>
        <w:t xml:space="preserve"> </w:t>
      </w:r>
      <w:r w:rsidR="00723B54" w:rsidRPr="00453BFE">
        <w:rPr>
          <w:rFonts w:asciiTheme="majorBidi" w:hAnsiTheme="majorBidi" w:cstheme="majorBidi"/>
        </w:rPr>
        <w:t>adults</w:t>
      </w:r>
      <w:r w:rsidR="00501929" w:rsidRPr="00453BFE">
        <w:rPr>
          <w:rFonts w:asciiTheme="majorBidi" w:hAnsiTheme="majorBidi" w:cstheme="majorBidi"/>
        </w:rPr>
        <w:t xml:space="preserve"> </w:t>
      </w:r>
      <w:r w:rsidR="00B07ED4" w:rsidRPr="00453BFE">
        <w:rPr>
          <w:rFonts w:asciiTheme="majorBidi" w:hAnsiTheme="majorBidi" w:cstheme="majorBidi"/>
        </w:rPr>
        <w:t>participating</w:t>
      </w:r>
      <w:r w:rsidR="00501929" w:rsidRPr="00453BFE">
        <w:rPr>
          <w:rFonts w:asciiTheme="majorBidi" w:hAnsiTheme="majorBidi" w:cstheme="majorBidi"/>
        </w:rPr>
        <w:t xml:space="preserve"> </w:t>
      </w:r>
      <w:r w:rsidR="00B07ED4" w:rsidRPr="00453BFE">
        <w:rPr>
          <w:rFonts w:asciiTheme="majorBidi" w:hAnsiTheme="majorBidi" w:cstheme="majorBidi"/>
        </w:rPr>
        <w:t>in</w:t>
      </w:r>
      <w:r w:rsidR="00501929" w:rsidRPr="00453BFE">
        <w:rPr>
          <w:rFonts w:asciiTheme="majorBidi" w:hAnsiTheme="majorBidi" w:cstheme="majorBidi"/>
        </w:rPr>
        <w:t xml:space="preserve"> </w:t>
      </w:r>
      <w:r w:rsidR="00B07ED4" w:rsidRPr="00453BFE">
        <w:rPr>
          <w:rFonts w:asciiTheme="majorBidi" w:hAnsiTheme="majorBidi" w:cstheme="majorBidi"/>
        </w:rPr>
        <w:t>this</w:t>
      </w:r>
      <w:r w:rsidR="00501929" w:rsidRPr="00453BFE">
        <w:rPr>
          <w:rFonts w:asciiTheme="majorBidi" w:hAnsiTheme="majorBidi" w:cstheme="majorBidi"/>
        </w:rPr>
        <w:t xml:space="preserve"> </w:t>
      </w:r>
      <w:r w:rsidR="00B07ED4" w:rsidRPr="00453BFE">
        <w:rPr>
          <w:rFonts w:asciiTheme="majorBidi" w:hAnsiTheme="majorBidi" w:cstheme="majorBidi"/>
        </w:rPr>
        <w:t>study</w:t>
      </w:r>
      <w:r w:rsidR="00501929" w:rsidRPr="00453BFE">
        <w:rPr>
          <w:rFonts w:asciiTheme="majorBidi" w:hAnsiTheme="majorBidi" w:cstheme="majorBidi"/>
        </w:rPr>
        <w:t xml:space="preserve"> </w:t>
      </w:r>
      <w:r w:rsidR="00ED40BF" w:rsidRPr="00453BFE">
        <w:rPr>
          <w:rFonts w:asciiTheme="majorBidi" w:hAnsiTheme="majorBidi" w:cstheme="majorBidi"/>
        </w:rPr>
        <w:t>mentioned</w:t>
      </w:r>
      <w:r w:rsidR="00501929" w:rsidRPr="00453BFE">
        <w:rPr>
          <w:rFonts w:asciiTheme="majorBidi" w:hAnsiTheme="majorBidi" w:cstheme="majorBidi"/>
        </w:rPr>
        <w:t xml:space="preserve"> </w:t>
      </w:r>
      <w:r w:rsidR="00ED40BF" w:rsidRPr="00453BFE">
        <w:rPr>
          <w:rFonts w:asciiTheme="majorBidi" w:hAnsiTheme="majorBidi" w:cstheme="majorBidi"/>
        </w:rPr>
        <w:t>various</w:t>
      </w:r>
      <w:r w:rsidR="00501929" w:rsidRPr="00453BFE">
        <w:rPr>
          <w:rFonts w:asciiTheme="majorBidi" w:hAnsiTheme="majorBidi" w:cstheme="majorBidi"/>
        </w:rPr>
        <w:t xml:space="preserve"> </w:t>
      </w:r>
      <w:r w:rsidR="00ED40BF" w:rsidRPr="00453BFE">
        <w:rPr>
          <w:rFonts w:asciiTheme="majorBidi" w:hAnsiTheme="majorBidi" w:cstheme="majorBidi"/>
        </w:rPr>
        <w:t>types</w:t>
      </w:r>
      <w:r w:rsidR="00501929" w:rsidRPr="00453BFE">
        <w:rPr>
          <w:rFonts w:asciiTheme="majorBidi" w:hAnsiTheme="majorBidi" w:cstheme="majorBidi"/>
        </w:rPr>
        <w:t xml:space="preserve"> </w:t>
      </w:r>
      <w:r w:rsidR="00ED40BF"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="00E84570" w:rsidRPr="00453BFE">
        <w:rPr>
          <w:rFonts w:asciiTheme="majorBidi" w:hAnsiTheme="majorBidi" w:cstheme="majorBidi"/>
        </w:rPr>
        <w:t>credibility</w:t>
      </w:r>
      <w:r w:rsidR="00501929" w:rsidRPr="00453BFE">
        <w:rPr>
          <w:rFonts w:asciiTheme="majorBidi" w:hAnsiTheme="majorBidi" w:cstheme="majorBidi"/>
        </w:rPr>
        <w:t xml:space="preserve"> </w:t>
      </w:r>
      <w:r w:rsidR="00F15E06" w:rsidRPr="00453BFE">
        <w:rPr>
          <w:rFonts w:asciiTheme="majorBidi" w:hAnsiTheme="majorBidi" w:cstheme="majorBidi"/>
        </w:rPr>
        <w:t>cues</w:t>
      </w:r>
      <w:r w:rsidR="00501929" w:rsidRPr="00453BFE">
        <w:rPr>
          <w:rFonts w:asciiTheme="majorBidi" w:hAnsiTheme="majorBidi" w:cstheme="majorBidi"/>
        </w:rPr>
        <w:t xml:space="preserve"> </w:t>
      </w:r>
      <w:r w:rsidR="00E84570"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="00E84570" w:rsidRPr="00453BFE">
        <w:rPr>
          <w:rFonts w:asciiTheme="majorBidi" w:hAnsiTheme="majorBidi" w:cstheme="majorBidi"/>
        </w:rPr>
        <w:t>heuristics</w:t>
      </w:r>
      <w:r w:rsidR="00501929" w:rsidRPr="00453BFE">
        <w:rPr>
          <w:rFonts w:asciiTheme="majorBidi" w:hAnsiTheme="majorBidi" w:cstheme="majorBidi"/>
        </w:rPr>
        <w:t xml:space="preserve"> </w:t>
      </w:r>
      <w:r w:rsidR="00ED40BF" w:rsidRPr="00453BFE">
        <w:rPr>
          <w:rFonts w:asciiTheme="majorBidi" w:hAnsiTheme="majorBidi" w:cstheme="majorBidi"/>
        </w:rPr>
        <w:t>they</w:t>
      </w:r>
      <w:r w:rsidR="00501929" w:rsidRPr="00453BFE">
        <w:rPr>
          <w:rFonts w:asciiTheme="majorBidi" w:hAnsiTheme="majorBidi" w:cstheme="majorBidi"/>
        </w:rPr>
        <w:t xml:space="preserve"> </w:t>
      </w:r>
      <w:r w:rsidR="00ED40BF" w:rsidRPr="00453BFE">
        <w:rPr>
          <w:rFonts w:asciiTheme="majorBidi" w:hAnsiTheme="majorBidi" w:cstheme="majorBidi"/>
        </w:rPr>
        <w:t>employed</w:t>
      </w:r>
      <w:r w:rsidR="00501929" w:rsidRPr="00453BFE">
        <w:rPr>
          <w:rFonts w:asciiTheme="majorBidi" w:hAnsiTheme="majorBidi" w:cstheme="majorBidi"/>
        </w:rPr>
        <w:t xml:space="preserve"> </w:t>
      </w:r>
      <w:r w:rsidR="00F15E06" w:rsidRPr="00453BFE">
        <w:rPr>
          <w:rFonts w:asciiTheme="majorBidi" w:hAnsiTheme="majorBidi" w:cstheme="majorBidi"/>
        </w:rPr>
        <w:t>to</w:t>
      </w:r>
      <w:r w:rsidR="00501929" w:rsidRPr="00453BFE">
        <w:rPr>
          <w:rFonts w:asciiTheme="majorBidi" w:hAnsiTheme="majorBidi" w:cstheme="majorBidi"/>
        </w:rPr>
        <w:t xml:space="preserve"> </w:t>
      </w:r>
      <w:r w:rsidR="00CF65EA" w:rsidRPr="00453BFE">
        <w:rPr>
          <w:rFonts w:asciiTheme="majorBidi" w:hAnsiTheme="majorBidi" w:cstheme="majorBidi"/>
        </w:rPr>
        <w:t>decide</w:t>
      </w:r>
      <w:r w:rsidR="00501929" w:rsidRPr="00453BFE">
        <w:rPr>
          <w:rFonts w:asciiTheme="majorBidi" w:hAnsiTheme="majorBidi" w:cstheme="majorBidi"/>
        </w:rPr>
        <w:t xml:space="preserve"> </w:t>
      </w:r>
      <w:r w:rsidR="00CF65EA" w:rsidRPr="00453BFE">
        <w:rPr>
          <w:rFonts w:asciiTheme="majorBidi" w:hAnsiTheme="majorBidi" w:cstheme="majorBidi"/>
        </w:rPr>
        <w:t>whether</w:t>
      </w:r>
      <w:r w:rsidR="00501929" w:rsidRPr="00453BFE">
        <w:rPr>
          <w:rFonts w:asciiTheme="majorBidi" w:hAnsiTheme="majorBidi" w:cstheme="majorBidi"/>
        </w:rPr>
        <w:t xml:space="preserve"> </w:t>
      </w:r>
      <w:r w:rsidR="00CF65EA" w:rsidRPr="00453BFE">
        <w:rPr>
          <w:rFonts w:asciiTheme="majorBidi" w:hAnsiTheme="majorBidi" w:cstheme="majorBidi"/>
        </w:rPr>
        <w:t>to</w:t>
      </w:r>
      <w:r w:rsidR="00501929" w:rsidRPr="00453BFE">
        <w:rPr>
          <w:rFonts w:asciiTheme="majorBidi" w:hAnsiTheme="majorBidi" w:cstheme="majorBidi"/>
        </w:rPr>
        <w:t xml:space="preserve"> </w:t>
      </w:r>
      <w:r w:rsidR="00E84570" w:rsidRPr="00453BFE">
        <w:rPr>
          <w:rFonts w:asciiTheme="majorBidi" w:hAnsiTheme="majorBidi" w:cstheme="majorBidi"/>
        </w:rPr>
        <w:t>accept</w:t>
      </w:r>
      <w:r w:rsidR="00501929" w:rsidRPr="00453BFE">
        <w:rPr>
          <w:rFonts w:asciiTheme="majorBidi" w:hAnsiTheme="majorBidi" w:cstheme="majorBidi"/>
        </w:rPr>
        <w:t xml:space="preserve"> </w:t>
      </w:r>
      <w:r w:rsidR="00E84570" w:rsidRPr="00453BFE">
        <w:rPr>
          <w:rFonts w:asciiTheme="majorBidi" w:hAnsiTheme="majorBidi" w:cstheme="majorBidi"/>
        </w:rPr>
        <w:t>or</w:t>
      </w:r>
      <w:r w:rsidR="00501929" w:rsidRPr="00453BFE">
        <w:rPr>
          <w:rFonts w:asciiTheme="majorBidi" w:hAnsiTheme="majorBidi" w:cstheme="majorBidi"/>
        </w:rPr>
        <w:t xml:space="preserve"> </w:t>
      </w:r>
      <w:r w:rsidR="00E84570" w:rsidRPr="00453BFE">
        <w:rPr>
          <w:rFonts w:asciiTheme="majorBidi" w:hAnsiTheme="majorBidi" w:cstheme="majorBidi"/>
        </w:rPr>
        <w:t>reject</w:t>
      </w:r>
      <w:r w:rsidR="00501929" w:rsidRPr="00453BFE">
        <w:rPr>
          <w:rFonts w:asciiTheme="majorBidi" w:hAnsiTheme="majorBidi" w:cstheme="majorBidi"/>
        </w:rPr>
        <w:t xml:space="preserve"> </w:t>
      </w:r>
      <w:r w:rsidR="00E84570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ED40BF" w:rsidRPr="00453BFE">
        <w:rPr>
          <w:rFonts w:asciiTheme="majorBidi" w:hAnsiTheme="majorBidi" w:cstheme="majorBidi"/>
        </w:rPr>
        <w:t>health</w:t>
      </w:r>
      <w:r w:rsidR="00501929" w:rsidRPr="00453BFE">
        <w:rPr>
          <w:rFonts w:asciiTheme="majorBidi" w:hAnsiTheme="majorBidi" w:cstheme="majorBidi"/>
        </w:rPr>
        <w:t xml:space="preserve"> </w:t>
      </w:r>
      <w:r w:rsidR="00E84570" w:rsidRPr="00453BFE">
        <w:rPr>
          <w:rFonts w:asciiTheme="majorBidi" w:hAnsiTheme="majorBidi" w:cstheme="majorBidi"/>
        </w:rPr>
        <w:t>information</w:t>
      </w:r>
      <w:r w:rsidR="00501929" w:rsidRPr="00453BFE">
        <w:rPr>
          <w:rFonts w:asciiTheme="majorBidi" w:hAnsiTheme="majorBidi" w:cstheme="majorBidi"/>
        </w:rPr>
        <w:t xml:space="preserve"> </w:t>
      </w:r>
      <w:r w:rsidR="00ED40BF" w:rsidRPr="00453BFE">
        <w:rPr>
          <w:rFonts w:asciiTheme="majorBidi" w:hAnsiTheme="majorBidi" w:cstheme="majorBidi"/>
        </w:rPr>
        <w:t>they</w:t>
      </w:r>
      <w:r w:rsidR="00501929" w:rsidRPr="00453BFE">
        <w:rPr>
          <w:rFonts w:asciiTheme="majorBidi" w:hAnsiTheme="majorBidi" w:cstheme="majorBidi"/>
        </w:rPr>
        <w:t xml:space="preserve"> </w:t>
      </w:r>
      <w:r w:rsidR="00ED40BF" w:rsidRPr="00453BFE">
        <w:rPr>
          <w:rFonts w:asciiTheme="majorBidi" w:hAnsiTheme="majorBidi" w:cstheme="majorBidi"/>
        </w:rPr>
        <w:t>found</w:t>
      </w:r>
      <w:r w:rsidR="00501929" w:rsidRPr="00453BFE">
        <w:rPr>
          <w:rFonts w:asciiTheme="majorBidi" w:hAnsiTheme="majorBidi" w:cstheme="majorBidi"/>
        </w:rPr>
        <w:t xml:space="preserve"> </w:t>
      </w:r>
      <w:r w:rsidR="00714D8F">
        <w:rPr>
          <w:rFonts w:asciiTheme="majorBidi" w:hAnsiTheme="majorBidi" w:cstheme="majorBidi"/>
        </w:rPr>
        <w:t>on</w:t>
      </w:r>
      <w:r w:rsidR="00501929" w:rsidRPr="00453BFE">
        <w:rPr>
          <w:rFonts w:asciiTheme="majorBidi" w:hAnsiTheme="majorBidi" w:cstheme="majorBidi"/>
        </w:rPr>
        <w:t xml:space="preserve"> </w:t>
      </w:r>
      <w:r w:rsidR="00ED40BF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ED40BF" w:rsidRPr="00453BFE">
        <w:rPr>
          <w:rFonts w:asciiTheme="majorBidi" w:hAnsiTheme="majorBidi" w:cstheme="majorBidi"/>
        </w:rPr>
        <w:t>Internet</w:t>
      </w:r>
      <w:r w:rsidR="00EC02AF" w:rsidRPr="00453BFE">
        <w:rPr>
          <w:rFonts w:asciiTheme="majorBidi" w:hAnsiTheme="majorBidi" w:cstheme="majorBidi"/>
        </w:rPr>
        <w:t>.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t>First,</w:t>
      </w:r>
      <w:r w:rsidR="00501929" w:rsidRPr="00453BFE">
        <w:t xml:space="preserve"> </w:t>
      </w:r>
      <w:r w:rsidR="00B005BF" w:rsidRPr="00453BFE">
        <w:t>they</w:t>
      </w:r>
      <w:r w:rsidR="00501929" w:rsidRPr="00453BFE">
        <w:t xml:space="preserve"> </w:t>
      </w:r>
      <w:r w:rsidR="00B005BF" w:rsidRPr="00453BFE">
        <w:t>considered</w:t>
      </w:r>
      <w:r w:rsidR="00501929" w:rsidRPr="00453BFE">
        <w:t xml:space="preserve"> </w:t>
      </w:r>
      <w:r w:rsidR="00CF65EA" w:rsidRPr="00453BFE">
        <w:t>indicators</w:t>
      </w:r>
      <w:r w:rsidR="00501929" w:rsidRPr="00453BFE">
        <w:t xml:space="preserve"> </w:t>
      </w:r>
      <w:r w:rsidR="00004711" w:rsidRPr="00453BFE">
        <w:t>of</w:t>
      </w:r>
      <w:r w:rsidR="00501929" w:rsidRPr="00453BFE">
        <w:t xml:space="preserve"> </w:t>
      </w:r>
      <w:r w:rsidR="00EC02AF" w:rsidRPr="00453BFE">
        <w:t>an</w:t>
      </w:r>
      <w:r w:rsidR="00501929" w:rsidRPr="00453BFE">
        <w:t xml:space="preserve"> </w:t>
      </w:r>
      <w:r w:rsidR="00004711" w:rsidRPr="00453BFE">
        <w:t>operator</w:t>
      </w:r>
      <w:r w:rsidR="00501929" w:rsidRPr="00453BFE">
        <w:t>’</w:t>
      </w:r>
      <w:r w:rsidR="00004711" w:rsidRPr="00453BFE">
        <w:t>s</w:t>
      </w:r>
      <w:r w:rsidR="00501929" w:rsidRPr="00453BFE">
        <w:t xml:space="preserve"> </w:t>
      </w:r>
      <w:r w:rsidR="00004711" w:rsidRPr="00453BFE">
        <w:t>commercial</w:t>
      </w:r>
      <w:r w:rsidR="00501929" w:rsidRPr="00453BFE">
        <w:t xml:space="preserve"> </w:t>
      </w:r>
      <w:r w:rsidR="00004711" w:rsidRPr="00453BFE">
        <w:t>intent</w:t>
      </w:r>
      <w:r w:rsidR="00501929" w:rsidRPr="00453BFE">
        <w:t xml:space="preserve"> </w:t>
      </w:r>
      <w:r w:rsidR="00004711" w:rsidRPr="00453BFE">
        <w:t>a</w:t>
      </w:r>
      <w:r w:rsidR="00501929" w:rsidRPr="00453BFE">
        <w:t xml:space="preserve"> </w:t>
      </w:r>
      <w:r w:rsidR="00004711" w:rsidRPr="00453BFE">
        <w:t>negative</w:t>
      </w:r>
      <w:r w:rsidR="00501929" w:rsidRPr="00453BFE">
        <w:t xml:space="preserve"> </w:t>
      </w:r>
      <w:r w:rsidR="00004711" w:rsidRPr="00453BFE">
        <w:t>cue</w:t>
      </w:r>
      <w:r w:rsidR="00501929" w:rsidRPr="00453BFE">
        <w:t xml:space="preserve"> </w:t>
      </w:r>
      <w:r w:rsidR="00B005BF" w:rsidRPr="00453BFE">
        <w:t>that</w:t>
      </w:r>
      <w:r w:rsidR="00501929" w:rsidRPr="00453BFE">
        <w:t xml:space="preserve"> </w:t>
      </w:r>
      <w:r w:rsidR="00B005BF" w:rsidRPr="00453BFE">
        <w:t>decreased</w:t>
      </w:r>
      <w:r w:rsidR="00501929" w:rsidRPr="00453BFE">
        <w:t xml:space="preserve"> </w:t>
      </w:r>
      <w:r w:rsidR="00004711" w:rsidRPr="00453BFE">
        <w:t>the</w:t>
      </w:r>
      <w:r w:rsidR="00501929" w:rsidRPr="00453BFE">
        <w:t xml:space="preserve"> </w:t>
      </w:r>
      <w:r w:rsidR="00004711" w:rsidRPr="00453BFE">
        <w:t>perceived</w:t>
      </w:r>
      <w:r w:rsidR="00501929" w:rsidRPr="00453BFE">
        <w:t xml:space="preserve"> </w:t>
      </w:r>
      <w:r w:rsidR="00004711" w:rsidRPr="00453BFE">
        <w:t>trustworthiness</w:t>
      </w:r>
      <w:r w:rsidR="00501929" w:rsidRPr="00453BFE">
        <w:t xml:space="preserve"> </w:t>
      </w:r>
      <w:r w:rsidR="00004711" w:rsidRPr="00453BFE">
        <w:t>of</w:t>
      </w:r>
      <w:r w:rsidR="00501929" w:rsidRPr="00453BFE">
        <w:t xml:space="preserve"> </w:t>
      </w:r>
      <w:r w:rsidR="00004711" w:rsidRPr="00453BFE">
        <w:t>the</w:t>
      </w:r>
      <w:r w:rsidR="00501929" w:rsidRPr="00453BFE">
        <w:t xml:space="preserve"> </w:t>
      </w:r>
      <w:r w:rsidR="00004711" w:rsidRPr="00453BFE">
        <w:t>health-related</w:t>
      </w:r>
      <w:r w:rsidR="00501929" w:rsidRPr="00453BFE">
        <w:t xml:space="preserve"> </w:t>
      </w:r>
      <w:r w:rsidR="00004711" w:rsidRPr="00453BFE">
        <w:t>website</w:t>
      </w:r>
      <w:r w:rsidR="009320CC" w:rsidRPr="00453BFE">
        <w:t>.</w:t>
      </w:r>
      <w:r w:rsidR="00501929" w:rsidRPr="00453BFE">
        <w:t xml:space="preserve"> </w:t>
      </w:r>
      <w:r w:rsidR="00004711" w:rsidRPr="00453BFE">
        <w:t>Second,</w:t>
      </w:r>
      <w:r w:rsidR="00501929" w:rsidRPr="00453BFE">
        <w:t xml:space="preserve"> </w:t>
      </w:r>
      <w:r w:rsidR="004273E2" w:rsidRPr="00453BFE">
        <w:t>they</w:t>
      </w:r>
      <w:r w:rsidR="00501929" w:rsidRPr="00453BFE">
        <w:t xml:space="preserve"> </w:t>
      </w:r>
      <w:r w:rsidR="00004711" w:rsidRPr="00453BFE">
        <w:t>considered</w:t>
      </w:r>
      <w:r w:rsidR="00501929" w:rsidRPr="00453BFE">
        <w:t xml:space="preserve"> </w:t>
      </w:r>
      <w:r w:rsidR="00004711" w:rsidRPr="00453BFE">
        <w:t>the</w:t>
      </w:r>
      <w:r w:rsidR="00501929" w:rsidRPr="00453BFE">
        <w:t xml:space="preserve"> </w:t>
      </w:r>
      <w:r w:rsidR="00004711" w:rsidRPr="00453BFE">
        <w:t>reputation</w:t>
      </w:r>
      <w:r w:rsidR="00501929" w:rsidRPr="00453BFE">
        <w:t xml:space="preserve"> </w:t>
      </w:r>
      <w:r w:rsidR="00004711" w:rsidRPr="00453BFE">
        <w:t>or</w:t>
      </w:r>
      <w:r w:rsidR="00501929" w:rsidRPr="00453BFE">
        <w:t xml:space="preserve"> </w:t>
      </w:r>
      <w:r w:rsidR="00004711" w:rsidRPr="00453BFE">
        <w:t>name</w:t>
      </w:r>
      <w:r w:rsidR="00501929" w:rsidRPr="00453BFE">
        <w:t xml:space="preserve"> </w:t>
      </w:r>
      <w:r w:rsidR="00004711" w:rsidRPr="00453BFE">
        <w:lastRenderedPageBreak/>
        <w:t>recognition</w:t>
      </w:r>
      <w:r w:rsidR="00501929" w:rsidRPr="00453BFE">
        <w:t xml:space="preserve"> </w:t>
      </w:r>
      <w:r w:rsidR="00004711" w:rsidRPr="00453BFE">
        <w:t>of</w:t>
      </w:r>
      <w:r w:rsidR="00501929" w:rsidRPr="00453BFE">
        <w:t xml:space="preserve"> </w:t>
      </w:r>
      <w:r w:rsidR="00004711" w:rsidRPr="00453BFE">
        <w:t>the</w:t>
      </w:r>
      <w:r w:rsidR="00501929" w:rsidRPr="00453BFE">
        <w:t xml:space="preserve"> </w:t>
      </w:r>
      <w:r w:rsidR="00004711" w:rsidRPr="00453BFE">
        <w:t>operator</w:t>
      </w:r>
      <w:r w:rsidR="00501929" w:rsidRPr="00453BFE">
        <w:t xml:space="preserve"> </w:t>
      </w:r>
      <w:r w:rsidR="00CF65EA" w:rsidRPr="00453BFE">
        <w:t>or</w:t>
      </w:r>
      <w:r w:rsidR="00501929" w:rsidRPr="00453BFE">
        <w:t xml:space="preserve"> </w:t>
      </w:r>
      <w:r w:rsidR="00004711" w:rsidRPr="00453BFE">
        <w:t>author</w:t>
      </w:r>
      <w:r w:rsidR="00501929" w:rsidRPr="00453BFE">
        <w:t xml:space="preserve"> </w:t>
      </w:r>
      <w:r w:rsidR="00004711" w:rsidRPr="00453BFE">
        <w:t>an</w:t>
      </w:r>
      <w:r w:rsidR="00501929" w:rsidRPr="00453BFE">
        <w:t xml:space="preserve"> </w:t>
      </w:r>
      <w:r w:rsidR="00004711" w:rsidRPr="00453BFE">
        <w:t>important</w:t>
      </w:r>
      <w:r w:rsidR="00501929" w:rsidRPr="00453BFE">
        <w:t xml:space="preserve"> </w:t>
      </w:r>
      <w:r w:rsidR="00004711" w:rsidRPr="00453BFE">
        <w:t>cue</w:t>
      </w:r>
      <w:r w:rsidR="00501929" w:rsidRPr="00453BFE">
        <w:t xml:space="preserve"> </w:t>
      </w:r>
      <w:r w:rsidR="00CF65EA" w:rsidRPr="00453BFE">
        <w:t>that</w:t>
      </w:r>
      <w:r w:rsidR="00501929" w:rsidRPr="00453BFE">
        <w:t xml:space="preserve"> </w:t>
      </w:r>
      <w:r w:rsidR="00004711" w:rsidRPr="00453BFE">
        <w:t>increas</w:t>
      </w:r>
      <w:r w:rsidR="00CF65EA" w:rsidRPr="00453BFE">
        <w:t>ed</w:t>
      </w:r>
      <w:r w:rsidR="00501929" w:rsidRPr="00453BFE">
        <w:t xml:space="preserve"> </w:t>
      </w:r>
      <w:r w:rsidR="00004711" w:rsidRPr="00453BFE">
        <w:t>the</w:t>
      </w:r>
      <w:r w:rsidR="00501929" w:rsidRPr="00453BFE">
        <w:t xml:space="preserve"> </w:t>
      </w:r>
      <w:r w:rsidR="00004711" w:rsidRPr="00453BFE">
        <w:t>expertise</w:t>
      </w:r>
      <w:r w:rsidR="00501929" w:rsidRPr="00453BFE">
        <w:t xml:space="preserve"> </w:t>
      </w:r>
      <w:r w:rsidR="00004711" w:rsidRPr="00453BFE">
        <w:t>of</w:t>
      </w:r>
      <w:r w:rsidR="00501929" w:rsidRPr="00453BFE">
        <w:t xml:space="preserve"> </w:t>
      </w:r>
      <w:r w:rsidR="00004711" w:rsidRPr="00453BFE">
        <w:t>the</w:t>
      </w:r>
      <w:r w:rsidR="00501929" w:rsidRPr="00453BFE">
        <w:t xml:space="preserve"> </w:t>
      </w:r>
      <w:r w:rsidR="00004711" w:rsidRPr="00453BFE">
        <w:t>site</w:t>
      </w:r>
      <w:r w:rsidR="00004711" w:rsidRPr="00453BFE">
        <w:rPr>
          <w:i/>
        </w:rPr>
        <w:t>.</w:t>
      </w:r>
      <w:r w:rsidR="00501929" w:rsidRPr="00453BFE">
        <w:t xml:space="preserve"> </w:t>
      </w:r>
      <w:r w:rsidR="00004711" w:rsidRPr="00453BFE">
        <w:t>Third,</w:t>
      </w:r>
      <w:r w:rsidR="00501929" w:rsidRPr="00453BFE">
        <w:t xml:space="preserve"> </w:t>
      </w:r>
      <w:r w:rsidR="00004711" w:rsidRPr="00453BFE">
        <w:t>when</w:t>
      </w:r>
      <w:r w:rsidR="00501929" w:rsidRPr="00453BFE">
        <w:t xml:space="preserve"> </w:t>
      </w:r>
      <w:r w:rsidR="00004711" w:rsidRPr="00453BFE">
        <w:t>source-related</w:t>
      </w:r>
      <w:r w:rsidR="00501929" w:rsidRPr="00453BFE">
        <w:t xml:space="preserve"> </w:t>
      </w:r>
      <w:r w:rsidR="00004711" w:rsidRPr="00453BFE">
        <w:t>credibility</w:t>
      </w:r>
      <w:r w:rsidR="00501929" w:rsidRPr="00453BFE">
        <w:t xml:space="preserve"> </w:t>
      </w:r>
      <w:r w:rsidR="00004711" w:rsidRPr="00453BFE">
        <w:t>cues</w:t>
      </w:r>
      <w:r w:rsidR="00501929" w:rsidRPr="00453BFE">
        <w:t xml:space="preserve"> </w:t>
      </w:r>
      <w:r w:rsidR="00004711" w:rsidRPr="00453BFE">
        <w:t>were</w:t>
      </w:r>
      <w:r w:rsidR="00501929" w:rsidRPr="00453BFE">
        <w:t xml:space="preserve"> </w:t>
      </w:r>
      <w:r w:rsidR="00004711" w:rsidRPr="00453BFE">
        <w:t>not</w:t>
      </w:r>
      <w:r w:rsidR="00501929" w:rsidRPr="00453BFE">
        <w:t xml:space="preserve"> </w:t>
      </w:r>
      <w:r w:rsidR="00CF65EA" w:rsidRPr="00453BFE">
        <w:t>available</w:t>
      </w:r>
      <w:r w:rsidR="00004711" w:rsidRPr="00453BFE">
        <w:t>,</w:t>
      </w:r>
      <w:r w:rsidR="00501929" w:rsidRPr="00453BFE">
        <w:t xml:space="preserve"> </w:t>
      </w:r>
      <w:r w:rsidR="00EE110F" w:rsidRPr="00453BFE">
        <w:t>they</w:t>
      </w:r>
      <w:r w:rsidR="00501929" w:rsidRPr="00453BFE">
        <w:t xml:space="preserve"> </w:t>
      </w:r>
      <w:r w:rsidR="00004711" w:rsidRPr="00453BFE">
        <w:t>attempted</w:t>
      </w:r>
      <w:r w:rsidR="00501929" w:rsidRPr="00453BFE">
        <w:t xml:space="preserve"> </w:t>
      </w:r>
      <w:r w:rsidR="00004711" w:rsidRPr="00453BFE">
        <w:t>to</w:t>
      </w:r>
      <w:r w:rsidR="00501929" w:rsidRPr="00453BFE">
        <w:t xml:space="preserve"> </w:t>
      </w:r>
      <w:r w:rsidR="00004711" w:rsidRPr="00453BFE">
        <w:t>assess</w:t>
      </w:r>
      <w:r w:rsidR="00501929" w:rsidRPr="00453BFE">
        <w:t xml:space="preserve"> </w:t>
      </w:r>
      <w:r w:rsidR="00004711" w:rsidRPr="00453BFE">
        <w:t>the</w:t>
      </w:r>
      <w:r w:rsidR="00501929" w:rsidRPr="00453BFE">
        <w:t xml:space="preserve"> </w:t>
      </w:r>
      <w:r w:rsidR="00004711" w:rsidRPr="00453BFE">
        <w:t>credibility</w:t>
      </w:r>
      <w:r w:rsidR="00501929" w:rsidRPr="00453BFE">
        <w:t xml:space="preserve"> </w:t>
      </w:r>
      <w:r w:rsidR="00004711" w:rsidRPr="00453BFE">
        <w:t>of</w:t>
      </w:r>
      <w:r w:rsidR="00501929" w:rsidRPr="00453BFE">
        <w:t xml:space="preserve"> </w:t>
      </w:r>
      <w:r w:rsidR="00004711" w:rsidRPr="00453BFE">
        <w:t>the</w:t>
      </w:r>
      <w:r w:rsidR="00501929" w:rsidRPr="00453BFE">
        <w:t xml:space="preserve"> </w:t>
      </w:r>
      <w:r w:rsidR="00004711" w:rsidRPr="00453BFE">
        <w:t>content</w:t>
      </w:r>
      <w:r w:rsidR="00501929" w:rsidRPr="00453BFE">
        <w:t xml:space="preserve"> </w:t>
      </w:r>
      <w:r w:rsidR="00004711" w:rsidRPr="00453BFE">
        <w:rPr>
          <w:rFonts w:asciiTheme="majorBidi" w:hAnsiTheme="majorBidi" w:cstheme="majorBidi"/>
        </w:rPr>
        <w:t>by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t>cross-checking</w:t>
      </w:r>
      <w:r w:rsidR="00501929" w:rsidRPr="00453BFE">
        <w:t xml:space="preserve"> </w:t>
      </w:r>
      <w:r w:rsidR="00004711" w:rsidRPr="00453BFE">
        <w:t>multiple</w:t>
      </w:r>
      <w:r w:rsidR="00501929" w:rsidRPr="00453BFE">
        <w:t xml:space="preserve"> </w:t>
      </w:r>
      <w:r w:rsidR="00004711" w:rsidRPr="00453BFE">
        <w:t>sources</w:t>
      </w:r>
      <w:r w:rsidR="000905B8" w:rsidRPr="00453BFE">
        <w:rPr>
          <w:rFonts w:asciiTheme="majorBidi" w:hAnsiTheme="majorBidi" w:cstheme="majorBidi"/>
        </w:rPr>
        <w:t>.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Fourth,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poor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intrinsic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quality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in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content,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such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as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typos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or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grammatical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errors,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decreased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perceived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expertise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content.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Fifth,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design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features,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rPr>
          <w:rFonts w:asciiTheme="majorBidi" w:hAnsiTheme="majorBidi" w:cstheme="majorBidi"/>
        </w:rPr>
        <w:t>especially</w:t>
      </w:r>
      <w:r w:rsidR="00501929" w:rsidRPr="00453BFE">
        <w:rPr>
          <w:rFonts w:asciiTheme="majorBidi" w:hAnsiTheme="majorBidi" w:cstheme="majorBidi"/>
        </w:rPr>
        <w:t xml:space="preserve"> </w:t>
      </w:r>
      <w:r w:rsidR="00004711" w:rsidRPr="00453BFE">
        <w:t>technical</w:t>
      </w:r>
      <w:r w:rsidR="00501929" w:rsidRPr="00453BFE">
        <w:t xml:space="preserve"> </w:t>
      </w:r>
      <w:r w:rsidR="00004711" w:rsidRPr="00453BFE">
        <w:t>stability</w:t>
      </w:r>
      <w:r w:rsidR="00501929" w:rsidRPr="00453BFE">
        <w:t xml:space="preserve"> </w:t>
      </w:r>
      <w:r w:rsidR="00004711" w:rsidRPr="00453BFE">
        <w:t>(e.g.,</w:t>
      </w:r>
      <w:r w:rsidR="00501929" w:rsidRPr="00453BFE">
        <w:t xml:space="preserve"> </w:t>
      </w:r>
      <w:r w:rsidR="00004711" w:rsidRPr="00453BFE">
        <w:t>always</w:t>
      </w:r>
      <w:r w:rsidR="00501929" w:rsidRPr="00453BFE">
        <w:t xml:space="preserve"> </w:t>
      </w:r>
      <w:r w:rsidR="00004711" w:rsidRPr="00453BFE">
        <w:t>up</w:t>
      </w:r>
      <w:r w:rsidR="00501929" w:rsidRPr="00453BFE">
        <w:t xml:space="preserve"> </w:t>
      </w:r>
      <w:r w:rsidR="00004711" w:rsidRPr="00453BFE">
        <w:t>and</w:t>
      </w:r>
      <w:r w:rsidR="00501929" w:rsidRPr="00453BFE">
        <w:t xml:space="preserve"> </w:t>
      </w:r>
      <w:r w:rsidR="00004711" w:rsidRPr="00453BFE">
        <w:t>running),</w:t>
      </w:r>
      <w:r w:rsidR="00501929" w:rsidRPr="00453BFE">
        <w:t xml:space="preserve"> </w:t>
      </w:r>
      <w:r w:rsidR="00004711" w:rsidRPr="00453BFE">
        <w:t>had</w:t>
      </w:r>
      <w:r w:rsidR="00501929" w:rsidRPr="00453BFE">
        <w:t xml:space="preserve"> </w:t>
      </w:r>
      <w:r w:rsidR="00EC02AF" w:rsidRPr="00453BFE">
        <w:t>a</w:t>
      </w:r>
      <w:r w:rsidR="00501929" w:rsidRPr="00453BFE">
        <w:t xml:space="preserve"> </w:t>
      </w:r>
      <w:r w:rsidR="00EC02AF" w:rsidRPr="00453BFE">
        <w:t>minim</w:t>
      </w:r>
      <w:r w:rsidR="00311A30" w:rsidRPr="00453BFE">
        <w:t>al</w:t>
      </w:r>
      <w:r w:rsidR="00501929" w:rsidRPr="00453BFE">
        <w:t xml:space="preserve"> </w:t>
      </w:r>
      <w:r w:rsidR="00004711" w:rsidRPr="00453BFE">
        <w:t>impact</w:t>
      </w:r>
      <w:r w:rsidR="00501929" w:rsidRPr="00453BFE">
        <w:t xml:space="preserve"> </w:t>
      </w:r>
      <w:r w:rsidR="00004711" w:rsidRPr="00453BFE">
        <w:t>on</w:t>
      </w:r>
      <w:r w:rsidR="00501929" w:rsidRPr="00453BFE">
        <w:t xml:space="preserve"> </w:t>
      </w:r>
      <w:r w:rsidR="00004711" w:rsidRPr="00453BFE">
        <w:t>older</w:t>
      </w:r>
      <w:r w:rsidR="00501929" w:rsidRPr="00453BFE">
        <w:t xml:space="preserve"> </w:t>
      </w:r>
      <w:r w:rsidR="00004711" w:rsidRPr="00453BFE">
        <w:t>adults</w:t>
      </w:r>
      <w:r w:rsidR="00501929" w:rsidRPr="00453BFE">
        <w:t xml:space="preserve">’ </w:t>
      </w:r>
      <w:r w:rsidR="000905B8" w:rsidRPr="00453BFE">
        <w:t>web</w:t>
      </w:r>
      <w:r w:rsidR="00501929" w:rsidRPr="00453BFE">
        <w:t xml:space="preserve"> </w:t>
      </w:r>
      <w:r w:rsidR="000905B8" w:rsidRPr="00453BFE">
        <w:t>credibility</w:t>
      </w:r>
      <w:r w:rsidR="00501929" w:rsidRPr="00453BFE">
        <w:t xml:space="preserve"> </w:t>
      </w:r>
      <w:r w:rsidR="000905B8" w:rsidRPr="00453BFE">
        <w:t>assessments.</w:t>
      </w:r>
      <w:r w:rsidR="00501929" w:rsidRPr="00453BFE">
        <w:t xml:space="preserve"> </w:t>
      </w:r>
      <w:r w:rsidR="000905B8" w:rsidRPr="00453BFE">
        <w:t>Sixth,</w:t>
      </w:r>
      <w:r w:rsidR="00501929" w:rsidRPr="00453BFE">
        <w:t xml:space="preserve"> </w:t>
      </w:r>
      <w:r w:rsidR="000905B8" w:rsidRPr="00453BFE">
        <w:t>usability-related</w:t>
      </w:r>
      <w:r w:rsidR="00501929" w:rsidRPr="00453BFE">
        <w:t xml:space="preserve"> </w:t>
      </w:r>
      <w:r w:rsidR="000905B8" w:rsidRPr="00453BFE">
        <w:t>design</w:t>
      </w:r>
      <w:r w:rsidR="00501929" w:rsidRPr="00453BFE">
        <w:t xml:space="preserve"> </w:t>
      </w:r>
      <w:r w:rsidR="000905B8" w:rsidRPr="00453BFE">
        <w:t>features</w:t>
      </w:r>
      <w:r w:rsidR="00501929" w:rsidRPr="00453BFE">
        <w:t xml:space="preserve"> </w:t>
      </w:r>
      <w:r w:rsidR="000905B8" w:rsidRPr="00453BFE">
        <w:t>were</w:t>
      </w:r>
      <w:r w:rsidR="00501929" w:rsidRPr="00453BFE">
        <w:t xml:space="preserve"> </w:t>
      </w:r>
      <w:r w:rsidR="000905B8" w:rsidRPr="00453BFE">
        <w:t>considered</w:t>
      </w:r>
      <w:r w:rsidR="00501929" w:rsidRPr="00453BFE">
        <w:t xml:space="preserve"> </w:t>
      </w:r>
      <w:r w:rsidR="000905B8" w:rsidRPr="00453BFE">
        <w:t>important</w:t>
      </w:r>
      <w:r w:rsidR="00501929" w:rsidRPr="00453BFE">
        <w:t xml:space="preserve"> </w:t>
      </w:r>
      <w:r w:rsidR="000905B8" w:rsidRPr="00453BFE">
        <w:t>criteria</w:t>
      </w:r>
      <w:r w:rsidR="00501929" w:rsidRPr="00453BFE">
        <w:t xml:space="preserve"> </w:t>
      </w:r>
      <w:r w:rsidR="000905B8" w:rsidRPr="00453BFE">
        <w:t>to</w:t>
      </w:r>
      <w:r w:rsidR="00501929" w:rsidRPr="00453BFE">
        <w:t xml:space="preserve"> </w:t>
      </w:r>
      <w:r w:rsidR="00C51B0C" w:rsidRPr="00453BFE">
        <w:t>evaluate</w:t>
      </w:r>
      <w:r w:rsidR="00501929" w:rsidRPr="00453BFE">
        <w:t xml:space="preserve"> </w:t>
      </w:r>
      <w:r w:rsidR="00C51B0C" w:rsidRPr="00453BFE">
        <w:t>the</w:t>
      </w:r>
      <w:r w:rsidR="00501929" w:rsidRPr="00453BFE">
        <w:t xml:space="preserve"> </w:t>
      </w:r>
      <w:r w:rsidR="00C51B0C" w:rsidRPr="00453BFE">
        <w:t>credibility</w:t>
      </w:r>
      <w:r w:rsidR="00501929" w:rsidRPr="00453BFE">
        <w:t xml:space="preserve"> </w:t>
      </w:r>
      <w:r w:rsidR="00C51B0C" w:rsidRPr="00453BFE">
        <w:t>of</w:t>
      </w:r>
      <w:r w:rsidR="00501929" w:rsidRPr="00453BFE">
        <w:t xml:space="preserve"> </w:t>
      </w:r>
      <w:r w:rsidR="00C51B0C" w:rsidRPr="00453BFE">
        <w:t>health-related</w:t>
      </w:r>
      <w:r w:rsidR="00501929" w:rsidRPr="00453BFE">
        <w:t xml:space="preserve"> </w:t>
      </w:r>
      <w:r w:rsidR="00C51B0C" w:rsidRPr="00453BFE">
        <w:t>websites.</w:t>
      </w:r>
      <w:r w:rsidR="00501929" w:rsidRPr="00453BFE">
        <w:t xml:space="preserve"> </w:t>
      </w:r>
      <w:r w:rsidR="00374738" w:rsidRPr="00453BFE">
        <w:t>As</w:t>
      </w:r>
      <w:r w:rsidR="00501929" w:rsidRPr="00453BFE">
        <w:t xml:space="preserve"> </w:t>
      </w:r>
      <w:r w:rsidR="00374738" w:rsidRPr="00453BFE">
        <w:t>shown</w:t>
      </w:r>
      <w:r w:rsidR="00501929" w:rsidRPr="00453BFE">
        <w:t xml:space="preserve"> </w:t>
      </w:r>
      <w:r w:rsidR="00374738" w:rsidRPr="00453BFE">
        <w:t>in</w:t>
      </w:r>
      <w:r w:rsidR="00501929" w:rsidRPr="00453BFE">
        <w:t xml:space="preserve"> </w:t>
      </w:r>
      <w:r w:rsidR="00374738" w:rsidRPr="00453BFE">
        <w:t>Table</w:t>
      </w:r>
      <w:r w:rsidR="00501929" w:rsidRPr="00453BFE">
        <w:t xml:space="preserve"> </w:t>
      </w:r>
      <w:r w:rsidR="00374738" w:rsidRPr="00453BFE">
        <w:t>2,</w:t>
      </w:r>
      <w:r w:rsidR="00501929" w:rsidRPr="00453BFE">
        <w:t xml:space="preserve"> </w:t>
      </w:r>
      <w:r w:rsidR="00374738" w:rsidRPr="00453BFE">
        <w:t>relatively</w:t>
      </w:r>
      <w:r w:rsidR="00501929" w:rsidRPr="00453BFE">
        <w:t xml:space="preserve"> </w:t>
      </w:r>
      <w:r w:rsidR="00374738" w:rsidRPr="00453BFE">
        <w:t>younger</w:t>
      </w:r>
      <w:r w:rsidR="00501929" w:rsidRPr="00453BFE">
        <w:t xml:space="preserve"> </w:t>
      </w:r>
      <w:r w:rsidR="00374738" w:rsidRPr="00453BFE">
        <w:t>and</w:t>
      </w:r>
      <w:r w:rsidR="00501929" w:rsidRPr="00453BFE">
        <w:t xml:space="preserve"> </w:t>
      </w:r>
      <w:r w:rsidR="00311A30" w:rsidRPr="00453BFE">
        <w:t>more</w:t>
      </w:r>
      <w:r w:rsidR="00501929" w:rsidRPr="00453BFE">
        <w:t xml:space="preserve"> </w:t>
      </w:r>
      <w:r w:rsidR="00311A30" w:rsidRPr="00453BFE">
        <w:t>frequent</w:t>
      </w:r>
      <w:r w:rsidR="00501929" w:rsidRPr="00453BFE">
        <w:t xml:space="preserve"> </w:t>
      </w:r>
      <w:r w:rsidR="00374738" w:rsidRPr="00453BFE">
        <w:t>Internet</w:t>
      </w:r>
      <w:r w:rsidR="00501929" w:rsidRPr="00453BFE">
        <w:t xml:space="preserve"> </w:t>
      </w:r>
      <w:r w:rsidR="00311A30" w:rsidRPr="00453BFE">
        <w:t>users</w:t>
      </w:r>
      <w:r w:rsidR="00501929" w:rsidRPr="00453BFE">
        <w:t xml:space="preserve"> </w:t>
      </w:r>
      <w:r w:rsidR="00374738" w:rsidRPr="00453BFE">
        <w:t>seemed</w:t>
      </w:r>
      <w:r w:rsidR="00501929" w:rsidRPr="00453BFE">
        <w:t xml:space="preserve"> </w:t>
      </w:r>
      <w:r w:rsidR="00374738" w:rsidRPr="00453BFE">
        <w:t>to</w:t>
      </w:r>
      <w:r w:rsidR="00501929" w:rsidRPr="00453BFE">
        <w:t xml:space="preserve"> </w:t>
      </w:r>
      <w:r w:rsidR="00374738" w:rsidRPr="00453BFE">
        <w:t>use</w:t>
      </w:r>
      <w:r w:rsidR="00501929" w:rsidRPr="00453BFE">
        <w:t xml:space="preserve"> </w:t>
      </w:r>
      <w:r w:rsidR="00374738" w:rsidRPr="00453BFE">
        <w:t>more</w:t>
      </w:r>
      <w:r w:rsidR="00501929" w:rsidRPr="00453BFE">
        <w:t xml:space="preserve"> </w:t>
      </w:r>
      <w:r w:rsidR="00374738" w:rsidRPr="00453BFE">
        <w:t>varied</w:t>
      </w:r>
      <w:r w:rsidR="00501929" w:rsidRPr="00453BFE">
        <w:t xml:space="preserve"> </w:t>
      </w:r>
      <w:r w:rsidR="00374738" w:rsidRPr="00453BFE">
        <w:t>types</w:t>
      </w:r>
      <w:r w:rsidR="00501929" w:rsidRPr="00453BFE">
        <w:t xml:space="preserve"> </w:t>
      </w:r>
      <w:r w:rsidR="00374738" w:rsidRPr="00453BFE">
        <w:t>of</w:t>
      </w:r>
      <w:r w:rsidR="00501929" w:rsidRPr="00453BFE">
        <w:t xml:space="preserve"> </w:t>
      </w:r>
      <w:r w:rsidR="00374738" w:rsidRPr="00453BFE">
        <w:t>cues</w:t>
      </w:r>
      <w:r w:rsidR="00501929" w:rsidRPr="00453BFE">
        <w:t xml:space="preserve"> </w:t>
      </w:r>
      <w:r w:rsidR="00374738" w:rsidRPr="00453BFE">
        <w:t>and</w:t>
      </w:r>
      <w:r w:rsidR="00501929" w:rsidRPr="00453BFE">
        <w:t xml:space="preserve"> </w:t>
      </w:r>
      <w:r w:rsidR="00374738" w:rsidRPr="00453BFE">
        <w:t>heuristics</w:t>
      </w:r>
      <w:r w:rsidR="00501929" w:rsidRPr="00453BFE">
        <w:t xml:space="preserve"> </w:t>
      </w:r>
      <w:r w:rsidR="00374738" w:rsidRPr="00453BFE">
        <w:t>in</w:t>
      </w:r>
      <w:r w:rsidR="00501929" w:rsidRPr="00453BFE">
        <w:t xml:space="preserve"> </w:t>
      </w:r>
      <w:r w:rsidR="00374738" w:rsidRPr="00453BFE">
        <w:t>their</w:t>
      </w:r>
      <w:r w:rsidR="00501929" w:rsidRPr="00453BFE">
        <w:t xml:space="preserve"> </w:t>
      </w:r>
      <w:r w:rsidR="00374738" w:rsidRPr="00453BFE">
        <w:t>credibility</w:t>
      </w:r>
      <w:r w:rsidR="00501929" w:rsidRPr="00453BFE">
        <w:t xml:space="preserve"> </w:t>
      </w:r>
      <w:r w:rsidR="00374738" w:rsidRPr="00453BFE">
        <w:t>assessments</w:t>
      </w:r>
      <w:r w:rsidR="00501929" w:rsidRPr="00453BFE">
        <w:t xml:space="preserve"> </w:t>
      </w:r>
      <w:r w:rsidR="00374738" w:rsidRPr="00453BFE">
        <w:t>of</w:t>
      </w:r>
      <w:r w:rsidR="00501929" w:rsidRPr="00453BFE">
        <w:t xml:space="preserve"> </w:t>
      </w:r>
      <w:r w:rsidR="00374738" w:rsidRPr="00453BFE">
        <w:t>online</w:t>
      </w:r>
      <w:r w:rsidR="00501929" w:rsidRPr="00453BFE">
        <w:t xml:space="preserve"> </w:t>
      </w:r>
      <w:r w:rsidR="00374738" w:rsidRPr="00453BFE">
        <w:t>health</w:t>
      </w:r>
      <w:r w:rsidR="00501929" w:rsidRPr="00453BFE">
        <w:t xml:space="preserve"> </w:t>
      </w:r>
      <w:r w:rsidR="00374738" w:rsidRPr="00453BFE">
        <w:t>information</w:t>
      </w:r>
      <w:r w:rsidR="00501929" w:rsidRPr="00453BFE">
        <w:t xml:space="preserve"> </w:t>
      </w:r>
      <w:r w:rsidR="00374738" w:rsidRPr="00453BFE">
        <w:t>than</w:t>
      </w:r>
      <w:r w:rsidR="00501929" w:rsidRPr="00453BFE">
        <w:t xml:space="preserve"> </w:t>
      </w:r>
      <w:r w:rsidR="00374738" w:rsidRPr="00453BFE">
        <w:t>those</w:t>
      </w:r>
      <w:r w:rsidR="00501929" w:rsidRPr="00453BFE">
        <w:t xml:space="preserve"> </w:t>
      </w:r>
      <w:r w:rsidR="00374738" w:rsidRPr="00453BFE">
        <w:t>who</w:t>
      </w:r>
      <w:r w:rsidR="00501929" w:rsidRPr="00453BFE">
        <w:t xml:space="preserve"> </w:t>
      </w:r>
      <w:r w:rsidR="00374738" w:rsidRPr="00453BFE">
        <w:t>were</w:t>
      </w:r>
      <w:r w:rsidR="00501929" w:rsidRPr="00453BFE">
        <w:t xml:space="preserve"> </w:t>
      </w:r>
      <w:r w:rsidR="00374738" w:rsidRPr="00453BFE">
        <w:t>older</w:t>
      </w:r>
      <w:r w:rsidR="00501929" w:rsidRPr="00453BFE">
        <w:t xml:space="preserve"> </w:t>
      </w:r>
      <w:r w:rsidR="00374738" w:rsidRPr="00453BFE">
        <w:t>and</w:t>
      </w:r>
      <w:r w:rsidR="00501929" w:rsidRPr="00453BFE">
        <w:t xml:space="preserve"> </w:t>
      </w:r>
      <w:r w:rsidR="00374738" w:rsidRPr="00453BFE">
        <w:t>less</w:t>
      </w:r>
      <w:r w:rsidR="00501929" w:rsidRPr="00453BFE">
        <w:t xml:space="preserve"> </w:t>
      </w:r>
      <w:r w:rsidR="00374738" w:rsidRPr="00453BFE">
        <w:t>active</w:t>
      </w:r>
      <w:r w:rsidR="00501929" w:rsidRPr="00453BFE">
        <w:t xml:space="preserve"> </w:t>
      </w:r>
      <w:r w:rsidR="00374738" w:rsidRPr="00453BFE">
        <w:t>on</w:t>
      </w:r>
      <w:r w:rsidR="00501929" w:rsidRPr="00453BFE">
        <w:t xml:space="preserve"> </w:t>
      </w:r>
      <w:r w:rsidR="00374738" w:rsidRPr="00453BFE">
        <w:t>the</w:t>
      </w:r>
      <w:r w:rsidR="00501929" w:rsidRPr="00453BFE">
        <w:t xml:space="preserve"> </w:t>
      </w:r>
      <w:r w:rsidR="00374738" w:rsidRPr="00453BFE">
        <w:t>web.</w:t>
      </w:r>
    </w:p>
    <w:p w14:paraId="1BC4A9DF" w14:textId="27C6C880" w:rsidR="002F7B2C" w:rsidRPr="00453BFE" w:rsidRDefault="00311A30" w:rsidP="00EC309A">
      <w:pPr>
        <w:snapToGrid w:val="0"/>
      </w:pPr>
      <w:r w:rsidRPr="00453BFE">
        <w:t>F</w:t>
      </w:r>
      <w:r w:rsidR="00E93028" w:rsidRPr="00453BFE">
        <w:rPr>
          <w:rFonts w:asciiTheme="majorBidi" w:hAnsiTheme="majorBidi" w:cstheme="majorBidi"/>
        </w:rPr>
        <w:t>indings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from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th</w:t>
      </w:r>
      <w:r w:rsidR="003068C2" w:rsidRPr="00453BFE">
        <w:rPr>
          <w:rFonts w:asciiTheme="majorBidi" w:hAnsiTheme="majorBidi" w:cstheme="majorBidi"/>
        </w:rPr>
        <w:t>e</w:t>
      </w:r>
      <w:r w:rsidR="00501929" w:rsidRPr="00453BFE">
        <w:rPr>
          <w:rFonts w:asciiTheme="majorBidi" w:hAnsiTheme="majorBidi" w:cstheme="majorBidi"/>
        </w:rPr>
        <w:t xml:space="preserve"> </w:t>
      </w:r>
      <w:r w:rsidR="00374738" w:rsidRPr="00453BFE">
        <w:rPr>
          <w:rFonts w:asciiTheme="majorBidi" w:hAnsiTheme="majorBidi" w:cstheme="majorBidi"/>
        </w:rPr>
        <w:t>present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study</w:t>
      </w:r>
      <w:r w:rsidR="00501929" w:rsidRPr="00453BFE">
        <w:rPr>
          <w:rFonts w:asciiTheme="majorBidi" w:hAnsiTheme="majorBidi" w:cstheme="majorBidi"/>
        </w:rPr>
        <w:t xml:space="preserve"> </w:t>
      </w:r>
      <w:r w:rsidR="00B63975" w:rsidRPr="00453BFE">
        <w:rPr>
          <w:rFonts w:asciiTheme="majorBidi" w:hAnsiTheme="majorBidi" w:cstheme="majorBidi"/>
        </w:rPr>
        <w:t>have</w:t>
      </w:r>
      <w:r w:rsidR="00501929" w:rsidRPr="00453BFE">
        <w:rPr>
          <w:rFonts w:asciiTheme="majorBidi" w:hAnsiTheme="majorBidi" w:cstheme="majorBidi"/>
        </w:rPr>
        <w:t xml:space="preserve"> </w:t>
      </w:r>
      <w:r w:rsidR="00B63975" w:rsidRPr="00453BFE">
        <w:rPr>
          <w:rFonts w:asciiTheme="majorBidi" w:hAnsiTheme="majorBidi" w:cstheme="majorBidi"/>
        </w:rPr>
        <w:t>both</w:t>
      </w:r>
      <w:r w:rsidR="00501929" w:rsidRPr="00453BFE">
        <w:rPr>
          <w:rFonts w:asciiTheme="majorBidi" w:hAnsiTheme="majorBidi" w:cstheme="majorBidi"/>
        </w:rPr>
        <w:t xml:space="preserve"> </w:t>
      </w:r>
      <w:r w:rsidR="00B63975" w:rsidRPr="00453BFE">
        <w:rPr>
          <w:rFonts w:asciiTheme="majorBidi" w:hAnsiTheme="majorBidi" w:cstheme="majorBidi"/>
        </w:rPr>
        <w:t>practical</w:t>
      </w:r>
      <w:r w:rsidR="00501929" w:rsidRPr="00453BFE">
        <w:rPr>
          <w:rFonts w:asciiTheme="majorBidi" w:hAnsiTheme="majorBidi" w:cstheme="majorBidi"/>
        </w:rPr>
        <w:t xml:space="preserve"> </w:t>
      </w:r>
      <w:r w:rsidR="00B63975"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="00B63975" w:rsidRPr="00453BFE">
        <w:rPr>
          <w:rFonts w:asciiTheme="majorBidi" w:hAnsiTheme="majorBidi" w:cstheme="majorBidi"/>
        </w:rPr>
        <w:t>theoretical</w:t>
      </w:r>
      <w:r w:rsidR="00501929" w:rsidRPr="00453BFE">
        <w:rPr>
          <w:rFonts w:asciiTheme="majorBidi" w:hAnsiTheme="majorBidi" w:cstheme="majorBidi"/>
        </w:rPr>
        <w:t xml:space="preserve"> </w:t>
      </w:r>
      <w:r w:rsidR="00B63975" w:rsidRPr="00453BFE">
        <w:rPr>
          <w:rFonts w:asciiTheme="majorBidi" w:hAnsiTheme="majorBidi" w:cstheme="majorBidi"/>
        </w:rPr>
        <w:t>implications.</w:t>
      </w:r>
      <w:r w:rsidR="00501929" w:rsidRPr="00453BFE">
        <w:rPr>
          <w:rFonts w:asciiTheme="majorBidi" w:hAnsiTheme="majorBidi" w:cstheme="majorBidi"/>
        </w:rPr>
        <w:t xml:space="preserve"> </w:t>
      </w:r>
      <w:r w:rsidR="00B63975" w:rsidRPr="00453BFE">
        <w:rPr>
          <w:rFonts w:asciiTheme="majorBidi" w:hAnsiTheme="majorBidi" w:cstheme="majorBidi"/>
        </w:rPr>
        <w:t>First,</w:t>
      </w:r>
      <w:r w:rsidR="00501929" w:rsidRPr="00453BFE">
        <w:rPr>
          <w:rFonts w:asciiTheme="majorBidi" w:hAnsiTheme="majorBidi" w:cstheme="majorBidi"/>
        </w:rPr>
        <w:t xml:space="preserve"> </w:t>
      </w:r>
      <w:r w:rsidR="00B63975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602506" w:rsidRPr="00453BFE">
        <w:rPr>
          <w:rFonts w:asciiTheme="majorBidi" w:hAnsiTheme="majorBidi" w:cstheme="majorBidi"/>
        </w:rPr>
        <w:t>f</w:t>
      </w:r>
      <w:r w:rsidR="00E93028" w:rsidRPr="00453BFE">
        <w:rPr>
          <w:rFonts w:asciiTheme="majorBidi" w:hAnsiTheme="majorBidi" w:cstheme="majorBidi"/>
        </w:rPr>
        <w:t>indings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can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inform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online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service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developers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intermediaries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(e.g.,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search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engines)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about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how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older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adults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perceive</w:t>
      </w:r>
      <w:r w:rsidR="00501929" w:rsidRPr="00453BFE">
        <w:rPr>
          <w:rFonts w:asciiTheme="majorBidi" w:hAnsiTheme="majorBidi" w:cstheme="majorBidi"/>
        </w:rPr>
        <w:t xml:space="preserve"> </w:t>
      </w:r>
      <w:r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credibility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online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information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how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it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affects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their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use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online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systems.</w:t>
      </w:r>
      <w:r w:rsidR="00501929" w:rsidRPr="00453BFE">
        <w:rPr>
          <w:rFonts w:asciiTheme="majorBidi" w:hAnsiTheme="majorBidi" w:cstheme="majorBidi"/>
        </w:rPr>
        <w:t xml:space="preserve"> </w:t>
      </w:r>
      <w:r w:rsidR="00B63975" w:rsidRPr="00453BFE">
        <w:rPr>
          <w:rFonts w:asciiTheme="majorBidi" w:hAnsiTheme="majorBidi" w:cstheme="majorBidi"/>
        </w:rPr>
        <w:t>For</w:t>
      </w:r>
      <w:r w:rsidR="00501929" w:rsidRPr="00453BFE">
        <w:rPr>
          <w:rFonts w:asciiTheme="majorBidi" w:hAnsiTheme="majorBidi" w:cstheme="majorBidi"/>
        </w:rPr>
        <w:t xml:space="preserve"> </w:t>
      </w:r>
      <w:r w:rsidR="00B63975" w:rsidRPr="00453BFE">
        <w:rPr>
          <w:rFonts w:asciiTheme="majorBidi" w:hAnsiTheme="majorBidi" w:cstheme="majorBidi"/>
        </w:rPr>
        <w:t>example,</w:t>
      </w:r>
      <w:r w:rsidR="00501929" w:rsidRPr="00453BFE">
        <w:rPr>
          <w:rFonts w:asciiTheme="majorBidi" w:hAnsiTheme="majorBidi" w:cstheme="majorBidi"/>
        </w:rPr>
        <w:t xml:space="preserve"> </w:t>
      </w:r>
      <w:r w:rsidR="00B63975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B63975" w:rsidRPr="00453BFE">
        <w:rPr>
          <w:rFonts w:asciiTheme="majorBidi" w:hAnsiTheme="majorBidi" w:cstheme="majorBidi"/>
        </w:rPr>
        <w:t>findings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can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be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used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as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a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knowledge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base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in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designing,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describing,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indexing,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ranking,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promoting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web-based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services.</w:t>
      </w:r>
      <w:r w:rsidR="00501929" w:rsidRPr="00453BFE">
        <w:rPr>
          <w:rFonts w:asciiTheme="majorBidi" w:hAnsiTheme="majorBidi" w:cstheme="majorBidi"/>
        </w:rPr>
        <w:t xml:space="preserve"> </w:t>
      </w:r>
      <w:r w:rsidR="00B63975" w:rsidRPr="00453BFE">
        <w:rPr>
          <w:rFonts w:asciiTheme="majorBidi" w:hAnsiTheme="majorBidi" w:cstheme="majorBidi"/>
        </w:rPr>
        <w:t>In</w:t>
      </w:r>
      <w:r w:rsidR="00501929" w:rsidRPr="00453BFE">
        <w:rPr>
          <w:rFonts w:asciiTheme="majorBidi" w:hAnsiTheme="majorBidi" w:cstheme="majorBidi"/>
        </w:rPr>
        <w:t xml:space="preserve"> </w:t>
      </w:r>
      <w:r w:rsidR="00B63975" w:rsidRPr="00453BFE">
        <w:rPr>
          <w:rFonts w:asciiTheme="majorBidi" w:hAnsiTheme="majorBidi" w:cstheme="majorBidi"/>
        </w:rPr>
        <w:t>addition,</w:t>
      </w:r>
      <w:r w:rsidR="00501929" w:rsidRPr="00453BFE">
        <w:rPr>
          <w:rFonts w:asciiTheme="majorBidi" w:hAnsiTheme="majorBidi" w:cstheme="majorBidi"/>
        </w:rPr>
        <w:t xml:space="preserve"> </w:t>
      </w:r>
      <w:r w:rsidR="00602506" w:rsidRPr="00453BFE">
        <w:rPr>
          <w:rFonts w:asciiTheme="majorBidi" w:hAnsiTheme="majorBidi" w:cstheme="majorBidi"/>
        </w:rPr>
        <w:t>findings</w:t>
      </w:r>
      <w:r w:rsidR="00501929" w:rsidRPr="00453BFE">
        <w:rPr>
          <w:rFonts w:asciiTheme="majorBidi" w:hAnsiTheme="majorBidi" w:cstheme="majorBidi"/>
        </w:rPr>
        <w:t xml:space="preserve"> </w:t>
      </w:r>
      <w:r w:rsidR="00602506" w:rsidRPr="00453BFE">
        <w:rPr>
          <w:rFonts w:asciiTheme="majorBidi" w:hAnsiTheme="majorBidi" w:cstheme="majorBidi"/>
        </w:rPr>
        <w:t>can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inform</w:t>
      </w:r>
      <w:r w:rsidR="00501929" w:rsidRPr="00453BFE">
        <w:rPr>
          <w:rFonts w:asciiTheme="majorBidi" w:hAnsiTheme="majorBidi" w:cstheme="majorBidi"/>
        </w:rPr>
        <w:t xml:space="preserve"> </w:t>
      </w:r>
      <w:r w:rsidR="00B63975" w:rsidRPr="00453BFE">
        <w:rPr>
          <w:rFonts w:asciiTheme="majorBidi" w:hAnsiTheme="majorBidi" w:cstheme="majorBidi"/>
        </w:rPr>
        <w:t>educators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about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how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to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improve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older</w:t>
      </w:r>
      <w:r w:rsidR="00501929" w:rsidRPr="00453BFE">
        <w:rPr>
          <w:rFonts w:asciiTheme="majorBidi" w:hAnsiTheme="majorBidi" w:cstheme="majorBidi"/>
        </w:rPr>
        <w:t xml:space="preserve"> </w:t>
      </w:r>
      <w:r w:rsidR="00602506" w:rsidRPr="00453BFE">
        <w:rPr>
          <w:rFonts w:asciiTheme="majorBidi" w:hAnsiTheme="majorBidi" w:cstheme="majorBidi"/>
        </w:rPr>
        <w:t>adults</w:t>
      </w:r>
      <w:r w:rsidR="00501929" w:rsidRPr="00453BFE">
        <w:rPr>
          <w:rFonts w:asciiTheme="majorBidi" w:hAnsiTheme="majorBidi" w:cstheme="majorBidi"/>
        </w:rPr>
        <w:t xml:space="preserve">’ </w:t>
      </w:r>
      <w:r w:rsidR="00243AB5" w:rsidRPr="00453BFE">
        <w:rPr>
          <w:rFonts w:asciiTheme="majorBidi" w:hAnsiTheme="majorBidi" w:cstheme="majorBidi"/>
        </w:rPr>
        <w:t>literacy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skills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in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evaluating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the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credibility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of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web-based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health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information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resources,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helping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them</w:t>
      </w:r>
      <w:r w:rsidR="00501929" w:rsidRPr="00453BFE">
        <w:rPr>
          <w:rFonts w:asciiTheme="majorBidi" w:hAnsiTheme="majorBidi" w:cstheme="majorBidi"/>
        </w:rPr>
        <w:t xml:space="preserve"> </w:t>
      </w:r>
      <w:r w:rsidR="00E93028" w:rsidRPr="00453BFE">
        <w:rPr>
          <w:rFonts w:asciiTheme="majorBidi" w:hAnsiTheme="majorBidi" w:cstheme="majorBidi"/>
        </w:rPr>
        <w:t>recognize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interpret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various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credibility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cues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heuristics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derived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not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only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from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traditional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source-based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characteristics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(e.g.,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name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recognition)</w:t>
      </w:r>
      <w:r w:rsidR="00243AB5" w:rsidRPr="00453BFE">
        <w:rPr>
          <w:rFonts w:asciiTheme="majorBidi" w:hAnsiTheme="majorBidi" w:cstheme="majorBidi"/>
        </w:rPr>
        <w:t>,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but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also</w:t>
      </w:r>
      <w:r w:rsidR="00501929" w:rsidRPr="00453BFE">
        <w:rPr>
          <w:rFonts w:asciiTheme="majorBidi" w:hAnsiTheme="majorBidi" w:cstheme="majorBidi"/>
        </w:rPr>
        <w:t xml:space="preserve"> </w:t>
      </w:r>
      <w:r w:rsidR="00243AB5" w:rsidRPr="00453BFE">
        <w:rPr>
          <w:rFonts w:asciiTheme="majorBidi" w:hAnsiTheme="majorBidi" w:cstheme="majorBidi"/>
        </w:rPr>
        <w:t>from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interactive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web-based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features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such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as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user-generated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content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(e.g.,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user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ratings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comments)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and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design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features.</w:t>
      </w:r>
      <w:r w:rsidR="00501929" w:rsidRPr="00453BFE">
        <w:rPr>
          <w:rFonts w:asciiTheme="majorBidi" w:hAnsiTheme="majorBidi" w:cstheme="majorBidi"/>
        </w:rPr>
        <w:t xml:space="preserve"> </w:t>
      </w:r>
      <w:r w:rsidR="00D404CD" w:rsidRPr="00453BFE">
        <w:rPr>
          <w:rFonts w:asciiTheme="majorBidi" w:hAnsiTheme="majorBidi" w:cstheme="majorBidi"/>
        </w:rPr>
        <w:t>Last,</w:t>
      </w:r>
      <w:r w:rsidR="00501929" w:rsidRPr="00453BFE">
        <w:rPr>
          <w:rFonts w:asciiTheme="majorBidi" w:hAnsiTheme="majorBidi" w:cstheme="majorBidi"/>
        </w:rPr>
        <w:t xml:space="preserve"> </w:t>
      </w:r>
      <w:r w:rsidR="00071E97" w:rsidRPr="00453BFE">
        <w:t>this</w:t>
      </w:r>
      <w:r w:rsidR="00501929" w:rsidRPr="00453BFE">
        <w:t xml:space="preserve"> </w:t>
      </w:r>
      <w:r w:rsidR="00071E97" w:rsidRPr="00453BFE">
        <w:t>paper</w:t>
      </w:r>
      <w:r w:rsidR="00501929" w:rsidRPr="00453BFE">
        <w:t xml:space="preserve"> </w:t>
      </w:r>
      <w:r w:rsidR="00071E97" w:rsidRPr="00453BFE">
        <w:t>sheds</w:t>
      </w:r>
      <w:r w:rsidR="00501929" w:rsidRPr="00453BFE">
        <w:t xml:space="preserve"> </w:t>
      </w:r>
      <w:r w:rsidR="00071E97" w:rsidRPr="00453BFE">
        <w:t>light</w:t>
      </w:r>
      <w:r w:rsidR="00501929" w:rsidRPr="00453BFE">
        <w:t xml:space="preserve"> </w:t>
      </w:r>
      <w:r w:rsidR="00071E97" w:rsidRPr="00453BFE">
        <w:t>on</w:t>
      </w:r>
      <w:r w:rsidR="00501929" w:rsidRPr="00453BFE">
        <w:t xml:space="preserve"> </w:t>
      </w:r>
      <w:r w:rsidR="00071E97" w:rsidRPr="00453BFE">
        <w:t>a</w:t>
      </w:r>
      <w:r w:rsidR="00501929" w:rsidRPr="00453BFE">
        <w:t xml:space="preserve"> </w:t>
      </w:r>
      <w:r w:rsidR="00071E97" w:rsidRPr="00453BFE">
        <w:t>more</w:t>
      </w:r>
      <w:r w:rsidR="00501929" w:rsidRPr="00453BFE">
        <w:t xml:space="preserve"> </w:t>
      </w:r>
      <w:r w:rsidR="00071E97" w:rsidRPr="00453BFE">
        <w:t>structured</w:t>
      </w:r>
      <w:r w:rsidR="00501929" w:rsidRPr="00453BFE">
        <w:t xml:space="preserve"> </w:t>
      </w:r>
      <w:r w:rsidR="00071E97" w:rsidRPr="00453BFE">
        <w:t>way</w:t>
      </w:r>
      <w:r w:rsidR="00501929" w:rsidRPr="00453BFE">
        <w:t xml:space="preserve"> </w:t>
      </w:r>
      <w:r w:rsidR="00071E97" w:rsidRPr="00453BFE">
        <w:t>of</w:t>
      </w:r>
      <w:r w:rsidR="00501929" w:rsidRPr="00453BFE">
        <w:t xml:space="preserve"> </w:t>
      </w:r>
      <w:r w:rsidR="00071E97" w:rsidRPr="00453BFE">
        <w:t>investi</w:t>
      </w:r>
      <w:r w:rsidR="00316A1F" w:rsidRPr="00453BFE">
        <w:t>gati</w:t>
      </w:r>
      <w:r w:rsidR="00071E97" w:rsidRPr="00453BFE">
        <w:t>ng</w:t>
      </w:r>
      <w:r w:rsidR="00501929" w:rsidRPr="00453BFE">
        <w:t xml:space="preserve"> </w:t>
      </w:r>
      <w:r w:rsidR="00071E97" w:rsidRPr="00453BFE">
        <w:t>people</w:t>
      </w:r>
      <w:r w:rsidR="00501929" w:rsidRPr="00453BFE">
        <w:t>’</w:t>
      </w:r>
      <w:r w:rsidR="00071E97" w:rsidRPr="00453BFE">
        <w:t>s</w:t>
      </w:r>
      <w:r w:rsidR="00501929" w:rsidRPr="00453BFE">
        <w:t xml:space="preserve"> </w:t>
      </w:r>
      <w:r w:rsidR="00071E97" w:rsidRPr="00453BFE">
        <w:t>credibility</w:t>
      </w:r>
      <w:r w:rsidR="00501929" w:rsidRPr="00453BFE">
        <w:t xml:space="preserve"> </w:t>
      </w:r>
      <w:r w:rsidR="00071E97" w:rsidRPr="00453BFE">
        <w:t>perceptions</w:t>
      </w:r>
      <w:r w:rsidR="00501929" w:rsidRPr="00453BFE">
        <w:t xml:space="preserve"> </w:t>
      </w:r>
      <w:r w:rsidR="00D404CD" w:rsidRPr="00453BFE">
        <w:t>using</w:t>
      </w:r>
      <w:r w:rsidR="00501929" w:rsidRPr="00453BFE">
        <w:t xml:space="preserve"> </w:t>
      </w:r>
      <w:r w:rsidR="00D404CD" w:rsidRPr="00453BFE">
        <w:t>the</w:t>
      </w:r>
      <w:r w:rsidR="00501929" w:rsidRPr="00453BFE">
        <w:t xml:space="preserve"> </w:t>
      </w:r>
      <w:r w:rsidR="00D404CD" w:rsidRPr="00453BFE">
        <w:t>extended</w:t>
      </w:r>
      <w:r w:rsidR="00501929" w:rsidRPr="00453BFE">
        <w:t xml:space="preserve"> </w:t>
      </w:r>
      <w:r w:rsidR="00D404CD" w:rsidRPr="00453BFE">
        <w:t>framework</w:t>
      </w:r>
      <w:r w:rsidR="00501929" w:rsidRPr="00453BFE">
        <w:t xml:space="preserve"> </w:t>
      </w:r>
      <w:r w:rsidR="00D404CD" w:rsidRPr="00453BFE">
        <w:t>of</w:t>
      </w:r>
      <w:r w:rsidR="00501929" w:rsidRPr="00453BFE">
        <w:t xml:space="preserve"> </w:t>
      </w:r>
      <w:r w:rsidR="00D404CD" w:rsidRPr="00453BFE">
        <w:t>web</w:t>
      </w:r>
      <w:r w:rsidR="00501929" w:rsidRPr="00453BFE">
        <w:t xml:space="preserve"> </w:t>
      </w:r>
      <w:r w:rsidR="00D404CD" w:rsidRPr="00453BFE">
        <w:t>credibility</w:t>
      </w:r>
      <w:r w:rsidR="00501929" w:rsidRPr="00453BFE">
        <w:t xml:space="preserve"> </w:t>
      </w:r>
      <w:r w:rsidR="00D404CD" w:rsidRPr="00453BFE">
        <w:t>assessment</w:t>
      </w:r>
      <w:r w:rsidR="00501929" w:rsidRPr="00453BFE">
        <w:t xml:space="preserve"> </w:t>
      </w:r>
      <w:r w:rsidR="009021DF" w:rsidRPr="00453BFE">
        <w:fldChar w:fldCharType="begin"/>
      </w:r>
      <w:r w:rsidR="005D4F98">
        <w:instrText xml:space="preserve"> ADDIN EN.CITE &lt;EndNote&gt;&lt;Cite&gt;&lt;Author&gt;Choi&lt;/Author&gt;&lt;Year&gt;2015&lt;/Year&gt;&lt;RecNum&gt;705&lt;/RecNum&gt;&lt;DisplayText&gt;(Choi &amp;amp; Stvilia, 2015)&lt;/DisplayText&gt;&lt;record&gt;&lt;rec-number&gt;705&lt;/rec-number&gt;&lt;foreign-keys&gt;&lt;key app="EN" db-id="z9spvw925xa9ere2dw9v5eeaazwt925sawft" timestamp="1551885835"&gt;705&lt;/key&gt;&lt;key app="ENWeb" db-id=""&gt;0&lt;/key&gt;&lt;/foreign-keys&gt;&lt;ref-type name="Journal Article"&gt;17&lt;/ref-type&gt;&lt;contributors&gt;&lt;authors&gt;&lt;author&gt;Choi, Wonchan&lt;/author&gt;&lt;author&gt;Stvilia, Besiki&lt;/author&gt;&lt;/authors&gt;&lt;/contributors&gt;&lt;titles&gt;&lt;title&gt;Web credibility assessment: Conceptualization, operationalization, variability, and models&lt;/title&gt;&lt;secondary-title&gt;Journal of the Association for Information Science and Technology&lt;/secondary-title&gt;&lt;/titles&gt;&lt;pages&gt;2399-2414&lt;/pages&gt;&lt;volume&gt;66&lt;/volume&gt;&lt;number&gt;12&lt;/number&gt;&lt;dates&gt;&lt;year&gt;2015&lt;/year&gt;&lt;/dates&gt;&lt;urls&gt;&lt;/urls&gt;&lt;electronic-resource-num&gt;10.1002/asi.23543&lt;/electronic-resource-num&gt;&lt;/record&gt;&lt;/Cite&gt;&lt;/EndNote&gt;</w:instrText>
      </w:r>
      <w:r w:rsidR="009021DF" w:rsidRPr="00453BFE">
        <w:fldChar w:fldCharType="separate"/>
      </w:r>
      <w:r w:rsidR="009021DF" w:rsidRPr="00453BFE">
        <w:rPr>
          <w:noProof/>
        </w:rPr>
        <w:t>(Choi</w:t>
      </w:r>
      <w:r w:rsidR="00501929" w:rsidRPr="00453BFE">
        <w:rPr>
          <w:noProof/>
        </w:rPr>
        <w:t xml:space="preserve"> </w:t>
      </w:r>
      <w:r w:rsidR="009021DF" w:rsidRPr="00453BFE">
        <w:rPr>
          <w:noProof/>
        </w:rPr>
        <w:t>&amp;</w:t>
      </w:r>
      <w:r w:rsidR="00501929" w:rsidRPr="00453BFE">
        <w:rPr>
          <w:noProof/>
        </w:rPr>
        <w:t xml:space="preserve"> </w:t>
      </w:r>
      <w:r w:rsidR="009021DF" w:rsidRPr="00453BFE">
        <w:rPr>
          <w:noProof/>
        </w:rPr>
        <w:t>Stvilia,</w:t>
      </w:r>
      <w:r w:rsidR="00501929" w:rsidRPr="00453BFE">
        <w:rPr>
          <w:noProof/>
        </w:rPr>
        <w:t xml:space="preserve"> </w:t>
      </w:r>
      <w:r w:rsidR="009021DF" w:rsidRPr="00453BFE">
        <w:rPr>
          <w:noProof/>
        </w:rPr>
        <w:t>2015)</w:t>
      </w:r>
      <w:r w:rsidR="009021DF" w:rsidRPr="00453BFE">
        <w:fldChar w:fldCharType="end"/>
      </w:r>
      <w:r w:rsidR="009021DF" w:rsidRPr="00453BFE">
        <w:t>.</w:t>
      </w:r>
      <w:r w:rsidR="00501929" w:rsidRPr="00453BFE">
        <w:t xml:space="preserve"> </w:t>
      </w:r>
      <w:r w:rsidR="009021DF" w:rsidRPr="00BC331B">
        <w:t>The</w:t>
      </w:r>
      <w:r w:rsidR="00501929" w:rsidRPr="00BC331B">
        <w:t xml:space="preserve"> </w:t>
      </w:r>
      <w:r w:rsidR="00F43C6F" w:rsidRPr="00BC331B">
        <w:t>data</w:t>
      </w:r>
      <w:r w:rsidR="00501929" w:rsidRPr="00BC331B">
        <w:t xml:space="preserve"> </w:t>
      </w:r>
      <w:r w:rsidR="009021DF" w:rsidRPr="00BC331B">
        <w:t>analysis</w:t>
      </w:r>
      <w:r w:rsidR="00501929" w:rsidRPr="00BC331B">
        <w:t xml:space="preserve"> </w:t>
      </w:r>
      <w:r w:rsidR="00F43C6F" w:rsidRPr="00BC331B">
        <w:t>and</w:t>
      </w:r>
      <w:r w:rsidR="00501929" w:rsidRPr="00BC331B">
        <w:t xml:space="preserve"> </w:t>
      </w:r>
      <w:r w:rsidR="00F43C6F" w:rsidRPr="00BC331B">
        <w:t>interpretation</w:t>
      </w:r>
      <w:r w:rsidR="00501929" w:rsidRPr="00BC331B">
        <w:t xml:space="preserve"> </w:t>
      </w:r>
      <w:r w:rsidR="00F43C6F" w:rsidRPr="00BC331B">
        <w:t>exercise</w:t>
      </w:r>
      <w:r w:rsidR="00501929" w:rsidRPr="00BC331B">
        <w:t xml:space="preserve"> </w:t>
      </w:r>
      <w:r w:rsidR="00F43C6F" w:rsidRPr="00BC331B">
        <w:t>carried</w:t>
      </w:r>
      <w:r w:rsidR="00501929" w:rsidRPr="00BC331B">
        <w:t xml:space="preserve"> </w:t>
      </w:r>
      <w:r w:rsidR="00F43C6F" w:rsidRPr="00BC331B">
        <w:t>out</w:t>
      </w:r>
      <w:r w:rsidR="00501929" w:rsidRPr="00BC331B">
        <w:t xml:space="preserve"> </w:t>
      </w:r>
      <w:r w:rsidR="00F43C6F" w:rsidRPr="00BC331B">
        <w:t>in</w:t>
      </w:r>
      <w:r w:rsidR="00501929" w:rsidRPr="00BC331B">
        <w:t xml:space="preserve"> </w:t>
      </w:r>
      <w:r w:rsidR="00F43C6F" w:rsidRPr="00BC331B">
        <w:t>this</w:t>
      </w:r>
      <w:r w:rsidR="00501929" w:rsidRPr="00BC331B">
        <w:t xml:space="preserve"> </w:t>
      </w:r>
      <w:r w:rsidR="00F43C6F" w:rsidRPr="00BC331B">
        <w:t>paper</w:t>
      </w:r>
      <w:r w:rsidR="00501929" w:rsidRPr="00BC331B">
        <w:t xml:space="preserve"> </w:t>
      </w:r>
      <w:r w:rsidR="009021DF" w:rsidRPr="00BC331B">
        <w:t>demonstrated</w:t>
      </w:r>
      <w:r w:rsidR="00501929" w:rsidRPr="00BC331B">
        <w:t xml:space="preserve"> </w:t>
      </w:r>
      <w:r w:rsidR="0053424B" w:rsidRPr="00BC331B">
        <w:t>that</w:t>
      </w:r>
      <w:r w:rsidR="00501929" w:rsidRPr="00BC331B">
        <w:t xml:space="preserve"> </w:t>
      </w:r>
      <w:r w:rsidR="0053424B" w:rsidRPr="00BC331B">
        <w:t>various</w:t>
      </w:r>
      <w:r w:rsidR="00501929" w:rsidRPr="00BC331B">
        <w:t xml:space="preserve"> </w:t>
      </w:r>
      <w:r w:rsidR="009021DF" w:rsidRPr="00BC331B">
        <w:t>elements</w:t>
      </w:r>
      <w:r w:rsidR="00501929" w:rsidRPr="00BC331B">
        <w:t xml:space="preserve"> </w:t>
      </w:r>
      <w:r w:rsidR="00681B76" w:rsidRPr="00BC331B">
        <w:t>of</w:t>
      </w:r>
      <w:r w:rsidR="00501929" w:rsidRPr="00BC331B">
        <w:t xml:space="preserve"> </w:t>
      </w:r>
      <w:r w:rsidR="00F43C6F" w:rsidRPr="00BC331B">
        <w:t>a</w:t>
      </w:r>
      <w:r w:rsidR="00501929" w:rsidRPr="00BC331B">
        <w:t xml:space="preserve"> </w:t>
      </w:r>
      <w:r w:rsidR="00F43C6F" w:rsidRPr="00BC331B">
        <w:t>web</w:t>
      </w:r>
      <w:r w:rsidR="00501929" w:rsidRPr="00BC331B">
        <w:t xml:space="preserve"> </w:t>
      </w:r>
      <w:r w:rsidR="00F43C6F" w:rsidRPr="00BC331B">
        <w:t>interface</w:t>
      </w:r>
      <w:r w:rsidR="00501929" w:rsidRPr="00BC331B">
        <w:t xml:space="preserve"> </w:t>
      </w:r>
      <w:r w:rsidR="009021DF" w:rsidRPr="00BC331B">
        <w:t>could</w:t>
      </w:r>
      <w:r w:rsidR="00501929" w:rsidRPr="00BC331B">
        <w:t xml:space="preserve"> </w:t>
      </w:r>
      <w:r w:rsidR="0053424B" w:rsidRPr="00BC331B">
        <w:t>be</w:t>
      </w:r>
      <w:r w:rsidR="00501929" w:rsidRPr="00BC331B">
        <w:t xml:space="preserve"> </w:t>
      </w:r>
      <w:r w:rsidR="0053424B" w:rsidRPr="00BC331B">
        <w:t>identified</w:t>
      </w:r>
      <w:r w:rsidR="00501929" w:rsidRPr="00BC331B">
        <w:t xml:space="preserve"> </w:t>
      </w:r>
      <w:r w:rsidR="0053424B" w:rsidRPr="00BC331B">
        <w:t>as</w:t>
      </w:r>
      <w:r w:rsidR="00501929" w:rsidRPr="00BC331B">
        <w:t xml:space="preserve"> </w:t>
      </w:r>
      <w:r w:rsidR="0053424B" w:rsidRPr="00BC331B">
        <w:t>cues</w:t>
      </w:r>
      <w:r w:rsidR="00501929" w:rsidRPr="00BC331B">
        <w:t xml:space="preserve"> </w:t>
      </w:r>
      <w:r w:rsidR="0053424B" w:rsidRPr="00BC331B">
        <w:t>and</w:t>
      </w:r>
      <w:r w:rsidR="00501929" w:rsidRPr="00BC331B">
        <w:t xml:space="preserve"> </w:t>
      </w:r>
      <w:r w:rsidR="0053424B" w:rsidRPr="00BC331B">
        <w:t>heuristics</w:t>
      </w:r>
      <w:r w:rsidR="00501929" w:rsidRPr="00BC331B">
        <w:t xml:space="preserve"> </w:t>
      </w:r>
      <w:r w:rsidR="0053424B" w:rsidRPr="00BC331B">
        <w:t>related</w:t>
      </w:r>
      <w:r w:rsidR="00501929" w:rsidRPr="00BC331B">
        <w:t xml:space="preserve"> </w:t>
      </w:r>
      <w:r w:rsidR="0053424B" w:rsidRPr="00BC331B">
        <w:t>to</w:t>
      </w:r>
      <w:r w:rsidR="00501929" w:rsidRPr="00BC331B">
        <w:t xml:space="preserve"> </w:t>
      </w:r>
      <w:r w:rsidR="0053424B" w:rsidRPr="00BC331B">
        <w:t>the</w:t>
      </w:r>
      <w:r w:rsidR="00501929" w:rsidRPr="00BC331B">
        <w:t xml:space="preserve"> </w:t>
      </w:r>
      <w:r w:rsidR="0053424B" w:rsidRPr="00BC331B">
        <w:t>site</w:t>
      </w:r>
      <w:r w:rsidR="00501929" w:rsidRPr="00BC331B">
        <w:t>’</w:t>
      </w:r>
      <w:r w:rsidR="00F43C6F" w:rsidRPr="00BC331B">
        <w:t>s</w:t>
      </w:r>
      <w:r w:rsidR="00501929" w:rsidRPr="00BC331B">
        <w:t xml:space="preserve"> </w:t>
      </w:r>
      <w:r w:rsidR="0053424B" w:rsidRPr="00BC331B">
        <w:t>operator</w:t>
      </w:r>
      <w:r w:rsidR="00501929" w:rsidRPr="00BC331B">
        <w:t xml:space="preserve"> </w:t>
      </w:r>
      <w:r w:rsidR="0053424B" w:rsidRPr="00BC331B">
        <w:t>(or</w:t>
      </w:r>
      <w:r w:rsidR="00501929" w:rsidRPr="00BC331B">
        <w:t xml:space="preserve"> </w:t>
      </w:r>
      <w:r w:rsidR="0053424B" w:rsidRPr="00BC331B">
        <w:t>the</w:t>
      </w:r>
      <w:r w:rsidR="00501929" w:rsidRPr="00BC331B">
        <w:t xml:space="preserve"> </w:t>
      </w:r>
      <w:r w:rsidR="0053424B" w:rsidRPr="00BC331B">
        <w:t>article</w:t>
      </w:r>
      <w:r w:rsidR="00501929" w:rsidRPr="00BC331B">
        <w:t>’</w:t>
      </w:r>
      <w:r w:rsidR="0053424B" w:rsidRPr="00BC331B">
        <w:t>s</w:t>
      </w:r>
      <w:r w:rsidR="00501929" w:rsidRPr="00BC331B">
        <w:t xml:space="preserve"> </w:t>
      </w:r>
      <w:r w:rsidR="0053424B" w:rsidRPr="00BC331B">
        <w:t>author),</w:t>
      </w:r>
      <w:r w:rsidR="00501929" w:rsidRPr="00BC331B">
        <w:t xml:space="preserve"> </w:t>
      </w:r>
      <w:r w:rsidR="0053424B" w:rsidRPr="00BC331B">
        <w:t>content,</w:t>
      </w:r>
      <w:r w:rsidR="00501929" w:rsidRPr="00BC331B">
        <w:t xml:space="preserve"> </w:t>
      </w:r>
      <w:r w:rsidR="0053424B" w:rsidRPr="00BC331B">
        <w:t>and</w:t>
      </w:r>
      <w:r w:rsidR="00501929" w:rsidRPr="00BC331B">
        <w:t xml:space="preserve"> </w:t>
      </w:r>
      <w:r w:rsidR="0053424B" w:rsidRPr="00BC331B">
        <w:t>design</w:t>
      </w:r>
      <w:r w:rsidR="00B93E83" w:rsidRPr="00ED062D">
        <w:t xml:space="preserve">. </w:t>
      </w:r>
      <w:r w:rsidR="00B93E83" w:rsidRPr="00ED062D">
        <w:rPr>
          <w:color w:val="FF0000"/>
        </w:rPr>
        <w:t>In addition</w:t>
      </w:r>
      <w:r w:rsidR="00681B76" w:rsidRPr="00ED062D">
        <w:rPr>
          <w:color w:val="FF0000"/>
        </w:rPr>
        <w:t>,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the</w:t>
      </w:r>
      <w:r w:rsidR="00501929" w:rsidRPr="00ED062D">
        <w:rPr>
          <w:color w:val="FF0000"/>
        </w:rPr>
        <w:t xml:space="preserve"> </w:t>
      </w:r>
      <w:r w:rsidR="00B93E83" w:rsidRPr="00ED062D">
        <w:rPr>
          <w:color w:val="FF0000"/>
        </w:rPr>
        <w:t xml:space="preserve">effects </w:t>
      </w:r>
      <w:r w:rsidR="00C3474D" w:rsidRPr="00ED062D">
        <w:rPr>
          <w:color w:val="FF0000"/>
        </w:rPr>
        <w:t>of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such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cues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and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heuristics</w:t>
      </w:r>
      <w:r w:rsidR="00501929" w:rsidRPr="00ED062D">
        <w:rPr>
          <w:color w:val="FF0000"/>
        </w:rPr>
        <w:t xml:space="preserve"> </w:t>
      </w:r>
      <w:r w:rsidR="00B93E83" w:rsidRPr="00ED062D">
        <w:rPr>
          <w:color w:val="FF0000"/>
        </w:rPr>
        <w:t xml:space="preserve">on </w:t>
      </w:r>
      <w:r w:rsidR="00C3474D" w:rsidRPr="00ED062D">
        <w:rPr>
          <w:color w:val="FF0000"/>
        </w:rPr>
        <w:t>people</w:t>
      </w:r>
      <w:r w:rsidR="00501929" w:rsidRPr="00ED062D">
        <w:rPr>
          <w:color w:val="FF0000"/>
        </w:rPr>
        <w:t>’</w:t>
      </w:r>
      <w:r w:rsidR="00C3474D" w:rsidRPr="00ED062D">
        <w:rPr>
          <w:color w:val="FF0000"/>
        </w:rPr>
        <w:t>s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credibility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assessments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could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be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articulated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by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connecting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them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to</w:t>
      </w:r>
      <w:r w:rsidR="00501929" w:rsidRPr="00ED062D">
        <w:rPr>
          <w:color w:val="FF0000"/>
        </w:rPr>
        <w:t xml:space="preserve"> </w:t>
      </w:r>
      <w:r w:rsidR="00071E97" w:rsidRPr="00ED062D">
        <w:rPr>
          <w:color w:val="FF0000"/>
        </w:rPr>
        <w:t>the</w:t>
      </w:r>
      <w:r w:rsidR="00501929" w:rsidRPr="00ED062D">
        <w:rPr>
          <w:color w:val="FF0000"/>
        </w:rPr>
        <w:t xml:space="preserve"> </w:t>
      </w:r>
      <w:r w:rsidR="00071E97" w:rsidRPr="00ED062D">
        <w:rPr>
          <w:color w:val="FF0000"/>
        </w:rPr>
        <w:t>key</w:t>
      </w:r>
      <w:r w:rsidR="00501929" w:rsidRPr="00ED062D">
        <w:rPr>
          <w:color w:val="FF0000"/>
        </w:rPr>
        <w:t xml:space="preserve"> </w:t>
      </w:r>
      <w:r w:rsidR="00071E97" w:rsidRPr="00ED062D">
        <w:rPr>
          <w:color w:val="FF0000"/>
        </w:rPr>
        <w:t>dimensions</w:t>
      </w:r>
      <w:r w:rsidR="00501929" w:rsidRPr="00ED062D">
        <w:rPr>
          <w:color w:val="FF0000"/>
        </w:rPr>
        <w:t xml:space="preserve"> </w:t>
      </w:r>
      <w:r w:rsidR="00071E97" w:rsidRPr="00ED062D">
        <w:rPr>
          <w:color w:val="FF0000"/>
        </w:rPr>
        <w:t>of</w:t>
      </w:r>
      <w:r w:rsidR="00501929" w:rsidRPr="00ED062D">
        <w:rPr>
          <w:color w:val="FF0000"/>
        </w:rPr>
        <w:t xml:space="preserve"> </w:t>
      </w:r>
      <w:r w:rsidR="00071E97" w:rsidRPr="00ED062D">
        <w:rPr>
          <w:color w:val="FF0000"/>
        </w:rPr>
        <w:t>credibility</w:t>
      </w:r>
      <w:r w:rsidR="00C3474D" w:rsidRPr="00ED062D">
        <w:rPr>
          <w:color w:val="FF0000"/>
        </w:rPr>
        <w:t>,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trustworthiness</w:t>
      </w:r>
      <w:r w:rsidR="00CC5284" w:rsidRPr="00ED062D">
        <w:rPr>
          <w:color w:val="FF0000"/>
        </w:rPr>
        <w:t>,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and</w:t>
      </w:r>
      <w:r w:rsidR="00501929" w:rsidRPr="00ED062D">
        <w:rPr>
          <w:color w:val="FF0000"/>
        </w:rPr>
        <w:t xml:space="preserve"> </w:t>
      </w:r>
      <w:r w:rsidR="00C3474D" w:rsidRPr="00ED062D">
        <w:rPr>
          <w:color w:val="FF0000"/>
        </w:rPr>
        <w:t>expertise</w:t>
      </w:r>
      <w:r w:rsidR="003E7036" w:rsidRPr="00ED062D">
        <w:rPr>
          <w:color w:val="FF0000"/>
        </w:rPr>
        <w:t>, as opposed to attributing to the abstract concept</w:t>
      </w:r>
      <w:r w:rsidR="00FD3578" w:rsidRPr="00ED062D">
        <w:rPr>
          <w:color w:val="FF0000"/>
        </w:rPr>
        <w:t xml:space="preserve"> of</w:t>
      </w:r>
      <w:r w:rsidR="003E7036" w:rsidRPr="00ED062D">
        <w:rPr>
          <w:color w:val="FF0000"/>
        </w:rPr>
        <w:t xml:space="preserve"> credibility.</w:t>
      </w:r>
      <w:r w:rsidR="002F7B2C" w:rsidRPr="00453BFE">
        <w:rPr>
          <w:b/>
        </w:rPr>
        <w:br w:type="page"/>
      </w:r>
    </w:p>
    <w:p w14:paraId="0D37AAB2" w14:textId="6A16F8A5" w:rsidR="00CB3862" w:rsidRPr="00453BFE" w:rsidRDefault="00AA68D2" w:rsidP="00EC309A">
      <w:pPr>
        <w:pStyle w:val="Heading1"/>
        <w:snapToGrid w:val="0"/>
        <w:rPr>
          <w:b w:val="0"/>
        </w:rPr>
      </w:pPr>
      <w:r w:rsidRPr="00453BFE">
        <w:rPr>
          <w:b w:val="0"/>
        </w:rPr>
        <w:lastRenderedPageBreak/>
        <w:t>References</w:t>
      </w:r>
    </w:p>
    <w:p w14:paraId="75F69552" w14:textId="553CF72F" w:rsidR="00ED062D" w:rsidRPr="00ED062D" w:rsidRDefault="00B224A3" w:rsidP="00ED062D">
      <w:pPr>
        <w:pStyle w:val="EndNoteBibliography"/>
        <w:ind w:left="720" w:hanging="720"/>
      </w:pPr>
      <w:r w:rsidRPr="00453BFE">
        <w:rPr>
          <w:noProof w:val="0"/>
        </w:rPr>
        <w:fldChar w:fldCharType="begin"/>
      </w:r>
      <w:r w:rsidRPr="00453BFE">
        <w:rPr>
          <w:noProof w:val="0"/>
        </w:rPr>
        <w:instrText xml:space="preserve"> ADDIN EN.REFLIST </w:instrText>
      </w:r>
      <w:r w:rsidRPr="00453BFE">
        <w:rPr>
          <w:noProof w:val="0"/>
        </w:rPr>
        <w:fldChar w:fldCharType="separate"/>
      </w:r>
      <w:r w:rsidR="00ED062D" w:rsidRPr="00ED062D">
        <w:t xml:space="preserve">Anderson, M., &amp; Perrin, A. (2017). </w:t>
      </w:r>
      <w:r w:rsidR="00ED062D" w:rsidRPr="00ED062D">
        <w:rPr>
          <w:i/>
        </w:rPr>
        <w:t>Tech adoption climbs among older adults</w:t>
      </w:r>
      <w:r w:rsidR="00ED062D" w:rsidRPr="00ED062D">
        <w:t xml:space="preserve">. Retrieved from Pew Research Center, </w:t>
      </w:r>
      <w:hyperlink r:id="rId11" w:history="1">
        <w:r w:rsidR="00ED062D" w:rsidRPr="00ED062D">
          <w:rPr>
            <w:rStyle w:val="Hyperlink"/>
          </w:rPr>
          <w:t>http://www.pewinternet.org/2017/05/17/tech-adoption-climbs-among-older-adults/</w:t>
        </w:r>
      </w:hyperlink>
    </w:p>
    <w:p w14:paraId="24B4D6B0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Appelman, A., &amp; Sundar, S. S. (2015). Measuring message credibility: Construction and validation of an exclusive scale. </w:t>
      </w:r>
      <w:r w:rsidRPr="00ED062D">
        <w:rPr>
          <w:i/>
        </w:rPr>
        <w:t>Journalism &amp; Mass Communication Quarterly, 93</w:t>
      </w:r>
      <w:r w:rsidRPr="00ED062D">
        <w:t>(1), 59-79. doi:10.1177/1077699015606057</w:t>
      </w:r>
    </w:p>
    <w:p w14:paraId="04D04205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Barriball, K. L., &amp; While, A. (1994). Collecting data using a semi-structured Interview: A discussion paper. </w:t>
      </w:r>
      <w:r w:rsidRPr="00ED062D">
        <w:rPr>
          <w:i/>
        </w:rPr>
        <w:t>Journal of Advanced Nursing, 19</w:t>
      </w:r>
      <w:r w:rsidRPr="00ED062D">
        <w:t>(2), 328-335. doi:10.1111/j.1365-2648.1994.tb01088.x</w:t>
      </w:r>
    </w:p>
    <w:p w14:paraId="3AA13140" w14:textId="4F124C1E" w:rsidR="00ED062D" w:rsidRPr="00ED062D" w:rsidRDefault="00ED062D" w:rsidP="00ED062D">
      <w:pPr>
        <w:pStyle w:val="EndNoteBibliography"/>
        <w:ind w:left="720" w:hanging="720"/>
      </w:pPr>
      <w:r w:rsidRPr="00ED062D">
        <w:t xml:space="preserve">Buttorff, C., Ruder, T., &amp; Bauman, M. (2017). </w:t>
      </w:r>
      <w:r w:rsidRPr="00ED062D">
        <w:rPr>
          <w:i/>
        </w:rPr>
        <w:t>Multiple chronic conditions in the United States</w:t>
      </w:r>
      <w:r w:rsidRPr="00ED062D">
        <w:t xml:space="preserve">. Retrieved from RAND Corporation, Santa Monica, CA: </w:t>
      </w:r>
      <w:hyperlink r:id="rId12" w:history="1">
        <w:r w:rsidRPr="00ED062D">
          <w:rPr>
            <w:rStyle w:val="Hyperlink"/>
          </w:rPr>
          <w:t>https://www.rand.org/pubs/tools/TL221.html</w:t>
        </w:r>
      </w:hyperlink>
    </w:p>
    <w:p w14:paraId="5DBCAE4F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Castle, E., Eisenberger, N. I., Seeman, T. E., Moons, W. G., Boggero, I. A., Grinblatt, M. S., &amp; Taylor, S. E. (2012). Neural and behavioral bases of age differences in perceptions of trust. </w:t>
      </w:r>
      <w:r w:rsidRPr="00ED062D">
        <w:rPr>
          <w:i/>
        </w:rPr>
        <w:t>Proceedings of the National Academy of Sciences, 109</w:t>
      </w:r>
      <w:r w:rsidRPr="00ED062D">
        <w:t>(51), 20848-20852. doi:10.1073/pnas.1218518109</w:t>
      </w:r>
    </w:p>
    <w:p w14:paraId="580748F2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Chaiken, S. (1980). Heuristic versus systematic information processing and the use of source versus message cues in persuasion. </w:t>
      </w:r>
      <w:r w:rsidRPr="00ED062D">
        <w:rPr>
          <w:i/>
        </w:rPr>
        <w:t>Journal of Personality and Social Psychology, 39</w:t>
      </w:r>
      <w:r w:rsidRPr="00ED062D">
        <w:t xml:space="preserve">(5), 752. </w:t>
      </w:r>
    </w:p>
    <w:p w14:paraId="7148CF86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Charness, N., &amp; Boot, W. R. (2009). Aging and information technology use: Potential and barriers. </w:t>
      </w:r>
      <w:r w:rsidRPr="00ED062D">
        <w:rPr>
          <w:i/>
        </w:rPr>
        <w:t>Current Directions in Psychological Science, 18</w:t>
      </w:r>
      <w:r w:rsidRPr="00ED062D">
        <w:t>, 253-258. doi:10.1111/j.1467-8721.2009.01647.x</w:t>
      </w:r>
    </w:p>
    <w:p w14:paraId="45610FAE" w14:textId="77777777" w:rsidR="00ED062D" w:rsidRPr="00ED062D" w:rsidRDefault="00ED062D" w:rsidP="00ED062D">
      <w:pPr>
        <w:pStyle w:val="EndNoteBibliography"/>
        <w:ind w:left="720" w:hanging="720"/>
      </w:pPr>
      <w:r w:rsidRPr="00ED062D">
        <w:lastRenderedPageBreak/>
        <w:t xml:space="preserve">Chaudhuri, S., Le, T., White, C., Thompson, H., &amp; Demiris, G. (2013). Examining health information-seeking behaviors of older adults. </w:t>
      </w:r>
      <w:r w:rsidRPr="00ED062D">
        <w:rPr>
          <w:i/>
        </w:rPr>
        <w:t>Computers Informatics Nursing, 31</w:t>
      </w:r>
      <w:r w:rsidRPr="00ED062D">
        <w:t>(11), 547-553. doi:10.1097/01.Ncn.0000432131.92020.42</w:t>
      </w:r>
    </w:p>
    <w:p w14:paraId="4C1891C5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Choi, W. (2013). What makes online health information credible for older adults?: An exploratory study. </w:t>
      </w:r>
      <w:r w:rsidRPr="00ED062D">
        <w:rPr>
          <w:i/>
        </w:rPr>
        <w:t>CHI '13 Extended Abstracts on Human Factors in Computing Systems</w:t>
      </w:r>
      <w:r w:rsidRPr="00ED062D">
        <w:t>, 2671-2676. doi:10.1145/2468356.2479491</w:t>
      </w:r>
    </w:p>
    <w:p w14:paraId="2865FB3A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Choi, W., &amp; Stvilia, B. (2015). Web credibility assessment: Conceptualization, operationalization, variability, and models. </w:t>
      </w:r>
      <w:r w:rsidRPr="00ED062D">
        <w:rPr>
          <w:i/>
        </w:rPr>
        <w:t>Journal of the Association for Information Science and Technology, 66</w:t>
      </w:r>
      <w:r w:rsidRPr="00ED062D">
        <w:t>(12), 2399-2414. doi:10.1002/asi.23543</w:t>
      </w:r>
    </w:p>
    <w:p w14:paraId="667F0F43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Danielson, D. R. (2006). Web credibility. In C. Ghaoui (Ed.), </w:t>
      </w:r>
      <w:r w:rsidRPr="00ED062D">
        <w:rPr>
          <w:i/>
        </w:rPr>
        <w:t>Encyclopedia of Human Computer Interaction</w:t>
      </w:r>
      <w:r w:rsidRPr="00ED062D">
        <w:t xml:space="preserve"> (pp. 713-721). Hershey, PA: Information Science Reference.</w:t>
      </w:r>
    </w:p>
    <w:p w14:paraId="16894DBB" w14:textId="293755BC" w:rsidR="00ED062D" w:rsidRPr="00ED062D" w:rsidRDefault="00ED062D" w:rsidP="00ED062D">
      <w:pPr>
        <w:pStyle w:val="EndNoteBibliography"/>
        <w:ind w:left="720" w:hanging="720"/>
      </w:pPr>
      <w:r w:rsidRPr="00ED062D">
        <w:t xml:space="preserve">Eastin, M. S. (2001). Credibility assessments of online health information: The effects of source expertise and knowledge of content. </w:t>
      </w:r>
      <w:r w:rsidRPr="00ED062D">
        <w:rPr>
          <w:i/>
        </w:rPr>
        <w:t>Journal of Computer-Mediated Communication, 6</w:t>
      </w:r>
      <w:r w:rsidRPr="00ED062D">
        <w:t xml:space="preserve">(4), JCMC643. doi:10.1111/j.1083-6101.2001.tb00126.xRetrieved from </w:t>
      </w:r>
      <w:hyperlink r:id="rId13" w:history="1">
        <w:r w:rsidRPr="00ED062D">
          <w:rPr>
            <w:rStyle w:val="Hyperlink"/>
          </w:rPr>
          <w:t>http://onlinelibrary.wiley.com/doi/10.1111/j.1083-6101.2001.tb00126.x/full</w:t>
        </w:r>
      </w:hyperlink>
    </w:p>
    <w:p w14:paraId="0B0F0943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Eysenbach, G. (2008). Credibility of health information and digital media: New perspectives and implications for youth. </w:t>
      </w:r>
      <w:r w:rsidRPr="00ED062D">
        <w:rPr>
          <w:i/>
        </w:rPr>
        <w:t>Digital Media, Youth, and Credibility</w:t>
      </w:r>
      <w:r w:rsidRPr="00ED062D">
        <w:t>, 123-154. doi:10.1162/dmal.9780262562324.123</w:t>
      </w:r>
    </w:p>
    <w:p w14:paraId="42A41242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Fisk, A. D., Rogers, W. A., Charness, N., Czaja, S. J., &amp; Sharit, J. (2009). </w:t>
      </w:r>
      <w:r w:rsidRPr="00ED062D">
        <w:rPr>
          <w:i/>
        </w:rPr>
        <w:t>Designing for older adults: Principles and creative human factors approaches</w:t>
      </w:r>
      <w:r w:rsidRPr="00ED062D">
        <w:t xml:space="preserve"> (2 ed.). Boca Raton, FL: CRC Press.</w:t>
      </w:r>
    </w:p>
    <w:p w14:paraId="035B6357" w14:textId="77777777" w:rsidR="00ED062D" w:rsidRPr="00ED062D" w:rsidRDefault="00ED062D" w:rsidP="00ED062D">
      <w:pPr>
        <w:pStyle w:val="EndNoteBibliography"/>
        <w:ind w:left="720" w:hanging="720"/>
      </w:pPr>
      <w:r w:rsidRPr="00ED062D">
        <w:lastRenderedPageBreak/>
        <w:t xml:space="preserve">Flanagin, A. J., &amp; Metzger, M. J. (2008). Digital media and youth: Unparalleled opportunity and unprecedented responsibility. </w:t>
      </w:r>
      <w:r w:rsidRPr="00ED062D">
        <w:rPr>
          <w:i/>
        </w:rPr>
        <w:t>Digital media, youth, and credibility</w:t>
      </w:r>
      <w:r w:rsidRPr="00ED062D">
        <w:t>, 5-27. doi:10.1162/dmal.9780262562324.005</w:t>
      </w:r>
    </w:p>
    <w:p w14:paraId="55A24D1D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Fogg, B. J. (2003a). </w:t>
      </w:r>
      <w:r w:rsidRPr="00ED062D">
        <w:rPr>
          <w:i/>
        </w:rPr>
        <w:t>Persuasive technology: Using computers to change what we think and do</w:t>
      </w:r>
      <w:r w:rsidRPr="00ED062D">
        <w:t>. San Francisco, CA: Morgan Kaufmann Publishers.</w:t>
      </w:r>
    </w:p>
    <w:p w14:paraId="0102288F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Fogg, B. J. (2003b). Prominence-interpretation theory: Explaining how people assess credibility online. </w:t>
      </w:r>
      <w:r w:rsidRPr="00ED062D">
        <w:rPr>
          <w:i/>
        </w:rPr>
        <w:t>CHI '03 Extended Abstracts on Human Factors in Computing Systems</w:t>
      </w:r>
      <w:r w:rsidRPr="00ED062D">
        <w:t>, 722-723. doi:10.1145/765891.765951</w:t>
      </w:r>
    </w:p>
    <w:p w14:paraId="729BA023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Fogg, B. J., Marshall, J., Laraki, O., Osipovich, A., Varma, C., Fang, N., . . . Treinen, M. (2001). What makes Web sites credible?: A report on a large quantitative study. </w:t>
      </w:r>
      <w:r w:rsidRPr="00ED062D">
        <w:rPr>
          <w:i/>
        </w:rPr>
        <w:t>CHI '01 Proceedings of the SIGCHI Conference on Human Factors in Computing Systems</w:t>
      </w:r>
      <w:r w:rsidRPr="00ED062D">
        <w:t>, 61-68. doi:10.1145/365024.365037</w:t>
      </w:r>
    </w:p>
    <w:p w14:paraId="63AFEFF1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Fogg, B. J., Soohoo, C., Danielson, D. R., Marable, L., Stanford, J., &amp; Tauber, E. R. (2003). How do users evaluate the credibility of Web sites?: A study with over 2,500 participants. </w:t>
      </w:r>
      <w:r w:rsidRPr="00ED062D">
        <w:rPr>
          <w:i/>
        </w:rPr>
        <w:t>Proceedings of the 2003 Conference on Designing for User Experiences</w:t>
      </w:r>
      <w:r w:rsidRPr="00ED062D">
        <w:t>, 1-15. doi:10.1145/997078.997097</w:t>
      </w:r>
    </w:p>
    <w:p w14:paraId="573CA8CC" w14:textId="31781CA6" w:rsidR="00ED062D" w:rsidRPr="00ED062D" w:rsidRDefault="00ED062D" w:rsidP="00ED062D">
      <w:pPr>
        <w:pStyle w:val="EndNoteBibliography"/>
        <w:ind w:left="720" w:hanging="720"/>
      </w:pPr>
      <w:r w:rsidRPr="00ED062D">
        <w:t xml:space="preserve">Hargittai, E., Fullerton, L., Menchen-Trevino, E., &amp; Thomas, K. Y. (2010). Trust online: Young adults' evaluation of web content. </w:t>
      </w:r>
      <w:r w:rsidRPr="00ED062D">
        <w:rPr>
          <w:i/>
        </w:rPr>
        <w:t>International Journal of Communication, 4</w:t>
      </w:r>
      <w:r w:rsidRPr="00ED062D">
        <w:t xml:space="preserve">, 468-494. Retrieved from </w:t>
      </w:r>
      <w:hyperlink r:id="rId14" w:history="1">
        <w:r w:rsidRPr="00ED062D">
          <w:rPr>
            <w:rStyle w:val="Hyperlink"/>
          </w:rPr>
          <w:t>https://ijoc.org/index.php/ijoc/article/view/636/423</w:t>
        </w:r>
      </w:hyperlink>
    </w:p>
    <w:p w14:paraId="437BBDA7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Hesse, B. W., Nelson, D. E., Kreps, G. L., Croyle, R. T., Arora, N. K., Rimer, B. K., &amp; Viswanath, K. (2005). Trust and sources of health information: The impact of the Internet and its implications for health care providers: Findings from the first Health Information </w:t>
      </w:r>
      <w:r w:rsidRPr="00ED062D">
        <w:lastRenderedPageBreak/>
        <w:t xml:space="preserve">National Trends Survey. </w:t>
      </w:r>
      <w:r w:rsidRPr="00ED062D">
        <w:rPr>
          <w:i/>
        </w:rPr>
        <w:t>Archives of Internal Medicine, 165</w:t>
      </w:r>
      <w:r w:rsidRPr="00ED062D">
        <w:t>(22), 2618-2624. doi:10.1001/archinte.165.22.2618</w:t>
      </w:r>
    </w:p>
    <w:p w14:paraId="1D6420FA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Hilligoss, B., &amp; Rieh, S. Y. (2008). Developing a unifying framework of credibility assessment: Construct, heuristics, and interaction in context. </w:t>
      </w:r>
      <w:r w:rsidRPr="00ED062D">
        <w:rPr>
          <w:i/>
        </w:rPr>
        <w:t>Information Processing &amp; Management, 44</w:t>
      </w:r>
      <w:r w:rsidRPr="00ED062D">
        <w:t>(4), 1467-1484. doi:10.1016/j.ipm.2007.10.001</w:t>
      </w:r>
    </w:p>
    <w:p w14:paraId="211C216D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Hong, T. (2006). Contributing factors to the use of health-related websites. </w:t>
      </w:r>
      <w:r w:rsidRPr="00ED062D">
        <w:rPr>
          <w:i/>
        </w:rPr>
        <w:t>Journal of Health Communication: International Perspectives, 11</w:t>
      </w:r>
      <w:r w:rsidRPr="00ED062D">
        <w:t>(2), 149-165. doi:10.1080/10810730500526679</w:t>
      </w:r>
    </w:p>
    <w:p w14:paraId="2B63FF07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Hovland, C. I., Janis, I. L., &amp; Kelley, H. H. (1953). </w:t>
      </w:r>
      <w:r w:rsidRPr="00ED062D">
        <w:rPr>
          <w:i/>
        </w:rPr>
        <w:t>Communication and persuasion: Psychological studies of opinion change</w:t>
      </w:r>
      <w:r w:rsidRPr="00ED062D">
        <w:t>. New Haven, CT: Yale University Press.</w:t>
      </w:r>
    </w:p>
    <w:p w14:paraId="286C486A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Hovland, C. I., &amp; Weiss, W. (1951). The influence of source credibility on communication effectiveness. </w:t>
      </w:r>
      <w:r w:rsidRPr="00ED062D">
        <w:rPr>
          <w:i/>
        </w:rPr>
        <w:t>Public Opinion Quarterly, 15</w:t>
      </w:r>
      <w:r w:rsidRPr="00ED062D">
        <w:t>(4), 635-650. doi:10.1086/266350</w:t>
      </w:r>
    </w:p>
    <w:p w14:paraId="1F6720BF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Jessen, J., &amp; Jørgensen, A. H. (2012). Aggregated trustworthiness: Redefining online credibility through social validation. </w:t>
      </w:r>
      <w:r w:rsidRPr="00ED062D">
        <w:rPr>
          <w:i/>
        </w:rPr>
        <w:t>First Monday, 17</w:t>
      </w:r>
      <w:r w:rsidRPr="00ED062D">
        <w:t>(1). doi:10.5210/fm.v17i1.3731</w:t>
      </w:r>
    </w:p>
    <w:p w14:paraId="4AAF0383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Kelman, H. C., &amp; Hovland, C. I. (1953). "Reinstatement" of the communicator in delayed measurement of opinion change. </w:t>
      </w:r>
      <w:r w:rsidRPr="00ED062D">
        <w:rPr>
          <w:i/>
        </w:rPr>
        <w:t>The Journal of Abnormal and Social Psychology, 48</w:t>
      </w:r>
      <w:r w:rsidRPr="00ED062D">
        <w:t>(3), 327-335. doi:10.1037/h0061861</w:t>
      </w:r>
    </w:p>
    <w:p w14:paraId="6402AE78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Kulkarni, C., &amp; Chi, E. (2013). All the news that's fit to read: a study of social annotations for news reading. </w:t>
      </w:r>
      <w:r w:rsidRPr="00ED062D">
        <w:rPr>
          <w:i/>
        </w:rPr>
        <w:t>CHI '13 Proceedings of the SIGCHI Conference on Human Factors in Computing Systems</w:t>
      </w:r>
      <w:r w:rsidRPr="00ED062D">
        <w:t>, 2407-2416. doi:10.1145/2470654.2481334</w:t>
      </w:r>
    </w:p>
    <w:p w14:paraId="7C08AD28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Le, T., Chaudhuri, S., White, C., Thompson, H., &amp; Demiris, G. (2014). Trust in health information sources differs between young/niddle and oldest old. </w:t>
      </w:r>
      <w:r w:rsidRPr="00ED062D">
        <w:rPr>
          <w:i/>
        </w:rPr>
        <w:t>American Journal of Health Promotion, 28</w:t>
      </w:r>
      <w:r w:rsidRPr="00ED062D">
        <w:t>(4), 239-241. doi:10.4278/ajhp.120921-ARB-459</w:t>
      </w:r>
    </w:p>
    <w:p w14:paraId="5F2F0E24" w14:textId="77777777" w:rsidR="00ED062D" w:rsidRPr="00ED062D" w:rsidRDefault="00ED062D" w:rsidP="00ED062D">
      <w:pPr>
        <w:pStyle w:val="EndNoteBibliography"/>
        <w:ind w:left="720" w:hanging="720"/>
      </w:pPr>
      <w:r w:rsidRPr="00ED062D">
        <w:lastRenderedPageBreak/>
        <w:t xml:space="preserve">Liao, V. Q., &amp; Fu, W.-T. (2014). Age differences in credibility judgments of online health information. </w:t>
      </w:r>
      <w:r w:rsidRPr="00ED062D">
        <w:rPr>
          <w:i/>
        </w:rPr>
        <w:t>Acm Transactions on Computer-Human Interaction, 21</w:t>
      </w:r>
      <w:r w:rsidRPr="00ED062D">
        <w:t>(1). doi:10.1145/2534410</w:t>
      </w:r>
    </w:p>
    <w:p w14:paraId="12C51C1B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Lincoln, Y. S., &amp; Guba, E. G. (1985). </w:t>
      </w:r>
      <w:r w:rsidRPr="00ED062D">
        <w:rPr>
          <w:i/>
        </w:rPr>
        <w:t>Naturalistic inquiry</w:t>
      </w:r>
      <w:r w:rsidRPr="00ED062D">
        <w:t>. Newbury Park, CA: Sage Publications, Inc.</w:t>
      </w:r>
    </w:p>
    <w:p w14:paraId="019064E5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Liu, Z. M. (2004). Perceptions of credibility of scholarly information on the web. </w:t>
      </w:r>
      <w:r w:rsidRPr="00ED062D">
        <w:rPr>
          <w:i/>
        </w:rPr>
        <w:t>Information Processing &amp; Management, 40</w:t>
      </w:r>
      <w:r w:rsidRPr="00ED062D">
        <w:t>(6), 1027-1038. doi:10.1016/S0306-4573(03)00064-5</w:t>
      </w:r>
    </w:p>
    <w:p w14:paraId="23C7321D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Lucassen, T., Muilwijk, R., Noordzij, M. L., &amp; Schraagen, J. M. (2013). Topic familiarity and information skills in online credibility evaluation. </w:t>
      </w:r>
      <w:r w:rsidRPr="00ED062D">
        <w:rPr>
          <w:i/>
        </w:rPr>
        <w:t>Journal of the American Society for Information Science and Technology, 64</w:t>
      </w:r>
      <w:r w:rsidRPr="00ED062D">
        <w:t>(2), 254-264. doi:10.1002/asi.22743</w:t>
      </w:r>
    </w:p>
    <w:p w14:paraId="2D030819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Metzger, M. J. (2007). Making sense of credibility on the Web: Models for evaluating online information and recommendations for future research. </w:t>
      </w:r>
      <w:r w:rsidRPr="00ED062D">
        <w:rPr>
          <w:i/>
        </w:rPr>
        <w:t>Journal of the American Society for Information Science and Technology, 58</w:t>
      </w:r>
      <w:r w:rsidRPr="00ED062D">
        <w:t>(13), 2078-2091. doi:10.1002/asi.20672</w:t>
      </w:r>
    </w:p>
    <w:p w14:paraId="468CA06C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Metzger, M. J., Flanagin, A. J., &amp; Medders, R. B. (2010). Social and heuristic approaches to credibility evaluation online. </w:t>
      </w:r>
      <w:r w:rsidRPr="00ED062D">
        <w:rPr>
          <w:i/>
        </w:rPr>
        <w:t>Journal of Communication, 60</w:t>
      </w:r>
      <w:r w:rsidRPr="00ED062D">
        <w:t>(3), 413-439. doi:10.1111/j.1460-2466.2010.01488.x</w:t>
      </w:r>
    </w:p>
    <w:p w14:paraId="70E537E1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Miller, L. M. S., &amp; Bell, R. A. (2012). Online health information seeking: The influence of age, information trustworthiness, and search challenges. </w:t>
      </w:r>
      <w:r w:rsidRPr="00ED062D">
        <w:rPr>
          <w:i/>
        </w:rPr>
        <w:t>Journal of Aging and Health, 24</w:t>
      </w:r>
      <w:r w:rsidRPr="00ED062D">
        <w:t>(3), 525-541. doi:10.1177/0898264311428167</w:t>
      </w:r>
    </w:p>
    <w:p w14:paraId="20035843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Neter, E., &amp; Brainin, E. (2012). eHealth literacy: Extending the digital divide to the realm of health information. </w:t>
      </w:r>
      <w:r w:rsidRPr="00ED062D">
        <w:rPr>
          <w:i/>
        </w:rPr>
        <w:t>Journal of Medical Internet Research, 14</w:t>
      </w:r>
      <w:r w:rsidRPr="00ED062D">
        <w:t>(1), e19. doi:10.2196/jmir.1619</w:t>
      </w:r>
    </w:p>
    <w:p w14:paraId="17200D10" w14:textId="77777777" w:rsidR="00ED062D" w:rsidRPr="00ED062D" w:rsidRDefault="00ED062D" w:rsidP="00ED062D">
      <w:pPr>
        <w:pStyle w:val="EndNoteBibliography"/>
        <w:ind w:left="720" w:hanging="720"/>
      </w:pPr>
      <w:r w:rsidRPr="00ED062D">
        <w:lastRenderedPageBreak/>
        <w:t xml:space="preserve">Neugarten, B. L. (1974). Age groups in American society and the rise of the young-old. </w:t>
      </w:r>
      <w:r w:rsidRPr="00ED062D">
        <w:rPr>
          <w:i/>
        </w:rPr>
        <w:t>The Annals of the American Academy of Political and Social Science, 415</w:t>
      </w:r>
      <w:r w:rsidRPr="00ED062D">
        <w:t>(1), 187-198. doi:10.1177/000271627441500114</w:t>
      </w:r>
    </w:p>
    <w:p w14:paraId="3CF5F27C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Norman, C. D., &amp; Skinner, H. A. (2006). eHealth literacy: essential skills for consumer health in a networked world. </w:t>
      </w:r>
      <w:r w:rsidRPr="00ED062D">
        <w:rPr>
          <w:i/>
        </w:rPr>
        <w:t>Journal of Medical Internet Research, 8</w:t>
      </w:r>
      <w:r w:rsidRPr="00ED062D">
        <w:t>(2), e9. doi:10.2196/jmir.8.2.e9</w:t>
      </w:r>
    </w:p>
    <w:p w14:paraId="6260868E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Petty, R. E., &amp; Cacioppo, J. T. (1986). The elaboration likelihood model of persuasion. In L. Berkowitz (Ed.), </w:t>
      </w:r>
      <w:r w:rsidRPr="00ED062D">
        <w:rPr>
          <w:i/>
        </w:rPr>
        <w:t>Advances in Experimental Social Psychology</w:t>
      </w:r>
      <w:r w:rsidRPr="00ED062D">
        <w:t xml:space="preserve"> (pp. 123-205). New York, NY: Springer-Verlag.</w:t>
      </w:r>
    </w:p>
    <w:p w14:paraId="634187AD" w14:textId="50809F66" w:rsidR="00ED062D" w:rsidRPr="00ED062D" w:rsidRDefault="00ED062D" w:rsidP="00ED062D">
      <w:pPr>
        <w:pStyle w:val="EndNoteBibliography"/>
        <w:ind w:left="720" w:hanging="720"/>
      </w:pPr>
      <w:r w:rsidRPr="00ED062D">
        <w:t xml:space="preserve">Pew Research Center. (2018a). </w:t>
      </w:r>
      <w:r w:rsidRPr="00ED062D">
        <w:rPr>
          <w:i/>
        </w:rPr>
        <w:t>Internet/broadband fact sheet</w:t>
      </w:r>
      <w:r w:rsidRPr="00ED062D">
        <w:t xml:space="preserve">. Retrieved from Pew Research Center, Washington, DC: </w:t>
      </w:r>
      <w:hyperlink r:id="rId15" w:history="1">
        <w:r w:rsidRPr="00ED062D">
          <w:rPr>
            <w:rStyle w:val="Hyperlink"/>
          </w:rPr>
          <w:t>http://www.pewinternet.org/fact-sheet/internet-broadband/</w:t>
        </w:r>
      </w:hyperlink>
    </w:p>
    <w:p w14:paraId="437CC191" w14:textId="241FEE11" w:rsidR="00ED062D" w:rsidRPr="00ED062D" w:rsidRDefault="00ED062D" w:rsidP="00ED062D">
      <w:pPr>
        <w:pStyle w:val="EndNoteBibliography"/>
        <w:ind w:left="720" w:hanging="720"/>
      </w:pPr>
      <w:r w:rsidRPr="00ED062D">
        <w:t xml:space="preserve">Pew Research Center. (2018b). </w:t>
      </w:r>
      <w:r w:rsidRPr="00ED062D">
        <w:rPr>
          <w:i/>
        </w:rPr>
        <w:t>Social media fact sheet</w:t>
      </w:r>
      <w:r w:rsidRPr="00ED062D">
        <w:t xml:space="preserve">. Retrieved from Pew Research Center, Washington, DC: </w:t>
      </w:r>
      <w:hyperlink r:id="rId16" w:history="1">
        <w:r w:rsidRPr="00ED062D">
          <w:rPr>
            <w:rStyle w:val="Hyperlink"/>
          </w:rPr>
          <w:t>http://www.pewinternet.org/fact-sheet/social-media/</w:t>
        </w:r>
      </w:hyperlink>
    </w:p>
    <w:p w14:paraId="4FA1E3D4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Pfeiffer, E. (1975). A short portable mental status questionnaire for the assessment of organic brain deficit in elderly patients. </w:t>
      </w:r>
      <w:r w:rsidRPr="00ED062D">
        <w:rPr>
          <w:i/>
        </w:rPr>
        <w:t>Journal of the American Geriatrics Society, 23</w:t>
      </w:r>
      <w:r w:rsidRPr="00ED062D">
        <w:t>(10), 433-441. doi:10.1111/j.1532-5415.1975.tb00927.x</w:t>
      </w:r>
    </w:p>
    <w:p w14:paraId="44ECD358" w14:textId="6A62692E" w:rsidR="00ED062D" w:rsidRPr="00ED062D" w:rsidRDefault="00ED062D" w:rsidP="00ED062D">
      <w:pPr>
        <w:pStyle w:val="EndNoteBibliography"/>
        <w:ind w:left="720" w:hanging="720"/>
      </w:pPr>
      <w:r w:rsidRPr="00ED062D">
        <w:t xml:space="preserve">Princeton Survey Research Associates. (2002). </w:t>
      </w:r>
      <w:r w:rsidRPr="00ED062D">
        <w:rPr>
          <w:i/>
        </w:rPr>
        <w:t>A matter of trust: What users want from web sites</w:t>
      </w:r>
      <w:r w:rsidRPr="00ED062D">
        <w:t xml:space="preserve">. Retrieved from Consumer WebWatch, Yonkers, NY: </w:t>
      </w:r>
      <w:hyperlink r:id="rId17" w:history="1">
        <w:r w:rsidRPr="00ED062D">
          <w:rPr>
            <w:rStyle w:val="Hyperlink"/>
          </w:rPr>
          <w:t>http://consumersunion.org/wp-content/uploads/2013/05/a-matter-of-trust.pdf</w:t>
        </w:r>
      </w:hyperlink>
    </w:p>
    <w:p w14:paraId="3217B03D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QSR International. (2014). NVivo 10 for Mac (Version 10): QSR International Pty Ltd. </w:t>
      </w:r>
    </w:p>
    <w:p w14:paraId="5D16D235" w14:textId="21987B2A" w:rsidR="00ED062D" w:rsidRPr="00ED062D" w:rsidRDefault="00ED062D" w:rsidP="00ED062D">
      <w:pPr>
        <w:pStyle w:val="EndNoteBibliography"/>
        <w:ind w:left="720" w:hanging="720"/>
      </w:pPr>
      <w:r w:rsidRPr="00ED062D">
        <w:t xml:space="preserve">Rideout, V., Neuman, T., Kitchman, M., &amp; Brodie, M. (2005). </w:t>
      </w:r>
      <w:r w:rsidRPr="00ED062D">
        <w:rPr>
          <w:i/>
        </w:rPr>
        <w:t>E-health and the elderly: How seniors use the Internet for health information</w:t>
      </w:r>
      <w:r w:rsidRPr="00ED062D">
        <w:t xml:space="preserve">. Retrieved from Kaiser Family Foundation, Menlo Park, CA: </w:t>
      </w:r>
      <w:hyperlink r:id="rId18" w:history="1">
        <w:r w:rsidRPr="00ED062D">
          <w:rPr>
            <w:rStyle w:val="Hyperlink"/>
          </w:rPr>
          <w:t>https://kaiserfamilyfoundation.files.wordpress.com/2013/01/e-health-and-the-elderly-how-seniors-use-the-internet-for-health-information-key-findings-from-a-national-survey-of-older-americans-survey-report.pdf</w:t>
        </w:r>
      </w:hyperlink>
    </w:p>
    <w:p w14:paraId="01D886B7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Rieh, S. Y., &amp; Hilligoss, B. (2008). College students' credibility judgments in the information-seeking process. </w:t>
      </w:r>
      <w:r w:rsidRPr="00ED062D">
        <w:rPr>
          <w:i/>
        </w:rPr>
        <w:t>Digital media, youth, and credibility</w:t>
      </w:r>
      <w:r w:rsidRPr="00ED062D">
        <w:t>, 49-71. doi:10.1162/dmal.9780262562324.049</w:t>
      </w:r>
    </w:p>
    <w:p w14:paraId="5406071B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Robertson-Lang, L., Major, S., &amp; Hemming, H. (2011). An exploration of search patterns and credibility issues among older adults seeking online health information. </w:t>
      </w:r>
      <w:r w:rsidRPr="00ED062D">
        <w:rPr>
          <w:i/>
        </w:rPr>
        <w:t>Canadian Journal on Aging-Revue Canadienne Du Vieillissement, 30</w:t>
      </w:r>
      <w:r w:rsidRPr="00ED062D">
        <w:t>(4), 631-645. doi:10.1017/s071498081100050x</w:t>
      </w:r>
    </w:p>
    <w:p w14:paraId="1680E9BD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Rowley, J., &amp; Johnson, F. (2013). Understanding trust formation in digital information sources: The case of Wikipedia. </w:t>
      </w:r>
      <w:r w:rsidRPr="00ED062D">
        <w:rPr>
          <w:i/>
        </w:rPr>
        <w:t>Journal of Information Science, 39</w:t>
      </w:r>
      <w:r w:rsidRPr="00ED062D">
        <w:t>(4), 1-15. doi:10.1177/0165551513477820</w:t>
      </w:r>
    </w:p>
    <w:p w14:paraId="084B9616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Savolainen, R. (2011). Judging the quality and credibility of information in Internet discussion forums. </w:t>
      </w:r>
      <w:r w:rsidRPr="00ED062D">
        <w:rPr>
          <w:i/>
        </w:rPr>
        <w:t>Journal of the American Society for Information Science and Technology, 62</w:t>
      </w:r>
      <w:r w:rsidRPr="00ED062D">
        <w:t>(7), 1243-1256. doi:10.1002/asi.21546</w:t>
      </w:r>
    </w:p>
    <w:p w14:paraId="77371DA2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Sbaffi, L., &amp; Rowley, J. (2017). Trust and credibility in web-based health information: A review and agenda for future research. </w:t>
      </w:r>
      <w:r w:rsidRPr="00ED062D">
        <w:rPr>
          <w:i/>
        </w:rPr>
        <w:t>Journal of Medical Internet Research, 19</w:t>
      </w:r>
      <w:r w:rsidRPr="00ED062D">
        <w:t>(6), e218. doi:10.2196/jmir.7579</w:t>
      </w:r>
    </w:p>
    <w:p w14:paraId="6A0C146C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Sillence, E., Briggs, P., Fishwick, L., &amp; Harris, P. (2004). Trust and mistrust of online health sites. </w:t>
      </w:r>
      <w:r w:rsidRPr="00ED062D">
        <w:rPr>
          <w:i/>
        </w:rPr>
        <w:t>CHI '04 Proceedings of the SIGCHI conference on Human Factors in Computing Systems</w:t>
      </w:r>
      <w:r w:rsidRPr="00ED062D">
        <w:t>, 663-670. doi:10.1145/985692.985776</w:t>
      </w:r>
    </w:p>
    <w:p w14:paraId="7D7BA824" w14:textId="2FF1C7FE" w:rsidR="00ED062D" w:rsidRPr="00ED062D" w:rsidRDefault="00ED062D" w:rsidP="00ED062D">
      <w:pPr>
        <w:pStyle w:val="EndNoteBibliography"/>
        <w:ind w:left="720" w:hanging="720"/>
      </w:pPr>
      <w:r w:rsidRPr="00ED062D">
        <w:lastRenderedPageBreak/>
        <w:t xml:space="preserve">Smith, A. (2014). </w:t>
      </w:r>
      <w:r w:rsidRPr="00ED062D">
        <w:rPr>
          <w:i/>
        </w:rPr>
        <w:t>Older adults and technology use: Adoption is increasing, but many seniors remain isolated from digital life</w:t>
      </w:r>
      <w:r w:rsidRPr="00ED062D">
        <w:t xml:space="preserve">. Retrieved from Pew Research Center, Washington, DC: </w:t>
      </w:r>
      <w:hyperlink r:id="rId19" w:history="1">
        <w:r w:rsidRPr="00ED062D">
          <w:rPr>
            <w:rStyle w:val="Hyperlink"/>
          </w:rPr>
          <w:t>https://www.pewinternet.org/2014/04/03/older-adults-and-technology-use/</w:t>
        </w:r>
      </w:hyperlink>
    </w:p>
    <w:p w14:paraId="4F44C5AF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Sundar, S. S. (2008). The MAIN model: A heuristic approach to understanding technology effects on credibility. </w:t>
      </w:r>
      <w:r w:rsidRPr="00ED062D">
        <w:rPr>
          <w:i/>
        </w:rPr>
        <w:t>Digital media, youth, and credibility</w:t>
      </w:r>
      <w:r w:rsidRPr="00ED062D">
        <w:t>, 73-100. doi:10.1162/dmal.9780262562324.073</w:t>
      </w:r>
    </w:p>
    <w:p w14:paraId="66D832D4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Tennant, B., Stellefson, M., Dodd, V., Chaney, B., Chaney, D., Paige, S., &amp; Alber, J. (2015). eHealth literacy and Web 2.0 health information seeking behaviors among baby boomers and older adults. </w:t>
      </w:r>
      <w:r w:rsidRPr="00ED062D">
        <w:rPr>
          <w:i/>
        </w:rPr>
        <w:t>Journal of Medical Internet Research, 17</w:t>
      </w:r>
      <w:r w:rsidRPr="00ED062D">
        <w:t>(3), e70. doi:10.2196/jmir.3992</w:t>
      </w:r>
    </w:p>
    <w:p w14:paraId="27DCC262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Unkel, J., &amp; Haas, A. (2017). The effects of credibility cues on the selection of search engine results. </w:t>
      </w:r>
      <w:r w:rsidRPr="00ED062D">
        <w:rPr>
          <w:i/>
        </w:rPr>
        <w:t>Journal of the Association for Information Science and Technology, 68</w:t>
      </w:r>
      <w:r w:rsidRPr="00ED062D">
        <w:t>(8), 1850-1862. doi:10.1002/asi.23820</w:t>
      </w:r>
    </w:p>
    <w:p w14:paraId="0B1D901D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Wathen, C. N., &amp; Burkell, J. (2002). Believe it or not: Factors influencing credibility on the Web. </w:t>
      </w:r>
      <w:r w:rsidRPr="00ED062D">
        <w:rPr>
          <w:i/>
        </w:rPr>
        <w:t>Journal of the American Society for Information Science and Technology, 53</w:t>
      </w:r>
      <w:r w:rsidRPr="00ED062D">
        <w:t>(2), 134-144. doi:10.1002/asi.10016</w:t>
      </w:r>
    </w:p>
    <w:p w14:paraId="6CA4C811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Wechsler, D. (1997). </w:t>
      </w:r>
      <w:r w:rsidRPr="00ED062D">
        <w:rPr>
          <w:i/>
        </w:rPr>
        <w:t>WAIS-III: Administration and scoring manual: Wechsler adult intelligence scale</w:t>
      </w:r>
      <w:r w:rsidRPr="00ED062D">
        <w:t>: Psychological Corporation.</w:t>
      </w:r>
    </w:p>
    <w:p w14:paraId="43391BF7" w14:textId="77777777" w:rsidR="00ED062D" w:rsidRPr="00ED062D" w:rsidRDefault="00ED062D" w:rsidP="00ED062D">
      <w:pPr>
        <w:pStyle w:val="EndNoteBibliography"/>
        <w:ind w:left="720" w:hanging="720"/>
      </w:pPr>
      <w:r w:rsidRPr="00ED062D">
        <w:t xml:space="preserve">Yi, Y. J., Stvilia, B., &amp; Mon, L. (2012). Cultural influences on seeking quality health information: An exploratory study of the Korean community. </w:t>
      </w:r>
      <w:r w:rsidRPr="00ED062D">
        <w:rPr>
          <w:i/>
        </w:rPr>
        <w:t>Library &amp; Information Science Research, 34</w:t>
      </w:r>
      <w:r w:rsidRPr="00ED062D">
        <w:t>(1), 45-51. doi:10.1016/j.lisr.2011.06.001</w:t>
      </w:r>
    </w:p>
    <w:p w14:paraId="493E7AC8" w14:textId="77777777" w:rsidR="00ED062D" w:rsidRPr="00ED062D" w:rsidRDefault="00ED062D" w:rsidP="00ED062D">
      <w:pPr>
        <w:pStyle w:val="EndNoteBibliography"/>
        <w:ind w:left="720" w:hanging="720"/>
      </w:pPr>
      <w:r w:rsidRPr="00ED062D">
        <w:lastRenderedPageBreak/>
        <w:t xml:space="preserve">Zulman, D. M., Kirch, M., Zheng, K., &amp; An, L. C. (2011). Trust in the Internet as a health resource among older adults: Analysis of data from a nationally representative survey. </w:t>
      </w:r>
      <w:r w:rsidRPr="00ED062D">
        <w:rPr>
          <w:i/>
        </w:rPr>
        <w:t>Journal of Medical Internet Research, 13</w:t>
      </w:r>
      <w:r w:rsidRPr="00ED062D">
        <w:t>(1), e19. doi:10.2196/jmir.1552</w:t>
      </w:r>
    </w:p>
    <w:p w14:paraId="6E737843" w14:textId="770D0324" w:rsidR="00CB3862" w:rsidRPr="00453BFE" w:rsidRDefault="00B224A3" w:rsidP="00501929">
      <w:pPr>
        <w:pStyle w:val="EndNoteBibliography"/>
        <w:ind w:left="720" w:hanging="720"/>
        <w:rPr>
          <w:noProof w:val="0"/>
        </w:rPr>
      </w:pPr>
      <w:r w:rsidRPr="00453BFE">
        <w:rPr>
          <w:noProof w:val="0"/>
        </w:rPr>
        <w:fldChar w:fldCharType="end"/>
      </w:r>
    </w:p>
    <w:sectPr w:rsidR="00CB3862" w:rsidRPr="00453BFE">
      <w:headerReference w:type="even" r:id="rId20"/>
      <w:headerReference w:type="default" r:id="rId21"/>
      <w:headerReference w:type="first" r:id="rId2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F5D56" w14:textId="77777777" w:rsidR="00210D3B" w:rsidRDefault="00210D3B">
      <w:pPr>
        <w:spacing w:line="240" w:lineRule="auto"/>
      </w:pPr>
      <w:r>
        <w:separator/>
      </w:r>
    </w:p>
  </w:endnote>
  <w:endnote w:type="continuationSeparator" w:id="0">
    <w:p w14:paraId="3A2B3C95" w14:textId="77777777" w:rsidR="00210D3B" w:rsidRDefault="00210D3B">
      <w:pPr>
        <w:spacing w:line="240" w:lineRule="auto"/>
      </w:pPr>
      <w:r>
        <w:continuationSeparator/>
      </w:r>
    </w:p>
  </w:endnote>
  <w:endnote w:type="continuationNotice" w:id="1">
    <w:p w14:paraId="0702DD84" w14:textId="77777777" w:rsidR="00210D3B" w:rsidRDefault="00210D3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502040504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4454F" w14:textId="77777777" w:rsidR="00210D3B" w:rsidRDefault="00210D3B">
      <w:pPr>
        <w:spacing w:line="240" w:lineRule="auto"/>
      </w:pPr>
      <w:r>
        <w:separator/>
      </w:r>
    </w:p>
  </w:footnote>
  <w:footnote w:type="continuationSeparator" w:id="0">
    <w:p w14:paraId="1FDAE87E" w14:textId="77777777" w:rsidR="00210D3B" w:rsidRDefault="00210D3B">
      <w:pPr>
        <w:spacing w:line="240" w:lineRule="auto"/>
      </w:pPr>
      <w:r>
        <w:continuationSeparator/>
      </w:r>
    </w:p>
  </w:footnote>
  <w:footnote w:type="continuationNotice" w:id="1">
    <w:p w14:paraId="623C7F39" w14:textId="77777777" w:rsidR="00210D3B" w:rsidRDefault="00210D3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641473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707BDB" w14:textId="05B01026" w:rsidR="00210D3B" w:rsidRDefault="00210D3B" w:rsidP="00FE264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A6D543" w14:textId="15CC15E4" w:rsidR="00210D3B" w:rsidRDefault="00210D3B" w:rsidP="004F4FAA">
    <w:pPr>
      <w:pBdr>
        <w:top w:val="nil"/>
        <w:left w:val="nil"/>
        <w:bottom w:val="nil"/>
        <w:right w:val="nil"/>
        <w:between w:val="nil"/>
      </w:pBdr>
      <w:spacing w:line="240" w:lineRule="auto"/>
      <w:ind w:right="360" w:firstLine="0"/>
      <w:jc w:val="right"/>
      <w:rPr>
        <w:color w:val="000000"/>
      </w:rPr>
    </w:pPr>
  </w:p>
  <w:p w14:paraId="775017D9" w14:textId="77777777" w:rsidR="00210D3B" w:rsidRDefault="00210D3B">
    <w:pPr>
      <w:pBdr>
        <w:top w:val="nil"/>
        <w:left w:val="nil"/>
        <w:bottom w:val="nil"/>
        <w:right w:val="nil"/>
        <w:between w:val="nil"/>
      </w:pBdr>
      <w:spacing w:line="240" w:lineRule="auto"/>
      <w:ind w:right="360" w:firstLin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9B093" w14:textId="64D90E34" w:rsidR="00210D3B" w:rsidRPr="00501929" w:rsidRDefault="00210D3B" w:rsidP="00501929">
    <w:pPr>
      <w:pStyle w:val="Header"/>
      <w:tabs>
        <w:tab w:val="clear" w:pos="4680"/>
      </w:tabs>
      <w:ind w:firstLine="0"/>
    </w:pPr>
    <w:r>
      <w:rPr>
        <w:color w:val="000000"/>
      </w:rPr>
      <w:t>OLDER ADULTS’ CREDIBILITY ASSESSMENT OF ONLINE HEALTH</w:t>
    </w:r>
    <w:r>
      <w:rPr>
        <w:color w:val="000000"/>
      </w:rPr>
      <w:tab/>
    </w:r>
    <w:sdt>
      <w:sdtPr>
        <w:rPr>
          <w:rStyle w:val="PageNumber"/>
        </w:rPr>
        <w:id w:val="-1143114530"/>
        <w:docPartObj>
          <w:docPartGallery w:val="Page Numbers (Top of Page)"/>
          <w:docPartUnique/>
        </w:docPartObj>
      </w:sdtPr>
      <w:sdtEndPr>
        <w:rPr>
          <w:rStyle w:val="PageNumber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9175" w14:textId="10B44912" w:rsidR="00767369" w:rsidRPr="00CE40D0" w:rsidRDefault="00CE40D0" w:rsidP="00767369">
    <w:pPr>
      <w:pStyle w:val="Header"/>
      <w:ind w:firstLine="0"/>
      <w:rPr>
        <w:rFonts w:ascii="Calibri" w:hAnsi="Calibri" w:cs="Calibri"/>
      </w:rPr>
    </w:pPr>
    <w:r w:rsidRPr="00CE40D0">
      <w:rPr>
        <w:rFonts w:ascii="Calibri" w:hAnsi="Calibri" w:cs="Calibri"/>
        <w:color w:val="000000"/>
      </w:rPr>
      <w:t xml:space="preserve">This is a preprint of an article accepted for publication in JASIST: </w:t>
    </w:r>
    <w:r w:rsidR="00767369" w:rsidRPr="00767369">
      <w:rPr>
        <w:rFonts w:ascii="Calibri" w:hAnsi="Calibri" w:cs="Calibri"/>
        <w:color w:val="000000"/>
      </w:rPr>
      <w:t xml:space="preserve">Choi, W. (2020). Older </w:t>
    </w:r>
    <w:proofErr w:type="spellStart"/>
    <w:r w:rsidR="00767369" w:rsidRPr="00767369">
      <w:rPr>
        <w:rFonts w:ascii="Calibri" w:hAnsi="Calibri" w:cs="Calibri"/>
        <w:color w:val="000000"/>
      </w:rPr>
      <w:t>adultsʼ</w:t>
    </w:r>
    <w:proofErr w:type="spellEnd"/>
    <w:r w:rsidR="00767369" w:rsidRPr="00767369">
      <w:rPr>
        <w:rFonts w:ascii="Calibri" w:hAnsi="Calibri" w:cs="Calibri"/>
        <w:color w:val="000000"/>
      </w:rPr>
      <w:t xml:space="preserve"> credibility assessment of online health information: An exploratory study using an extended typology of web credibility. </w:t>
    </w:r>
    <w:r w:rsidR="00767369" w:rsidRPr="00767369">
      <w:rPr>
        <w:rFonts w:ascii="Calibri" w:hAnsi="Calibri" w:cs="Calibri"/>
        <w:i/>
        <w:iCs/>
        <w:color w:val="000000"/>
      </w:rPr>
      <w:t>Journal of the Association for Information Science and Technology, 71</w:t>
    </w:r>
    <w:r w:rsidR="00767369" w:rsidRPr="00767369">
      <w:rPr>
        <w:rFonts w:ascii="Calibri" w:hAnsi="Calibri" w:cs="Calibri"/>
        <w:color w:val="000000"/>
      </w:rPr>
      <w:t xml:space="preserve">(11), 1295–1307. </w:t>
    </w:r>
    <w:hyperlink r:id="rId1" w:history="1">
      <w:r w:rsidR="00767369" w:rsidRPr="004639F3">
        <w:rPr>
          <w:rStyle w:val="Hyperlink"/>
          <w:rFonts w:ascii="Calibri" w:hAnsi="Calibri" w:cs="Calibri"/>
        </w:rPr>
        <w:t>https://doi.org/10.1002/asi.24341</w:t>
      </w:r>
    </w:hyperlink>
    <w:r w:rsidR="00767369">
      <w:rPr>
        <w:rFonts w:ascii="Calibri" w:hAnsi="Calibri" w:cs="Calibri"/>
        <w:color w:val="000000"/>
      </w:rPr>
      <w:t xml:space="preserve"> </w:t>
    </w:r>
  </w:p>
  <w:p w14:paraId="067BD7F6" w14:textId="589A6472" w:rsidR="00210D3B" w:rsidRPr="00CE40D0" w:rsidRDefault="00210D3B" w:rsidP="00CE40D0">
    <w:pPr>
      <w:pStyle w:val="Header"/>
      <w:tabs>
        <w:tab w:val="clear" w:pos="4680"/>
      </w:tabs>
      <w:ind w:firstLine="0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EC0"/>
    <w:multiLevelType w:val="hybridMultilevel"/>
    <w:tmpl w:val="8B8AB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64D"/>
    <w:multiLevelType w:val="hybridMultilevel"/>
    <w:tmpl w:val="C248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A038F"/>
    <w:multiLevelType w:val="hybridMultilevel"/>
    <w:tmpl w:val="546C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730F9"/>
    <w:multiLevelType w:val="hybridMultilevel"/>
    <w:tmpl w:val="1FC6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729CC"/>
    <w:multiLevelType w:val="hybridMultilevel"/>
    <w:tmpl w:val="45EE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F5A2B"/>
    <w:multiLevelType w:val="hybridMultilevel"/>
    <w:tmpl w:val="D0F2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33146"/>
    <w:multiLevelType w:val="hybridMultilevel"/>
    <w:tmpl w:val="2B3A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10DC2"/>
    <w:multiLevelType w:val="multilevel"/>
    <w:tmpl w:val="F7E83042"/>
    <w:lvl w:ilvl="0">
      <w:start w:val="1"/>
      <w:numFmt w:val="bullet"/>
      <w:lvlText w:val="●"/>
      <w:lvlJc w:val="left"/>
      <w:pPr>
        <w:ind w:left="8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6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DF023F"/>
    <w:multiLevelType w:val="multilevel"/>
    <w:tmpl w:val="AF861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B443A49"/>
    <w:multiLevelType w:val="hybridMultilevel"/>
    <w:tmpl w:val="6758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26D24"/>
    <w:multiLevelType w:val="hybridMultilevel"/>
    <w:tmpl w:val="9F0E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8766F"/>
    <w:multiLevelType w:val="hybridMultilevel"/>
    <w:tmpl w:val="721AD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43163"/>
    <w:multiLevelType w:val="multilevel"/>
    <w:tmpl w:val="C870188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600F790E"/>
    <w:multiLevelType w:val="hybridMultilevel"/>
    <w:tmpl w:val="DC58BED6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4" w15:restartNumberingAfterBreak="0">
    <w:nsid w:val="7DDF3202"/>
    <w:multiLevelType w:val="hybridMultilevel"/>
    <w:tmpl w:val="8182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47C80"/>
    <w:multiLevelType w:val="hybridMultilevel"/>
    <w:tmpl w:val="3940B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6829197">
    <w:abstractNumId w:val="8"/>
  </w:num>
  <w:num w:numId="2" w16cid:durableId="1181238177">
    <w:abstractNumId w:val="7"/>
  </w:num>
  <w:num w:numId="3" w16cid:durableId="1539199377">
    <w:abstractNumId w:val="12"/>
  </w:num>
  <w:num w:numId="4" w16cid:durableId="755787237">
    <w:abstractNumId w:val="10"/>
  </w:num>
  <w:num w:numId="5" w16cid:durableId="1514685835">
    <w:abstractNumId w:val="9"/>
  </w:num>
  <w:num w:numId="6" w16cid:durableId="1204172762">
    <w:abstractNumId w:val="2"/>
  </w:num>
  <w:num w:numId="7" w16cid:durableId="1187258113">
    <w:abstractNumId w:val="6"/>
  </w:num>
  <w:num w:numId="8" w16cid:durableId="1259481387">
    <w:abstractNumId w:val="5"/>
  </w:num>
  <w:num w:numId="9" w16cid:durableId="1044914504">
    <w:abstractNumId w:val="3"/>
  </w:num>
  <w:num w:numId="10" w16cid:durableId="1231892083">
    <w:abstractNumId w:val="14"/>
  </w:num>
  <w:num w:numId="11" w16cid:durableId="1896427491">
    <w:abstractNumId w:val="13"/>
  </w:num>
  <w:num w:numId="12" w16cid:durableId="216745937">
    <w:abstractNumId w:val="4"/>
  </w:num>
  <w:num w:numId="13" w16cid:durableId="30346411">
    <w:abstractNumId w:val="1"/>
  </w:num>
  <w:num w:numId="14" w16cid:durableId="717583785">
    <w:abstractNumId w:val="15"/>
  </w:num>
  <w:num w:numId="15" w16cid:durableId="1797867213">
    <w:abstractNumId w:val="0"/>
  </w:num>
  <w:num w:numId="16" w16cid:durableId="10500384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ztDAxN7M0MzK3sLBQ0lEKTi0uzszPAykwNqkFAC+nH9I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- Updated on 2019-Ma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9spvw925xa9ere2dw9v5eeaazwt925sawft&quot;&gt;MASTER_WINDOWS&lt;record-ids&gt;&lt;item&gt;23&lt;/item&gt;&lt;item&gt;31&lt;/item&gt;&lt;item&gt;166&lt;/item&gt;&lt;item&gt;186&lt;/item&gt;&lt;item&gt;201&lt;/item&gt;&lt;item&gt;223&lt;/item&gt;&lt;item&gt;224&lt;/item&gt;&lt;item&gt;225&lt;/item&gt;&lt;item&gt;228&lt;/item&gt;&lt;item&gt;262&lt;/item&gt;&lt;item&gt;263&lt;/item&gt;&lt;item&gt;269&lt;/item&gt;&lt;item&gt;270&lt;/item&gt;&lt;item&gt;272&lt;/item&gt;&lt;item&gt;273&lt;/item&gt;&lt;item&gt;277&lt;/item&gt;&lt;item&gt;279&lt;/item&gt;&lt;item&gt;283&lt;/item&gt;&lt;item&gt;285&lt;/item&gt;&lt;item&gt;288&lt;/item&gt;&lt;item&gt;297&lt;/item&gt;&lt;item&gt;313&lt;/item&gt;&lt;item&gt;705&lt;/item&gt;&lt;item&gt;765&lt;/item&gt;&lt;item&gt;781&lt;/item&gt;&lt;item&gt;782&lt;/item&gt;&lt;item&gt;880&lt;/item&gt;&lt;item&gt;882&lt;/item&gt;&lt;item&gt;886&lt;/item&gt;&lt;item&gt;958&lt;/item&gt;&lt;item&gt;991&lt;/item&gt;&lt;item&gt;1046&lt;/item&gt;&lt;item&gt;1087&lt;/item&gt;&lt;item&gt;1088&lt;/item&gt;&lt;item&gt;1090&lt;/item&gt;&lt;item&gt;1091&lt;/item&gt;&lt;item&gt;1103&lt;/item&gt;&lt;item&gt;1130&lt;/item&gt;&lt;item&gt;1137&lt;/item&gt;&lt;item&gt;1155&lt;/item&gt;&lt;item&gt;1158&lt;/item&gt;&lt;item&gt;1167&lt;/item&gt;&lt;item&gt;1169&lt;/item&gt;&lt;item&gt;1171&lt;/item&gt;&lt;item&gt;1172&lt;/item&gt;&lt;item&gt;1173&lt;/item&gt;&lt;item&gt;1175&lt;/item&gt;&lt;item&gt;1180&lt;/item&gt;&lt;item&gt;1188&lt;/item&gt;&lt;item&gt;1190&lt;/item&gt;&lt;item&gt;1195&lt;/item&gt;&lt;item&gt;1196&lt;/item&gt;&lt;item&gt;1197&lt;/item&gt;&lt;item&gt;1201&lt;/item&gt;&lt;item&gt;1211&lt;/item&gt;&lt;item&gt;1213&lt;/item&gt;&lt;item&gt;1233&lt;/item&gt;&lt;item&gt;1234&lt;/item&gt;&lt;item&gt;1235&lt;/item&gt;&lt;item&gt;1252&lt;/item&gt;&lt;/record-ids&gt;&lt;/item&gt;&lt;/Libraries&gt;"/>
  </w:docVars>
  <w:rsids>
    <w:rsidRoot w:val="00CB3862"/>
    <w:rsid w:val="00001B1D"/>
    <w:rsid w:val="00002113"/>
    <w:rsid w:val="00002229"/>
    <w:rsid w:val="00004520"/>
    <w:rsid w:val="00004711"/>
    <w:rsid w:val="00006B8D"/>
    <w:rsid w:val="000142C8"/>
    <w:rsid w:val="000159A0"/>
    <w:rsid w:val="00015B7E"/>
    <w:rsid w:val="0001719D"/>
    <w:rsid w:val="00017514"/>
    <w:rsid w:val="00017EC1"/>
    <w:rsid w:val="0002059D"/>
    <w:rsid w:val="00021050"/>
    <w:rsid w:val="00021E1A"/>
    <w:rsid w:val="00023A22"/>
    <w:rsid w:val="0002420F"/>
    <w:rsid w:val="00024489"/>
    <w:rsid w:val="00027763"/>
    <w:rsid w:val="000277C3"/>
    <w:rsid w:val="00027C9B"/>
    <w:rsid w:val="00030811"/>
    <w:rsid w:val="00030C18"/>
    <w:rsid w:val="00032350"/>
    <w:rsid w:val="000324B0"/>
    <w:rsid w:val="0003311C"/>
    <w:rsid w:val="00033773"/>
    <w:rsid w:val="000338F2"/>
    <w:rsid w:val="000353A8"/>
    <w:rsid w:val="000358DA"/>
    <w:rsid w:val="00035B32"/>
    <w:rsid w:val="00035BFB"/>
    <w:rsid w:val="0003684D"/>
    <w:rsid w:val="00037323"/>
    <w:rsid w:val="00040393"/>
    <w:rsid w:val="0004096E"/>
    <w:rsid w:val="00040DDF"/>
    <w:rsid w:val="000420F7"/>
    <w:rsid w:val="00043319"/>
    <w:rsid w:val="00043740"/>
    <w:rsid w:val="00043ACB"/>
    <w:rsid w:val="000446F0"/>
    <w:rsid w:val="00044E9E"/>
    <w:rsid w:val="00046626"/>
    <w:rsid w:val="00047D9D"/>
    <w:rsid w:val="00051C76"/>
    <w:rsid w:val="000522CF"/>
    <w:rsid w:val="00052BA3"/>
    <w:rsid w:val="00052D01"/>
    <w:rsid w:val="00054456"/>
    <w:rsid w:val="00055FFB"/>
    <w:rsid w:val="0005706C"/>
    <w:rsid w:val="00057F9F"/>
    <w:rsid w:val="000603BA"/>
    <w:rsid w:val="00060F42"/>
    <w:rsid w:val="000612F6"/>
    <w:rsid w:val="00062EF8"/>
    <w:rsid w:val="00063021"/>
    <w:rsid w:val="00063683"/>
    <w:rsid w:val="00063820"/>
    <w:rsid w:val="00063A35"/>
    <w:rsid w:val="000641ED"/>
    <w:rsid w:val="00064513"/>
    <w:rsid w:val="0006495E"/>
    <w:rsid w:val="000650CC"/>
    <w:rsid w:val="00065816"/>
    <w:rsid w:val="000667CC"/>
    <w:rsid w:val="00071E97"/>
    <w:rsid w:val="00072E3C"/>
    <w:rsid w:val="00073A48"/>
    <w:rsid w:val="00073D0C"/>
    <w:rsid w:val="0007403F"/>
    <w:rsid w:val="00074575"/>
    <w:rsid w:val="00074710"/>
    <w:rsid w:val="0007479D"/>
    <w:rsid w:val="000749C8"/>
    <w:rsid w:val="00075C5D"/>
    <w:rsid w:val="000765CB"/>
    <w:rsid w:val="00077188"/>
    <w:rsid w:val="00077ACF"/>
    <w:rsid w:val="000802B6"/>
    <w:rsid w:val="00083D8A"/>
    <w:rsid w:val="00083DCC"/>
    <w:rsid w:val="00084E2B"/>
    <w:rsid w:val="00084F7D"/>
    <w:rsid w:val="00085336"/>
    <w:rsid w:val="00085D72"/>
    <w:rsid w:val="00085EA6"/>
    <w:rsid w:val="000877B0"/>
    <w:rsid w:val="00087988"/>
    <w:rsid w:val="000905B8"/>
    <w:rsid w:val="000909D6"/>
    <w:rsid w:val="000909DC"/>
    <w:rsid w:val="00090A09"/>
    <w:rsid w:val="00090AFB"/>
    <w:rsid w:val="000921B2"/>
    <w:rsid w:val="000936FC"/>
    <w:rsid w:val="0009392D"/>
    <w:rsid w:val="0009432F"/>
    <w:rsid w:val="000946AA"/>
    <w:rsid w:val="00094C23"/>
    <w:rsid w:val="00095E0F"/>
    <w:rsid w:val="000A00B5"/>
    <w:rsid w:val="000A0B2C"/>
    <w:rsid w:val="000A1953"/>
    <w:rsid w:val="000A2623"/>
    <w:rsid w:val="000A2E76"/>
    <w:rsid w:val="000A356E"/>
    <w:rsid w:val="000A4E0B"/>
    <w:rsid w:val="000A5E12"/>
    <w:rsid w:val="000A5ED3"/>
    <w:rsid w:val="000B092F"/>
    <w:rsid w:val="000B1554"/>
    <w:rsid w:val="000B275D"/>
    <w:rsid w:val="000B2B38"/>
    <w:rsid w:val="000B37DC"/>
    <w:rsid w:val="000B3C21"/>
    <w:rsid w:val="000B4382"/>
    <w:rsid w:val="000B4B71"/>
    <w:rsid w:val="000B6AD8"/>
    <w:rsid w:val="000B70B0"/>
    <w:rsid w:val="000B7AE0"/>
    <w:rsid w:val="000C0EFF"/>
    <w:rsid w:val="000C1633"/>
    <w:rsid w:val="000C23E3"/>
    <w:rsid w:val="000C287F"/>
    <w:rsid w:val="000C3A0C"/>
    <w:rsid w:val="000C3F5C"/>
    <w:rsid w:val="000C5205"/>
    <w:rsid w:val="000C6368"/>
    <w:rsid w:val="000D0764"/>
    <w:rsid w:val="000D0F03"/>
    <w:rsid w:val="000D0FF8"/>
    <w:rsid w:val="000D237F"/>
    <w:rsid w:val="000D3341"/>
    <w:rsid w:val="000D37AF"/>
    <w:rsid w:val="000D565B"/>
    <w:rsid w:val="000D5743"/>
    <w:rsid w:val="000D7A99"/>
    <w:rsid w:val="000E016C"/>
    <w:rsid w:val="000E12D1"/>
    <w:rsid w:val="000E1CBD"/>
    <w:rsid w:val="000E1F2D"/>
    <w:rsid w:val="000E37BE"/>
    <w:rsid w:val="000E536D"/>
    <w:rsid w:val="000E672F"/>
    <w:rsid w:val="000E77D8"/>
    <w:rsid w:val="000F0B47"/>
    <w:rsid w:val="000F0E98"/>
    <w:rsid w:val="000F1223"/>
    <w:rsid w:val="000F2241"/>
    <w:rsid w:val="000F241D"/>
    <w:rsid w:val="000F246F"/>
    <w:rsid w:val="000F301D"/>
    <w:rsid w:val="000F37A6"/>
    <w:rsid w:val="000F3CBC"/>
    <w:rsid w:val="000F4AE6"/>
    <w:rsid w:val="000F4DA1"/>
    <w:rsid w:val="000F4E2B"/>
    <w:rsid w:val="000F6B88"/>
    <w:rsid w:val="000F7AB9"/>
    <w:rsid w:val="00100D62"/>
    <w:rsid w:val="00101649"/>
    <w:rsid w:val="00101727"/>
    <w:rsid w:val="00101FB0"/>
    <w:rsid w:val="00102099"/>
    <w:rsid w:val="001027D4"/>
    <w:rsid w:val="00102C29"/>
    <w:rsid w:val="00102CEB"/>
    <w:rsid w:val="001032B6"/>
    <w:rsid w:val="00103A87"/>
    <w:rsid w:val="00105E31"/>
    <w:rsid w:val="001061F0"/>
    <w:rsid w:val="001063C3"/>
    <w:rsid w:val="00106966"/>
    <w:rsid w:val="001077A3"/>
    <w:rsid w:val="00107A69"/>
    <w:rsid w:val="001107D5"/>
    <w:rsid w:val="001126F6"/>
    <w:rsid w:val="00112976"/>
    <w:rsid w:val="00113928"/>
    <w:rsid w:val="0011449A"/>
    <w:rsid w:val="00115F74"/>
    <w:rsid w:val="00116B35"/>
    <w:rsid w:val="00116F28"/>
    <w:rsid w:val="001170A5"/>
    <w:rsid w:val="0012054C"/>
    <w:rsid w:val="0012092F"/>
    <w:rsid w:val="00121058"/>
    <w:rsid w:val="00122223"/>
    <w:rsid w:val="0012318C"/>
    <w:rsid w:val="00123587"/>
    <w:rsid w:val="00123E17"/>
    <w:rsid w:val="00125D3D"/>
    <w:rsid w:val="0012610E"/>
    <w:rsid w:val="0012668D"/>
    <w:rsid w:val="0012799E"/>
    <w:rsid w:val="00130DD2"/>
    <w:rsid w:val="00131B48"/>
    <w:rsid w:val="00132B41"/>
    <w:rsid w:val="001336B3"/>
    <w:rsid w:val="00133908"/>
    <w:rsid w:val="0013510F"/>
    <w:rsid w:val="00135465"/>
    <w:rsid w:val="00135D46"/>
    <w:rsid w:val="0014560E"/>
    <w:rsid w:val="00146FBE"/>
    <w:rsid w:val="001518F0"/>
    <w:rsid w:val="00151AA3"/>
    <w:rsid w:val="00151ED6"/>
    <w:rsid w:val="001527D0"/>
    <w:rsid w:val="00152D74"/>
    <w:rsid w:val="00152DAD"/>
    <w:rsid w:val="001544CC"/>
    <w:rsid w:val="00154A45"/>
    <w:rsid w:val="001558FE"/>
    <w:rsid w:val="00156E60"/>
    <w:rsid w:val="00157AA8"/>
    <w:rsid w:val="00157C80"/>
    <w:rsid w:val="00161184"/>
    <w:rsid w:val="00162FEC"/>
    <w:rsid w:val="00164973"/>
    <w:rsid w:val="001649D7"/>
    <w:rsid w:val="001649F3"/>
    <w:rsid w:val="00167A76"/>
    <w:rsid w:val="00170876"/>
    <w:rsid w:val="0017184F"/>
    <w:rsid w:val="001737F6"/>
    <w:rsid w:val="001751F4"/>
    <w:rsid w:val="001756CB"/>
    <w:rsid w:val="001769A5"/>
    <w:rsid w:val="00176DC4"/>
    <w:rsid w:val="00181EBD"/>
    <w:rsid w:val="0018237E"/>
    <w:rsid w:val="00182389"/>
    <w:rsid w:val="00183775"/>
    <w:rsid w:val="0018419D"/>
    <w:rsid w:val="0018441E"/>
    <w:rsid w:val="00184ABB"/>
    <w:rsid w:val="00184EDC"/>
    <w:rsid w:val="00187731"/>
    <w:rsid w:val="001878A1"/>
    <w:rsid w:val="001918E4"/>
    <w:rsid w:val="0019578E"/>
    <w:rsid w:val="0019581E"/>
    <w:rsid w:val="001959A0"/>
    <w:rsid w:val="00197B28"/>
    <w:rsid w:val="001A0430"/>
    <w:rsid w:val="001A1D80"/>
    <w:rsid w:val="001A264B"/>
    <w:rsid w:val="001A3137"/>
    <w:rsid w:val="001A3D69"/>
    <w:rsid w:val="001A4E5F"/>
    <w:rsid w:val="001A66DB"/>
    <w:rsid w:val="001B012B"/>
    <w:rsid w:val="001B0D71"/>
    <w:rsid w:val="001B1BD9"/>
    <w:rsid w:val="001B1E4C"/>
    <w:rsid w:val="001B232C"/>
    <w:rsid w:val="001B27A7"/>
    <w:rsid w:val="001B3CEA"/>
    <w:rsid w:val="001B4D2C"/>
    <w:rsid w:val="001B5A9F"/>
    <w:rsid w:val="001B6EA6"/>
    <w:rsid w:val="001B7E95"/>
    <w:rsid w:val="001C0656"/>
    <w:rsid w:val="001C175C"/>
    <w:rsid w:val="001C20E8"/>
    <w:rsid w:val="001C2CED"/>
    <w:rsid w:val="001C2D64"/>
    <w:rsid w:val="001C3805"/>
    <w:rsid w:val="001C3FB5"/>
    <w:rsid w:val="001C5F73"/>
    <w:rsid w:val="001C625B"/>
    <w:rsid w:val="001C6958"/>
    <w:rsid w:val="001D0204"/>
    <w:rsid w:val="001D1450"/>
    <w:rsid w:val="001D1FCE"/>
    <w:rsid w:val="001D21F5"/>
    <w:rsid w:val="001D2F55"/>
    <w:rsid w:val="001D357E"/>
    <w:rsid w:val="001D3781"/>
    <w:rsid w:val="001D3AF8"/>
    <w:rsid w:val="001D3C54"/>
    <w:rsid w:val="001D3F51"/>
    <w:rsid w:val="001D3FB9"/>
    <w:rsid w:val="001D461C"/>
    <w:rsid w:val="001D4E99"/>
    <w:rsid w:val="001D5199"/>
    <w:rsid w:val="001D5260"/>
    <w:rsid w:val="001D52B1"/>
    <w:rsid w:val="001D54F1"/>
    <w:rsid w:val="001D6861"/>
    <w:rsid w:val="001D71B4"/>
    <w:rsid w:val="001D746D"/>
    <w:rsid w:val="001E05F5"/>
    <w:rsid w:val="001E2D4C"/>
    <w:rsid w:val="001E3AC1"/>
    <w:rsid w:val="001E42F6"/>
    <w:rsid w:val="001E440F"/>
    <w:rsid w:val="001E463D"/>
    <w:rsid w:val="001E4B33"/>
    <w:rsid w:val="001E4FCE"/>
    <w:rsid w:val="001E5860"/>
    <w:rsid w:val="001E59F9"/>
    <w:rsid w:val="001E6E66"/>
    <w:rsid w:val="001E77B1"/>
    <w:rsid w:val="001E7ED8"/>
    <w:rsid w:val="001F052F"/>
    <w:rsid w:val="001F24F2"/>
    <w:rsid w:val="001F2976"/>
    <w:rsid w:val="001F2A02"/>
    <w:rsid w:val="001F323B"/>
    <w:rsid w:val="001F5423"/>
    <w:rsid w:val="0020011F"/>
    <w:rsid w:val="0020091C"/>
    <w:rsid w:val="00201343"/>
    <w:rsid w:val="0020229D"/>
    <w:rsid w:val="002027EE"/>
    <w:rsid w:val="0020482C"/>
    <w:rsid w:val="002050A2"/>
    <w:rsid w:val="0020767C"/>
    <w:rsid w:val="00210B71"/>
    <w:rsid w:val="00210D3B"/>
    <w:rsid w:val="00210E8F"/>
    <w:rsid w:val="0021117A"/>
    <w:rsid w:val="00211AFC"/>
    <w:rsid w:val="00213384"/>
    <w:rsid w:val="002139D5"/>
    <w:rsid w:val="002144A4"/>
    <w:rsid w:val="002145CB"/>
    <w:rsid w:val="00214DF9"/>
    <w:rsid w:val="002175D3"/>
    <w:rsid w:val="00217E4D"/>
    <w:rsid w:val="00220D65"/>
    <w:rsid w:val="002213C1"/>
    <w:rsid w:val="00221BE3"/>
    <w:rsid w:val="002221A7"/>
    <w:rsid w:val="00222796"/>
    <w:rsid w:val="002234C5"/>
    <w:rsid w:val="002244F3"/>
    <w:rsid w:val="00224545"/>
    <w:rsid w:val="00224555"/>
    <w:rsid w:val="00224CAB"/>
    <w:rsid w:val="00225F06"/>
    <w:rsid w:val="002267A3"/>
    <w:rsid w:val="00226FAB"/>
    <w:rsid w:val="002279B0"/>
    <w:rsid w:val="00227EA5"/>
    <w:rsid w:val="00227FB9"/>
    <w:rsid w:val="00230329"/>
    <w:rsid w:val="00230A6A"/>
    <w:rsid w:val="002325B0"/>
    <w:rsid w:val="00232C7A"/>
    <w:rsid w:val="00232D78"/>
    <w:rsid w:val="00234AD3"/>
    <w:rsid w:val="00237269"/>
    <w:rsid w:val="0023758C"/>
    <w:rsid w:val="00237D7C"/>
    <w:rsid w:val="0024049F"/>
    <w:rsid w:val="002412D6"/>
    <w:rsid w:val="00241938"/>
    <w:rsid w:val="0024199A"/>
    <w:rsid w:val="00241C6D"/>
    <w:rsid w:val="00241E0A"/>
    <w:rsid w:val="002420E2"/>
    <w:rsid w:val="00243AB5"/>
    <w:rsid w:val="002441DB"/>
    <w:rsid w:val="00244564"/>
    <w:rsid w:val="002447F5"/>
    <w:rsid w:val="00244B46"/>
    <w:rsid w:val="00244D54"/>
    <w:rsid w:val="00244E7C"/>
    <w:rsid w:val="00245B6C"/>
    <w:rsid w:val="00246D41"/>
    <w:rsid w:val="00246D74"/>
    <w:rsid w:val="00246FD7"/>
    <w:rsid w:val="00247106"/>
    <w:rsid w:val="00250BF0"/>
    <w:rsid w:val="00250F9B"/>
    <w:rsid w:val="00252142"/>
    <w:rsid w:val="00252CAC"/>
    <w:rsid w:val="00253B43"/>
    <w:rsid w:val="00253D82"/>
    <w:rsid w:val="00254322"/>
    <w:rsid w:val="002543BB"/>
    <w:rsid w:val="002546BE"/>
    <w:rsid w:val="00254DDD"/>
    <w:rsid w:val="00256F1C"/>
    <w:rsid w:val="00261142"/>
    <w:rsid w:val="00261D5C"/>
    <w:rsid w:val="00263A70"/>
    <w:rsid w:val="00265091"/>
    <w:rsid w:val="002651F1"/>
    <w:rsid w:val="00265F7B"/>
    <w:rsid w:val="00266085"/>
    <w:rsid w:val="00266EB9"/>
    <w:rsid w:val="0027122F"/>
    <w:rsid w:val="00271389"/>
    <w:rsid w:val="00271D5C"/>
    <w:rsid w:val="00273CDD"/>
    <w:rsid w:val="002750EA"/>
    <w:rsid w:val="002757B9"/>
    <w:rsid w:val="00275BB2"/>
    <w:rsid w:val="002770A3"/>
    <w:rsid w:val="00277AF3"/>
    <w:rsid w:val="00280A8C"/>
    <w:rsid w:val="00281803"/>
    <w:rsid w:val="0028186F"/>
    <w:rsid w:val="002820A8"/>
    <w:rsid w:val="002830DF"/>
    <w:rsid w:val="00283376"/>
    <w:rsid w:val="002839E3"/>
    <w:rsid w:val="00285019"/>
    <w:rsid w:val="0028644F"/>
    <w:rsid w:val="002864E8"/>
    <w:rsid w:val="00287C28"/>
    <w:rsid w:val="00290D44"/>
    <w:rsid w:val="00290ECB"/>
    <w:rsid w:val="00291A83"/>
    <w:rsid w:val="002928B0"/>
    <w:rsid w:val="002942D9"/>
    <w:rsid w:val="0029440D"/>
    <w:rsid w:val="00294AC3"/>
    <w:rsid w:val="00294BB6"/>
    <w:rsid w:val="00296A67"/>
    <w:rsid w:val="002974EF"/>
    <w:rsid w:val="002A03BB"/>
    <w:rsid w:val="002A1E38"/>
    <w:rsid w:val="002A2F4B"/>
    <w:rsid w:val="002A3BE7"/>
    <w:rsid w:val="002A67AB"/>
    <w:rsid w:val="002B14C6"/>
    <w:rsid w:val="002B19F9"/>
    <w:rsid w:val="002B25AD"/>
    <w:rsid w:val="002B2A9B"/>
    <w:rsid w:val="002B2B7A"/>
    <w:rsid w:val="002B302D"/>
    <w:rsid w:val="002B3AED"/>
    <w:rsid w:val="002B3B0A"/>
    <w:rsid w:val="002B4964"/>
    <w:rsid w:val="002B5049"/>
    <w:rsid w:val="002B5458"/>
    <w:rsid w:val="002B67AE"/>
    <w:rsid w:val="002B6DDC"/>
    <w:rsid w:val="002B7C61"/>
    <w:rsid w:val="002C081D"/>
    <w:rsid w:val="002C0A35"/>
    <w:rsid w:val="002C0C25"/>
    <w:rsid w:val="002C13CB"/>
    <w:rsid w:val="002C14EE"/>
    <w:rsid w:val="002C20BC"/>
    <w:rsid w:val="002C2172"/>
    <w:rsid w:val="002C235E"/>
    <w:rsid w:val="002C3BB2"/>
    <w:rsid w:val="002C3EA4"/>
    <w:rsid w:val="002C4766"/>
    <w:rsid w:val="002C4810"/>
    <w:rsid w:val="002C5AC6"/>
    <w:rsid w:val="002C61D3"/>
    <w:rsid w:val="002C6767"/>
    <w:rsid w:val="002C6FB2"/>
    <w:rsid w:val="002D1F19"/>
    <w:rsid w:val="002D2B49"/>
    <w:rsid w:val="002D2E84"/>
    <w:rsid w:val="002D3228"/>
    <w:rsid w:val="002D338E"/>
    <w:rsid w:val="002D3504"/>
    <w:rsid w:val="002D3F95"/>
    <w:rsid w:val="002D41FE"/>
    <w:rsid w:val="002D517D"/>
    <w:rsid w:val="002D5A2D"/>
    <w:rsid w:val="002D76AB"/>
    <w:rsid w:val="002E03AD"/>
    <w:rsid w:val="002E1E8C"/>
    <w:rsid w:val="002E2A66"/>
    <w:rsid w:val="002E38DC"/>
    <w:rsid w:val="002E3B34"/>
    <w:rsid w:val="002E40C6"/>
    <w:rsid w:val="002E48E7"/>
    <w:rsid w:val="002E5975"/>
    <w:rsid w:val="002E61B5"/>
    <w:rsid w:val="002F155E"/>
    <w:rsid w:val="002F3092"/>
    <w:rsid w:val="002F3245"/>
    <w:rsid w:val="002F5043"/>
    <w:rsid w:val="002F5E54"/>
    <w:rsid w:val="002F6B11"/>
    <w:rsid w:val="002F6E03"/>
    <w:rsid w:val="002F7B2C"/>
    <w:rsid w:val="002F7F3B"/>
    <w:rsid w:val="003000E7"/>
    <w:rsid w:val="003000F2"/>
    <w:rsid w:val="00300B60"/>
    <w:rsid w:val="003015C8"/>
    <w:rsid w:val="0030193A"/>
    <w:rsid w:val="00301E36"/>
    <w:rsid w:val="00301E5D"/>
    <w:rsid w:val="00301FA3"/>
    <w:rsid w:val="00302649"/>
    <w:rsid w:val="00302EAE"/>
    <w:rsid w:val="00303555"/>
    <w:rsid w:val="0030387C"/>
    <w:rsid w:val="00303994"/>
    <w:rsid w:val="00305156"/>
    <w:rsid w:val="00305F98"/>
    <w:rsid w:val="003068C2"/>
    <w:rsid w:val="00310808"/>
    <w:rsid w:val="00310920"/>
    <w:rsid w:val="00310A11"/>
    <w:rsid w:val="00311A30"/>
    <w:rsid w:val="00311BC9"/>
    <w:rsid w:val="00311F03"/>
    <w:rsid w:val="0031224D"/>
    <w:rsid w:val="00312C59"/>
    <w:rsid w:val="00314DA6"/>
    <w:rsid w:val="00315F84"/>
    <w:rsid w:val="003160EC"/>
    <w:rsid w:val="00316A1F"/>
    <w:rsid w:val="00320305"/>
    <w:rsid w:val="00320436"/>
    <w:rsid w:val="00321120"/>
    <w:rsid w:val="0032185B"/>
    <w:rsid w:val="00321E9B"/>
    <w:rsid w:val="00322DD1"/>
    <w:rsid w:val="003230D8"/>
    <w:rsid w:val="003232AD"/>
    <w:rsid w:val="0032343D"/>
    <w:rsid w:val="00323652"/>
    <w:rsid w:val="0032430D"/>
    <w:rsid w:val="00326194"/>
    <w:rsid w:val="003262D1"/>
    <w:rsid w:val="00327056"/>
    <w:rsid w:val="003301A6"/>
    <w:rsid w:val="0033052D"/>
    <w:rsid w:val="003310C0"/>
    <w:rsid w:val="0033167D"/>
    <w:rsid w:val="00331819"/>
    <w:rsid w:val="00332EFF"/>
    <w:rsid w:val="00332F5F"/>
    <w:rsid w:val="0033365A"/>
    <w:rsid w:val="00333DA4"/>
    <w:rsid w:val="00335BC4"/>
    <w:rsid w:val="003376DB"/>
    <w:rsid w:val="0034130E"/>
    <w:rsid w:val="003415AC"/>
    <w:rsid w:val="00341F63"/>
    <w:rsid w:val="0034260C"/>
    <w:rsid w:val="003426A9"/>
    <w:rsid w:val="003427EA"/>
    <w:rsid w:val="00343239"/>
    <w:rsid w:val="003434D4"/>
    <w:rsid w:val="003440A5"/>
    <w:rsid w:val="0034565B"/>
    <w:rsid w:val="0034597C"/>
    <w:rsid w:val="00345E2F"/>
    <w:rsid w:val="00346861"/>
    <w:rsid w:val="00346CF9"/>
    <w:rsid w:val="00350414"/>
    <w:rsid w:val="003506CF"/>
    <w:rsid w:val="00350B4E"/>
    <w:rsid w:val="0035178B"/>
    <w:rsid w:val="003526F3"/>
    <w:rsid w:val="00354AAA"/>
    <w:rsid w:val="00355137"/>
    <w:rsid w:val="00355B0B"/>
    <w:rsid w:val="00355B4F"/>
    <w:rsid w:val="00355BFD"/>
    <w:rsid w:val="00356A9C"/>
    <w:rsid w:val="00356AA4"/>
    <w:rsid w:val="00360055"/>
    <w:rsid w:val="00361479"/>
    <w:rsid w:val="00362013"/>
    <w:rsid w:val="003622B9"/>
    <w:rsid w:val="003625B8"/>
    <w:rsid w:val="00362AE0"/>
    <w:rsid w:val="003636D6"/>
    <w:rsid w:val="00363AC9"/>
    <w:rsid w:val="00363E35"/>
    <w:rsid w:val="00364483"/>
    <w:rsid w:val="0036468E"/>
    <w:rsid w:val="00365949"/>
    <w:rsid w:val="00366A3A"/>
    <w:rsid w:val="00370D7E"/>
    <w:rsid w:val="003712A7"/>
    <w:rsid w:val="0037296C"/>
    <w:rsid w:val="0037314B"/>
    <w:rsid w:val="00373F9F"/>
    <w:rsid w:val="00374738"/>
    <w:rsid w:val="003748CF"/>
    <w:rsid w:val="00381179"/>
    <w:rsid w:val="0038175B"/>
    <w:rsid w:val="00382270"/>
    <w:rsid w:val="00382897"/>
    <w:rsid w:val="003837EE"/>
    <w:rsid w:val="00384371"/>
    <w:rsid w:val="00384DE9"/>
    <w:rsid w:val="00386219"/>
    <w:rsid w:val="0038647D"/>
    <w:rsid w:val="003866EE"/>
    <w:rsid w:val="003900FF"/>
    <w:rsid w:val="0039203D"/>
    <w:rsid w:val="00393687"/>
    <w:rsid w:val="00393882"/>
    <w:rsid w:val="00394A21"/>
    <w:rsid w:val="00394BE4"/>
    <w:rsid w:val="003956D3"/>
    <w:rsid w:val="00396111"/>
    <w:rsid w:val="003965DB"/>
    <w:rsid w:val="00396B2F"/>
    <w:rsid w:val="003A0CC2"/>
    <w:rsid w:val="003A1835"/>
    <w:rsid w:val="003A3C8B"/>
    <w:rsid w:val="003A44B7"/>
    <w:rsid w:val="003A4781"/>
    <w:rsid w:val="003A4BC3"/>
    <w:rsid w:val="003A4F11"/>
    <w:rsid w:val="003A4F64"/>
    <w:rsid w:val="003A4FB9"/>
    <w:rsid w:val="003A5D0C"/>
    <w:rsid w:val="003A7AA5"/>
    <w:rsid w:val="003B0FEC"/>
    <w:rsid w:val="003B2D51"/>
    <w:rsid w:val="003B32FF"/>
    <w:rsid w:val="003B3B9B"/>
    <w:rsid w:val="003B4420"/>
    <w:rsid w:val="003B6BAE"/>
    <w:rsid w:val="003B731A"/>
    <w:rsid w:val="003B7417"/>
    <w:rsid w:val="003B76A6"/>
    <w:rsid w:val="003C0091"/>
    <w:rsid w:val="003C149F"/>
    <w:rsid w:val="003C1FD1"/>
    <w:rsid w:val="003C2FDF"/>
    <w:rsid w:val="003C37AD"/>
    <w:rsid w:val="003C576E"/>
    <w:rsid w:val="003C578F"/>
    <w:rsid w:val="003C58BF"/>
    <w:rsid w:val="003C69DB"/>
    <w:rsid w:val="003C748A"/>
    <w:rsid w:val="003C7724"/>
    <w:rsid w:val="003D1014"/>
    <w:rsid w:val="003D1A74"/>
    <w:rsid w:val="003D1CD2"/>
    <w:rsid w:val="003D24B0"/>
    <w:rsid w:val="003D4323"/>
    <w:rsid w:val="003D47C9"/>
    <w:rsid w:val="003D49CD"/>
    <w:rsid w:val="003D4E27"/>
    <w:rsid w:val="003D62DD"/>
    <w:rsid w:val="003D67D8"/>
    <w:rsid w:val="003D67EC"/>
    <w:rsid w:val="003D6F27"/>
    <w:rsid w:val="003D6F2F"/>
    <w:rsid w:val="003D77AA"/>
    <w:rsid w:val="003E01A7"/>
    <w:rsid w:val="003E239F"/>
    <w:rsid w:val="003E25CF"/>
    <w:rsid w:val="003E30B5"/>
    <w:rsid w:val="003E4A9A"/>
    <w:rsid w:val="003E4F71"/>
    <w:rsid w:val="003E5ED5"/>
    <w:rsid w:val="003E630F"/>
    <w:rsid w:val="003E6643"/>
    <w:rsid w:val="003E685F"/>
    <w:rsid w:val="003E6DD8"/>
    <w:rsid w:val="003E7036"/>
    <w:rsid w:val="003E7C08"/>
    <w:rsid w:val="003E7F23"/>
    <w:rsid w:val="003F1223"/>
    <w:rsid w:val="003F21E5"/>
    <w:rsid w:val="003F64A7"/>
    <w:rsid w:val="003F65ED"/>
    <w:rsid w:val="003F70C5"/>
    <w:rsid w:val="00401079"/>
    <w:rsid w:val="00402EF9"/>
    <w:rsid w:val="00402FC4"/>
    <w:rsid w:val="00403B23"/>
    <w:rsid w:val="00404CC9"/>
    <w:rsid w:val="00405F9D"/>
    <w:rsid w:val="00406F6A"/>
    <w:rsid w:val="00410707"/>
    <w:rsid w:val="00411756"/>
    <w:rsid w:val="00412C4F"/>
    <w:rsid w:val="00412D27"/>
    <w:rsid w:val="004134EF"/>
    <w:rsid w:val="0041452F"/>
    <w:rsid w:val="00414B0B"/>
    <w:rsid w:val="0041616A"/>
    <w:rsid w:val="0041695F"/>
    <w:rsid w:val="00416D4F"/>
    <w:rsid w:val="004204D0"/>
    <w:rsid w:val="0042084C"/>
    <w:rsid w:val="004208C1"/>
    <w:rsid w:val="00421286"/>
    <w:rsid w:val="004221B8"/>
    <w:rsid w:val="004222C7"/>
    <w:rsid w:val="00423047"/>
    <w:rsid w:val="004253F1"/>
    <w:rsid w:val="004255F1"/>
    <w:rsid w:val="0042724D"/>
    <w:rsid w:val="004273E2"/>
    <w:rsid w:val="00427860"/>
    <w:rsid w:val="00427ED0"/>
    <w:rsid w:val="0043003C"/>
    <w:rsid w:val="0043139A"/>
    <w:rsid w:val="004314B5"/>
    <w:rsid w:val="00431CA0"/>
    <w:rsid w:val="0043205C"/>
    <w:rsid w:val="00433187"/>
    <w:rsid w:val="004334D9"/>
    <w:rsid w:val="004342A8"/>
    <w:rsid w:val="004351D3"/>
    <w:rsid w:val="0043586E"/>
    <w:rsid w:val="00436437"/>
    <w:rsid w:val="00437D82"/>
    <w:rsid w:val="00442D93"/>
    <w:rsid w:val="00442EB7"/>
    <w:rsid w:val="00444D43"/>
    <w:rsid w:val="00444F20"/>
    <w:rsid w:val="00447EB2"/>
    <w:rsid w:val="00450290"/>
    <w:rsid w:val="0045342D"/>
    <w:rsid w:val="0045397E"/>
    <w:rsid w:val="00453BFE"/>
    <w:rsid w:val="004552AA"/>
    <w:rsid w:val="00455A74"/>
    <w:rsid w:val="00455A7D"/>
    <w:rsid w:val="004565B7"/>
    <w:rsid w:val="00456FED"/>
    <w:rsid w:val="0045754A"/>
    <w:rsid w:val="00457630"/>
    <w:rsid w:val="004579D0"/>
    <w:rsid w:val="00460B7C"/>
    <w:rsid w:val="0046220F"/>
    <w:rsid w:val="00463AE2"/>
    <w:rsid w:val="00464A12"/>
    <w:rsid w:val="00466F0C"/>
    <w:rsid w:val="0047037D"/>
    <w:rsid w:val="00470B41"/>
    <w:rsid w:val="0047188D"/>
    <w:rsid w:val="00472334"/>
    <w:rsid w:val="00473B6A"/>
    <w:rsid w:val="00473CC0"/>
    <w:rsid w:val="00475A71"/>
    <w:rsid w:val="0047618D"/>
    <w:rsid w:val="004773B4"/>
    <w:rsid w:val="004774EA"/>
    <w:rsid w:val="0048189D"/>
    <w:rsid w:val="00484A43"/>
    <w:rsid w:val="0048721C"/>
    <w:rsid w:val="004874E3"/>
    <w:rsid w:val="00490D87"/>
    <w:rsid w:val="004919E2"/>
    <w:rsid w:val="00491F5F"/>
    <w:rsid w:val="00492122"/>
    <w:rsid w:val="00492224"/>
    <w:rsid w:val="00493BB8"/>
    <w:rsid w:val="00494CCA"/>
    <w:rsid w:val="004A1270"/>
    <w:rsid w:val="004A1937"/>
    <w:rsid w:val="004A2ACF"/>
    <w:rsid w:val="004A3DE9"/>
    <w:rsid w:val="004A5215"/>
    <w:rsid w:val="004A55B5"/>
    <w:rsid w:val="004A6F30"/>
    <w:rsid w:val="004A6FA8"/>
    <w:rsid w:val="004A7132"/>
    <w:rsid w:val="004A7E36"/>
    <w:rsid w:val="004A7FB7"/>
    <w:rsid w:val="004B0921"/>
    <w:rsid w:val="004B0C16"/>
    <w:rsid w:val="004B1428"/>
    <w:rsid w:val="004B1C35"/>
    <w:rsid w:val="004B1E89"/>
    <w:rsid w:val="004B2B00"/>
    <w:rsid w:val="004B2BF8"/>
    <w:rsid w:val="004B2C67"/>
    <w:rsid w:val="004B307F"/>
    <w:rsid w:val="004B3C03"/>
    <w:rsid w:val="004B3D0E"/>
    <w:rsid w:val="004B486A"/>
    <w:rsid w:val="004B4CAF"/>
    <w:rsid w:val="004B51A7"/>
    <w:rsid w:val="004B6BAB"/>
    <w:rsid w:val="004B6C69"/>
    <w:rsid w:val="004B7923"/>
    <w:rsid w:val="004C0DCF"/>
    <w:rsid w:val="004C11C0"/>
    <w:rsid w:val="004C13DB"/>
    <w:rsid w:val="004C193C"/>
    <w:rsid w:val="004C1BFD"/>
    <w:rsid w:val="004C4405"/>
    <w:rsid w:val="004C4970"/>
    <w:rsid w:val="004C4D4D"/>
    <w:rsid w:val="004C5A6E"/>
    <w:rsid w:val="004C7043"/>
    <w:rsid w:val="004C72C8"/>
    <w:rsid w:val="004D07A1"/>
    <w:rsid w:val="004D0DD9"/>
    <w:rsid w:val="004D120C"/>
    <w:rsid w:val="004D1C77"/>
    <w:rsid w:val="004D28A8"/>
    <w:rsid w:val="004D4D5B"/>
    <w:rsid w:val="004D5162"/>
    <w:rsid w:val="004D5C77"/>
    <w:rsid w:val="004D6F1A"/>
    <w:rsid w:val="004D7D45"/>
    <w:rsid w:val="004E0415"/>
    <w:rsid w:val="004E1195"/>
    <w:rsid w:val="004E1340"/>
    <w:rsid w:val="004E1FCE"/>
    <w:rsid w:val="004E21F4"/>
    <w:rsid w:val="004E2AE0"/>
    <w:rsid w:val="004E2EDC"/>
    <w:rsid w:val="004E3CDB"/>
    <w:rsid w:val="004E429A"/>
    <w:rsid w:val="004E4B93"/>
    <w:rsid w:val="004E4DAF"/>
    <w:rsid w:val="004E4DEE"/>
    <w:rsid w:val="004E5307"/>
    <w:rsid w:val="004E5F3E"/>
    <w:rsid w:val="004E687F"/>
    <w:rsid w:val="004E691D"/>
    <w:rsid w:val="004E6BF7"/>
    <w:rsid w:val="004E7BA6"/>
    <w:rsid w:val="004F010F"/>
    <w:rsid w:val="004F1681"/>
    <w:rsid w:val="004F27D8"/>
    <w:rsid w:val="004F374C"/>
    <w:rsid w:val="004F49FE"/>
    <w:rsid w:val="004F4B97"/>
    <w:rsid w:val="004F4FAA"/>
    <w:rsid w:val="004F5614"/>
    <w:rsid w:val="004F66BE"/>
    <w:rsid w:val="004F71D0"/>
    <w:rsid w:val="004F78A7"/>
    <w:rsid w:val="0050037D"/>
    <w:rsid w:val="00501929"/>
    <w:rsid w:val="00502A41"/>
    <w:rsid w:val="00502B5C"/>
    <w:rsid w:val="00502CA5"/>
    <w:rsid w:val="00502D85"/>
    <w:rsid w:val="005059EE"/>
    <w:rsid w:val="00505D8C"/>
    <w:rsid w:val="00506C49"/>
    <w:rsid w:val="00507D88"/>
    <w:rsid w:val="00510E69"/>
    <w:rsid w:val="005126B2"/>
    <w:rsid w:val="0051271E"/>
    <w:rsid w:val="00512DD7"/>
    <w:rsid w:val="005147CC"/>
    <w:rsid w:val="0051532A"/>
    <w:rsid w:val="00515E21"/>
    <w:rsid w:val="00516E34"/>
    <w:rsid w:val="0052002D"/>
    <w:rsid w:val="00520B57"/>
    <w:rsid w:val="00520D63"/>
    <w:rsid w:val="00520E86"/>
    <w:rsid w:val="00521129"/>
    <w:rsid w:val="00521CAA"/>
    <w:rsid w:val="005220A1"/>
    <w:rsid w:val="005223F3"/>
    <w:rsid w:val="00522865"/>
    <w:rsid w:val="005238FB"/>
    <w:rsid w:val="00524509"/>
    <w:rsid w:val="005246ED"/>
    <w:rsid w:val="00524A00"/>
    <w:rsid w:val="005269CE"/>
    <w:rsid w:val="0052768F"/>
    <w:rsid w:val="005315B6"/>
    <w:rsid w:val="00531DFC"/>
    <w:rsid w:val="005331AC"/>
    <w:rsid w:val="00533644"/>
    <w:rsid w:val="005340AB"/>
    <w:rsid w:val="0053424B"/>
    <w:rsid w:val="00536F45"/>
    <w:rsid w:val="005376BF"/>
    <w:rsid w:val="005409EE"/>
    <w:rsid w:val="00541102"/>
    <w:rsid w:val="00542A92"/>
    <w:rsid w:val="00542C62"/>
    <w:rsid w:val="00543EF4"/>
    <w:rsid w:val="0054576F"/>
    <w:rsid w:val="00545C19"/>
    <w:rsid w:val="00545EEB"/>
    <w:rsid w:val="00546F78"/>
    <w:rsid w:val="005508F6"/>
    <w:rsid w:val="00550948"/>
    <w:rsid w:val="00551761"/>
    <w:rsid w:val="0055318B"/>
    <w:rsid w:val="0055372C"/>
    <w:rsid w:val="00553B37"/>
    <w:rsid w:val="0055423C"/>
    <w:rsid w:val="005571F6"/>
    <w:rsid w:val="005632B2"/>
    <w:rsid w:val="00563798"/>
    <w:rsid w:val="00563928"/>
    <w:rsid w:val="005643BC"/>
    <w:rsid w:val="00566546"/>
    <w:rsid w:val="00567FC5"/>
    <w:rsid w:val="00570E0D"/>
    <w:rsid w:val="00570E4F"/>
    <w:rsid w:val="00570E60"/>
    <w:rsid w:val="00570F47"/>
    <w:rsid w:val="0057150E"/>
    <w:rsid w:val="00571BA0"/>
    <w:rsid w:val="00572656"/>
    <w:rsid w:val="0057295B"/>
    <w:rsid w:val="0057335F"/>
    <w:rsid w:val="00574A3A"/>
    <w:rsid w:val="005756A6"/>
    <w:rsid w:val="00575FC5"/>
    <w:rsid w:val="005761F3"/>
    <w:rsid w:val="0057765C"/>
    <w:rsid w:val="00577810"/>
    <w:rsid w:val="00577C3B"/>
    <w:rsid w:val="00577CFA"/>
    <w:rsid w:val="00580D88"/>
    <w:rsid w:val="00581653"/>
    <w:rsid w:val="005828B8"/>
    <w:rsid w:val="005832A6"/>
    <w:rsid w:val="00583901"/>
    <w:rsid w:val="00583C68"/>
    <w:rsid w:val="005844AA"/>
    <w:rsid w:val="00584730"/>
    <w:rsid w:val="00584FDB"/>
    <w:rsid w:val="00585499"/>
    <w:rsid w:val="00585776"/>
    <w:rsid w:val="00585BED"/>
    <w:rsid w:val="00585EA1"/>
    <w:rsid w:val="005869D3"/>
    <w:rsid w:val="005872D9"/>
    <w:rsid w:val="0058763B"/>
    <w:rsid w:val="005904A6"/>
    <w:rsid w:val="0059383C"/>
    <w:rsid w:val="0059398B"/>
    <w:rsid w:val="0059457A"/>
    <w:rsid w:val="005949CE"/>
    <w:rsid w:val="00594C25"/>
    <w:rsid w:val="00597513"/>
    <w:rsid w:val="005A0930"/>
    <w:rsid w:val="005A0E23"/>
    <w:rsid w:val="005A19AE"/>
    <w:rsid w:val="005A1CAC"/>
    <w:rsid w:val="005A3456"/>
    <w:rsid w:val="005A3E65"/>
    <w:rsid w:val="005A4C4D"/>
    <w:rsid w:val="005A5588"/>
    <w:rsid w:val="005A5DD8"/>
    <w:rsid w:val="005A6EE7"/>
    <w:rsid w:val="005A7D11"/>
    <w:rsid w:val="005A7F15"/>
    <w:rsid w:val="005B115F"/>
    <w:rsid w:val="005B1362"/>
    <w:rsid w:val="005B1A6F"/>
    <w:rsid w:val="005B1BC8"/>
    <w:rsid w:val="005B1C10"/>
    <w:rsid w:val="005B2A02"/>
    <w:rsid w:val="005B2F76"/>
    <w:rsid w:val="005B3063"/>
    <w:rsid w:val="005B30AC"/>
    <w:rsid w:val="005B54F4"/>
    <w:rsid w:val="005B612E"/>
    <w:rsid w:val="005B6784"/>
    <w:rsid w:val="005B7566"/>
    <w:rsid w:val="005B7989"/>
    <w:rsid w:val="005C069A"/>
    <w:rsid w:val="005C1701"/>
    <w:rsid w:val="005C21DC"/>
    <w:rsid w:val="005C22D3"/>
    <w:rsid w:val="005C2BD1"/>
    <w:rsid w:val="005C2CF2"/>
    <w:rsid w:val="005C6075"/>
    <w:rsid w:val="005C7546"/>
    <w:rsid w:val="005C7735"/>
    <w:rsid w:val="005C7DFF"/>
    <w:rsid w:val="005D03ED"/>
    <w:rsid w:val="005D0FD7"/>
    <w:rsid w:val="005D133C"/>
    <w:rsid w:val="005D17E4"/>
    <w:rsid w:val="005D1CF2"/>
    <w:rsid w:val="005D235B"/>
    <w:rsid w:val="005D2FCE"/>
    <w:rsid w:val="005D302C"/>
    <w:rsid w:val="005D4881"/>
    <w:rsid w:val="005D4F98"/>
    <w:rsid w:val="005D4FC0"/>
    <w:rsid w:val="005E02F3"/>
    <w:rsid w:val="005E1FD6"/>
    <w:rsid w:val="005E2368"/>
    <w:rsid w:val="005E2B1D"/>
    <w:rsid w:val="005E4A35"/>
    <w:rsid w:val="005E741A"/>
    <w:rsid w:val="005E7B50"/>
    <w:rsid w:val="005F062E"/>
    <w:rsid w:val="005F0E89"/>
    <w:rsid w:val="005F0FB1"/>
    <w:rsid w:val="005F1383"/>
    <w:rsid w:val="005F184A"/>
    <w:rsid w:val="005F23CE"/>
    <w:rsid w:val="005F490B"/>
    <w:rsid w:val="005F53EC"/>
    <w:rsid w:val="00600330"/>
    <w:rsid w:val="006009E8"/>
    <w:rsid w:val="00602506"/>
    <w:rsid w:val="00602AF4"/>
    <w:rsid w:val="00602E0E"/>
    <w:rsid w:val="006041D5"/>
    <w:rsid w:val="006042D5"/>
    <w:rsid w:val="00605852"/>
    <w:rsid w:val="006105A3"/>
    <w:rsid w:val="006105AF"/>
    <w:rsid w:val="00612520"/>
    <w:rsid w:val="00612A2C"/>
    <w:rsid w:val="00614BA8"/>
    <w:rsid w:val="0061501A"/>
    <w:rsid w:val="006154BD"/>
    <w:rsid w:val="00616538"/>
    <w:rsid w:val="00616623"/>
    <w:rsid w:val="00617021"/>
    <w:rsid w:val="00620F87"/>
    <w:rsid w:val="00622449"/>
    <w:rsid w:val="00623EE0"/>
    <w:rsid w:val="0062532F"/>
    <w:rsid w:val="00626CA0"/>
    <w:rsid w:val="00626DF2"/>
    <w:rsid w:val="006273AF"/>
    <w:rsid w:val="00627BEB"/>
    <w:rsid w:val="006304AF"/>
    <w:rsid w:val="00630A3A"/>
    <w:rsid w:val="00630E29"/>
    <w:rsid w:val="006312B1"/>
    <w:rsid w:val="00631559"/>
    <w:rsid w:val="00631FB5"/>
    <w:rsid w:val="00633B25"/>
    <w:rsid w:val="00634740"/>
    <w:rsid w:val="006351B1"/>
    <w:rsid w:val="006359E9"/>
    <w:rsid w:val="00636E64"/>
    <w:rsid w:val="00637497"/>
    <w:rsid w:val="00637EF0"/>
    <w:rsid w:val="00640C5B"/>
    <w:rsid w:val="006411B1"/>
    <w:rsid w:val="00642634"/>
    <w:rsid w:val="00644236"/>
    <w:rsid w:val="00644307"/>
    <w:rsid w:val="00647155"/>
    <w:rsid w:val="00650DC8"/>
    <w:rsid w:val="00650FE4"/>
    <w:rsid w:val="006513EA"/>
    <w:rsid w:val="006518C7"/>
    <w:rsid w:val="00651DB5"/>
    <w:rsid w:val="00652288"/>
    <w:rsid w:val="00652E21"/>
    <w:rsid w:val="006535F7"/>
    <w:rsid w:val="00653629"/>
    <w:rsid w:val="00653641"/>
    <w:rsid w:val="00653BFC"/>
    <w:rsid w:val="00653CD7"/>
    <w:rsid w:val="0065476B"/>
    <w:rsid w:val="006552B5"/>
    <w:rsid w:val="00656435"/>
    <w:rsid w:val="00657DAB"/>
    <w:rsid w:val="00660BF3"/>
    <w:rsid w:val="00661F06"/>
    <w:rsid w:val="00662F69"/>
    <w:rsid w:val="006641B5"/>
    <w:rsid w:val="00664A2B"/>
    <w:rsid w:val="00664FE2"/>
    <w:rsid w:val="006651E4"/>
    <w:rsid w:val="00665279"/>
    <w:rsid w:val="00665BA5"/>
    <w:rsid w:val="00665E8F"/>
    <w:rsid w:val="00666BE7"/>
    <w:rsid w:val="00666CFC"/>
    <w:rsid w:val="0066770F"/>
    <w:rsid w:val="006677CB"/>
    <w:rsid w:val="00670439"/>
    <w:rsid w:val="00670450"/>
    <w:rsid w:val="00670B0A"/>
    <w:rsid w:val="00670F3F"/>
    <w:rsid w:val="0067104A"/>
    <w:rsid w:val="00671468"/>
    <w:rsid w:val="00671505"/>
    <w:rsid w:val="00673134"/>
    <w:rsid w:val="0067334C"/>
    <w:rsid w:val="00673861"/>
    <w:rsid w:val="00675F83"/>
    <w:rsid w:val="006765D1"/>
    <w:rsid w:val="0067739C"/>
    <w:rsid w:val="00677CFD"/>
    <w:rsid w:val="00680663"/>
    <w:rsid w:val="00681B76"/>
    <w:rsid w:val="0068368D"/>
    <w:rsid w:val="00685E55"/>
    <w:rsid w:val="00686BFD"/>
    <w:rsid w:val="0068798C"/>
    <w:rsid w:val="00687E48"/>
    <w:rsid w:val="00690F34"/>
    <w:rsid w:val="006910A1"/>
    <w:rsid w:val="006911C6"/>
    <w:rsid w:val="0069153E"/>
    <w:rsid w:val="00691FF8"/>
    <w:rsid w:val="006923F5"/>
    <w:rsid w:val="00692552"/>
    <w:rsid w:val="006929A8"/>
    <w:rsid w:val="0069398F"/>
    <w:rsid w:val="0069400C"/>
    <w:rsid w:val="0069630C"/>
    <w:rsid w:val="006A12E2"/>
    <w:rsid w:val="006A17CB"/>
    <w:rsid w:val="006A218B"/>
    <w:rsid w:val="006A2B18"/>
    <w:rsid w:val="006A2C2B"/>
    <w:rsid w:val="006A2E09"/>
    <w:rsid w:val="006A4DF1"/>
    <w:rsid w:val="006A5A1A"/>
    <w:rsid w:val="006A5B43"/>
    <w:rsid w:val="006A5BAE"/>
    <w:rsid w:val="006A6B59"/>
    <w:rsid w:val="006A7C89"/>
    <w:rsid w:val="006A7D63"/>
    <w:rsid w:val="006B17A8"/>
    <w:rsid w:val="006B35BC"/>
    <w:rsid w:val="006B52DE"/>
    <w:rsid w:val="006B5B7E"/>
    <w:rsid w:val="006B7C8A"/>
    <w:rsid w:val="006C06F7"/>
    <w:rsid w:val="006C4D3D"/>
    <w:rsid w:val="006C4DFD"/>
    <w:rsid w:val="006C5523"/>
    <w:rsid w:val="006C5787"/>
    <w:rsid w:val="006C6393"/>
    <w:rsid w:val="006C7314"/>
    <w:rsid w:val="006D0700"/>
    <w:rsid w:val="006D10E8"/>
    <w:rsid w:val="006D1161"/>
    <w:rsid w:val="006D2044"/>
    <w:rsid w:val="006D23E3"/>
    <w:rsid w:val="006D2747"/>
    <w:rsid w:val="006D3013"/>
    <w:rsid w:val="006D4DFE"/>
    <w:rsid w:val="006D5049"/>
    <w:rsid w:val="006D687D"/>
    <w:rsid w:val="006D72ED"/>
    <w:rsid w:val="006E2297"/>
    <w:rsid w:val="006E26CB"/>
    <w:rsid w:val="006E307C"/>
    <w:rsid w:val="006E33F5"/>
    <w:rsid w:val="006E4249"/>
    <w:rsid w:val="006E524A"/>
    <w:rsid w:val="006E739E"/>
    <w:rsid w:val="006E7B85"/>
    <w:rsid w:val="006F12EE"/>
    <w:rsid w:val="006F23F0"/>
    <w:rsid w:val="006F3147"/>
    <w:rsid w:val="006F38A6"/>
    <w:rsid w:val="006F39BE"/>
    <w:rsid w:val="006F526E"/>
    <w:rsid w:val="006F5596"/>
    <w:rsid w:val="006F6A82"/>
    <w:rsid w:val="00700150"/>
    <w:rsid w:val="00700AD0"/>
    <w:rsid w:val="00702C37"/>
    <w:rsid w:val="007032F9"/>
    <w:rsid w:val="00703EDE"/>
    <w:rsid w:val="00704964"/>
    <w:rsid w:val="00704C5F"/>
    <w:rsid w:val="00705696"/>
    <w:rsid w:val="00706062"/>
    <w:rsid w:val="00706AC1"/>
    <w:rsid w:val="007071A0"/>
    <w:rsid w:val="00710C7B"/>
    <w:rsid w:val="00711821"/>
    <w:rsid w:val="00711C2D"/>
    <w:rsid w:val="00712933"/>
    <w:rsid w:val="007129DE"/>
    <w:rsid w:val="0071463E"/>
    <w:rsid w:val="00714D8F"/>
    <w:rsid w:val="007159D3"/>
    <w:rsid w:val="00715D6F"/>
    <w:rsid w:val="00715EFF"/>
    <w:rsid w:val="0071728D"/>
    <w:rsid w:val="0071730D"/>
    <w:rsid w:val="00717ED3"/>
    <w:rsid w:val="007210FF"/>
    <w:rsid w:val="00721269"/>
    <w:rsid w:val="0072131C"/>
    <w:rsid w:val="00721B62"/>
    <w:rsid w:val="00721EAA"/>
    <w:rsid w:val="007223C3"/>
    <w:rsid w:val="00722535"/>
    <w:rsid w:val="00722598"/>
    <w:rsid w:val="0072290C"/>
    <w:rsid w:val="007234FB"/>
    <w:rsid w:val="0072378F"/>
    <w:rsid w:val="00723B54"/>
    <w:rsid w:val="00723E03"/>
    <w:rsid w:val="007245C0"/>
    <w:rsid w:val="0072667F"/>
    <w:rsid w:val="00726D0C"/>
    <w:rsid w:val="00727116"/>
    <w:rsid w:val="00730491"/>
    <w:rsid w:val="00730D55"/>
    <w:rsid w:val="007331D0"/>
    <w:rsid w:val="007344A1"/>
    <w:rsid w:val="007348A7"/>
    <w:rsid w:val="00734BE3"/>
    <w:rsid w:val="00734BF5"/>
    <w:rsid w:val="00736E67"/>
    <w:rsid w:val="0073744A"/>
    <w:rsid w:val="0073757E"/>
    <w:rsid w:val="007378A8"/>
    <w:rsid w:val="00737F13"/>
    <w:rsid w:val="0074074C"/>
    <w:rsid w:val="0074161C"/>
    <w:rsid w:val="00742185"/>
    <w:rsid w:val="00742540"/>
    <w:rsid w:val="00743ABA"/>
    <w:rsid w:val="00743CF9"/>
    <w:rsid w:val="00743D10"/>
    <w:rsid w:val="007449F5"/>
    <w:rsid w:val="00744FF4"/>
    <w:rsid w:val="0074550E"/>
    <w:rsid w:val="00745963"/>
    <w:rsid w:val="007459BA"/>
    <w:rsid w:val="00745C94"/>
    <w:rsid w:val="00746163"/>
    <w:rsid w:val="00747868"/>
    <w:rsid w:val="007478BC"/>
    <w:rsid w:val="007502D5"/>
    <w:rsid w:val="007507C4"/>
    <w:rsid w:val="00751C6C"/>
    <w:rsid w:val="0075226E"/>
    <w:rsid w:val="00752D5B"/>
    <w:rsid w:val="00753564"/>
    <w:rsid w:val="007537C3"/>
    <w:rsid w:val="007540D9"/>
    <w:rsid w:val="007542E5"/>
    <w:rsid w:val="00754485"/>
    <w:rsid w:val="00754667"/>
    <w:rsid w:val="00756E86"/>
    <w:rsid w:val="00757A50"/>
    <w:rsid w:val="00757F2B"/>
    <w:rsid w:val="00760D45"/>
    <w:rsid w:val="007623A1"/>
    <w:rsid w:val="00763805"/>
    <w:rsid w:val="00764264"/>
    <w:rsid w:val="00764BAB"/>
    <w:rsid w:val="00765147"/>
    <w:rsid w:val="00765B79"/>
    <w:rsid w:val="00765D0E"/>
    <w:rsid w:val="00766826"/>
    <w:rsid w:val="00767233"/>
    <w:rsid w:val="00767369"/>
    <w:rsid w:val="007673FE"/>
    <w:rsid w:val="007677DD"/>
    <w:rsid w:val="007679FC"/>
    <w:rsid w:val="00767E19"/>
    <w:rsid w:val="0077029B"/>
    <w:rsid w:val="007703C9"/>
    <w:rsid w:val="00770433"/>
    <w:rsid w:val="00770957"/>
    <w:rsid w:val="00771B62"/>
    <w:rsid w:val="00772EBC"/>
    <w:rsid w:val="00773BAD"/>
    <w:rsid w:val="007740A5"/>
    <w:rsid w:val="007748AF"/>
    <w:rsid w:val="007749BC"/>
    <w:rsid w:val="007760AA"/>
    <w:rsid w:val="00776932"/>
    <w:rsid w:val="00782799"/>
    <w:rsid w:val="0078555C"/>
    <w:rsid w:val="00785793"/>
    <w:rsid w:val="00786027"/>
    <w:rsid w:val="007863CE"/>
    <w:rsid w:val="00787800"/>
    <w:rsid w:val="00790B93"/>
    <w:rsid w:val="007926B0"/>
    <w:rsid w:val="00792F32"/>
    <w:rsid w:val="00793B2D"/>
    <w:rsid w:val="007949AE"/>
    <w:rsid w:val="0079642B"/>
    <w:rsid w:val="007965FA"/>
    <w:rsid w:val="007A0024"/>
    <w:rsid w:val="007A0893"/>
    <w:rsid w:val="007A28DE"/>
    <w:rsid w:val="007A2A1C"/>
    <w:rsid w:val="007A3C39"/>
    <w:rsid w:val="007A42B0"/>
    <w:rsid w:val="007A4DBB"/>
    <w:rsid w:val="007A62D2"/>
    <w:rsid w:val="007A6CD1"/>
    <w:rsid w:val="007B19EB"/>
    <w:rsid w:val="007B46EC"/>
    <w:rsid w:val="007B4738"/>
    <w:rsid w:val="007B48BC"/>
    <w:rsid w:val="007B4A77"/>
    <w:rsid w:val="007B7088"/>
    <w:rsid w:val="007B7562"/>
    <w:rsid w:val="007B757F"/>
    <w:rsid w:val="007C030D"/>
    <w:rsid w:val="007C04AB"/>
    <w:rsid w:val="007C0668"/>
    <w:rsid w:val="007C1511"/>
    <w:rsid w:val="007C1D5E"/>
    <w:rsid w:val="007C301F"/>
    <w:rsid w:val="007C3C04"/>
    <w:rsid w:val="007C490A"/>
    <w:rsid w:val="007C5058"/>
    <w:rsid w:val="007C7C9F"/>
    <w:rsid w:val="007C7F95"/>
    <w:rsid w:val="007D05D8"/>
    <w:rsid w:val="007D0644"/>
    <w:rsid w:val="007D0C5F"/>
    <w:rsid w:val="007D131E"/>
    <w:rsid w:val="007D16BB"/>
    <w:rsid w:val="007D1C61"/>
    <w:rsid w:val="007D34F8"/>
    <w:rsid w:val="007D3AEC"/>
    <w:rsid w:val="007D6DE3"/>
    <w:rsid w:val="007D774F"/>
    <w:rsid w:val="007D7DE9"/>
    <w:rsid w:val="007E1C0A"/>
    <w:rsid w:val="007E1C4E"/>
    <w:rsid w:val="007E1F7E"/>
    <w:rsid w:val="007E22D0"/>
    <w:rsid w:val="007E3BFC"/>
    <w:rsid w:val="007E3F50"/>
    <w:rsid w:val="007E4D25"/>
    <w:rsid w:val="007E6641"/>
    <w:rsid w:val="007E7206"/>
    <w:rsid w:val="007E7D90"/>
    <w:rsid w:val="007F2EE6"/>
    <w:rsid w:val="007F4089"/>
    <w:rsid w:val="007F4EF1"/>
    <w:rsid w:val="007F7277"/>
    <w:rsid w:val="008002BD"/>
    <w:rsid w:val="00800C9E"/>
    <w:rsid w:val="00802A20"/>
    <w:rsid w:val="0080447E"/>
    <w:rsid w:val="00804C29"/>
    <w:rsid w:val="008058BA"/>
    <w:rsid w:val="0080650F"/>
    <w:rsid w:val="00810CE1"/>
    <w:rsid w:val="00810F4F"/>
    <w:rsid w:val="008117DC"/>
    <w:rsid w:val="00813245"/>
    <w:rsid w:val="008155C3"/>
    <w:rsid w:val="008162A3"/>
    <w:rsid w:val="008166AE"/>
    <w:rsid w:val="00820E45"/>
    <w:rsid w:val="00821122"/>
    <w:rsid w:val="0082145D"/>
    <w:rsid w:val="008217C6"/>
    <w:rsid w:val="008226FE"/>
    <w:rsid w:val="008248DE"/>
    <w:rsid w:val="008253FE"/>
    <w:rsid w:val="00827734"/>
    <w:rsid w:val="00831028"/>
    <w:rsid w:val="00831182"/>
    <w:rsid w:val="0083349F"/>
    <w:rsid w:val="00833A28"/>
    <w:rsid w:val="00836986"/>
    <w:rsid w:val="00837B16"/>
    <w:rsid w:val="008401F7"/>
    <w:rsid w:val="00840ED8"/>
    <w:rsid w:val="008417C8"/>
    <w:rsid w:val="0084242F"/>
    <w:rsid w:val="00842792"/>
    <w:rsid w:val="00842C4D"/>
    <w:rsid w:val="00844CD8"/>
    <w:rsid w:val="008457E4"/>
    <w:rsid w:val="00845DBB"/>
    <w:rsid w:val="00846A2F"/>
    <w:rsid w:val="00850085"/>
    <w:rsid w:val="00851EC4"/>
    <w:rsid w:val="00852350"/>
    <w:rsid w:val="0085348A"/>
    <w:rsid w:val="008538E9"/>
    <w:rsid w:val="008549AB"/>
    <w:rsid w:val="0085593F"/>
    <w:rsid w:val="00855D74"/>
    <w:rsid w:val="0085712F"/>
    <w:rsid w:val="00857B5B"/>
    <w:rsid w:val="008604CB"/>
    <w:rsid w:val="008621EB"/>
    <w:rsid w:val="0086223D"/>
    <w:rsid w:val="00862E7F"/>
    <w:rsid w:val="00863C71"/>
    <w:rsid w:val="008643EA"/>
    <w:rsid w:val="00864FA4"/>
    <w:rsid w:val="0086561C"/>
    <w:rsid w:val="00866EF7"/>
    <w:rsid w:val="00867D90"/>
    <w:rsid w:val="00872667"/>
    <w:rsid w:val="0087378C"/>
    <w:rsid w:val="00876960"/>
    <w:rsid w:val="0087710D"/>
    <w:rsid w:val="00877BA5"/>
    <w:rsid w:val="0088058A"/>
    <w:rsid w:val="008809C6"/>
    <w:rsid w:val="008813A4"/>
    <w:rsid w:val="00881A91"/>
    <w:rsid w:val="00882418"/>
    <w:rsid w:val="00882B59"/>
    <w:rsid w:val="00883C99"/>
    <w:rsid w:val="00884F07"/>
    <w:rsid w:val="00885A94"/>
    <w:rsid w:val="008860C0"/>
    <w:rsid w:val="00887C71"/>
    <w:rsid w:val="00891E80"/>
    <w:rsid w:val="00891FF1"/>
    <w:rsid w:val="00892F3B"/>
    <w:rsid w:val="0089335A"/>
    <w:rsid w:val="00895FAC"/>
    <w:rsid w:val="008960A1"/>
    <w:rsid w:val="008969E1"/>
    <w:rsid w:val="00897027"/>
    <w:rsid w:val="00897179"/>
    <w:rsid w:val="008979DF"/>
    <w:rsid w:val="008A0B38"/>
    <w:rsid w:val="008A0F1A"/>
    <w:rsid w:val="008A1364"/>
    <w:rsid w:val="008A1BBB"/>
    <w:rsid w:val="008A1E63"/>
    <w:rsid w:val="008A2F9B"/>
    <w:rsid w:val="008A39C3"/>
    <w:rsid w:val="008A4627"/>
    <w:rsid w:val="008A5FE0"/>
    <w:rsid w:val="008A62D3"/>
    <w:rsid w:val="008A64F5"/>
    <w:rsid w:val="008A6624"/>
    <w:rsid w:val="008A68B5"/>
    <w:rsid w:val="008A6E66"/>
    <w:rsid w:val="008B056F"/>
    <w:rsid w:val="008B0871"/>
    <w:rsid w:val="008B153E"/>
    <w:rsid w:val="008B1CEE"/>
    <w:rsid w:val="008B2568"/>
    <w:rsid w:val="008B37CF"/>
    <w:rsid w:val="008B4CF3"/>
    <w:rsid w:val="008B5AFE"/>
    <w:rsid w:val="008B7631"/>
    <w:rsid w:val="008B766D"/>
    <w:rsid w:val="008C04AD"/>
    <w:rsid w:val="008C11FC"/>
    <w:rsid w:val="008C1526"/>
    <w:rsid w:val="008C1A5F"/>
    <w:rsid w:val="008C2447"/>
    <w:rsid w:val="008C28DE"/>
    <w:rsid w:val="008C31CC"/>
    <w:rsid w:val="008C32FB"/>
    <w:rsid w:val="008C599F"/>
    <w:rsid w:val="008C61B7"/>
    <w:rsid w:val="008C69EE"/>
    <w:rsid w:val="008C7C61"/>
    <w:rsid w:val="008D1574"/>
    <w:rsid w:val="008D2404"/>
    <w:rsid w:val="008D331E"/>
    <w:rsid w:val="008D4FF1"/>
    <w:rsid w:val="008D5020"/>
    <w:rsid w:val="008D54C2"/>
    <w:rsid w:val="008D5A31"/>
    <w:rsid w:val="008D5E10"/>
    <w:rsid w:val="008D715E"/>
    <w:rsid w:val="008E087F"/>
    <w:rsid w:val="008E2113"/>
    <w:rsid w:val="008E4586"/>
    <w:rsid w:val="008E4AFD"/>
    <w:rsid w:val="008E614B"/>
    <w:rsid w:val="008E62DE"/>
    <w:rsid w:val="008E710D"/>
    <w:rsid w:val="008E7510"/>
    <w:rsid w:val="008E75B8"/>
    <w:rsid w:val="008E78D7"/>
    <w:rsid w:val="008F06B7"/>
    <w:rsid w:val="008F1DA8"/>
    <w:rsid w:val="008F53BA"/>
    <w:rsid w:val="008F54EC"/>
    <w:rsid w:val="008F5AED"/>
    <w:rsid w:val="008F61DD"/>
    <w:rsid w:val="008F6263"/>
    <w:rsid w:val="008F66AD"/>
    <w:rsid w:val="008F6A23"/>
    <w:rsid w:val="008F7B0F"/>
    <w:rsid w:val="00900B7B"/>
    <w:rsid w:val="009021DF"/>
    <w:rsid w:val="00903AB7"/>
    <w:rsid w:val="009041C1"/>
    <w:rsid w:val="0090451D"/>
    <w:rsid w:val="00905E0C"/>
    <w:rsid w:val="00907D87"/>
    <w:rsid w:val="00911CFF"/>
    <w:rsid w:val="0091346A"/>
    <w:rsid w:val="00914558"/>
    <w:rsid w:val="00914968"/>
    <w:rsid w:val="0091501C"/>
    <w:rsid w:val="00915324"/>
    <w:rsid w:val="009158A1"/>
    <w:rsid w:val="009176EC"/>
    <w:rsid w:val="009202A3"/>
    <w:rsid w:val="009217B2"/>
    <w:rsid w:val="00923475"/>
    <w:rsid w:val="00925D1C"/>
    <w:rsid w:val="00926855"/>
    <w:rsid w:val="0092771D"/>
    <w:rsid w:val="00927744"/>
    <w:rsid w:val="00927C4D"/>
    <w:rsid w:val="00931A22"/>
    <w:rsid w:val="00931D25"/>
    <w:rsid w:val="009320CC"/>
    <w:rsid w:val="00932542"/>
    <w:rsid w:val="0093291A"/>
    <w:rsid w:val="00933224"/>
    <w:rsid w:val="00933A2D"/>
    <w:rsid w:val="00934DCC"/>
    <w:rsid w:val="009356E7"/>
    <w:rsid w:val="00936E9D"/>
    <w:rsid w:val="00937EC8"/>
    <w:rsid w:val="009402F5"/>
    <w:rsid w:val="00942505"/>
    <w:rsid w:val="00942FD8"/>
    <w:rsid w:val="00947023"/>
    <w:rsid w:val="0095037A"/>
    <w:rsid w:val="00951CE4"/>
    <w:rsid w:val="00952237"/>
    <w:rsid w:val="00952361"/>
    <w:rsid w:val="00955CCD"/>
    <w:rsid w:val="00955FB9"/>
    <w:rsid w:val="00956697"/>
    <w:rsid w:val="0095692B"/>
    <w:rsid w:val="0095708C"/>
    <w:rsid w:val="009572DF"/>
    <w:rsid w:val="009612EB"/>
    <w:rsid w:val="00964168"/>
    <w:rsid w:val="00964F37"/>
    <w:rsid w:val="00965EC9"/>
    <w:rsid w:val="0096606A"/>
    <w:rsid w:val="00970E6E"/>
    <w:rsid w:val="009735D5"/>
    <w:rsid w:val="009742F6"/>
    <w:rsid w:val="009753F3"/>
    <w:rsid w:val="0097573B"/>
    <w:rsid w:val="0098106F"/>
    <w:rsid w:val="009816D6"/>
    <w:rsid w:val="0098309A"/>
    <w:rsid w:val="009846CE"/>
    <w:rsid w:val="00986402"/>
    <w:rsid w:val="00987274"/>
    <w:rsid w:val="00991C34"/>
    <w:rsid w:val="009924AD"/>
    <w:rsid w:val="00993988"/>
    <w:rsid w:val="00993FAD"/>
    <w:rsid w:val="00994833"/>
    <w:rsid w:val="009948A1"/>
    <w:rsid w:val="009952EC"/>
    <w:rsid w:val="00996181"/>
    <w:rsid w:val="0099621A"/>
    <w:rsid w:val="0099644D"/>
    <w:rsid w:val="00996762"/>
    <w:rsid w:val="009972F7"/>
    <w:rsid w:val="009A06AB"/>
    <w:rsid w:val="009A14EE"/>
    <w:rsid w:val="009A27F6"/>
    <w:rsid w:val="009A3501"/>
    <w:rsid w:val="009A423A"/>
    <w:rsid w:val="009A4612"/>
    <w:rsid w:val="009A5FE3"/>
    <w:rsid w:val="009A698F"/>
    <w:rsid w:val="009A69CA"/>
    <w:rsid w:val="009B0433"/>
    <w:rsid w:val="009B103C"/>
    <w:rsid w:val="009B2AE7"/>
    <w:rsid w:val="009B2DC9"/>
    <w:rsid w:val="009B32E1"/>
    <w:rsid w:val="009B401E"/>
    <w:rsid w:val="009B4B94"/>
    <w:rsid w:val="009B4FD4"/>
    <w:rsid w:val="009B5439"/>
    <w:rsid w:val="009B58CA"/>
    <w:rsid w:val="009B5E2C"/>
    <w:rsid w:val="009B618B"/>
    <w:rsid w:val="009B76E3"/>
    <w:rsid w:val="009C0371"/>
    <w:rsid w:val="009C048D"/>
    <w:rsid w:val="009C14E0"/>
    <w:rsid w:val="009C34D0"/>
    <w:rsid w:val="009C3689"/>
    <w:rsid w:val="009C4121"/>
    <w:rsid w:val="009C4728"/>
    <w:rsid w:val="009C525F"/>
    <w:rsid w:val="009C5539"/>
    <w:rsid w:val="009C602F"/>
    <w:rsid w:val="009D126D"/>
    <w:rsid w:val="009D142C"/>
    <w:rsid w:val="009D2237"/>
    <w:rsid w:val="009D468A"/>
    <w:rsid w:val="009D5B71"/>
    <w:rsid w:val="009E0400"/>
    <w:rsid w:val="009E0D60"/>
    <w:rsid w:val="009E0FDC"/>
    <w:rsid w:val="009E159C"/>
    <w:rsid w:val="009E3E4C"/>
    <w:rsid w:val="009E3E78"/>
    <w:rsid w:val="009E4FDF"/>
    <w:rsid w:val="009E6E7C"/>
    <w:rsid w:val="009E78AB"/>
    <w:rsid w:val="009F1AA1"/>
    <w:rsid w:val="009F1B49"/>
    <w:rsid w:val="009F1FA7"/>
    <w:rsid w:val="009F27B5"/>
    <w:rsid w:val="009F2838"/>
    <w:rsid w:val="009F38A4"/>
    <w:rsid w:val="009F3C03"/>
    <w:rsid w:val="009F573E"/>
    <w:rsid w:val="009F6337"/>
    <w:rsid w:val="009F7149"/>
    <w:rsid w:val="009F74FE"/>
    <w:rsid w:val="009F78AA"/>
    <w:rsid w:val="00A000CC"/>
    <w:rsid w:val="00A0020A"/>
    <w:rsid w:val="00A007EB"/>
    <w:rsid w:val="00A00899"/>
    <w:rsid w:val="00A00AFA"/>
    <w:rsid w:val="00A0171A"/>
    <w:rsid w:val="00A02A19"/>
    <w:rsid w:val="00A04747"/>
    <w:rsid w:val="00A068DF"/>
    <w:rsid w:val="00A06D6C"/>
    <w:rsid w:val="00A06F8D"/>
    <w:rsid w:val="00A0745A"/>
    <w:rsid w:val="00A0770A"/>
    <w:rsid w:val="00A07B80"/>
    <w:rsid w:val="00A106EB"/>
    <w:rsid w:val="00A10912"/>
    <w:rsid w:val="00A11C29"/>
    <w:rsid w:val="00A123AF"/>
    <w:rsid w:val="00A1294C"/>
    <w:rsid w:val="00A12E66"/>
    <w:rsid w:val="00A141B8"/>
    <w:rsid w:val="00A14B64"/>
    <w:rsid w:val="00A152BB"/>
    <w:rsid w:val="00A15AAC"/>
    <w:rsid w:val="00A179B6"/>
    <w:rsid w:val="00A20B43"/>
    <w:rsid w:val="00A2104C"/>
    <w:rsid w:val="00A2129A"/>
    <w:rsid w:val="00A22747"/>
    <w:rsid w:val="00A228D5"/>
    <w:rsid w:val="00A22F86"/>
    <w:rsid w:val="00A2345C"/>
    <w:rsid w:val="00A2386A"/>
    <w:rsid w:val="00A240D4"/>
    <w:rsid w:val="00A24935"/>
    <w:rsid w:val="00A24E75"/>
    <w:rsid w:val="00A250D6"/>
    <w:rsid w:val="00A26749"/>
    <w:rsid w:val="00A26B92"/>
    <w:rsid w:val="00A307C3"/>
    <w:rsid w:val="00A3185E"/>
    <w:rsid w:val="00A31EB5"/>
    <w:rsid w:val="00A329BE"/>
    <w:rsid w:val="00A32C9B"/>
    <w:rsid w:val="00A33242"/>
    <w:rsid w:val="00A3386A"/>
    <w:rsid w:val="00A3412A"/>
    <w:rsid w:val="00A3517C"/>
    <w:rsid w:val="00A36BD3"/>
    <w:rsid w:val="00A37EF9"/>
    <w:rsid w:val="00A405D0"/>
    <w:rsid w:val="00A40860"/>
    <w:rsid w:val="00A41BDD"/>
    <w:rsid w:val="00A42C42"/>
    <w:rsid w:val="00A4321E"/>
    <w:rsid w:val="00A43455"/>
    <w:rsid w:val="00A43BBA"/>
    <w:rsid w:val="00A43E61"/>
    <w:rsid w:val="00A43ED5"/>
    <w:rsid w:val="00A44853"/>
    <w:rsid w:val="00A44BA3"/>
    <w:rsid w:val="00A44E48"/>
    <w:rsid w:val="00A45168"/>
    <w:rsid w:val="00A45528"/>
    <w:rsid w:val="00A50D8A"/>
    <w:rsid w:val="00A51022"/>
    <w:rsid w:val="00A52E11"/>
    <w:rsid w:val="00A53BB2"/>
    <w:rsid w:val="00A54E80"/>
    <w:rsid w:val="00A5780D"/>
    <w:rsid w:val="00A60AC0"/>
    <w:rsid w:val="00A611AB"/>
    <w:rsid w:val="00A61849"/>
    <w:rsid w:val="00A62420"/>
    <w:rsid w:val="00A64777"/>
    <w:rsid w:val="00A64F28"/>
    <w:rsid w:val="00A65224"/>
    <w:rsid w:val="00A662F2"/>
    <w:rsid w:val="00A671E9"/>
    <w:rsid w:val="00A70205"/>
    <w:rsid w:val="00A71AA4"/>
    <w:rsid w:val="00A72918"/>
    <w:rsid w:val="00A73451"/>
    <w:rsid w:val="00A74090"/>
    <w:rsid w:val="00A74BC1"/>
    <w:rsid w:val="00A75BB9"/>
    <w:rsid w:val="00A75CCB"/>
    <w:rsid w:val="00A77E84"/>
    <w:rsid w:val="00A80DD6"/>
    <w:rsid w:val="00A81736"/>
    <w:rsid w:val="00A82083"/>
    <w:rsid w:val="00A8225D"/>
    <w:rsid w:val="00A83127"/>
    <w:rsid w:val="00A83D98"/>
    <w:rsid w:val="00A83EC8"/>
    <w:rsid w:val="00A83F03"/>
    <w:rsid w:val="00A8507C"/>
    <w:rsid w:val="00A85F2F"/>
    <w:rsid w:val="00A910EB"/>
    <w:rsid w:val="00A915E5"/>
    <w:rsid w:val="00A9200A"/>
    <w:rsid w:val="00A9222B"/>
    <w:rsid w:val="00A93030"/>
    <w:rsid w:val="00A93C41"/>
    <w:rsid w:val="00A94254"/>
    <w:rsid w:val="00A959F8"/>
    <w:rsid w:val="00A96142"/>
    <w:rsid w:val="00A977E0"/>
    <w:rsid w:val="00A97FE6"/>
    <w:rsid w:val="00AA15E9"/>
    <w:rsid w:val="00AA2821"/>
    <w:rsid w:val="00AA3AE2"/>
    <w:rsid w:val="00AA533D"/>
    <w:rsid w:val="00AA5D18"/>
    <w:rsid w:val="00AA6302"/>
    <w:rsid w:val="00AA68D2"/>
    <w:rsid w:val="00AA69AE"/>
    <w:rsid w:val="00AA6A8E"/>
    <w:rsid w:val="00AA7161"/>
    <w:rsid w:val="00AB00CB"/>
    <w:rsid w:val="00AB0DE4"/>
    <w:rsid w:val="00AB13DF"/>
    <w:rsid w:val="00AB1CF6"/>
    <w:rsid w:val="00AB1EF0"/>
    <w:rsid w:val="00AB358C"/>
    <w:rsid w:val="00AB56B7"/>
    <w:rsid w:val="00AB589E"/>
    <w:rsid w:val="00AB6E8E"/>
    <w:rsid w:val="00AB7B48"/>
    <w:rsid w:val="00AB7CCE"/>
    <w:rsid w:val="00AC1354"/>
    <w:rsid w:val="00AC1B76"/>
    <w:rsid w:val="00AC3918"/>
    <w:rsid w:val="00AC4792"/>
    <w:rsid w:val="00AC47B3"/>
    <w:rsid w:val="00AC47DC"/>
    <w:rsid w:val="00AC4ED3"/>
    <w:rsid w:val="00AC4FD4"/>
    <w:rsid w:val="00AC5206"/>
    <w:rsid w:val="00AC53C9"/>
    <w:rsid w:val="00AC6811"/>
    <w:rsid w:val="00AC6EA3"/>
    <w:rsid w:val="00AC74DB"/>
    <w:rsid w:val="00AC78E9"/>
    <w:rsid w:val="00AC790D"/>
    <w:rsid w:val="00AC7B70"/>
    <w:rsid w:val="00AD0351"/>
    <w:rsid w:val="00AD1B4D"/>
    <w:rsid w:val="00AD1D40"/>
    <w:rsid w:val="00AD288E"/>
    <w:rsid w:val="00AD5B49"/>
    <w:rsid w:val="00AD74DC"/>
    <w:rsid w:val="00AE1C75"/>
    <w:rsid w:val="00AE2635"/>
    <w:rsid w:val="00AE3515"/>
    <w:rsid w:val="00AE494F"/>
    <w:rsid w:val="00AE4DA0"/>
    <w:rsid w:val="00AE6A05"/>
    <w:rsid w:val="00AE7B83"/>
    <w:rsid w:val="00AF07CF"/>
    <w:rsid w:val="00AF2017"/>
    <w:rsid w:val="00AF230C"/>
    <w:rsid w:val="00AF31BF"/>
    <w:rsid w:val="00AF3598"/>
    <w:rsid w:val="00AF6F88"/>
    <w:rsid w:val="00AF77A0"/>
    <w:rsid w:val="00AF7866"/>
    <w:rsid w:val="00AF79D6"/>
    <w:rsid w:val="00AF7B0D"/>
    <w:rsid w:val="00B001C2"/>
    <w:rsid w:val="00B005BF"/>
    <w:rsid w:val="00B005C7"/>
    <w:rsid w:val="00B012B6"/>
    <w:rsid w:val="00B03D4F"/>
    <w:rsid w:val="00B03F5D"/>
    <w:rsid w:val="00B0495A"/>
    <w:rsid w:val="00B05A12"/>
    <w:rsid w:val="00B05E6C"/>
    <w:rsid w:val="00B064A4"/>
    <w:rsid w:val="00B06619"/>
    <w:rsid w:val="00B06BFC"/>
    <w:rsid w:val="00B07560"/>
    <w:rsid w:val="00B07811"/>
    <w:rsid w:val="00B07A78"/>
    <w:rsid w:val="00B07CA8"/>
    <w:rsid w:val="00B07ED4"/>
    <w:rsid w:val="00B10413"/>
    <w:rsid w:val="00B109A7"/>
    <w:rsid w:val="00B1109E"/>
    <w:rsid w:val="00B1161B"/>
    <w:rsid w:val="00B13512"/>
    <w:rsid w:val="00B13519"/>
    <w:rsid w:val="00B13794"/>
    <w:rsid w:val="00B14756"/>
    <w:rsid w:val="00B1482C"/>
    <w:rsid w:val="00B15421"/>
    <w:rsid w:val="00B1615D"/>
    <w:rsid w:val="00B16B8B"/>
    <w:rsid w:val="00B204BA"/>
    <w:rsid w:val="00B214C1"/>
    <w:rsid w:val="00B224A3"/>
    <w:rsid w:val="00B23659"/>
    <w:rsid w:val="00B25500"/>
    <w:rsid w:val="00B25FD7"/>
    <w:rsid w:val="00B266B8"/>
    <w:rsid w:val="00B26E74"/>
    <w:rsid w:val="00B270BE"/>
    <w:rsid w:val="00B27D07"/>
    <w:rsid w:val="00B27E03"/>
    <w:rsid w:val="00B33106"/>
    <w:rsid w:val="00B336E6"/>
    <w:rsid w:val="00B33C0B"/>
    <w:rsid w:val="00B34A9B"/>
    <w:rsid w:val="00B34AB0"/>
    <w:rsid w:val="00B3513D"/>
    <w:rsid w:val="00B35409"/>
    <w:rsid w:val="00B36DBF"/>
    <w:rsid w:val="00B37D7C"/>
    <w:rsid w:val="00B40030"/>
    <w:rsid w:val="00B412DA"/>
    <w:rsid w:val="00B445AD"/>
    <w:rsid w:val="00B450E9"/>
    <w:rsid w:val="00B452EB"/>
    <w:rsid w:val="00B455DD"/>
    <w:rsid w:val="00B47592"/>
    <w:rsid w:val="00B500C0"/>
    <w:rsid w:val="00B515E6"/>
    <w:rsid w:val="00B534FF"/>
    <w:rsid w:val="00B536F0"/>
    <w:rsid w:val="00B53F78"/>
    <w:rsid w:val="00B5477A"/>
    <w:rsid w:val="00B549B8"/>
    <w:rsid w:val="00B551D3"/>
    <w:rsid w:val="00B55454"/>
    <w:rsid w:val="00B5688F"/>
    <w:rsid w:val="00B56FBC"/>
    <w:rsid w:val="00B57385"/>
    <w:rsid w:val="00B5750B"/>
    <w:rsid w:val="00B578C7"/>
    <w:rsid w:val="00B601BF"/>
    <w:rsid w:val="00B602BD"/>
    <w:rsid w:val="00B61397"/>
    <w:rsid w:val="00B61777"/>
    <w:rsid w:val="00B6195F"/>
    <w:rsid w:val="00B61F10"/>
    <w:rsid w:val="00B627D8"/>
    <w:rsid w:val="00B62B8B"/>
    <w:rsid w:val="00B63847"/>
    <w:rsid w:val="00B63975"/>
    <w:rsid w:val="00B63C65"/>
    <w:rsid w:val="00B65B54"/>
    <w:rsid w:val="00B65D97"/>
    <w:rsid w:val="00B65FAD"/>
    <w:rsid w:val="00B6616A"/>
    <w:rsid w:val="00B66BD2"/>
    <w:rsid w:val="00B66E99"/>
    <w:rsid w:val="00B67667"/>
    <w:rsid w:val="00B67BE6"/>
    <w:rsid w:val="00B67FF0"/>
    <w:rsid w:val="00B705B7"/>
    <w:rsid w:val="00B71141"/>
    <w:rsid w:val="00B715F8"/>
    <w:rsid w:val="00B720BE"/>
    <w:rsid w:val="00B72F87"/>
    <w:rsid w:val="00B731B0"/>
    <w:rsid w:val="00B7376D"/>
    <w:rsid w:val="00B73A7E"/>
    <w:rsid w:val="00B7498D"/>
    <w:rsid w:val="00B75477"/>
    <w:rsid w:val="00B754F0"/>
    <w:rsid w:val="00B7552F"/>
    <w:rsid w:val="00B778B3"/>
    <w:rsid w:val="00B77B0C"/>
    <w:rsid w:val="00B77C5C"/>
    <w:rsid w:val="00B81083"/>
    <w:rsid w:val="00B8154B"/>
    <w:rsid w:val="00B845FB"/>
    <w:rsid w:val="00B87830"/>
    <w:rsid w:val="00B87EA7"/>
    <w:rsid w:val="00B9052D"/>
    <w:rsid w:val="00B90985"/>
    <w:rsid w:val="00B918CB"/>
    <w:rsid w:val="00B9201F"/>
    <w:rsid w:val="00B924A6"/>
    <w:rsid w:val="00B92C3E"/>
    <w:rsid w:val="00B92EC4"/>
    <w:rsid w:val="00B9391F"/>
    <w:rsid w:val="00B93E83"/>
    <w:rsid w:val="00B94390"/>
    <w:rsid w:val="00B94A6C"/>
    <w:rsid w:val="00B958C9"/>
    <w:rsid w:val="00B959FC"/>
    <w:rsid w:val="00B97369"/>
    <w:rsid w:val="00BA0274"/>
    <w:rsid w:val="00BA1837"/>
    <w:rsid w:val="00BA27CE"/>
    <w:rsid w:val="00BA3DCE"/>
    <w:rsid w:val="00BA4AF1"/>
    <w:rsid w:val="00BA4FF4"/>
    <w:rsid w:val="00BA56A4"/>
    <w:rsid w:val="00BA5BCD"/>
    <w:rsid w:val="00BB003A"/>
    <w:rsid w:val="00BB01BB"/>
    <w:rsid w:val="00BB2829"/>
    <w:rsid w:val="00BB2C4F"/>
    <w:rsid w:val="00BB335B"/>
    <w:rsid w:val="00BB34E5"/>
    <w:rsid w:val="00BB404E"/>
    <w:rsid w:val="00BB79FB"/>
    <w:rsid w:val="00BC055D"/>
    <w:rsid w:val="00BC0EF3"/>
    <w:rsid w:val="00BC258A"/>
    <w:rsid w:val="00BC331B"/>
    <w:rsid w:val="00BC56D8"/>
    <w:rsid w:val="00BC75C7"/>
    <w:rsid w:val="00BC78FE"/>
    <w:rsid w:val="00BC7A56"/>
    <w:rsid w:val="00BC7D5A"/>
    <w:rsid w:val="00BD037D"/>
    <w:rsid w:val="00BD0B48"/>
    <w:rsid w:val="00BD3ACF"/>
    <w:rsid w:val="00BD3D4D"/>
    <w:rsid w:val="00BD3E61"/>
    <w:rsid w:val="00BD48BC"/>
    <w:rsid w:val="00BD4F4A"/>
    <w:rsid w:val="00BD4F74"/>
    <w:rsid w:val="00BD53D5"/>
    <w:rsid w:val="00BD55E8"/>
    <w:rsid w:val="00BD60B3"/>
    <w:rsid w:val="00BD669B"/>
    <w:rsid w:val="00BD7056"/>
    <w:rsid w:val="00BD7C61"/>
    <w:rsid w:val="00BE0498"/>
    <w:rsid w:val="00BE1F67"/>
    <w:rsid w:val="00BE3789"/>
    <w:rsid w:val="00BE4C5B"/>
    <w:rsid w:val="00BE4DC9"/>
    <w:rsid w:val="00BE5D4C"/>
    <w:rsid w:val="00BE5E1A"/>
    <w:rsid w:val="00BE6A83"/>
    <w:rsid w:val="00BE6DF0"/>
    <w:rsid w:val="00BE71E6"/>
    <w:rsid w:val="00BE7449"/>
    <w:rsid w:val="00BE7D3D"/>
    <w:rsid w:val="00BF0C67"/>
    <w:rsid w:val="00BF1E3C"/>
    <w:rsid w:val="00BF2C03"/>
    <w:rsid w:val="00BF3101"/>
    <w:rsid w:val="00BF43E4"/>
    <w:rsid w:val="00BF53EA"/>
    <w:rsid w:val="00BF5B9D"/>
    <w:rsid w:val="00BF6C66"/>
    <w:rsid w:val="00BF7969"/>
    <w:rsid w:val="00C0115E"/>
    <w:rsid w:val="00C01784"/>
    <w:rsid w:val="00C01C3C"/>
    <w:rsid w:val="00C042D0"/>
    <w:rsid w:val="00C04821"/>
    <w:rsid w:val="00C048A3"/>
    <w:rsid w:val="00C054D3"/>
    <w:rsid w:val="00C055F5"/>
    <w:rsid w:val="00C05C71"/>
    <w:rsid w:val="00C06F79"/>
    <w:rsid w:val="00C0768D"/>
    <w:rsid w:val="00C106A2"/>
    <w:rsid w:val="00C109DF"/>
    <w:rsid w:val="00C10B88"/>
    <w:rsid w:val="00C1201F"/>
    <w:rsid w:val="00C121AC"/>
    <w:rsid w:val="00C13242"/>
    <w:rsid w:val="00C149F9"/>
    <w:rsid w:val="00C14DEB"/>
    <w:rsid w:val="00C179E3"/>
    <w:rsid w:val="00C202C2"/>
    <w:rsid w:val="00C20408"/>
    <w:rsid w:val="00C223F3"/>
    <w:rsid w:val="00C231EF"/>
    <w:rsid w:val="00C236F6"/>
    <w:rsid w:val="00C2380B"/>
    <w:rsid w:val="00C23A15"/>
    <w:rsid w:val="00C23D75"/>
    <w:rsid w:val="00C24499"/>
    <w:rsid w:val="00C2516C"/>
    <w:rsid w:val="00C25239"/>
    <w:rsid w:val="00C258D6"/>
    <w:rsid w:val="00C25ED9"/>
    <w:rsid w:val="00C25FDA"/>
    <w:rsid w:val="00C26160"/>
    <w:rsid w:val="00C27E4B"/>
    <w:rsid w:val="00C307BF"/>
    <w:rsid w:val="00C307C0"/>
    <w:rsid w:val="00C3081A"/>
    <w:rsid w:val="00C30E5F"/>
    <w:rsid w:val="00C32C94"/>
    <w:rsid w:val="00C33187"/>
    <w:rsid w:val="00C33AC5"/>
    <w:rsid w:val="00C3461E"/>
    <w:rsid w:val="00C3474D"/>
    <w:rsid w:val="00C34D47"/>
    <w:rsid w:val="00C36000"/>
    <w:rsid w:val="00C36E0F"/>
    <w:rsid w:val="00C37173"/>
    <w:rsid w:val="00C40472"/>
    <w:rsid w:val="00C4071F"/>
    <w:rsid w:val="00C40802"/>
    <w:rsid w:val="00C411F7"/>
    <w:rsid w:val="00C418A8"/>
    <w:rsid w:val="00C4297B"/>
    <w:rsid w:val="00C42E67"/>
    <w:rsid w:val="00C43275"/>
    <w:rsid w:val="00C433E4"/>
    <w:rsid w:val="00C4577B"/>
    <w:rsid w:val="00C45CBD"/>
    <w:rsid w:val="00C4637B"/>
    <w:rsid w:val="00C4682B"/>
    <w:rsid w:val="00C47B86"/>
    <w:rsid w:val="00C47C78"/>
    <w:rsid w:val="00C51B0C"/>
    <w:rsid w:val="00C53DD4"/>
    <w:rsid w:val="00C54154"/>
    <w:rsid w:val="00C5446E"/>
    <w:rsid w:val="00C544F1"/>
    <w:rsid w:val="00C54E53"/>
    <w:rsid w:val="00C5572C"/>
    <w:rsid w:val="00C5673B"/>
    <w:rsid w:val="00C56809"/>
    <w:rsid w:val="00C56A04"/>
    <w:rsid w:val="00C56D8C"/>
    <w:rsid w:val="00C56F33"/>
    <w:rsid w:val="00C56FFB"/>
    <w:rsid w:val="00C61647"/>
    <w:rsid w:val="00C62563"/>
    <w:rsid w:val="00C6354E"/>
    <w:rsid w:val="00C6382C"/>
    <w:rsid w:val="00C64065"/>
    <w:rsid w:val="00C6474C"/>
    <w:rsid w:val="00C64DC8"/>
    <w:rsid w:val="00C65559"/>
    <w:rsid w:val="00C65E2E"/>
    <w:rsid w:val="00C6665D"/>
    <w:rsid w:val="00C720C9"/>
    <w:rsid w:val="00C726D2"/>
    <w:rsid w:val="00C72BFB"/>
    <w:rsid w:val="00C72D52"/>
    <w:rsid w:val="00C72F3A"/>
    <w:rsid w:val="00C730B3"/>
    <w:rsid w:val="00C7314E"/>
    <w:rsid w:val="00C75184"/>
    <w:rsid w:val="00C76632"/>
    <w:rsid w:val="00C76C02"/>
    <w:rsid w:val="00C77095"/>
    <w:rsid w:val="00C8099C"/>
    <w:rsid w:val="00C817F6"/>
    <w:rsid w:val="00C81CA2"/>
    <w:rsid w:val="00C82B76"/>
    <w:rsid w:val="00C83B43"/>
    <w:rsid w:val="00C845DD"/>
    <w:rsid w:val="00C848B7"/>
    <w:rsid w:val="00C85452"/>
    <w:rsid w:val="00C8628D"/>
    <w:rsid w:val="00C86E17"/>
    <w:rsid w:val="00C87BFA"/>
    <w:rsid w:val="00C903C8"/>
    <w:rsid w:val="00C91AFE"/>
    <w:rsid w:val="00C91C70"/>
    <w:rsid w:val="00C926F9"/>
    <w:rsid w:val="00C92E79"/>
    <w:rsid w:val="00C94BFF"/>
    <w:rsid w:val="00C957BC"/>
    <w:rsid w:val="00C95EE5"/>
    <w:rsid w:val="00C96C0C"/>
    <w:rsid w:val="00C96C8C"/>
    <w:rsid w:val="00C97321"/>
    <w:rsid w:val="00CA014F"/>
    <w:rsid w:val="00CA01D3"/>
    <w:rsid w:val="00CA0D3E"/>
    <w:rsid w:val="00CA1648"/>
    <w:rsid w:val="00CA2109"/>
    <w:rsid w:val="00CA22D8"/>
    <w:rsid w:val="00CA30C2"/>
    <w:rsid w:val="00CA3DD2"/>
    <w:rsid w:val="00CA5D3C"/>
    <w:rsid w:val="00CA655D"/>
    <w:rsid w:val="00CA7B23"/>
    <w:rsid w:val="00CB0966"/>
    <w:rsid w:val="00CB0EE8"/>
    <w:rsid w:val="00CB3862"/>
    <w:rsid w:val="00CB3D3A"/>
    <w:rsid w:val="00CB4B35"/>
    <w:rsid w:val="00CB515A"/>
    <w:rsid w:val="00CB5EC8"/>
    <w:rsid w:val="00CB75D1"/>
    <w:rsid w:val="00CC03DC"/>
    <w:rsid w:val="00CC0B03"/>
    <w:rsid w:val="00CC0C1E"/>
    <w:rsid w:val="00CC15A3"/>
    <w:rsid w:val="00CC1848"/>
    <w:rsid w:val="00CC387D"/>
    <w:rsid w:val="00CC43D8"/>
    <w:rsid w:val="00CC5284"/>
    <w:rsid w:val="00CC65C0"/>
    <w:rsid w:val="00CC67F3"/>
    <w:rsid w:val="00CC70BD"/>
    <w:rsid w:val="00CD0D73"/>
    <w:rsid w:val="00CD29E1"/>
    <w:rsid w:val="00CD2B30"/>
    <w:rsid w:val="00CD3195"/>
    <w:rsid w:val="00CD41D2"/>
    <w:rsid w:val="00CD4729"/>
    <w:rsid w:val="00CD4E26"/>
    <w:rsid w:val="00CD6E6E"/>
    <w:rsid w:val="00CE091E"/>
    <w:rsid w:val="00CE16CB"/>
    <w:rsid w:val="00CE300E"/>
    <w:rsid w:val="00CE40D0"/>
    <w:rsid w:val="00CE5BD9"/>
    <w:rsid w:val="00CE67EB"/>
    <w:rsid w:val="00CE6C18"/>
    <w:rsid w:val="00CF09F2"/>
    <w:rsid w:val="00CF1F07"/>
    <w:rsid w:val="00CF358A"/>
    <w:rsid w:val="00CF3FBA"/>
    <w:rsid w:val="00CF45B0"/>
    <w:rsid w:val="00CF4B9B"/>
    <w:rsid w:val="00CF554E"/>
    <w:rsid w:val="00CF65EA"/>
    <w:rsid w:val="00CF6CC1"/>
    <w:rsid w:val="00CF6EEC"/>
    <w:rsid w:val="00CF7A7D"/>
    <w:rsid w:val="00CF7E15"/>
    <w:rsid w:val="00D0008E"/>
    <w:rsid w:val="00D000E4"/>
    <w:rsid w:val="00D011B4"/>
    <w:rsid w:val="00D01E68"/>
    <w:rsid w:val="00D02602"/>
    <w:rsid w:val="00D049C4"/>
    <w:rsid w:val="00D05FE7"/>
    <w:rsid w:val="00D060C1"/>
    <w:rsid w:val="00D1082D"/>
    <w:rsid w:val="00D12220"/>
    <w:rsid w:val="00D15322"/>
    <w:rsid w:val="00D1598A"/>
    <w:rsid w:val="00D163DA"/>
    <w:rsid w:val="00D170CA"/>
    <w:rsid w:val="00D174B5"/>
    <w:rsid w:val="00D17C3F"/>
    <w:rsid w:val="00D21B0F"/>
    <w:rsid w:val="00D22982"/>
    <w:rsid w:val="00D22C83"/>
    <w:rsid w:val="00D22F54"/>
    <w:rsid w:val="00D2329C"/>
    <w:rsid w:val="00D23879"/>
    <w:rsid w:val="00D23882"/>
    <w:rsid w:val="00D2390F"/>
    <w:rsid w:val="00D24AC6"/>
    <w:rsid w:val="00D2526C"/>
    <w:rsid w:val="00D25964"/>
    <w:rsid w:val="00D25A21"/>
    <w:rsid w:val="00D25A68"/>
    <w:rsid w:val="00D265BE"/>
    <w:rsid w:val="00D26E3A"/>
    <w:rsid w:val="00D300B9"/>
    <w:rsid w:val="00D30A7E"/>
    <w:rsid w:val="00D31963"/>
    <w:rsid w:val="00D32678"/>
    <w:rsid w:val="00D32FD7"/>
    <w:rsid w:val="00D34408"/>
    <w:rsid w:val="00D3444A"/>
    <w:rsid w:val="00D35F0D"/>
    <w:rsid w:val="00D369CD"/>
    <w:rsid w:val="00D404CD"/>
    <w:rsid w:val="00D41323"/>
    <w:rsid w:val="00D41529"/>
    <w:rsid w:val="00D41E41"/>
    <w:rsid w:val="00D421B0"/>
    <w:rsid w:val="00D42DC0"/>
    <w:rsid w:val="00D42FE5"/>
    <w:rsid w:val="00D43ABF"/>
    <w:rsid w:val="00D45F92"/>
    <w:rsid w:val="00D47AEC"/>
    <w:rsid w:val="00D5026C"/>
    <w:rsid w:val="00D520AB"/>
    <w:rsid w:val="00D53B7C"/>
    <w:rsid w:val="00D550ED"/>
    <w:rsid w:val="00D56A2D"/>
    <w:rsid w:val="00D60F68"/>
    <w:rsid w:val="00D618A3"/>
    <w:rsid w:val="00D64E7E"/>
    <w:rsid w:val="00D6738B"/>
    <w:rsid w:val="00D6779B"/>
    <w:rsid w:val="00D67CE8"/>
    <w:rsid w:val="00D7228C"/>
    <w:rsid w:val="00D72340"/>
    <w:rsid w:val="00D73CB2"/>
    <w:rsid w:val="00D74AD6"/>
    <w:rsid w:val="00D753A1"/>
    <w:rsid w:val="00D75A09"/>
    <w:rsid w:val="00D76A2A"/>
    <w:rsid w:val="00D772B6"/>
    <w:rsid w:val="00D77CBD"/>
    <w:rsid w:val="00D77F3A"/>
    <w:rsid w:val="00D811E7"/>
    <w:rsid w:val="00D81E7A"/>
    <w:rsid w:val="00D81F20"/>
    <w:rsid w:val="00D82F4C"/>
    <w:rsid w:val="00D83EDB"/>
    <w:rsid w:val="00D8410E"/>
    <w:rsid w:val="00D84595"/>
    <w:rsid w:val="00D851D7"/>
    <w:rsid w:val="00D85D3A"/>
    <w:rsid w:val="00D8628A"/>
    <w:rsid w:val="00D86A66"/>
    <w:rsid w:val="00D94426"/>
    <w:rsid w:val="00D948DB"/>
    <w:rsid w:val="00D94A7C"/>
    <w:rsid w:val="00D97D87"/>
    <w:rsid w:val="00DA0012"/>
    <w:rsid w:val="00DA0E5F"/>
    <w:rsid w:val="00DA1364"/>
    <w:rsid w:val="00DA1982"/>
    <w:rsid w:val="00DA3457"/>
    <w:rsid w:val="00DA3B28"/>
    <w:rsid w:val="00DA3B82"/>
    <w:rsid w:val="00DA4636"/>
    <w:rsid w:val="00DA5271"/>
    <w:rsid w:val="00DB027B"/>
    <w:rsid w:val="00DB06D8"/>
    <w:rsid w:val="00DB0C0A"/>
    <w:rsid w:val="00DB0DE7"/>
    <w:rsid w:val="00DB17BB"/>
    <w:rsid w:val="00DB1B7D"/>
    <w:rsid w:val="00DB660A"/>
    <w:rsid w:val="00DB707A"/>
    <w:rsid w:val="00DC0151"/>
    <w:rsid w:val="00DC0997"/>
    <w:rsid w:val="00DC14CB"/>
    <w:rsid w:val="00DC7CC8"/>
    <w:rsid w:val="00DC7D23"/>
    <w:rsid w:val="00DC7DA9"/>
    <w:rsid w:val="00DD0C11"/>
    <w:rsid w:val="00DD0DAC"/>
    <w:rsid w:val="00DD2550"/>
    <w:rsid w:val="00DD2BB7"/>
    <w:rsid w:val="00DD3CB8"/>
    <w:rsid w:val="00DD4B07"/>
    <w:rsid w:val="00DD6086"/>
    <w:rsid w:val="00DD77CD"/>
    <w:rsid w:val="00DE043D"/>
    <w:rsid w:val="00DE05A1"/>
    <w:rsid w:val="00DE0F1E"/>
    <w:rsid w:val="00DE1383"/>
    <w:rsid w:val="00DE1501"/>
    <w:rsid w:val="00DE15C5"/>
    <w:rsid w:val="00DE2037"/>
    <w:rsid w:val="00DE29E4"/>
    <w:rsid w:val="00DE2EB1"/>
    <w:rsid w:val="00DE31EA"/>
    <w:rsid w:val="00DE3353"/>
    <w:rsid w:val="00DE3756"/>
    <w:rsid w:val="00DE4E46"/>
    <w:rsid w:val="00DE604B"/>
    <w:rsid w:val="00DE69E8"/>
    <w:rsid w:val="00DE6B5C"/>
    <w:rsid w:val="00DE72A6"/>
    <w:rsid w:val="00DE77EB"/>
    <w:rsid w:val="00DE7D0F"/>
    <w:rsid w:val="00DF0E83"/>
    <w:rsid w:val="00DF153B"/>
    <w:rsid w:val="00DF1E14"/>
    <w:rsid w:val="00DF2C4A"/>
    <w:rsid w:val="00DF3511"/>
    <w:rsid w:val="00DF4702"/>
    <w:rsid w:val="00DF564E"/>
    <w:rsid w:val="00DF569B"/>
    <w:rsid w:val="00DF5EBA"/>
    <w:rsid w:val="00DF6131"/>
    <w:rsid w:val="00DF690B"/>
    <w:rsid w:val="00E00D6D"/>
    <w:rsid w:val="00E00D95"/>
    <w:rsid w:val="00E00F9A"/>
    <w:rsid w:val="00E01FAB"/>
    <w:rsid w:val="00E029B6"/>
    <w:rsid w:val="00E02B4F"/>
    <w:rsid w:val="00E03174"/>
    <w:rsid w:val="00E0383F"/>
    <w:rsid w:val="00E0469C"/>
    <w:rsid w:val="00E0548F"/>
    <w:rsid w:val="00E06230"/>
    <w:rsid w:val="00E06262"/>
    <w:rsid w:val="00E064AF"/>
    <w:rsid w:val="00E073E2"/>
    <w:rsid w:val="00E07410"/>
    <w:rsid w:val="00E07526"/>
    <w:rsid w:val="00E07794"/>
    <w:rsid w:val="00E07B36"/>
    <w:rsid w:val="00E07CD6"/>
    <w:rsid w:val="00E07EEF"/>
    <w:rsid w:val="00E11B19"/>
    <w:rsid w:val="00E1430B"/>
    <w:rsid w:val="00E154D9"/>
    <w:rsid w:val="00E1551A"/>
    <w:rsid w:val="00E155B6"/>
    <w:rsid w:val="00E202CE"/>
    <w:rsid w:val="00E207D9"/>
    <w:rsid w:val="00E210E6"/>
    <w:rsid w:val="00E2114D"/>
    <w:rsid w:val="00E2213C"/>
    <w:rsid w:val="00E22DFD"/>
    <w:rsid w:val="00E23677"/>
    <w:rsid w:val="00E24B60"/>
    <w:rsid w:val="00E25F4D"/>
    <w:rsid w:val="00E2652A"/>
    <w:rsid w:val="00E3004B"/>
    <w:rsid w:val="00E30269"/>
    <w:rsid w:val="00E315F5"/>
    <w:rsid w:val="00E319D8"/>
    <w:rsid w:val="00E31A74"/>
    <w:rsid w:val="00E32A96"/>
    <w:rsid w:val="00E33BD9"/>
    <w:rsid w:val="00E342D4"/>
    <w:rsid w:val="00E34532"/>
    <w:rsid w:val="00E34DDE"/>
    <w:rsid w:val="00E34F38"/>
    <w:rsid w:val="00E351CE"/>
    <w:rsid w:val="00E353D7"/>
    <w:rsid w:val="00E35F24"/>
    <w:rsid w:val="00E36F1E"/>
    <w:rsid w:val="00E36FC2"/>
    <w:rsid w:val="00E37094"/>
    <w:rsid w:val="00E37701"/>
    <w:rsid w:val="00E37CC8"/>
    <w:rsid w:val="00E37EF5"/>
    <w:rsid w:val="00E40B80"/>
    <w:rsid w:val="00E4353C"/>
    <w:rsid w:val="00E43CD5"/>
    <w:rsid w:val="00E44028"/>
    <w:rsid w:val="00E4411C"/>
    <w:rsid w:val="00E44289"/>
    <w:rsid w:val="00E4495C"/>
    <w:rsid w:val="00E46AE5"/>
    <w:rsid w:val="00E47A42"/>
    <w:rsid w:val="00E513D2"/>
    <w:rsid w:val="00E51CF6"/>
    <w:rsid w:val="00E52200"/>
    <w:rsid w:val="00E5226D"/>
    <w:rsid w:val="00E535FE"/>
    <w:rsid w:val="00E540E6"/>
    <w:rsid w:val="00E544F1"/>
    <w:rsid w:val="00E54C46"/>
    <w:rsid w:val="00E54CB1"/>
    <w:rsid w:val="00E559C2"/>
    <w:rsid w:val="00E565C7"/>
    <w:rsid w:val="00E56752"/>
    <w:rsid w:val="00E567B5"/>
    <w:rsid w:val="00E56C66"/>
    <w:rsid w:val="00E56E39"/>
    <w:rsid w:val="00E57339"/>
    <w:rsid w:val="00E6032F"/>
    <w:rsid w:val="00E613F6"/>
    <w:rsid w:val="00E61B16"/>
    <w:rsid w:val="00E63345"/>
    <w:rsid w:val="00E64C13"/>
    <w:rsid w:val="00E64DF5"/>
    <w:rsid w:val="00E64F0C"/>
    <w:rsid w:val="00E64F80"/>
    <w:rsid w:val="00E7035A"/>
    <w:rsid w:val="00E706BA"/>
    <w:rsid w:val="00E712B1"/>
    <w:rsid w:val="00E72D9F"/>
    <w:rsid w:val="00E73C04"/>
    <w:rsid w:val="00E76B00"/>
    <w:rsid w:val="00E77222"/>
    <w:rsid w:val="00E77318"/>
    <w:rsid w:val="00E7782B"/>
    <w:rsid w:val="00E77F20"/>
    <w:rsid w:val="00E8034B"/>
    <w:rsid w:val="00E8044A"/>
    <w:rsid w:val="00E80C04"/>
    <w:rsid w:val="00E80E47"/>
    <w:rsid w:val="00E8186B"/>
    <w:rsid w:val="00E81E08"/>
    <w:rsid w:val="00E81EF7"/>
    <w:rsid w:val="00E82832"/>
    <w:rsid w:val="00E82A89"/>
    <w:rsid w:val="00E836C4"/>
    <w:rsid w:val="00E843E2"/>
    <w:rsid w:val="00E84570"/>
    <w:rsid w:val="00E84FB6"/>
    <w:rsid w:val="00E85AD8"/>
    <w:rsid w:val="00E87721"/>
    <w:rsid w:val="00E909CA"/>
    <w:rsid w:val="00E90AB8"/>
    <w:rsid w:val="00E910E4"/>
    <w:rsid w:val="00E91534"/>
    <w:rsid w:val="00E91F21"/>
    <w:rsid w:val="00E93028"/>
    <w:rsid w:val="00E93C05"/>
    <w:rsid w:val="00E9403B"/>
    <w:rsid w:val="00E95009"/>
    <w:rsid w:val="00E95E04"/>
    <w:rsid w:val="00E967E1"/>
    <w:rsid w:val="00E97CBA"/>
    <w:rsid w:val="00E97D72"/>
    <w:rsid w:val="00EA043C"/>
    <w:rsid w:val="00EA0E88"/>
    <w:rsid w:val="00EA2FAB"/>
    <w:rsid w:val="00EA376B"/>
    <w:rsid w:val="00EA3DF9"/>
    <w:rsid w:val="00EA3EB8"/>
    <w:rsid w:val="00EA585E"/>
    <w:rsid w:val="00EA7DA7"/>
    <w:rsid w:val="00EB000A"/>
    <w:rsid w:val="00EB03E0"/>
    <w:rsid w:val="00EB0F90"/>
    <w:rsid w:val="00EB1932"/>
    <w:rsid w:val="00EB19DE"/>
    <w:rsid w:val="00EB2D19"/>
    <w:rsid w:val="00EB3586"/>
    <w:rsid w:val="00EB3759"/>
    <w:rsid w:val="00EB37FD"/>
    <w:rsid w:val="00EB4264"/>
    <w:rsid w:val="00EB44FB"/>
    <w:rsid w:val="00EB494A"/>
    <w:rsid w:val="00EB6762"/>
    <w:rsid w:val="00EC02AF"/>
    <w:rsid w:val="00EC0921"/>
    <w:rsid w:val="00EC1DDA"/>
    <w:rsid w:val="00EC309A"/>
    <w:rsid w:val="00EC3F0C"/>
    <w:rsid w:val="00EC5F2C"/>
    <w:rsid w:val="00ED062D"/>
    <w:rsid w:val="00ED0962"/>
    <w:rsid w:val="00ED0DF5"/>
    <w:rsid w:val="00ED19F6"/>
    <w:rsid w:val="00ED1ED6"/>
    <w:rsid w:val="00ED3607"/>
    <w:rsid w:val="00ED40BF"/>
    <w:rsid w:val="00ED52F6"/>
    <w:rsid w:val="00ED5AD7"/>
    <w:rsid w:val="00ED5E8C"/>
    <w:rsid w:val="00ED699B"/>
    <w:rsid w:val="00ED7379"/>
    <w:rsid w:val="00ED7B1A"/>
    <w:rsid w:val="00EE055F"/>
    <w:rsid w:val="00EE110F"/>
    <w:rsid w:val="00EE1504"/>
    <w:rsid w:val="00EE21D6"/>
    <w:rsid w:val="00EE29B9"/>
    <w:rsid w:val="00EE39DF"/>
    <w:rsid w:val="00EE3DB2"/>
    <w:rsid w:val="00EE47D4"/>
    <w:rsid w:val="00EE480B"/>
    <w:rsid w:val="00EE486F"/>
    <w:rsid w:val="00EE4E91"/>
    <w:rsid w:val="00EE4F0B"/>
    <w:rsid w:val="00EE5633"/>
    <w:rsid w:val="00EE5A61"/>
    <w:rsid w:val="00EE6191"/>
    <w:rsid w:val="00EE692C"/>
    <w:rsid w:val="00EE7D85"/>
    <w:rsid w:val="00EF148B"/>
    <w:rsid w:val="00EF1848"/>
    <w:rsid w:val="00EF1E06"/>
    <w:rsid w:val="00EF263A"/>
    <w:rsid w:val="00EF3A15"/>
    <w:rsid w:val="00EF44C1"/>
    <w:rsid w:val="00EF4F63"/>
    <w:rsid w:val="00EF7223"/>
    <w:rsid w:val="00EF7E11"/>
    <w:rsid w:val="00F00B3A"/>
    <w:rsid w:val="00F017B1"/>
    <w:rsid w:val="00F01EA0"/>
    <w:rsid w:val="00F024C9"/>
    <w:rsid w:val="00F02AD1"/>
    <w:rsid w:val="00F0311B"/>
    <w:rsid w:val="00F036A6"/>
    <w:rsid w:val="00F03D33"/>
    <w:rsid w:val="00F03F75"/>
    <w:rsid w:val="00F041A5"/>
    <w:rsid w:val="00F04C9E"/>
    <w:rsid w:val="00F0570F"/>
    <w:rsid w:val="00F06491"/>
    <w:rsid w:val="00F06CE3"/>
    <w:rsid w:val="00F077B2"/>
    <w:rsid w:val="00F0793E"/>
    <w:rsid w:val="00F07B1B"/>
    <w:rsid w:val="00F10344"/>
    <w:rsid w:val="00F10549"/>
    <w:rsid w:val="00F10A04"/>
    <w:rsid w:val="00F11BC1"/>
    <w:rsid w:val="00F11C62"/>
    <w:rsid w:val="00F13F7A"/>
    <w:rsid w:val="00F14589"/>
    <w:rsid w:val="00F15E06"/>
    <w:rsid w:val="00F16A41"/>
    <w:rsid w:val="00F171F9"/>
    <w:rsid w:val="00F172B4"/>
    <w:rsid w:val="00F1762D"/>
    <w:rsid w:val="00F17793"/>
    <w:rsid w:val="00F210B8"/>
    <w:rsid w:val="00F22637"/>
    <w:rsid w:val="00F229CB"/>
    <w:rsid w:val="00F22A26"/>
    <w:rsid w:val="00F23FAB"/>
    <w:rsid w:val="00F24EE7"/>
    <w:rsid w:val="00F25605"/>
    <w:rsid w:val="00F2624A"/>
    <w:rsid w:val="00F30D1B"/>
    <w:rsid w:val="00F31982"/>
    <w:rsid w:val="00F31F31"/>
    <w:rsid w:val="00F32BD0"/>
    <w:rsid w:val="00F32E5C"/>
    <w:rsid w:val="00F33DCE"/>
    <w:rsid w:val="00F34810"/>
    <w:rsid w:val="00F357D0"/>
    <w:rsid w:val="00F36793"/>
    <w:rsid w:val="00F36833"/>
    <w:rsid w:val="00F37147"/>
    <w:rsid w:val="00F376BB"/>
    <w:rsid w:val="00F37F64"/>
    <w:rsid w:val="00F41939"/>
    <w:rsid w:val="00F425B2"/>
    <w:rsid w:val="00F42FA3"/>
    <w:rsid w:val="00F43C6B"/>
    <w:rsid w:val="00F43C6F"/>
    <w:rsid w:val="00F4581E"/>
    <w:rsid w:val="00F45AF5"/>
    <w:rsid w:val="00F45B25"/>
    <w:rsid w:val="00F47632"/>
    <w:rsid w:val="00F501B8"/>
    <w:rsid w:val="00F50506"/>
    <w:rsid w:val="00F53863"/>
    <w:rsid w:val="00F53E45"/>
    <w:rsid w:val="00F54E36"/>
    <w:rsid w:val="00F5507B"/>
    <w:rsid w:val="00F55A8E"/>
    <w:rsid w:val="00F55B21"/>
    <w:rsid w:val="00F55D13"/>
    <w:rsid w:val="00F6210F"/>
    <w:rsid w:val="00F63258"/>
    <w:rsid w:val="00F63D07"/>
    <w:rsid w:val="00F640D7"/>
    <w:rsid w:val="00F64219"/>
    <w:rsid w:val="00F6552E"/>
    <w:rsid w:val="00F664E5"/>
    <w:rsid w:val="00F676E2"/>
    <w:rsid w:val="00F715B4"/>
    <w:rsid w:val="00F72CE2"/>
    <w:rsid w:val="00F7394D"/>
    <w:rsid w:val="00F74164"/>
    <w:rsid w:val="00F7445C"/>
    <w:rsid w:val="00F744E9"/>
    <w:rsid w:val="00F747BA"/>
    <w:rsid w:val="00F74ACA"/>
    <w:rsid w:val="00F74D15"/>
    <w:rsid w:val="00F750D1"/>
    <w:rsid w:val="00F82710"/>
    <w:rsid w:val="00F83051"/>
    <w:rsid w:val="00F83139"/>
    <w:rsid w:val="00F84C89"/>
    <w:rsid w:val="00F8583B"/>
    <w:rsid w:val="00F86765"/>
    <w:rsid w:val="00F86CAC"/>
    <w:rsid w:val="00F90AA0"/>
    <w:rsid w:val="00F92EAC"/>
    <w:rsid w:val="00F92EB1"/>
    <w:rsid w:val="00F93492"/>
    <w:rsid w:val="00F94143"/>
    <w:rsid w:val="00F964AA"/>
    <w:rsid w:val="00FA1232"/>
    <w:rsid w:val="00FA15EE"/>
    <w:rsid w:val="00FA2E7D"/>
    <w:rsid w:val="00FA398F"/>
    <w:rsid w:val="00FA41B2"/>
    <w:rsid w:val="00FA68F1"/>
    <w:rsid w:val="00FA79EB"/>
    <w:rsid w:val="00FB080E"/>
    <w:rsid w:val="00FB2595"/>
    <w:rsid w:val="00FB2DAD"/>
    <w:rsid w:val="00FB5300"/>
    <w:rsid w:val="00FB5680"/>
    <w:rsid w:val="00FB5AE7"/>
    <w:rsid w:val="00FC0704"/>
    <w:rsid w:val="00FC0F32"/>
    <w:rsid w:val="00FC112C"/>
    <w:rsid w:val="00FC14B3"/>
    <w:rsid w:val="00FC1826"/>
    <w:rsid w:val="00FC1CD0"/>
    <w:rsid w:val="00FC412F"/>
    <w:rsid w:val="00FC6056"/>
    <w:rsid w:val="00FC68D3"/>
    <w:rsid w:val="00FC6AE8"/>
    <w:rsid w:val="00FC7B19"/>
    <w:rsid w:val="00FD10C1"/>
    <w:rsid w:val="00FD1D80"/>
    <w:rsid w:val="00FD1E0A"/>
    <w:rsid w:val="00FD1E30"/>
    <w:rsid w:val="00FD306A"/>
    <w:rsid w:val="00FD3578"/>
    <w:rsid w:val="00FD771D"/>
    <w:rsid w:val="00FD7E87"/>
    <w:rsid w:val="00FE058C"/>
    <w:rsid w:val="00FE1340"/>
    <w:rsid w:val="00FE2648"/>
    <w:rsid w:val="00FE30BA"/>
    <w:rsid w:val="00FE3294"/>
    <w:rsid w:val="00FE4501"/>
    <w:rsid w:val="00FE4669"/>
    <w:rsid w:val="00FE54DF"/>
    <w:rsid w:val="00FE67AD"/>
    <w:rsid w:val="00FE70C9"/>
    <w:rsid w:val="00FE7A7D"/>
    <w:rsid w:val="00FE7E9A"/>
    <w:rsid w:val="00FF0216"/>
    <w:rsid w:val="00FF1A73"/>
    <w:rsid w:val="00FF1C54"/>
    <w:rsid w:val="00FF374F"/>
    <w:rsid w:val="00FF38B2"/>
    <w:rsid w:val="00FF5192"/>
    <w:rsid w:val="00FF5B0F"/>
    <w:rsid w:val="00FF6214"/>
    <w:rsid w:val="00FF6D9B"/>
    <w:rsid w:val="00FF7800"/>
    <w:rsid w:val="00FF795A"/>
    <w:rsid w:val="1430C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F0B5"/>
  <w15:docId w15:val="{B0FA8BC3-B89E-4008-AB9E-BA43144B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C78"/>
    <w:pPr>
      <w:spacing w:line="36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ascii="Calibri" w:eastAsia="Calibri" w:hAnsi="Calibri" w:cs="Calibr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rFonts w:ascii="Calibri" w:eastAsia="Calibri" w:hAnsi="Calibri" w:cs="Calibri"/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rFonts w:ascii="Calibri" w:eastAsia="Calibri" w:hAnsi="Calibri" w:cs="Calibri"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ascii="Calibri" w:eastAsia="Calibri" w:hAnsi="Calibri" w:cs="Calibri"/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0"/>
      <w:ind w:firstLine="0"/>
      <w:contextualSpacing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table" w:customStyle="1" w:styleId="5">
    <w:name w:val="5"/>
    <w:basedOn w:val="TableNormal"/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table" w:customStyle="1" w:styleId="4">
    <w:name w:val="4"/>
    <w:basedOn w:val="TableNormal"/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table" w:customStyle="1" w:styleId="3">
    <w:name w:val="3"/>
    <w:basedOn w:val="TableNormal"/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table" w:customStyle="1" w:styleId="2">
    <w:name w:val="2"/>
    <w:basedOn w:val="TableNormal"/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table" w:customStyle="1" w:styleId="1">
    <w:name w:val="1"/>
    <w:basedOn w:val="TableNormal"/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433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F74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B224A3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224A3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B224A3"/>
    <w:pPr>
      <w:spacing w:line="48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224A3"/>
    <w:rPr>
      <w:noProof/>
    </w:rPr>
  </w:style>
  <w:style w:type="paragraph" w:styleId="ListParagraph">
    <w:name w:val="List Paragraph"/>
    <w:basedOn w:val="Normal"/>
    <w:uiPriority w:val="34"/>
    <w:qFormat/>
    <w:rsid w:val="007542E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F4F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AA"/>
  </w:style>
  <w:style w:type="paragraph" w:styleId="Header">
    <w:name w:val="header"/>
    <w:basedOn w:val="Normal"/>
    <w:link w:val="HeaderChar"/>
    <w:uiPriority w:val="99"/>
    <w:unhideWhenUsed/>
    <w:rsid w:val="004F4F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AA"/>
  </w:style>
  <w:style w:type="character" w:styleId="PageNumber">
    <w:name w:val="page number"/>
    <w:basedOn w:val="DefaultParagraphFont"/>
    <w:uiPriority w:val="99"/>
    <w:semiHidden/>
    <w:unhideWhenUsed/>
    <w:rsid w:val="004F4FAA"/>
  </w:style>
  <w:style w:type="character" w:styleId="PlaceholderText">
    <w:name w:val="Placeholder Text"/>
    <w:basedOn w:val="DefaultParagraphFont"/>
    <w:uiPriority w:val="99"/>
    <w:semiHidden/>
    <w:rsid w:val="00B551D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33D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DA4"/>
    <w:rPr>
      <w:color w:val="605E5C"/>
      <w:shd w:val="clear" w:color="auto" w:fill="E1DFDD"/>
    </w:rPr>
  </w:style>
  <w:style w:type="paragraph" w:customStyle="1" w:styleId="WBODYTEXTNORMAL">
    <w:name w:val="W_BODY TEXT_NORMAL"/>
    <w:basedOn w:val="BodyText"/>
    <w:link w:val="WBODYTEXTNORMALChar"/>
    <w:uiPriority w:val="2"/>
    <w:rsid w:val="00DE1501"/>
    <w:pPr>
      <w:spacing w:after="0"/>
    </w:pPr>
    <w:rPr>
      <w:rFonts w:eastAsia="Batang"/>
      <w:lang w:eastAsia="en-US"/>
    </w:rPr>
  </w:style>
  <w:style w:type="character" w:customStyle="1" w:styleId="WBODYTEXTNORMALChar">
    <w:name w:val="W_BODY TEXT_NORMAL Char"/>
    <w:basedOn w:val="BodyTextChar"/>
    <w:link w:val="WBODYTEXTNORMAL"/>
    <w:uiPriority w:val="2"/>
    <w:rsid w:val="00DE1501"/>
    <w:rPr>
      <w:rFonts w:eastAsia="Batang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E15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1501"/>
  </w:style>
  <w:style w:type="paragraph" w:styleId="Quote">
    <w:name w:val="Quote"/>
    <w:basedOn w:val="Normal"/>
    <w:next w:val="Normal"/>
    <w:link w:val="QuoteChar"/>
    <w:uiPriority w:val="99"/>
    <w:qFormat/>
    <w:rsid w:val="00170876"/>
    <w:pPr>
      <w:spacing w:before="200" w:after="160"/>
      <w:ind w:left="720" w:right="864" w:firstLine="0"/>
      <w:contextualSpacing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rsid w:val="00170876"/>
    <w:rPr>
      <w:iCs/>
      <w:color w:val="000000" w:themeColor="text1"/>
    </w:rPr>
  </w:style>
  <w:style w:type="table" w:customStyle="1" w:styleId="APAReport">
    <w:name w:val="APA Report"/>
    <w:basedOn w:val="TableNormal"/>
    <w:uiPriority w:val="99"/>
    <w:rsid w:val="00866EF7"/>
    <w:pPr>
      <w:spacing w:line="240" w:lineRule="auto"/>
      <w:ind w:firstLine="0"/>
    </w:pPr>
    <w:rPr>
      <w:rFonts w:ascii="Calibri" w:hAnsi="Calibri"/>
      <w:lang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odyTextAfterChapterTitleHeading">
    <w:name w:val="Body Text—After Chapter Title Heading"/>
    <w:basedOn w:val="BodyText"/>
    <w:link w:val="BodyTextAfterChapterTitleHeadingChar"/>
    <w:uiPriority w:val="2"/>
    <w:rsid w:val="00241938"/>
    <w:pPr>
      <w:spacing w:after="0"/>
    </w:pPr>
    <w:rPr>
      <w:rFonts w:eastAsia="Batang"/>
      <w:lang w:eastAsia="en-US"/>
    </w:rPr>
  </w:style>
  <w:style w:type="character" w:customStyle="1" w:styleId="BodyTextAfterChapterTitleHeadingChar">
    <w:name w:val="Body Text—After Chapter Title Heading Char"/>
    <w:link w:val="BodyTextAfterChapterTitleHeading"/>
    <w:uiPriority w:val="2"/>
    <w:rsid w:val="00241938"/>
    <w:rPr>
      <w:rFonts w:eastAsia="Batang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85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5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55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90D87"/>
    <w:pPr>
      <w:spacing w:line="240" w:lineRule="auto"/>
      <w:ind w:firstLine="0"/>
    </w:pPr>
  </w:style>
  <w:style w:type="paragraph" w:styleId="Caption">
    <w:name w:val="caption"/>
    <w:basedOn w:val="Normal"/>
    <w:next w:val="Normal"/>
    <w:uiPriority w:val="35"/>
    <w:unhideWhenUsed/>
    <w:qFormat/>
    <w:rsid w:val="00D5026C"/>
    <w:pPr>
      <w:ind w:firstLine="0"/>
      <w:contextualSpacing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6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89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onlinelibrary.wiley.com/doi/10.1111/j.1083-6101.2001.tb00126.x/full" TargetMode="External"/><Relationship Id="rId18" Type="http://schemas.openxmlformats.org/officeDocument/2006/relationships/hyperlink" Target="https://kaiserfamilyfoundation.files.wordpress.com/2013/01/e-health-and-the-elderly-how-seniors-use-the-internet-for-health-information-key-findings-from-a-national-survey-of-older-americans-survey-report.pd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www.rand.org/pubs/tools/TL221.html" TargetMode="External"/><Relationship Id="rId17" Type="http://schemas.openxmlformats.org/officeDocument/2006/relationships/hyperlink" Target="http://consumersunion.org/wp-content/uploads/2013/05/a-matter-of-trus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ewinternet.org/fact-sheet/social-media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ewinternet.org/2017/05/17/tech-adoption-climbs-among-older-adults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pewinternet.org/fact-sheet/internet-broadband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pewinternet.org/2014/04/03/older-adults-and-technology-us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joc.org/index.php/ijoc/article/view/636/423" TargetMode="External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02/asi.243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D0FBE4D99D24B930795D837CAC55D" ma:contentTypeVersion="15" ma:contentTypeDescription="Create a new document." ma:contentTypeScope="" ma:versionID="26331ecf787c663f5863259127c18d3a">
  <xsd:schema xmlns:xsd="http://www.w3.org/2001/XMLSchema" xmlns:xs="http://www.w3.org/2001/XMLSchema" xmlns:p="http://schemas.microsoft.com/office/2006/metadata/properties" xmlns:ns1="http://schemas.microsoft.com/sharepoint/v3" xmlns:ns3="f014948e-3976-49cd-9ce9-838ffba7836e" xmlns:ns4="e6ec3a8f-9b51-4d8e-85d2-0137c2034440" targetNamespace="http://schemas.microsoft.com/office/2006/metadata/properties" ma:root="true" ma:fieldsID="956987234a5b7599994ac34543a45628" ns1:_="" ns3:_="" ns4:_="">
    <xsd:import namespace="http://schemas.microsoft.com/sharepoint/v3"/>
    <xsd:import namespace="f014948e-3976-49cd-9ce9-838ffba7836e"/>
    <xsd:import namespace="e6ec3a8f-9b51-4d8e-85d2-0137c20344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4948e-3976-49cd-9ce9-838ffba78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c3a8f-9b51-4d8e-85d2-0137c203444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98A8209-D868-4D46-984B-A9CAF6121E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7837C-4B7F-B748-819E-F51A6569EC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226417-30B9-4A27-A5C8-BC081BD49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014948e-3976-49cd-9ce9-838ffba7836e"/>
    <ds:schemaRef ds:uri="e6ec3a8f-9b51-4d8e-85d2-0137c2034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8C9760-FACB-40EE-8D6E-D74B903A5A57}">
  <ds:schemaRefs>
    <ds:schemaRef ds:uri="http://purl.org/dc/dcmitype/"/>
    <ds:schemaRef ds:uri="http://schemas.microsoft.com/sharepoint/v3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e6ec3a8f-9b51-4d8e-85d2-0137c2034440"/>
    <ds:schemaRef ds:uri="f014948e-3976-49cd-9ce9-838ffba7836e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19196</Words>
  <Characters>109419</Characters>
  <Application>Microsoft Office Word</Application>
  <DocSecurity>0</DocSecurity>
  <Lines>911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Wonchan Choi</dc:creator>
  <cp:keywords/>
  <dc:description/>
  <cp:lastModifiedBy>Wonchan Choi</cp:lastModifiedBy>
  <cp:revision>2</cp:revision>
  <cp:lastPrinted>2019-08-05T18:46:00Z</cp:lastPrinted>
  <dcterms:created xsi:type="dcterms:W3CDTF">2024-01-02T04:47:00Z</dcterms:created>
  <dcterms:modified xsi:type="dcterms:W3CDTF">2024-01-02T04:47:00Z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0x01010055BD0FBE4D99D24B930795D837CAC55D</vt:lpwstr>
  </property>
</Properties>
</file>