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EA6CD">
      <w:pPr>
        <w:jc w:val="center"/>
        <w:rPr>
          <w:rFonts w:hint="default" w:asciiTheme="minorAscii" w:hAnsiTheme="minorAscii" w:eastAsiaTheme="minorEastAsia" w:cstheme="minorEastAsia"/>
          <w:b/>
          <w:bCs w:val="0"/>
          <w:sz w:val="36"/>
          <w:szCs w:val="48"/>
          <w:lang w:val="en-US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36"/>
          <w:szCs w:val="48"/>
        </w:rPr>
        <w:t>实验</w:t>
      </w:r>
      <w:r>
        <w:rPr>
          <w:rFonts w:hint="eastAsia" w:asciiTheme="minorAscii" w:hAnsiTheme="minorAscii" w:cstheme="minorEastAsia"/>
          <w:b/>
          <w:bCs w:val="0"/>
          <w:sz w:val="36"/>
          <w:szCs w:val="48"/>
          <w:lang w:val="en-US" w:eastAsia="zh-CN"/>
        </w:rPr>
        <w:t>2</w:t>
      </w:r>
      <w:r>
        <w:rPr>
          <w:rFonts w:hint="default" w:asciiTheme="minorAscii" w:hAnsiTheme="minorAscii" w:eastAsiaTheme="minorEastAsia" w:cstheme="minorEastAsia"/>
          <w:b/>
          <w:bCs w:val="0"/>
          <w:sz w:val="36"/>
          <w:szCs w:val="48"/>
        </w:rPr>
        <w:t>：</w:t>
      </w:r>
      <w:r>
        <w:rPr>
          <w:rFonts w:hint="eastAsia" w:asciiTheme="minorAscii" w:hAnsiTheme="minorAscii" w:cstheme="minorEastAsia"/>
          <w:b/>
          <w:bCs w:val="0"/>
          <w:sz w:val="36"/>
          <w:szCs w:val="48"/>
          <w:lang w:val="en-US" w:eastAsia="zh-CN"/>
        </w:rPr>
        <w:t>数据定义与数据操纵</w:t>
      </w:r>
    </w:p>
    <w:p w14:paraId="2518D2C1"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4"/>
          <w:lang w:val="en-US" w:eastAsia="zh-CN"/>
        </w:rPr>
        <w:t>（2026春季，智能软件与工程学院）</w:t>
      </w:r>
    </w:p>
    <w:p w14:paraId="4B88F436">
      <w:pPr>
        <w:jc w:val="center"/>
        <w:rPr>
          <w:rFonts w:hint="default" w:asciiTheme="minorAscii" w:hAnsiTheme="minorAscii" w:eastAsiaTheme="minorEastAsia" w:cstheme="minorEastAsia"/>
          <w:b/>
          <w:bCs w:val="0"/>
          <w:color w:val="FF0000"/>
          <w:sz w:val="36"/>
          <w:szCs w:val="32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32"/>
          <w:szCs w:val="32"/>
        </w:rPr>
        <w:t>截止日期：20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32"/>
          <w:szCs w:val="32"/>
          <w:lang w:val="en-US" w:eastAsia="zh-CN"/>
        </w:rPr>
        <w:t>2</w:t>
      </w:r>
      <w:r>
        <w:rPr>
          <w:rFonts w:hint="eastAsia" w:asciiTheme="minorAscii" w:hAnsiTheme="minorAscii" w:cstheme="minorEastAsia"/>
          <w:b/>
          <w:bCs w:val="0"/>
          <w:color w:val="FF0000"/>
          <w:sz w:val="32"/>
          <w:szCs w:val="32"/>
          <w:lang w:val="en-US" w:eastAsia="zh-CN"/>
        </w:rPr>
        <w:t>6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32"/>
          <w:szCs w:val="32"/>
        </w:rPr>
        <w:t>年</w:t>
      </w:r>
      <w:r>
        <w:rPr>
          <w:rFonts w:hint="eastAsia" w:asciiTheme="minorAscii" w:hAnsiTheme="minorAscii" w:cstheme="minorEastAsia"/>
          <w:b/>
          <w:bCs w:val="0"/>
          <w:color w:val="FF0000"/>
          <w:sz w:val="32"/>
          <w:szCs w:val="32"/>
          <w:lang w:val="en-US" w:eastAsia="zh-CN"/>
        </w:rPr>
        <w:t>05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32"/>
          <w:szCs w:val="32"/>
        </w:rPr>
        <w:t>月</w:t>
      </w:r>
      <w:r>
        <w:rPr>
          <w:rFonts w:hint="eastAsia" w:asciiTheme="minorAscii" w:hAnsiTheme="minorAscii" w:cstheme="minorEastAsia"/>
          <w:b/>
          <w:bCs w:val="0"/>
          <w:color w:val="FF0000"/>
          <w:sz w:val="32"/>
          <w:szCs w:val="32"/>
          <w:lang w:val="en-US" w:eastAsia="zh-CN"/>
        </w:rPr>
        <w:t>12</w:t>
      </w:r>
      <w:bookmarkStart w:id="0" w:name="_GoBack"/>
      <w:bookmarkEnd w:id="0"/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32"/>
          <w:szCs w:val="32"/>
        </w:rPr>
        <w:t>日</w:t>
      </w:r>
    </w:p>
    <w:p w14:paraId="08B87D68">
      <w:pPr>
        <w:jc w:val="left"/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single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single"/>
        </w:rPr>
        <w:t>实验要求：</w:t>
      </w:r>
    </w:p>
    <w:p w14:paraId="1DA3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369" w:firstLineChars="175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</w:rPr>
        <w:t>严禁抄袭！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若发现抄袭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SQL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代码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eastAsia="zh-CN"/>
        </w:rPr>
        <w:t>、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实验结果截图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或虚构实验报告，本次实验成绩为零分。</w:t>
      </w:r>
    </w:p>
    <w:p w14:paraId="08E1D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请认真完成所有实验内容，并于截止日期之前提交实验报告</w:t>
      </w:r>
      <w:r>
        <w:rPr>
          <w:rFonts w:hint="eastAsia" w:asciiTheme="minorAscii" w:hAnsiTheme="minorAscii" w:cstheme="minorEastAsia"/>
          <w:b/>
          <w:bCs w:val="0"/>
          <w:sz w:val="21"/>
          <w:szCs w:val="21"/>
          <w:lang w:val="en-US" w:eastAsia="zh-CN"/>
        </w:rPr>
        <w:t>和SQL命令脚本共2份文件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。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具体要求如下：</w:t>
      </w:r>
    </w:p>
    <w:p w14:paraId="2E90641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实验报告</w:t>
      </w:r>
    </w:p>
    <w:p w14:paraId="7D54149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39" w:leftChars="0" w:hanging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请按照实验报告（模板）的要求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撰写实验报告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，以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PDF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格式文档提交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；</w:t>
      </w:r>
    </w:p>
    <w:p w14:paraId="3E151DD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39" w:leftChars="0" w:hanging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实验报告应包含本次实验要求中的第一部分（数据库创建）、第三部分（数据查询）、第四部分（数据更新）、第五部分（视图创建与访问）的所有SQL命令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；</w:t>
      </w:r>
    </w:p>
    <w:p w14:paraId="5BEEE9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39" w:leftChars="0" w:hanging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第三部分、第四部分和第五部分的SQL命令执行结果，以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图片形式插入到实验报告中。</w:t>
      </w:r>
    </w:p>
    <w:p w14:paraId="0362DA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19" w:left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</w:pPr>
    </w:p>
    <w:p w14:paraId="73026D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SQL命令脚本</w:t>
      </w:r>
    </w:p>
    <w:p w14:paraId="02B60E7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39" w:leftChars="0" w:hanging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请按照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命令脚本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（模板）的要求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撰写本次实验的SQL命令脚本，以TXT格式文档提交；</w:t>
      </w:r>
    </w:p>
    <w:p w14:paraId="48721FA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39" w:leftChars="0" w:hanging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在命令脚本文件中，只需要包含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实验报告中的所有SQL语句，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lang w:val="en-US" w:eastAsia="zh-CN"/>
        </w:rPr>
        <w:t>不需要填写命令执行返回的结果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。</w:t>
      </w:r>
    </w:p>
    <w:p w14:paraId="5059E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</w:p>
    <w:p w14:paraId="1B9A7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如果你参考了他人的实验成果，请在实验报告中注明并致谢。</w:t>
      </w:r>
    </w:p>
    <w:p w14:paraId="076D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4"/>
          <w:szCs w:val="24"/>
        </w:rPr>
      </w:pPr>
    </w:p>
    <w:p w14:paraId="4257154B">
      <w:pPr>
        <w:jc w:val="left"/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sing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single"/>
          <w:lang w:val="en-US" w:eastAsia="zh-CN"/>
        </w:rPr>
        <w:t>提交方式</w:t>
      </w: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none"/>
          <w:lang w:val="en-US" w:eastAsia="zh-CN"/>
        </w:rPr>
        <w:t>：</w:t>
      </w:r>
    </w:p>
    <w:p w14:paraId="414BD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100"/>
        <w:jc w:val="left"/>
        <w:textAlignment w:val="auto"/>
        <w:rPr>
          <w:rFonts w:hint="eastAsia" w:asciiTheme="minorAscii" w:hAnsiTheme="minorAscii" w:eastAsiaTheme="minorEastAsia" w:cstheme="minorEastAsia"/>
          <w:b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4"/>
          <w:szCs w:val="24"/>
          <w:lang w:val="en-US" w:eastAsia="zh-CN"/>
        </w:rPr>
        <w:t xml:space="preserve">请将实验报告和SQL命令脚本（共2个文件）提交到院本科教学支撑平台 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4"/>
          <w:szCs w:val="24"/>
          <w:lang w:val="en-US" w:eastAsia="zh-CN"/>
        </w:rPr>
        <w:t>https://selearning.nju.edu.cn</w:t>
      </w:r>
    </w:p>
    <w:p w14:paraId="13CD1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10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FF0000"/>
          <w:sz w:val="24"/>
          <w:szCs w:val="24"/>
          <w:lang w:val="en-US" w:eastAsia="zh-CN"/>
        </w:rPr>
      </w:pPr>
    </w:p>
    <w:p w14:paraId="78A8FF44">
      <w:pPr>
        <w:jc w:val="left"/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none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single"/>
        </w:rPr>
        <w:t>评分标准</w:t>
      </w: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  <w:u w:val="none"/>
        </w:rPr>
        <w:t>：</w:t>
      </w:r>
    </w:p>
    <w:p w14:paraId="6662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100"/>
        <w:jc w:val="left"/>
        <w:textAlignment w:val="auto"/>
        <w:rPr>
          <w:rFonts w:hint="default" w:asciiTheme="minorAscii" w:hAnsiTheme="minorAscii" w:eastAsia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4"/>
          <w:szCs w:val="24"/>
          <w:lang w:val="en-US" w:eastAsia="zh-CN"/>
        </w:rPr>
        <w:t>参考平时作业的评分要求</w:t>
      </w:r>
      <w:r>
        <w:rPr>
          <w:rFonts w:hint="default" w:asciiTheme="minorAscii" w:hAnsiTheme="minorAscii" w:cstheme="minorEastAsia"/>
          <w:b/>
          <w:bCs w:val="0"/>
          <w:sz w:val="24"/>
          <w:szCs w:val="24"/>
          <w:lang w:val="en-US" w:eastAsia="zh-CN"/>
        </w:rPr>
        <w:t>。</w:t>
      </w:r>
    </w:p>
    <w:p w14:paraId="54C959FB">
      <w:pP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8"/>
          <w:szCs w:val="28"/>
        </w:rPr>
        <w:br w:type="page"/>
      </w:r>
    </w:p>
    <w:p w14:paraId="1FB23F87">
      <w:pPr>
        <w:jc w:val="center"/>
        <w:rPr>
          <w:rFonts w:hint="default" w:eastAsia="黑体" w:cs="黑体" w:asciiTheme="minorAscii" w:hAnsiTheme="minorAscii"/>
          <w:b/>
          <w:bCs w:val="0"/>
          <w:sz w:val="24"/>
          <w:szCs w:val="28"/>
        </w:rPr>
      </w:pP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</w:rPr>
        <w:t>实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</w:rPr>
        <w:t>验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</w:rPr>
        <w:t>内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eastAsia="黑体" w:cs="黑体" w:asciiTheme="minorAscii" w:hAnsiTheme="minorAscii"/>
          <w:b/>
          <w:bCs w:val="0"/>
          <w:sz w:val="28"/>
          <w:szCs w:val="28"/>
          <w:u w:val="single"/>
        </w:rPr>
        <w:t>容</w:t>
      </w:r>
    </w:p>
    <w:p w14:paraId="73B5D51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369" w:firstLineChars="175"/>
        <w:jc w:val="both"/>
        <w:textAlignment w:val="auto"/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实验2共包含五个部分，分别是：数据库创建、初始数据加载、数据查询、数据更新、视图创建与使用。其中：</w:t>
      </w:r>
    </w:p>
    <w:p w14:paraId="3B70F660">
      <w:pPr>
        <w:pStyle w:val="2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eastAsia" w:asciiTheme="minorAscii" w:hAnsiTheme="minorAscii" w:eastAsiaTheme="minorEastAsia" w:cstheme="minorEastAsia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数据库创建：可以采用批处理（编写脚本文件）或采用交互方式（MySQL Workbench或其他工具软件）来创建数据库。</w:t>
      </w:r>
      <w:r>
        <w:rPr>
          <w:rFonts w:hint="eastAsia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在提交的实验报告中，需要将模式和表的创建命令记录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在实验报告</w:t>
      </w:r>
      <w:r>
        <w:rPr>
          <w:rFonts w:hint="eastAsia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和命令脚本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中，不需要记录命令的执行结果</w:t>
      </w:r>
      <w:r>
        <w:rPr>
          <w:rFonts w:hint="default" w:asciiTheme="minorAscii" w:hAnsiTheme="minorAscii" w:eastAsiaTheme="minorEastAsia" w:cstheme="minorEastAsia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3421043">
      <w:pPr>
        <w:pStyle w:val="2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初始数据加载可以使用实验所提供的SQL脚本文件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“数据库实验2_4_初始数据加载202604.txt”来完成。</w:t>
      </w:r>
      <w:r>
        <w:rPr>
          <w:rFonts w:hint="eastAsia" w:ascii="Times New Roman" w:hAnsi="Times New Roman" w:cs="Times New Roman"/>
          <w:b/>
          <w:color w:val="FF0000"/>
          <w:sz w:val="21"/>
          <w:szCs w:val="21"/>
          <w:lang w:val="en-US" w:eastAsia="zh-CN"/>
        </w:rPr>
        <w:t>不需要记录这部分的SQL命令和执行结果</w:t>
      </w: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51C4A63">
      <w:pPr>
        <w:pStyle w:val="2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asciiTheme="minorEastAsia" w:hAnsiTheme="minorEastAsia" w:eastAsiaTheme="minorEastAsia" w:cstheme="minorEastAsia"/>
          <w:b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其他部分实验，需要按照实验要求撰写SQL命令并记录执行结果。</w:t>
      </w:r>
      <w:r>
        <w:rPr>
          <w:rFonts w:hint="eastAsia" w:ascii="Times New Roman" w:hAnsi="Times New Roman" w:cs="Times New Roman"/>
          <w:b/>
          <w:color w:val="FF0000"/>
          <w:sz w:val="21"/>
          <w:szCs w:val="21"/>
          <w:lang w:val="en-US" w:eastAsia="zh-CN"/>
        </w:rPr>
        <w:t>请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</w:rPr>
        <w:t>将所有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  <w:lang w:val="en-US" w:eastAsia="zh-CN"/>
        </w:rPr>
        <w:t>SQL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</w:rPr>
        <w:t>语句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  <w:lang w:val="en-US" w:eastAsia="zh-CN"/>
        </w:rPr>
        <w:t>及执行结果</w:t>
      </w:r>
      <w:r>
        <w:rPr>
          <w:rFonts w:hint="eastAsia" w:asciiTheme="minorAscii" w:hAnsiTheme="minorAscii" w:eastAsiaTheme="minorEastAsia" w:cstheme="minorEastAsia"/>
          <w:b/>
          <w:bCs w:val="0"/>
          <w:color w:val="FF0000"/>
          <w:sz w:val="21"/>
          <w:szCs w:val="21"/>
          <w:u w:val="none"/>
          <w:lang w:val="en-US" w:eastAsia="zh-CN"/>
        </w:rPr>
        <w:t>（图片格式）记录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</w:rPr>
        <w:t>在实验报告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  <w:lang w:val="en-US" w:eastAsia="zh-CN"/>
        </w:rPr>
        <w:t>中，所有的SQL语句再单独记录在命令脚本</w:t>
      </w:r>
      <w:r>
        <w:rPr>
          <w:rFonts w:hint="eastAsia" w:asciiTheme="minorEastAsia" w:hAnsiTheme="minorEastAsia" w:eastAsiaTheme="minorEastAsia" w:cstheme="minorEastAsia"/>
          <w:b/>
          <w:bCs w:val="0"/>
          <w:color w:val="FF0000"/>
          <w:sz w:val="21"/>
          <w:szCs w:val="21"/>
          <w:u w:val="none"/>
        </w:rPr>
        <w:t>中</w:t>
      </w:r>
      <w:r>
        <w:rPr>
          <w:rFonts w:hint="eastAsia" w:asciiTheme="minorEastAsia" w:hAnsiTheme="minorEastAsia" w:eastAsiaTheme="minorEastAsia" w:cstheme="minorEastAsia"/>
          <w:b/>
          <w:bCs w:val="0"/>
          <w:color w:val="000000" w:themeColor="text1"/>
          <w:sz w:val="21"/>
          <w:szCs w:val="21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A168FAC">
      <w:pPr>
        <w:pStyle w:val="2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asciiTheme="minorEastAsia" w:hAnsiTheme="minorEastAsia" w:eastAsiaTheme="minorEastAsia" w:cstheme="minorEastAsia"/>
          <w:b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请留意记录在实验过程中所碰到的问题和采取的解决方法，归纳整理后记录在实验报告的“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lang w:val="en-US" w:eastAsia="zh-CN"/>
        </w:rPr>
        <w:t>实验中遇到的困难及解决办法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”中。</w:t>
      </w:r>
    </w:p>
    <w:p w14:paraId="10D5C4C5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240" w:lineRule="auto"/>
        <w:ind w:leftChars="0"/>
        <w:textAlignment w:val="auto"/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</w:pPr>
      <w:r>
        <w:rPr>
          <w:rFonts w:hint="eastAsia" w:eastAsia="黑体" w:cs="黑体" w:asciiTheme="minorAscii" w:hAnsiTheme="minorAscii"/>
          <w:sz w:val="28"/>
          <w:szCs w:val="28"/>
          <w:highlight w:val="yellow"/>
          <w:lang w:val="en-US" w:eastAsia="zh-CN"/>
        </w:rPr>
        <w:t>第一部分：</w:t>
      </w:r>
      <w:r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  <w:t>数据库创建</w:t>
      </w:r>
    </w:p>
    <w:p w14:paraId="3A70C24B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实验报告要求：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模式和表的创建命令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以文本形式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记录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在实验报告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和命令脚本</w:t>
      </w: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中，不需要记录命令的执行结果。</w:t>
      </w:r>
    </w:p>
    <w:p w14:paraId="2D42B8A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ind w:left="0" w:leftChars="0" w:firstLine="0" w:firstLineChars="0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数据库（模式）的创建</w:t>
      </w:r>
    </w:p>
    <w:p w14:paraId="4D3623DF">
      <w:pPr>
        <w:pStyle w:val="20"/>
        <w:ind w:left="0" w:leftChars="0" w:firstLine="369" w:firstLineChars="175"/>
        <w:jc w:val="both"/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说明：在创建数据库（模式）时，需指定所使用的字符集为gb2312（中文国标）、字符排序规则为gb2312_bin（英文区分大小写，中文按照汉语拼音排序）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。</w:t>
      </w:r>
    </w:p>
    <w:p w14:paraId="54C51308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在本实验的文档及脚本中，模式名被设置为 myschool26（也可以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自己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设定一个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模式名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，并修改所有脚本文件中的模式名）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。</w:t>
      </w:r>
    </w:p>
    <w:p w14:paraId="50A444DC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</w:p>
    <w:p w14:paraId="28F673B7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use mysql;</w:t>
      </w:r>
    </w:p>
    <w:p w14:paraId="71C0D6C9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drop schema if exists 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myschool26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;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   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 # 删除原有的数据模式</w:t>
      </w:r>
    </w:p>
    <w:p w14:paraId="40F52E26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create schema 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myschool26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 charset gb2312 collate gb2312_bin;</w:t>
      </w:r>
    </w:p>
    <w:p w14:paraId="11997E77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use 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myschool26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; </w:t>
      </w: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 xml:space="preserve">   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# 设置当前工作模式</w:t>
      </w:r>
    </w:p>
    <w:p w14:paraId="6F7BC6C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ind w:left="0" w:leftChars="0" w:firstLine="0" w:firstLineChars="0"/>
        <w:textAlignment w:val="auto"/>
        <w:rPr>
          <w:rFonts w:hint="default" w:asciiTheme="minorAscii" w:hAnsiTheme="minorAscii"/>
          <w:b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b/>
          <w:sz w:val="28"/>
          <w:szCs w:val="28"/>
          <w:lang w:val="en-US" w:eastAsia="zh-CN"/>
        </w:rPr>
        <w:t>基</w:t>
      </w:r>
      <w:r>
        <w:rPr>
          <w:rFonts w:hint="default" w:asciiTheme="minorAscii" w:hAnsiTheme="minorAscii"/>
          <w:b/>
          <w:sz w:val="28"/>
          <w:szCs w:val="28"/>
          <w:lang w:val="en-US" w:eastAsia="zh-CN"/>
        </w:rPr>
        <w:t>表的创建</w:t>
      </w:r>
    </w:p>
    <w:p w14:paraId="5EE2EE4D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实验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</w:rPr>
        <w:t>要求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  <w:lang w:val="en-US" w:eastAsia="zh-CN"/>
        </w:rPr>
        <w:t>如下</w:t>
      </w:r>
      <w:r>
        <w:rPr>
          <w:rFonts w:hint="default" w:asciiTheme="minorAscii" w:hAnsiTheme="minorAscii" w:eastAsiaTheme="minorEastAsia" w:cstheme="minorEastAsia"/>
          <w:b/>
          <w:bCs w:val="0"/>
          <w:color w:val="FF0000"/>
          <w:sz w:val="21"/>
          <w:szCs w:val="21"/>
        </w:rPr>
        <w:t>：</w:t>
      </w:r>
    </w:p>
    <w:p w14:paraId="0B9DBD8D">
      <w:pPr>
        <w:pStyle w:val="2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363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表名和属性名用英文字符表示，表中各属性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的数据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  <w:t>类型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和完整性约束见题目要求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eastAsia="zh-CN"/>
        </w:rPr>
        <w:t>；</w:t>
      </w: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除了在题目中说明允许取空值的属性，其他所有属性都不允许取空值。</w:t>
      </w:r>
    </w:p>
    <w:p w14:paraId="533C8B62">
      <w:pPr>
        <w:pStyle w:val="2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363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所有的FOREIGN KEY必须添加ON DELETE和ON UPDATE违约定义，其中：</w:t>
      </w:r>
    </w:p>
    <w:p w14:paraId="6E10D860">
      <w:pPr>
        <w:pStyle w:val="20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782" w:leftChars="0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ON UPDATE的违约处理规则都是CASCADE；</w:t>
      </w:r>
    </w:p>
    <w:p w14:paraId="187F7CB0">
      <w:pPr>
        <w:pStyle w:val="20"/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782" w:leftChars="0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如果FOREIGN KEY允许取空值，则ON DELETE的违约处理规则是SET NULL，否则违约处理规则是 RESTRICT。</w:t>
      </w:r>
    </w:p>
    <w:p w14:paraId="22B8F92D">
      <w:pPr>
        <w:pStyle w:val="20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363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请使用本文档中拟定的表名和属性名，以免影响下一步初始数据加载脚本的运行。</w:t>
      </w:r>
    </w:p>
    <w:p w14:paraId="61056155">
      <w:pPr>
        <w:pStyle w:val="20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  <w:highlight w:val="yellow"/>
          <w:lang w:val="en-US" w:eastAsia="zh-CN"/>
        </w:rPr>
      </w:pPr>
    </w:p>
    <w:p w14:paraId="7CF4076F">
      <w:pPr>
        <w:pStyle w:val="20"/>
        <w:numPr>
          <w:ilvl w:val="0"/>
          <w:numId w:val="6"/>
        </w:numPr>
        <w:ind w:left="1299" w:leftChars="0" w:hanging="1299" w:hanging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学生表 students</w:t>
      </w:r>
    </w:p>
    <w:p w14:paraId="5642A692">
      <w:pPr>
        <w:pStyle w:val="20"/>
        <w:numPr>
          <w:ilvl w:val="0"/>
          <w:numId w:val="7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属性：</w:t>
      </w:r>
    </w:p>
    <w:p w14:paraId="749D1E9C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学号 sno char(9)</w:t>
      </w:r>
    </w:p>
    <w:p w14:paraId="388BFD1F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姓名 sname char(20)</w:t>
      </w:r>
    </w:p>
    <w:p w14:paraId="4BBC5B92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性别 ssex char(2) </w:t>
      </w:r>
    </w:p>
    <w:p w14:paraId="33817C52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出生日期 birthday DATE </w:t>
      </w:r>
    </w:p>
    <w:p w14:paraId="779316D6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就读院系 dept char(20)</w:t>
      </w:r>
    </w:p>
    <w:p w14:paraId="2D375E02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入学时间 enrolldate DATE </w:t>
      </w:r>
    </w:p>
    <w:p w14:paraId="06EF05C7">
      <w:pPr>
        <w:pStyle w:val="20"/>
        <w:numPr>
          <w:ilvl w:val="0"/>
          <w:numId w:val="7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约束：学号是PRIMARY KEY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；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就读院系和入学时间允许取空值；性别只能是‘男’或‘女’。</w:t>
      </w:r>
    </w:p>
    <w:p w14:paraId="4A394421">
      <w:pPr>
        <w:pStyle w:val="2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</w:p>
    <w:p w14:paraId="54987E4F">
      <w:pPr>
        <w:pStyle w:val="20"/>
        <w:numPr>
          <w:ilvl w:val="0"/>
          <w:numId w:val="6"/>
        </w:numPr>
        <w:ind w:left="369" w:leftChars="0" w:hanging="369" w:hangingChars="175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教师表 teachers</w:t>
      </w:r>
    </w:p>
    <w:p w14:paraId="2385FAA0">
      <w:pPr>
        <w:pStyle w:val="20"/>
        <w:numPr>
          <w:ilvl w:val="0"/>
          <w:numId w:val="8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属性：</w:t>
      </w:r>
    </w:p>
    <w:p w14:paraId="2F5BA557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教师工号 tno char(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9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) </w:t>
      </w:r>
    </w:p>
    <w:p w14:paraId="05032C0D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姓名 tname char(20) </w:t>
      </w:r>
    </w:p>
    <w:p w14:paraId="2CE4C08D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工作院系 dept char(20)</w:t>
      </w:r>
    </w:p>
    <w:p w14:paraId="4244FA0F">
      <w:pPr>
        <w:pStyle w:val="20"/>
        <w:numPr>
          <w:ilvl w:val="0"/>
          <w:numId w:val="8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约束：教师工号是PRIMARY KEY；工作院系可以取空值。</w:t>
      </w:r>
    </w:p>
    <w:p w14:paraId="70AEF5B5">
      <w:pPr>
        <w:pStyle w:val="2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</w:p>
    <w:p w14:paraId="5D506430">
      <w:pPr>
        <w:pStyle w:val="20"/>
        <w:numPr>
          <w:ilvl w:val="0"/>
          <w:numId w:val="6"/>
        </w:numPr>
        <w:ind w:left="1299" w:leftChars="0" w:hanging="1299" w:hanging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课程表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courses</w:t>
      </w:r>
    </w:p>
    <w:p w14:paraId="39BD959F">
      <w:pPr>
        <w:pStyle w:val="20"/>
        <w:numPr>
          <w:ilvl w:val="0"/>
          <w:numId w:val="9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属性：</w:t>
      </w:r>
    </w:p>
    <w:p w14:paraId="04333A5C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课程号 cno char(8)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 w14:paraId="49B94A62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课程名 cname char(40) </w:t>
      </w:r>
    </w:p>
    <w:p w14:paraId="1200030C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学分 credit INT </w:t>
      </w:r>
    </w:p>
    <w:p w14:paraId="3D64B10E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课时数 chours INT</w:t>
      </w:r>
    </w:p>
    <w:p w14:paraId="4B5D219C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开课院系 dept char(20)</w:t>
      </w:r>
    </w:p>
    <w:p w14:paraId="2E46515C">
      <w:pPr>
        <w:pStyle w:val="20"/>
        <w:numPr>
          <w:ilvl w:val="0"/>
          <w:numId w:val="9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约束：课程号是PRIMARY KEY；学分必须是大于0且小于10的整数；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开课院系可以取空值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。</w:t>
      </w:r>
    </w:p>
    <w:p w14:paraId="301DD7D9">
      <w:pPr>
        <w:pStyle w:val="2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</w:p>
    <w:p w14:paraId="6EB48225">
      <w:pPr>
        <w:pStyle w:val="20"/>
        <w:numPr>
          <w:ilvl w:val="0"/>
          <w:numId w:val="6"/>
        </w:numPr>
        <w:ind w:left="1299" w:leftChars="0" w:hanging="1299" w:hanging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课程班表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courseclass</w:t>
      </w:r>
    </w:p>
    <w:p w14:paraId="67145869">
      <w:pPr>
        <w:pStyle w:val="20"/>
        <w:numPr>
          <w:ilvl w:val="0"/>
          <w:numId w:val="9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属性：</w:t>
      </w:r>
    </w:p>
    <w:p w14:paraId="04494154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课程班代码 clsno char(8)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 w14:paraId="6264858C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课程号 cno char(8) </w:t>
      </w:r>
    </w:p>
    <w:p w14:paraId="22301324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授课教师工号 tno char(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9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) </w:t>
      </w:r>
    </w:p>
    <w:p w14:paraId="422563A6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授课年份 clsyear INT </w:t>
      </w:r>
    </w:p>
    <w:p w14:paraId="43B7C1F1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授课学期 clsterm char(4) </w:t>
      </w:r>
    </w:p>
    <w:p w14:paraId="7D0F3200">
      <w:pPr>
        <w:pStyle w:val="20"/>
        <w:numPr>
          <w:ilvl w:val="0"/>
          <w:numId w:val="10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约束：课程班代码是PRIMARY KEY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，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课程号和授课教师工号是两个FOREIGN KEY；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授课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学期分为“春季、秋季、暑期”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；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授课教师工号可以取空值。</w:t>
      </w:r>
    </w:p>
    <w:p w14:paraId="791FFCF7">
      <w:pPr>
        <w:pStyle w:val="2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</w:p>
    <w:p w14:paraId="5765FE26">
      <w:pPr>
        <w:pStyle w:val="20"/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选课表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enrollment</w:t>
      </w:r>
    </w:p>
    <w:p w14:paraId="69676F26">
      <w:pPr>
        <w:pStyle w:val="20"/>
        <w:numPr>
          <w:ilvl w:val="0"/>
          <w:numId w:val="9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属性：</w:t>
      </w:r>
    </w:p>
    <w:p w14:paraId="548A3AD3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学号 sno char(9)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 w14:paraId="336F9718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课程班代码 clsno char(8)</w:t>
      </w:r>
      <w:r>
        <w:rPr>
          <w:rFonts w:hint="eastAsia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 w14:paraId="451E3B29">
      <w:pPr>
        <w:pStyle w:val="20"/>
        <w:numPr>
          <w:ilvl w:val="0"/>
          <w:numId w:val="0"/>
        </w:numPr>
        <w:ind w:left="0" w:leftChars="0" w:firstLine="1299" w:firstLineChars="616"/>
        <w:jc w:val="both"/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成绩 grade INT</w:t>
      </w:r>
    </w:p>
    <w:p w14:paraId="55D4F790">
      <w:pPr>
        <w:pStyle w:val="20"/>
        <w:numPr>
          <w:ilvl w:val="0"/>
          <w:numId w:val="11"/>
        </w:numPr>
        <w:ind w:left="840" w:leftChars="0" w:hanging="420" w:firstLineChars="0"/>
        <w:jc w:val="both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auto"/>
          <w:sz w:val="21"/>
          <w:szCs w:val="21"/>
          <w:highlight w:val="none"/>
          <w:lang w:val="en-US" w:eastAsia="zh-CN"/>
        </w:rPr>
        <w:t>约束：课程班代码和学号联合构成PRIMARY KEY；课程班代码和学号是两个FOREIGN KEY；成绩可以取空值, 或者是0到100之间的整数。</w:t>
      </w:r>
    </w:p>
    <w:p w14:paraId="0936A16E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240" w:lineRule="auto"/>
        <w:ind w:leftChars="0"/>
        <w:textAlignment w:val="auto"/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</w:pPr>
      <w:r>
        <w:rPr>
          <w:rFonts w:hint="eastAsia" w:eastAsia="黑体" w:cs="黑体" w:asciiTheme="minorAscii" w:hAnsiTheme="minorAscii"/>
          <w:sz w:val="28"/>
          <w:szCs w:val="28"/>
          <w:highlight w:val="yellow"/>
          <w:lang w:val="en-US" w:eastAsia="zh-CN"/>
        </w:rPr>
        <w:t>第二部分：</w:t>
      </w:r>
      <w:r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  <w:t>初始数据加载</w:t>
      </w:r>
    </w:p>
    <w:p w14:paraId="2BCE6256">
      <w:pPr>
        <w:pStyle w:val="20"/>
        <w:ind w:left="0" w:leftChars="0" w:firstLine="369" w:firstLineChars="175"/>
        <w:jc w:val="both"/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实验报告要求：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无要求（</w:t>
      </w:r>
      <w:r>
        <w:rPr>
          <w:rFonts w:hint="eastAsia" w:ascii="Times New Roman" w:hAnsi="Times New Roman" w:cs="Times New Roman"/>
          <w:b/>
          <w:color w:val="C00000"/>
          <w:sz w:val="21"/>
          <w:szCs w:val="21"/>
          <w:u w:val="double"/>
          <w:lang w:val="en-US" w:eastAsia="zh-CN"/>
        </w:rPr>
        <w:t>不需要记录这部分的SQL命令和执行结果）</w:t>
      </w:r>
    </w:p>
    <w:p w14:paraId="3266FD91">
      <w:pPr>
        <w:pStyle w:val="2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363" w:hanging="363"/>
        <w:jc w:val="both"/>
        <w:textAlignment w:val="auto"/>
        <w:rPr>
          <w:rFonts w:hint="default" w:asciiTheme="minorAscii" w:hAnsiTheme="minorAscii" w:eastAsiaTheme="minorEastAsia" w:cstheme="minorEastAsia"/>
          <w:b/>
          <w:bCs w:val="0"/>
          <w:sz w:val="21"/>
          <w:szCs w:val="21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可以使用实验所附带的脚本文件</w:t>
      </w:r>
      <w:r>
        <w:rPr>
          <w:rFonts w:hint="eastAsia" w:ascii="Times New Roman" w:hAnsi="Times New Roman" w:cs="Times New Roman"/>
          <w:b/>
          <w:color w:val="C00000"/>
          <w:sz w:val="24"/>
          <w:lang w:val="en-US" w:eastAsia="zh-CN"/>
        </w:rPr>
        <w:t>“数据库实验2_4_初始数据加载final.txt”来完成初始数据加载。</w:t>
      </w:r>
    </w:p>
    <w:p w14:paraId="6FF1F299">
      <w:pPr>
        <w:pStyle w:val="20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363" w:hanging="363"/>
        <w:jc w:val="both"/>
        <w:textAlignment w:val="auto"/>
        <w:rPr>
          <w:rFonts w:hint="default"/>
          <w:b/>
          <w:bCs w:val="0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 w:val="0"/>
          <w:sz w:val="21"/>
          <w:szCs w:val="21"/>
          <w:lang w:val="en-US" w:eastAsia="zh-CN"/>
        </w:rPr>
        <w:t>如果自己对模式、表、属性进行了自主命名，请修改初始数据加载脚本的相关对象名。</w:t>
      </w:r>
    </w:p>
    <w:p w14:paraId="5F358599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240" w:lineRule="auto"/>
        <w:ind w:leftChars="0"/>
        <w:textAlignment w:val="auto"/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</w:pPr>
      <w:r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  <w:t>第</w:t>
      </w:r>
      <w:r>
        <w:rPr>
          <w:rFonts w:hint="eastAsia" w:eastAsia="黑体" w:cs="黑体" w:asciiTheme="minorAscii" w:hAnsiTheme="minorAscii"/>
          <w:sz w:val="28"/>
          <w:szCs w:val="28"/>
          <w:highlight w:val="yellow"/>
          <w:lang w:val="en-US" w:eastAsia="zh-CN"/>
        </w:rPr>
        <w:t>三</w:t>
      </w:r>
      <w:r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  <w:t>部分：数据查询</w:t>
      </w:r>
    </w:p>
    <w:p w14:paraId="5E5ACF5D">
      <w:pPr>
        <w:pStyle w:val="20"/>
        <w:ind w:left="0" w:leftChars="0" w:firstLine="369" w:firstLineChars="175"/>
        <w:jc w:val="both"/>
        <w:rPr>
          <w:rFonts w:hint="default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实验报告要求：</w:t>
      </w:r>
      <w:r>
        <w:rPr>
          <w:rFonts w:hint="eastAsia" w:ascii="Times New Roman" w:hAnsi="Times New Roman" w:cs="Times New Roman"/>
          <w:b/>
          <w:color w:val="C00000"/>
          <w:sz w:val="21"/>
          <w:szCs w:val="21"/>
          <w:u w:val="double"/>
          <w:lang w:val="en-US" w:eastAsia="zh-CN"/>
        </w:rPr>
        <w:t>请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将所有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SQL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语句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及查询结果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记录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在实验报告中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同时将所有的SQL语句以文本形式记录在命令脚本中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。</w:t>
      </w:r>
    </w:p>
    <w:p w14:paraId="1CA0A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369" w:firstLineChars="175"/>
        <w:textAlignment w:val="auto"/>
        <w:rPr>
          <w:rFonts w:hint="default" w:cs="Times New Roman" w:asciiTheme="minorAscii" w:hAnsiTheme="minorAscii"/>
          <w:b/>
          <w:color w:val="C00000"/>
          <w:sz w:val="21"/>
          <w:szCs w:val="21"/>
          <w:lang w:val="en-US" w:eastAsia="zh-CN"/>
        </w:rPr>
      </w:pPr>
      <w:r>
        <w:rPr>
          <w:rFonts w:hint="eastAsia" w:cs="Times New Roman" w:asciiTheme="minorAscii" w:hAnsiTheme="minorAscii"/>
          <w:b/>
          <w:color w:val="C00000"/>
          <w:sz w:val="21"/>
          <w:szCs w:val="21"/>
          <w:u w:val="double"/>
          <w:lang w:val="en-US" w:eastAsia="zh-CN"/>
        </w:rPr>
        <w:t>说明</w:t>
      </w:r>
      <w:r>
        <w:rPr>
          <w:rFonts w:hint="eastAsia" w:cs="Times New Roman" w:asciiTheme="minorAscii" w:hAnsiTheme="minorAscii"/>
          <w:b/>
          <w:color w:val="C00000"/>
          <w:sz w:val="21"/>
          <w:szCs w:val="21"/>
          <w:lang w:val="en-US" w:eastAsia="zh-CN"/>
        </w:rPr>
        <w:t>：</w:t>
      </w:r>
      <w:r>
        <w:rPr>
          <w:rFonts w:hint="default" w:ascii="Calibri" w:hAnsi="Calibri" w:cs="Calibri"/>
          <w:b/>
          <w:color w:val="C00000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cstheme="minorEastAsia"/>
          <w:b/>
          <w:bCs w:val="0"/>
          <w:color w:val="C00000"/>
          <w:sz w:val="21"/>
          <w:szCs w:val="21"/>
          <w:u w:val="none"/>
          <w:lang w:val="en-US" w:eastAsia="zh-CN"/>
        </w:rPr>
        <w:t>必要时，请使用DISTINCT谓词确保查询结果元组的唯一性；</w:t>
      </w:r>
      <w:r>
        <w:rPr>
          <w:rFonts w:hint="default" w:ascii="Calibri" w:hAnsi="Calibri" w:cs="Calibri"/>
          <w:b/>
          <w:bCs w:val="0"/>
          <w:color w:val="C00000"/>
          <w:sz w:val="21"/>
          <w:szCs w:val="21"/>
          <w:u w:val="none"/>
          <w:lang w:val="en-US" w:eastAsia="zh-CN"/>
        </w:rPr>
        <w:t>②</w:t>
      </w:r>
      <w:r>
        <w:rPr>
          <w:rFonts w:hint="default" w:cs="Times New Roman" w:asciiTheme="minorAscii" w:hAnsiTheme="minorAscii"/>
          <w:b/>
          <w:color w:val="C00000"/>
          <w:sz w:val="21"/>
          <w:szCs w:val="21"/>
          <w:lang w:val="en-US" w:eastAsia="zh-CN"/>
        </w:rPr>
        <w:t>课程修读通过的标准：成绩&gt;=60</w:t>
      </w:r>
    </w:p>
    <w:p w14:paraId="56565FF5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查询满足下述条件的课程的课程号、课程名、开课院系：课程名中含有汉字‘数’；结果按照开课院系和课程号的升序排列。</w:t>
      </w:r>
    </w:p>
    <w:p w14:paraId="1E7E8500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查询满足下述条件的学生的学号、姓名、就读院系：姓名中的第二个汉字是‘静’；结果按照学生姓名的升序排列。</w:t>
      </w:r>
    </w:p>
    <w:p w14:paraId="0744C80F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查询成绩为空值的选课记录，结果返回选课学生的学号和姓名、课程的课程号和课程名；结果按照课程号和学号的升序排列。</w:t>
      </w:r>
    </w:p>
    <w:p w14:paraId="451F132D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查询下列学生的课程修读情况（不考虑没有成绩的课程）：2023级、且所有成绩都及格；结果返回满足条件学生的学号</w:t>
      </w: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，</w:t>
      </w: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姓名</w:t>
      </w: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，</w:t>
      </w: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修读课程的门数、学分总数及平均成绩；并按照学号的升序</w:t>
      </w: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输出查询结果</w:t>
      </w: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。</w:t>
      </w:r>
    </w:p>
    <w:p w14:paraId="6C8BAC92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查询承担过授课任务的教师的授课情况，结果返回教师的工号和姓名、授课次数（讲授的课程班数）、</w:t>
      </w: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累计课时数</w:t>
      </w: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。结果按照</w:t>
      </w: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累计课时</w:t>
      </w: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数的降序和教师工号的升序排列。</w:t>
      </w:r>
    </w:p>
    <w:p w14:paraId="27563B26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按照姓氏统计所有在校学生的人数，结果返回姓氏和学生人数；结果按照人数的降序和姓氏的升序排列。说明：所有学生均为单字的姓氏，不考虑复姓情况；需要使用系统内置的字符处理函数。</w:t>
      </w:r>
    </w:p>
    <w:p w14:paraId="042BB196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满足下述条件的学生的就读院系、学号和姓名：2021级、且存在自己就读学院开设的课程没有通过（没有选修、或没有成绩、或成绩不及格），结果按照学生就读院系和学号的升序排列。</w:t>
      </w:r>
    </w:p>
    <w:p w14:paraId="73DBC879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满足下述条件的学生的就读院系、学号和姓名：2021级、且选修通过了自己就读学院开设的所有课程，结果按照学生就读院系和学号的升序排列。</w:t>
      </w:r>
    </w:p>
    <w:p w14:paraId="5FE2E9E3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查询每一位教师的授课起止年份，结果返回教师的工号、姓名、工作院系、第一次授课的年份、最后一次授课的年份；如果某位老师没有承担过授课任务，则授课起止年份返回空值；结果按照工作院系和教师工号的升序排列。</w:t>
      </w:r>
    </w:p>
    <w:p w14:paraId="1B62F724">
      <w:pPr>
        <w:pStyle w:val="20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5" w:leftChars="0" w:hanging="425" w:firstLine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cs="Times New Roman" w:asciiTheme="minorAscii" w:hAnsiTheme="minorAscii"/>
          <w:b/>
          <w:bCs w:val="0"/>
          <w:color w:val="auto"/>
          <w:sz w:val="21"/>
          <w:szCs w:val="21"/>
          <w:highlight w:val="none"/>
          <w:lang w:val="en-US" w:eastAsia="zh-CN"/>
        </w:rPr>
        <w:t>在一门课程的各个课程班中，查询各课程班的班平均成绩的最高值；结果返回课程的课程号、课程名、班平均成绩最高的课程班的代码、授课年份和授课学期；并按照课程号的升序和授课年份的降序输出查询结果。（在计算班平均成绩时，不需要考虑成绩为空值的选课元组）</w:t>
      </w:r>
    </w:p>
    <w:p w14:paraId="242F0973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default" w:cs="Times New Roman" w:asciiTheme="minorAscii" w:hAnsiTheme="minorAscii"/>
          <w:b/>
          <w:bCs w:val="0"/>
          <w:color w:val="auto"/>
          <w:sz w:val="21"/>
          <w:szCs w:val="21"/>
          <w:lang w:val="en-US" w:eastAsia="zh-CN"/>
        </w:rPr>
      </w:pPr>
    </w:p>
    <w:p w14:paraId="23B13351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240" w:lineRule="auto"/>
        <w:ind w:leftChars="0"/>
        <w:textAlignment w:val="auto"/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</w:pPr>
      <w:r>
        <w:rPr>
          <w:rFonts w:hint="eastAsia" w:eastAsia="黑体" w:cs="黑体" w:asciiTheme="minorAscii" w:hAnsiTheme="minorAscii"/>
          <w:sz w:val="28"/>
          <w:szCs w:val="28"/>
          <w:highlight w:val="yellow"/>
          <w:lang w:val="en-US" w:eastAsia="zh-CN"/>
        </w:rPr>
        <w:t>第四部分：数据更新</w:t>
      </w:r>
    </w:p>
    <w:p w14:paraId="399E487A">
      <w:pPr>
        <w:pStyle w:val="20"/>
        <w:ind w:left="0" w:leftChars="0" w:firstLine="369" w:firstLineChars="175"/>
        <w:jc w:val="both"/>
        <w:rPr>
          <w:rFonts w:hint="default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实验报告要求：</w:t>
      </w:r>
      <w:r>
        <w:rPr>
          <w:rFonts w:hint="eastAsia" w:ascii="Times New Roman" w:hAnsi="Times New Roman" w:cs="Times New Roman"/>
          <w:b/>
          <w:color w:val="C00000"/>
          <w:sz w:val="21"/>
          <w:szCs w:val="21"/>
          <w:u w:val="double"/>
          <w:lang w:val="en-US" w:eastAsia="zh-CN"/>
        </w:rPr>
        <w:t>请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将所有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SQL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语句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及执行结果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（以图片形式）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写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在实验报告中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同时将所有的SQL语句以文本形式记录在命令脚本中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。</w:t>
      </w:r>
    </w:p>
    <w:p w14:paraId="3078AB2E">
      <w:pPr>
        <w:pStyle w:val="3"/>
        <w:keepNext/>
        <w:keepLines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ind w:left="0" w:leftChars="0" w:firstLine="0" w:firstLineChars="0"/>
        <w:textAlignment w:val="auto"/>
        <w:rPr>
          <w:rFonts w:hint="eastAsia" w:asciiTheme="minorAscii" w:hAnsiTheme="minorAscii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sz w:val="28"/>
          <w:szCs w:val="28"/>
          <w:lang w:val="en-US" w:eastAsia="zh-CN"/>
        </w:rPr>
        <w:t>元组插入</w:t>
      </w:r>
    </w:p>
    <w:p w14:paraId="06685A8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关闭事务自动提交标志：set autocommit=0;</w:t>
      </w:r>
    </w:p>
    <w:p w14:paraId="0F4F389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在课程班表courseclass中插入一条元组：2025年秋季，课程号3208，授课教师工号704，课程班号2513208</w:t>
      </w:r>
    </w:p>
    <w:p w14:paraId="1682F59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在选课表enrollment中插入如下的选课元组：计算机学院2024级的所有同学关于课程班（课程班号2513208）的选课元组（无课程成绩）</w:t>
      </w:r>
    </w:p>
    <w:p w14:paraId="576EF3B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 xml:space="preserve">使用 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commit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 xml:space="preserve"> 命令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提交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当前事务的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执行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结果。</w:t>
      </w:r>
    </w:p>
    <w:p w14:paraId="4686107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查询成绩为空值的选课元组，结果返回：学生的学号和就读院系、课程的课程名和开课院系、授课教师的姓名、课程班的授课年份和学期。结果按照学号和课程号的升序排列。</w:t>
      </w:r>
    </w:p>
    <w:p w14:paraId="1D8E8FCB">
      <w:pPr>
        <w:pStyle w:val="3"/>
        <w:keepNext/>
        <w:keepLines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ind w:left="0" w:leftChars="0" w:firstLine="0" w:firstLineChars="0"/>
        <w:textAlignment w:val="auto"/>
        <w:rPr>
          <w:rFonts w:hint="eastAsia" w:asciiTheme="minorAscii" w:hAnsiTheme="minorAscii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sz w:val="28"/>
          <w:szCs w:val="28"/>
          <w:lang w:val="en-US" w:eastAsia="zh-CN"/>
        </w:rPr>
        <w:t>元组修改</w:t>
      </w:r>
    </w:p>
    <w:p w14:paraId="42CA7EC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关闭事务自动提交标志：set autocommit=0;</w:t>
      </w:r>
    </w:p>
    <w:p w14:paraId="2FF1E3C6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将下述选课元组上的成绩值修改为68：学号</w:t>
      </w:r>
      <w:r>
        <w:rPr>
          <w:rFonts w:hint="default" w:eastAsia="宋体" w:cs="宋体" w:asciiTheme="minorAscii" w:hAnsiTheme="minorAscii"/>
          <w:b/>
          <w:bCs/>
          <w:sz w:val="21"/>
          <w:szCs w:val="21"/>
          <w:u w:val="none"/>
          <w:lang w:val="en-US" w:eastAsia="zh-CN"/>
        </w:rPr>
        <w:t>211210166</w:t>
      </w:r>
      <w:r>
        <w:rPr>
          <w:rFonts w:hint="eastAsia" w:eastAsia="宋体" w:cs="宋体" w:asciiTheme="minorAscii" w:hAnsiTheme="minorAscii"/>
          <w:b/>
          <w:bCs/>
          <w:sz w:val="21"/>
          <w:szCs w:val="21"/>
          <w:u w:val="none"/>
          <w:lang w:val="en-US" w:eastAsia="zh-CN"/>
        </w:rPr>
        <w:t>，课程班号2111202</w:t>
      </w:r>
    </w:p>
    <w:p w14:paraId="7AC8F4F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查询</w:t>
      </w:r>
      <w:r>
        <w:rPr>
          <w:rFonts w:hint="default" w:cs="Times New Roman" w:asciiTheme="minorAscii" w:hAnsiTheme="minorAscii"/>
          <w:b/>
          <w:bCs/>
          <w:color w:val="auto"/>
          <w:sz w:val="21"/>
          <w:szCs w:val="21"/>
          <w:lang w:val="en-US" w:eastAsia="zh-CN"/>
        </w:rPr>
        <w:t>满足下述条件的学生的学号、姓名和就读院系：2021级、且选修通过了</w:t>
      </w:r>
      <w:r>
        <w:rPr>
          <w:rFonts w:hint="eastAsia" w:cs="Times New Roman" w:asciiTheme="minorAscii" w:hAnsiTheme="minorAscii"/>
          <w:b/>
          <w:bCs/>
          <w:color w:val="auto"/>
          <w:sz w:val="21"/>
          <w:szCs w:val="21"/>
          <w:lang w:val="en-US" w:eastAsia="zh-CN"/>
        </w:rPr>
        <w:t>‘计算机’</w:t>
      </w:r>
      <w:r>
        <w:rPr>
          <w:rFonts w:hint="default" w:cs="Times New Roman" w:asciiTheme="minorAscii" w:hAnsiTheme="minorAscii"/>
          <w:b/>
          <w:bCs/>
          <w:color w:val="auto"/>
          <w:sz w:val="21"/>
          <w:szCs w:val="21"/>
          <w:lang w:val="en-US" w:eastAsia="zh-CN"/>
        </w:rPr>
        <w:t>学院开设的所有课程，结果按照学生学号的升序排列</w:t>
      </w:r>
      <w:r>
        <w:rPr>
          <w:rFonts w:hint="eastAsia"/>
          <w:b/>
          <w:bCs/>
          <w:sz w:val="21"/>
          <w:szCs w:val="21"/>
          <w:lang w:val="en-US" w:eastAsia="zh-CN"/>
        </w:rPr>
        <w:t>。</w:t>
      </w:r>
    </w:p>
    <w:p w14:paraId="7F62181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。</w:t>
      </w:r>
    </w:p>
    <w:p w14:paraId="47FE99EC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将下列选课元组上的成绩修改为空值：跨院系的课程选修（学生的就读院系和课程的开课院系不一样）</w:t>
      </w:r>
    </w:p>
    <w:p w14:paraId="253A1EE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。</w:t>
      </w:r>
    </w:p>
    <w:p w14:paraId="34B51ED1">
      <w:pPr>
        <w:pStyle w:val="3"/>
        <w:keepNext/>
        <w:keepLines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ind w:left="0" w:leftChars="0" w:firstLine="0" w:firstLineChars="0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sz w:val="28"/>
          <w:szCs w:val="28"/>
          <w:lang w:val="en-US" w:eastAsia="zh-CN"/>
        </w:rPr>
        <w:t>元组删除</w:t>
      </w:r>
    </w:p>
    <w:p w14:paraId="12D048C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关闭事务自动提交标志：set autocommit=0;</w:t>
      </w:r>
    </w:p>
    <w:p w14:paraId="6348A70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删除‘计算机’学院开设的‘人工智能导论’这门课程及其所有的选课元组。</w:t>
      </w:r>
    </w:p>
    <w:p w14:paraId="7D704B37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default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事务。</w:t>
      </w:r>
    </w:p>
    <w:p w14:paraId="612FF8B0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删除课程班号为2513208的课程班元组及其所有的选课元组。</w:t>
      </w:r>
    </w:p>
    <w:p w14:paraId="5960633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hanging="425"/>
        <w:textAlignment w:val="auto"/>
        <w:rPr>
          <w:rFonts w:hint="default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使用 commit 命令提交当前事务的执行结果。</w:t>
      </w:r>
    </w:p>
    <w:p w14:paraId="1D81B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  <w:rPr>
          <w:rFonts w:hint="default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</w:p>
    <w:p w14:paraId="3DDFD951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240" w:lineRule="auto"/>
        <w:ind w:leftChars="0"/>
        <w:textAlignment w:val="auto"/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</w:pPr>
      <w:r>
        <w:rPr>
          <w:rFonts w:hint="eastAsia" w:eastAsia="黑体" w:cs="黑体" w:asciiTheme="minorAscii" w:hAnsiTheme="minorAscii"/>
          <w:sz w:val="28"/>
          <w:szCs w:val="28"/>
          <w:highlight w:val="yellow"/>
          <w:lang w:val="en-US" w:eastAsia="zh-CN"/>
        </w:rPr>
        <w:t>第五部分：</w:t>
      </w:r>
      <w:r>
        <w:rPr>
          <w:rFonts w:hint="default" w:eastAsia="黑体" w:cs="黑体" w:asciiTheme="minorAscii" w:hAnsiTheme="minorAscii"/>
          <w:sz w:val="28"/>
          <w:szCs w:val="28"/>
          <w:highlight w:val="yellow"/>
          <w:lang w:val="en-US" w:eastAsia="zh-CN"/>
        </w:rPr>
        <w:t>视图创建与访问</w:t>
      </w:r>
    </w:p>
    <w:p w14:paraId="52ED9CA4">
      <w:pPr>
        <w:pStyle w:val="20"/>
        <w:ind w:left="0" w:leftChars="0" w:firstLine="369" w:firstLineChars="175"/>
        <w:jc w:val="both"/>
        <w:rPr>
          <w:rFonts w:hint="default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实验报告要求：</w:t>
      </w:r>
      <w:r>
        <w:rPr>
          <w:rFonts w:hint="eastAsia" w:ascii="Times New Roman" w:hAnsi="Times New Roman" w:cs="Times New Roman"/>
          <w:b/>
          <w:color w:val="C00000"/>
          <w:sz w:val="21"/>
          <w:szCs w:val="21"/>
          <w:u w:val="double"/>
          <w:lang w:val="en-US" w:eastAsia="zh-CN"/>
        </w:rPr>
        <w:t>请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将所有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SQL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语句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及执行结果</w:t>
      </w:r>
      <w:r>
        <w:rPr>
          <w:rFonts w:hint="eastAsia" w:asciiTheme="minorAscii" w:hAnsiTheme="minorAscii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（以图片形式）</w:t>
      </w:r>
      <w:r>
        <w:rPr>
          <w:rFonts w:hint="eastAsia" w:asciiTheme="minorAscii" w:hAnsiTheme="minorAscii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写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</w:rPr>
        <w:t>在实验报告中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val="en-US" w:eastAsia="zh-CN"/>
        </w:rPr>
        <w:t>同时将所有的SQL语句以文本形式记录在命令脚本中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1"/>
          <w:szCs w:val="21"/>
          <w:u w:val="double"/>
          <w:lang w:eastAsia="zh-CN"/>
        </w:rPr>
        <w:t>。</w:t>
      </w:r>
    </w:p>
    <w:p w14:paraId="746E01B9">
      <w:pPr>
        <w:pStyle w:val="20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/>
        <w:ind w:left="42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创建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第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一个视图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：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用于查询每一门课程的累计修读学生人数和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该门课程的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平均成绩（视图属性包括：课程号、累计修读学生人数、平均成绩）</w:t>
      </w:r>
    </w:p>
    <w:p w14:paraId="64176985">
      <w:pPr>
        <w:pStyle w:val="20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/>
        <w:ind w:left="42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视图的嵌套定义和查询</w:t>
      </w:r>
    </w:p>
    <w:p w14:paraId="3544A6C2">
      <w:pPr>
        <w:pStyle w:val="20"/>
        <w:keepNext w:val="0"/>
        <w:keepLines w:val="0"/>
        <w:pageBreakBefore w:val="0"/>
        <w:widowControl w:val="0"/>
        <w:numPr>
          <w:ilvl w:val="1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39" w:leftChars="0" w:hanging="420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创建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第二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个视图，用于查询每一门课程的累计修读学生人数、成绩大于课程平均成绩的学生人数（视图属性包括：课程号、累计修读学生人数、大于课程平均成绩的学生人数）</w:t>
      </w:r>
    </w:p>
    <w:p w14:paraId="20305C33">
      <w:pPr>
        <w:pStyle w:val="20"/>
        <w:keepNext w:val="0"/>
        <w:keepLines w:val="0"/>
        <w:pageBreakBefore w:val="0"/>
        <w:widowControl w:val="0"/>
        <w:numPr>
          <w:ilvl w:val="1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39" w:leftChars="0" w:hanging="420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查询满足下述条件的课程的课程号、课程名、开课院系：在修读过的学生中，半数以上学生的成绩低于该课程平均成绩。结果按照开课院系和课程号的升序排列。</w:t>
      </w:r>
    </w:p>
    <w:p w14:paraId="5B45FB1C">
      <w:pPr>
        <w:pStyle w:val="20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/>
        <w:ind w:left="42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WITH CHECK OPTION选项及视图更新</w:t>
      </w:r>
    </w:p>
    <w:p w14:paraId="72E2CB01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0" w:left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（一）带有WITH CHECK OPTION选项的视图创建与查询</w:t>
      </w:r>
    </w:p>
    <w:p w14:paraId="0B576B3F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创建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第三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个视图，用于查询课程修读未通过（成绩为空或不及格）的情况，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在创建视图命令中使用WITH CHECK OPTION选项。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视图中的属性包括：学生的学号、姓名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、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就读院系，未通过课程的课程名、课程班代码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、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成绩。</w:t>
      </w:r>
    </w:p>
    <w:p w14:paraId="5A458CBD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在第三个视图上查询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课程修读未通过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的情况。</w:t>
      </w:r>
    </w:p>
    <w:p w14:paraId="5B5C3D75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关闭事务自动提交标志：set autocommit=0;</w:t>
      </w:r>
    </w:p>
    <w:p w14:paraId="2E831A66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0" w:left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（二）不合要求的视图更新</w:t>
      </w:r>
    </w:p>
    <w:p w14:paraId="0CCBFB45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选择一条成绩不及格的选课元组（记为元组t），在第三个视图上将元组t的成绩修改为60分。</w:t>
      </w:r>
    </w:p>
    <w:p w14:paraId="0B39C00D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。</w:t>
      </w:r>
    </w:p>
    <w:p w14:paraId="39EAFD9A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0" w:leftChars="0"/>
        <w:jc w:val="both"/>
        <w:textAlignment w:val="auto"/>
        <w:rPr>
          <w:rFonts w:hint="default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  <w:t>（三）基表的数据更新</w:t>
      </w:r>
    </w:p>
    <w:p w14:paraId="70FBAC39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直接在选课表</w:t>
      </w: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enrollment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上，将选课元组t的成绩修改为70分。</w:t>
      </w:r>
    </w:p>
    <w:p w14:paraId="572BCE91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再次在第三个视图上查询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课程修读未通过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的情况。</w:t>
      </w:r>
    </w:p>
    <w:p w14:paraId="5D0314FF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。</w:t>
      </w:r>
    </w:p>
    <w:p w14:paraId="6193B763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420" w:leftChars="0"/>
        <w:jc w:val="both"/>
        <w:textAlignment w:val="auto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（四）符合视图定义的数据更新（</w:t>
      </w:r>
      <w:r>
        <w:rPr>
          <w:rFonts w:hint="eastAsia" w:asciiTheme="minorAscii" w:hAnsiTheme="minorAscii" w:eastAsiaTheme="minorEastAsia" w:cstheme="minorEastAsia"/>
          <w:b/>
          <w:bCs/>
          <w:color w:val="C00000"/>
          <w:sz w:val="21"/>
          <w:szCs w:val="21"/>
          <w:u w:val="single"/>
          <w:lang w:val="en-US" w:eastAsia="zh-CN"/>
        </w:rPr>
        <w:t>在第三个视图上完成下述数据更新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）</w:t>
      </w:r>
    </w:p>
    <w:p w14:paraId="6F0D52D4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将元组t的成绩修改为5</w:t>
      </w: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0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分。</w:t>
      </w:r>
    </w:p>
    <w:p w14:paraId="174FE065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将</w:t>
      </w: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‘数据结构’课程的不及格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成绩</w:t>
      </w: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统一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修改为</w:t>
      </w: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空值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。</w:t>
      </w:r>
    </w:p>
    <w:p w14:paraId="36A2B1DD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最后，再一次在第三个视图上查询</w:t>
      </w:r>
      <w:r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课程修读未通过</w:t>
      </w:r>
      <w:r>
        <w:rPr>
          <w:rFonts w:hint="default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的情况。</w:t>
      </w:r>
    </w:p>
    <w:p w14:paraId="53191CB6">
      <w:pPr>
        <w:pStyle w:val="20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845" w:leftChars="0" w:hanging="425" w:firstLineChars="0"/>
        <w:jc w:val="both"/>
        <w:textAlignment w:val="auto"/>
        <w:rPr>
          <w:rFonts w:hint="eastAsia" w:cs="宋体" w:asciiTheme="minorAscii" w:hAnsiTheme="minorAscii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使用 rollback 命令放弃当前事务的更新结果，结束当前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事务</w:t>
      </w:r>
      <w:r>
        <w:rPr>
          <w:rFonts w:hint="eastAsia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。</w:t>
      </w:r>
    </w:p>
    <w:p w14:paraId="19512970">
      <w:pPr>
        <w:pStyle w:val="20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/>
        <w:ind w:left="425" w:leftChars="0" w:hanging="425" w:firstLineChars="0"/>
        <w:jc w:val="both"/>
        <w:textAlignment w:val="auto"/>
        <w:rPr>
          <w:rFonts w:hint="default" w:eastAsia="宋体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</w:pPr>
      <w:r>
        <w:rPr>
          <w:rFonts w:hint="eastAsia" w:cs="宋体" w:asciiTheme="minorAscii" w:hAnsiTheme="minorAscii"/>
          <w:b/>
          <w:bCs w:val="0"/>
          <w:sz w:val="21"/>
          <w:szCs w:val="21"/>
          <w:u w:val="none"/>
          <w:lang w:val="en-US" w:eastAsia="zh-CN"/>
        </w:rPr>
        <w:t>删除在本实验创建的所有视图。</w:t>
      </w:r>
    </w:p>
    <w:p w14:paraId="38509BBB"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default" w:cs="Times New Roman" w:asciiTheme="minorAscii" w:hAnsiTheme="minorAscii"/>
          <w:b w:val="0"/>
          <w:bCs/>
          <w:color w:val="auto"/>
          <w:sz w:val="24"/>
          <w:szCs w:val="28"/>
          <w:lang w:val="en-US" w:eastAsia="zh-CN"/>
        </w:rPr>
      </w:pPr>
    </w:p>
    <w:p w14:paraId="7CBB8BA8">
      <w:pPr>
        <w:pStyle w:val="19"/>
        <w:widowControl w:val="0"/>
        <w:numPr>
          <w:ilvl w:val="0"/>
          <w:numId w:val="0"/>
        </w:numPr>
        <w:tabs>
          <w:tab w:val="left" w:pos="-420"/>
        </w:tabs>
        <w:jc w:val="both"/>
        <w:rPr>
          <w:rFonts w:hint="default" w:asciiTheme="minorAscii" w:hAnsiTheme="minorAscii" w:eastAsiaTheme="minorEastAsia" w:cstheme="minorEastAsia"/>
          <w:b/>
          <w:bCs w:val="0"/>
          <w:color w:val="C00000"/>
          <w:sz w:val="24"/>
          <w:u w:val="double"/>
          <w:lang w:val="en-US" w:eastAsia="zh-CN"/>
        </w:rPr>
      </w:pPr>
      <w:r>
        <w:rPr>
          <w:rFonts w:hint="eastAsia" w:asciiTheme="minorAscii" w:hAnsiTheme="minorAscii" w:cstheme="minorEastAsia"/>
          <w:b/>
          <w:bCs w:val="0"/>
          <w:color w:val="C00000"/>
          <w:sz w:val="24"/>
          <w:u w:val="double"/>
          <w:lang w:val="en-US" w:eastAsia="zh-CN"/>
        </w:rPr>
        <w:t>（说明：数据库实验2到此结束，实验所创建的数据库可保留应用于实验3）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CB9A4"/>
    <w:multiLevelType w:val="singleLevel"/>
    <w:tmpl w:val="92ACB9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CC14683"/>
    <w:multiLevelType w:val="singleLevel"/>
    <w:tmpl w:val="9CC146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8F08DB6"/>
    <w:multiLevelType w:val="multilevel"/>
    <w:tmpl w:val="A8F08DB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BB7F4680"/>
    <w:multiLevelType w:val="singleLevel"/>
    <w:tmpl w:val="BB7F46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10E19EA"/>
    <w:multiLevelType w:val="singleLevel"/>
    <w:tmpl w:val="D10E19E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D7C6B2DA"/>
    <w:multiLevelType w:val="multilevel"/>
    <w:tmpl w:val="D7C6B2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E8A6D3BF"/>
    <w:multiLevelType w:val="singleLevel"/>
    <w:tmpl w:val="E8A6D3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9A24395"/>
    <w:multiLevelType w:val="singleLevel"/>
    <w:tmpl w:val="F9A243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FDF5B2A4"/>
    <w:multiLevelType w:val="singleLevel"/>
    <w:tmpl w:val="FDF5B2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02C901A5"/>
    <w:multiLevelType w:val="singleLevel"/>
    <w:tmpl w:val="02C901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1D1601BB"/>
    <w:multiLevelType w:val="singleLevel"/>
    <w:tmpl w:val="1D1601B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43B2E99E"/>
    <w:multiLevelType w:val="multilevel"/>
    <w:tmpl w:val="43B2E99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FDBA4B3"/>
    <w:multiLevelType w:val="singleLevel"/>
    <w:tmpl w:val="4FDBA4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57F76CDE"/>
    <w:multiLevelType w:val="singleLevel"/>
    <w:tmpl w:val="57F76C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8CBBC42"/>
    <w:multiLevelType w:val="singleLevel"/>
    <w:tmpl w:val="58CBBC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60D21675"/>
    <w:multiLevelType w:val="multilevel"/>
    <w:tmpl w:val="60D2167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44A671B"/>
    <w:multiLevelType w:val="singleLevel"/>
    <w:tmpl w:val="644A67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A006457"/>
    <w:multiLevelType w:val="multilevel"/>
    <w:tmpl w:val="7A0064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4"/>
  </w:num>
  <w:num w:numId="4">
    <w:abstractNumId w:val="3"/>
  </w:num>
  <w:num w:numId="5">
    <w:abstractNumId w:val="15"/>
  </w:num>
  <w:num w:numId="6">
    <w:abstractNumId w:val="10"/>
  </w:num>
  <w:num w:numId="7">
    <w:abstractNumId w:val="7"/>
  </w:num>
  <w:num w:numId="8">
    <w:abstractNumId w:val="8"/>
  </w:num>
  <w:num w:numId="9">
    <w:abstractNumId w:val="12"/>
  </w:num>
  <w:num w:numId="10">
    <w:abstractNumId w:val="9"/>
  </w:num>
  <w:num w:numId="11">
    <w:abstractNumId w:val="0"/>
  </w:num>
  <w:num w:numId="12">
    <w:abstractNumId w:val="1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6"/>
  </w:num>
  <w:num w:numId="17">
    <w:abstractNumId w:val="16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5YzE2YjhjOTAyMGY4ZmQ1YzBlZjA5NzU0NTU1NmQifQ=="/>
  </w:docVars>
  <w:rsids>
    <w:rsidRoot w:val="00B44EC7"/>
    <w:rsid w:val="00015235"/>
    <w:rsid w:val="0007092A"/>
    <w:rsid w:val="0008403B"/>
    <w:rsid w:val="000D1053"/>
    <w:rsid w:val="000F382D"/>
    <w:rsid w:val="00141D86"/>
    <w:rsid w:val="001469F2"/>
    <w:rsid w:val="0015501D"/>
    <w:rsid w:val="001603DF"/>
    <w:rsid w:val="0016231A"/>
    <w:rsid w:val="00196764"/>
    <w:rsid w:val="001A7876"/>
    <w:rsid w:val="001A78EB"/>
    <w:rsid w:val="001C1E6F"/>
    <w:rsid w:val="001C5716"/>
    <w:rsid w:val="001E5460"/>
    <w:rsid w:val="001F6447"/>
    <w:rsid w:val="0022077C"/>
    <w:rsid w:val="00251D76"/>
    <w:rsid w:val="00260CE8"/>
    <w:rsid w:val="002737E9"/>
    <w:rsid w:val="002A0186"/>
    <w:rsid w:val="002C4ED4"/>
    <w:rsid w:val="002E4142"/>
    <w:rsid w:val="003E107F"/>
    <w:rsid w:val="003F444A"/>
    <w:rsid w:val="00414009"/>
    <w:rsid w:val="004504E1"/>
    <w:rsid w:val="004532A9"/>
    <w:rsid w:val="004C71C0"/>
    <w:rsid w:val="00510872"/>
    <w:rsid w:val="00513415"/>
    <w:rsid w:val="00515578"/>
    <w:rsid w:val="0057100F"/>
    <w:rsid w:val="00597789"/>
    <w:rsid w:val="005B2280"/>
    <w:rsid w:val="005C19F6"/>
    <w:rsid w:val="005C4362"/>
    <w:rsid w:val="005C6E75"/>
    <w:rsid w:val="005F1FD1"/>
    <w:rsid w:val="006032BD"/>
    <w:rsid w:val="00610D66"/>
    <w:rsid w:val="00636978"/>
    <w:rsid w:val="00673580"/>
    <w:rsid w:val="0070031F"/>
    <w:rsid w:val="00725097"/>
    <w:rsid w:val="00730FA3"/>
    <w:rsid w:val="00756714"/>
    <w:rsid w:val="007745F1"/>
    <w:rsid w:val="00793BB1"/>
    <w:rsid w:val="007B6139"/>
    <w:rsid w:val="007E0CFE"/>
    <w:rsid w:val="007F35F8"/>
    <w:rsid w:val="00880B39"/>
    <w:rsid w:val="008C2CCE"/>
    <w:rsid w:val="008D3E70"/>
    <w:rsid w:val="009010F5"/>
    <w:rsid w:val="00917E16"/>
    <w:rsid w:val="009F7DD8"/>
    <w:rsid w:val="00A05179"/>
    <w:rsid w:val="00A24EB4"/>
    <w:rsid w:val="00A65D7C"/>
    <w:rsid w:val="00AF34A0"/>
    <w:rsid w:val="00B44EC7"/>
    <w:rsid w:val="00B44EFE"/>
    <w:rsid w:val="00BA047F"/>
    <w:rsid w:val="00BC2023"/>
    <w:rsid w:val="00BD0C91"/>
    <w:rsid w:val="00BE4071"/>
    <w:rsid w:val="00BE55FD"/>
    <w:rsid w:val="00C33F77"/>
    <w:rsid w:val="00C44BAF"/>
    <w:rsid w:val="00C5731B"/>
    <w:rsid w:val="00C820A0"/>
    <w:rsid w:val="00C856B4"/>
    <w:rsid w:val="00C910E5"/>
    <w:rsid w:val="00CB7E54"/>
    <w:rsid w:val="00CD5888"/>
    <w:rsid w:val="00CF0922"/>
    <w:rsid w:val="00D04C19"/>
    <w:rsid w:val="00D517C6"/>
    <w:rsid w:val="00D5250B"/>
    <w:rsid w:val="00D807D4"/>
    <w:rsid w:val="00DD170C"/>
    <w:rsid w:val="00E62682"/>
    <w:rsid w:val="00EA4F63"/>
    <w:rsid w:val="00ED34C7"/>
    <w:rsid w:val="00EE380B"/>
    <w:rsid w:val="00F34F25"/>
    <w:rsid w:val="00F6116B"/>
    <w:rsid w:val="00F6573D"/>
    <w:rsid w:val="00F87EEA"/>
    <w:rsid w:val="00FA2296"/>
    <w:rsid w:val="00FD6B3F"/>
    <w:rsid w:val="01682430"/>
    <w:rsid w:val="02C97F46"/>
    <w:rsid w:val="02CD2303"/>
    <w:rsid w:val="044B2E83"/>
    <w:rsid w:val="074B2691"/>
    <w:rsid w:val="07CA011D"/>
    <w:rsid w:val="097569EF"/>
    <w:rsid w:val="0B57681E"/>
    <w:rsid w:val="0E364E11"/>
    <w:rsid w:val="0EEA6919"/>
    <w:rsid w:val="0F3D15B3"/>
    <w:rsid w:val="0F9D3E45"/>
    <w:rsid w:val="12A82723"/>
    <w:rsid w:val="12BF28DB"/>
    <w:rsid w:val="13755BE2"/>
    <w:rsid w:val="15366C4D"/>
    <w:rsid w:val="156F0C30"/>
    <w:rsid w:val="166001BA"/>
    <w:rsid w:val="16D52CED"/>
    <w:rsid w:val="173C799B"/>
    <w:rsid w:val="177E3E97"/>
    <w:rsid w:val="19B42BC5"/>
    <w:rsid w:val="1B4C4F90"/>
    <w:rsid w:val="1BD934E2"/>
    <w:rsid w:val="1BE44E34"/>
    <w:rsid w:val="1C0E727D"/>
    <w:rsid w:val="206A1EFA"/>
    <w:rsid w:val="214000E2"/>
    <w:rsid w:val="21A90384"/>
    <w:rsid w:val="22351918"/>
    <w:rsid w:val="256811AE"/>
    <w:rsid w:val="26065DAC"/>
    <w:rsid w:val="279A15F0"/>
    <w:rsid w:val="29830A23"/>
    <w:rsid w:val="29A979EB"/>
    <w:rsid w:val="29D33A72"/>
    <w:rsid w:val="2AE5579D"/>
    <w:rsid w:val="2C4D2D65"/>
    <w:rsid w:val="2FE44CF3"/>
    <w:rsid w:val="33F66FA2"/>
    <w:rsid w:val="347973CB"/>
    <w:rsid w:val="371301A8"/>
    <w:rsid w:val="38862AE2"/>
    <w:rsid w:val="38D37DE8"/>
    <w:rsid w:val="3A9B0C0C"/>
    <w:rsid w:val="3B492ADA"/>
    <w:rsid w:val="3B892174"/>
    <w:rsid w:val="3BFD0174"/>
    <w:rsid w:val="3C157010"/>
    <w:rsid w:val="3C506671"/>
    <w:rsid w:val="3C5F6A31"/>
    <w:rsid w:val="3CB11983"/>
    <w:rsid w:val="3E0F171F"/>
    <w:rsid w:val="3FA7706D"/>
    <w:rsid w:val="3FF616FF"/>
    <w:rsid w:val="401069C0"/>
    <w:rsid w:val="41066371"/>
    <w:rsid w:val="418E44D8"/>
    <w:rsid w:val="46EA6212"/>
    <w:rsid w:val="486B037F"/>
    <w:rsid w:val="48D3032F"/>
    <w:rsid w:val="491E2D68"/>
    <w:rsid w:val="4B204A5B"/>
    <w:rsid w:val="4BBF6340"/>
    <w:rsid w:val="4BC04B93"/>
    <w:rsid w:val="4BEE4DAD"/>
    <w:rsid w:val="4D023C3A"/>
    <w:rsid w:val="4F255AF8"/>
    <w:rsid w:val="500B3187"/>
    <w:rsid w:val="50207B22"/>
    <w:rsid w:val="50445FB7"/>
    <w:rsid w:val="52610171"/>
    <w:rsid w:val="543F5D4D"/>
    <w:rsid w:val="556F2587"/>
    <w:rsid w:val="563A5C76"/>
    <w:rsid w:val="566F7D83"/>
    <w:rsid w:val="5C8A31FF"/>
    <w:rsid w:val="5D213C35"/>
    <w:rsid w:val="61A00737"/>
    <w:rsid w:val="645F771E"/>
    <w:rsid w:val="68E57ED2"/>
    <w:rsid w:val="6B87166B"/>
    <w:rsid w:val="6C0054E7"/>
    <w:rsid w:val="6D9B29C2"/>
    <w:rsid w:val="6FF1744A"/>
    <w:rsid w:val="70E231B1"/>
    <w:rsid w:val="7739649C"/>
    <w:rsid w:val="78551825"/>
    <w:rsid w:val="7B062394"/>
    <w:rsid w:val="7CFF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autoRedefine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  <w:style w:type="character" w:customStyle="1" w:styleId="17">
    <w:name w:val="页眉 Char"/>
    <w:basedOn w:val="15"/>
    <w:link w:val="12"/>
    <w:autoRedefine/>
    <w:qFormat/>
    <w:uiPriority w:val="99"/>
    <w:rPr>
      <w:sz w:val="18"/>
      <w:szCs w:val="18"/>
    </w:rPr>
  </w:style>
  <w:style w:type="character" w:customStyle="1" w:styleId="18">
    <w:name w:val="页脚 Char"/>
    <w:basedOn w:val="15"/>
    <w:link w:val="11"/>
    <w:autoRedefine/>
    <w:qFormat/>
    <w:uiPriority w:val="99"/>
    <w:rPr>
      <w:sz w:val="18"/>
      <w:szCs w:val="18"/>
    </w:rPr>
  </w:style>
  <w:style w:type="paragraph" w:customStyle="1" w:styleId="19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3856</Words>
  <Characters>4682</Characters>
  <Lines>14</Lines>
  <Paragraphs>4</Paragraphs>
  <TotalTime>6</TotalTime>
  <ScaleCrop>false</ScaleCrop>
  <LinksUpToDate>false</LinksUpToDate>
  <CharactersWithSpaces>4817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2015-10-22T06:47:00Z</dcterms:created>
  <dc:creator>huihui</dc:creator>
  <cp:lastModifiedBy>百老汇</cp:lastModifiedBy>
  <cp:lastPrinted>2015-10-22T06:47:00Z</cp:lastPrinted>
  <dcterms:modified xsi:type="dcterms:W3CDTF">2026-04-26T10:25:04Z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9FBAA41800F244638A0911F23D44C389_13</vt:lpwstr>
  </property>
  <property fmtid="{D5CDD505-2E9C-101B-9397-08002B2CF9AE}" pid="4" name="KSOTemplateDocerSaveRecord">
    <vt:lpwstr>eyJoZGlkIjoiNTI5YzE2YjhjOTAyMGY4ZmQ1YzBlZjA5NzU0NTU1NmQiLCJ1c2VySWQiOiIzODA1MDkwOTAifQ==</vt:lpwstr>
  </property>
</Properties>
</file>