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r>
        <w:rPr>
          <w:rFonts w:ascii="NanumGothic" w:cs="NanumGothic" w:eastAsia="NanumGothic" w:hAnsi="NanumGothic" w:hint="eastAsia"/>
          <w:b/>
          <w:bCs/>
          <w:color w:val="0B7254"/>
          <w:sz w:val="22"/>
          <w:szCs w:val="22"/>
          <w:lang w:val="ko-KR" w:eastAsia="ko-KR"/>
        </w:rPr>
        <w:t xml:space="preserve">창업 실행 캔버스</w:t>
      </w:r>
    </w:p>
    <w:p>
      <w:pPr>
        <w:spacing w:after="180"/>
      </w:pPr>
      <w:r>
        <w:rPr>
          <w:rFonts w:ascii="NanumGothic" w:cs="NanumGothic" w:eastAsia="NanumGothic" w:hAnsi="NanumGothic" w:hint="eastAsia"/>
          <w:b/>
          <w:bCs/>
          <w:color w:val="18342A"/>
          <w:sz w:val="42"/>
          <w:szCs w:val="42"/>
          <w:lang w:val="ko-KR" w:eastAsia="ko-KR"/>
        </w:rPr>
        <w:t xml:space="preserve">새벽커피 (창업 초기)</w:t>
      </w:r>
    </w:p>
    <w:p>
      <w:pPr>
        <w:spacing w:after="700"/>
      </w:pPr>
      <w:r>
        <w:rPr>
          <w:rFonts w:ascii="NanumGothic" w:cs="NanumGothic" w:eastAsia="NanumGothic" w:hAnsi="NanumGothic" w:hint="eastAsia"/>
          <w:color w:val="65766F"/>
          <w:sz w:val="23"/>
          <w:szCs w:val="23"/>
          <w:lang w:val="ko-KR" w:eastAsia="ko-KR"/>
        </w:rPr>
        <w:t xml:space="preserve">창업 초기 · 사업계획서</w:t>
      </w:r>
    </w:p>
    <w:p>
      <w:pPr>
        <w:spacing w:after="100"/>
      </w:pPr>
      <w:r>
        <w:rPr>
          <w:rFonts w:ascii="NanumGothic" w:cs="NanumGothic" w:eastAsia="NanumGothic" w:hAnsi="NanumGothic" w:hint="eastAsia"/>
          <w:b/>
          <w:bCs/>
          <w:sz w:val="20"/>
          <w:szCs w:val="20"/>
          <w:lang w:val="ko-KR" w:eastAsia="ko-KR"/>
        </w:rPr>
        <w:t xml:space="preserve">사업명  새벽커피 (창업 초기)</w:t>
      </w:r>
    </w:p>
    <w:p>
      <w:pPr>
        <w:spacing w:after="80"/>
      </w:pPr>
      <w:r>
        <w:rPr>
          <w:rFonts w:ascii="NanumGothic" w:cs="NanumGothic" w:eastAsia="NanumGothic" w:hAnsi="NanumGothic" w:hint="eastAsia"/>
          <w:b w:val="false"/>
          <w:bCs w:val="false"/>
          <w:sz w:val="19"/>
          <w:szCs w:val="19"/>
          <w:lang w:val="ko-KR" w:eastAsia="ko-KR"/>
        </w:rPr>
        <w:t xml:space="preserve">업종  카페·음식점</w:t>
      </w:r>
    </w:p>
    <w:p>
      <w:pPr>
        <w:spacing w:after="80"/>
      </w:pPr>
      <w:r>
        <w:rPr>
          <w:rFonts w:ascii="NanumGothic" w:cs="NanumGothic" w:eastAsia="NanumGothic" w:hAnsi="NanumGothic" w:hint="eastAsia"/>
          <w:b w:val="false"/>
          <w:bCs w:val="false"/>
          <w:sz w:val="19"/>
          <w:szCs w:val="19"/>
          <w:lang w:val="ko-KR" w:eastAsia="ko-KR"/>
        </w:rPr>
        <w:t xml:space="preserve">구성  7개 챕터 · 25개 섹션</w:t>
      </w:r>
    </w:p>
    <w:p>
      <w:pPr>
        <w:spacing w:after="500"/>
      </w:pPr>
      <w:r>
        <w:rPr>
          <w:rFonts w:ascii="NanumGothic" w:cs="NanumGothic" w:eastAsia="NanumGothic" w:hAnsi="NanumGothic" w:hint="eastAsia"/>
          <w:sz w:val="19"/>
          <w:szCs w:val="19"/>
          <w:lang w:val="ko-KR" w:eastAsia="ko-KR"/>
        </w:rPr>
        <w:t xml:space="preserve">생성일  2026. 8. 12.</w:t>
      </w:r>
    </w:p>
    <w:p>
      <w:pPr>
        <w:shd w:fill="FFF5D6" w:val="clear"/>
        <w:spacing w:after="100"/>
      </w:pPr>
      <w:r>
        <w:rPr>
          <w:rFonts w:ascii="NanumGothic" w:cs="NanumGothic" w:eastAsia="NanumGothic" w:hAnsi="NanumGothic" w:hint="eastAsia"/>
          <w:color w:val="6B5D2A"/>
          <w:sz w:val="18"/>
          <w:szCs w:val="18"/>
          <w:lang w:val="ko-KR" w:eastAsia="ko-KR"/>
        </w:rPr>
        <w:t xml:space="preserve">이 문서는 화면 검증용 가상 사례입니다. 실제 사업 판단에는 사용할 수 없습니다.</w:t>
      </w:r>
    </w:p>
    <w:p>
      <w:r>
        <w:br w:type="page"/>
      </w:r>
    </w:p>
    <w:p>
      <w:pPr>
        <w:pStyle w:val="Heading1"/>
        <w:spacing w:after="100" w:before="300"/>
      </w:pPr>
      <w:r>
        <w:rPr>
          <w:rFonts w:ascii="NanumGothic" w:cs="NanumGothic" w:eastAsia="NanumGothic" w:hAnsi="NanumGothic" w:hint="eastAsia"/>
          <w:lang w:val="ko-KR" w:eastAsia="ko-KR"/>
        </w:rPr>
        <w:t xml:space="preserve">목차</w:t>
      </w:r>
    </w:p>
    <w:p>
      <w:pPr>
        <w:spacing w:after="150" w:line="340"/>
      </w:pPr>
      <w:r>
        <w:rPr>
          <w:rFonts w:ascii="NanumGothic" w:cs="NanumGothic" w:eastAsia="NanumGothic" w:hAnsi="NanumGothic" w:hint="eastAsia"/>
          <w:b/>
          <w:bCs/>
          <w:lang w:val="ko-KR" w:eastAsia="ko-KR"/>
        </w:rPr>
        <w:t xml:space="preserve">1. 사업 개요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1.1 한눈에 보기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1.2 문제와 해결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1.3 미션·비전·가치</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1.4 지식재산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1.5 주요 성과</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1.6 조직·지분</w:t>
      </w:r>
    </w:p>
    <w:p>
      <w:pPr>
        <w:spacing w:after="150" w:line="340"/>
      </w:pPr>
      <w:r>
        <w:rPr>
          <w:rFonts w:ascii="NanumGothic" w:cs="NanumGothic" w:eastAsia="NanumGothic" w:hAnsi="NanumGothic" w:hint="eastAsia"/>
          <w:b/>
          <w:bCs/>
          <w:lang w:val="ko-KR" w:eastAsia="ko-KR"/>
        </w:rPr>
        <w:t xml:space="preserve">2. 고객과 시장</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2.1 상품·서비스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2.2 시장 세그먼트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2.3 핵심 고객</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2.4 경쟁 분석</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2.5 SWOT</w:t>
      </w:r>
    </w:p>
    <w:p>
      <w:pPr>
        <w:spacing w:after="150" w:line="340"/>
      </w:pPr>
      <w:r>
        <w:rPr>
          <w:rFonts w:ascii="NanumGothic" w:cs="NanumGothic" w:eastAsia="NanumGothic" w:hAnsi="NanumGothic" w:hint="eastAsia"/>
          <w:b/>
          <w:bCs/>
          <w:lang w:val="ko-KR" w:eastAsia="ko-KR"/>
        </w:rPr>
        <w:t xml:space="preserve">3. 목표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3.1 핵심 목표</w:t>
      </w:r>
    </w:p>
    <w:p>
      <w:pPr>
        <w:spacing w:after="150" w:line="340"/>
      </w:pPr>
      <w:r>
        <w:rPr>
          <w:rFonts w:ascii="NanumGothic" w:cs="NanumGothic" w:eastAsia="NanumGothic" w:hAnsi="NanumGothic" w:hint="eastAsia"/>
          <w:b/>
          <w:bCs/>
          <w:lang w:val="ko-KR" w:eastAsia="ko-KR"/>
        </w:rPr>
        <w:t xml:space="preserve">4. 사업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4.1 상품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4.2 유통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4.3 가격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4.4 홍보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4.5 인력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4.6 출구 전략</w:t>
      </w:r>
    </w:p>
    <w:p>
      <w:pPr>
        <w:spacing w:after="150" w:line="340"/>
      </w:pPr>
      <w:r>
        <w:rPr>
          <w:rFonts w:ascii="NanumGothic" w:cs="NanumGothic" w:eastAsia="NanumGothic" w:hAnsi="NanumGothic" w:hint="eastAsia"/>
          <w:b/>
          <w:bCs/>
          <w:lang w:val="ko-KR" w:eastAsia="ko-KR"/>
        </w:rPr>
        <w:t xml:space="preserve">5. 자금</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5.1 자금 소요</w:t>
      </w:r>
    </w:p>
    <w:p>
      <w:pPr>
        <w:spacing w:after="150" w:line="340"/>
      </w:pPr>
      <w:r>
        <w:rPr>
          <w:rFonts w:ascii="NanumGothic" w:cs="NanumGothic" w:eastAsia="NanumGothic" w:hAnsi="NanumGothic" w:hint="eastAsia"/>
          <w:b/>
          <w:bCs/>
          <w:lang w:val="ko-KR" w:eastAsia="ko-KR"/>
        </w:rPr>
        <w:t xml:space="preserve">6. 재무 계획</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6.1 매출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6.2 인건비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6.3 비용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6.4 자산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6.5 자금 조달</w:t>
      </w:r>
    </w:p>
    <w:p>
      <w:pPr>
        <w:spacing w:after="150" w:line="340"/>
      </w:pPr>
      <w:r>
        <w:rPr>
          <w:rFonts w:ascii="NanumGothic" w:cs="NanumGothic" w:eastAsia="NanumGothic" w:hAnsi="NanumGothic" w:hint="eastAsia"/>
          <w:b/>
          <w:bCs/>
          <w:lang w:val="ko-KR" w:eastAsia="ko-KR"/>
        </w:rPr>
        <w:t xml:space="preserve">7. 요약·다음 단계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7.1 실행 요약</w:t>
      </w:r>
    </w:p>
    <w:p>
      <w:pPr>
        <w:pStyle w:val="Heading1"/>
        <w:spacing w:after="100" w:before="300"/>
      </w:pPr>
      <w:r>
        <w:rPr>
          <w:rFonts w:ascii="NanumGothic" w:cs="NanumGothic" w:eastAsia="NanumGothic" w:hAnsi="NanumGothic" w:hint="eastAsia"/>
          <w:lang w:val="ko-KR" w:eastAsia="ko-KR"/>
        </w:rPr>
        <w:t xml:space="preserve">1. 사업 개요</w:t>
      </w:r>
    </w:p>
    <w:p>
      <w:pPr>
        <w:pStyle w:val="Heading2"/>
        <w:spacing w:after="100" w:before="200"/>
      </w:pPr>
      <w:r>
        <w:rPr>
          <w:rFonts w:ascii="NanumGothic" w:cs="NanumGothic" w:eastAsia="NanumGothic" w:hAnsi="NanumGothic" w:hint="eastAsia"/>
          <w:lang w:val="ko-KR" w:eastAsia="ko-KR"/>
        </w:rPr>
        <w:t xml:space="preserve">1.1 한눈에 보기</w:t>
      </w:r>
    </w:p>
    <w:p>
      <w:pPr>
        <w:spacing w:after="150" w:line="340"/>
      </w:pPr>
      <w:r>
        <w:rPr>
          <w:rFonts w:ascii="NanumGothic" w:cs="NanumGothic" w:eastAsia="NanumGothic" w:hAnsi="NanumGothic" w:hint="eastAsia"/>
          <w:lang w:val="ko-KR" w:eastAsia="ko-KR"/>
        </w:rPr>
        <w:t xml:space="preserve">새벽커피는 서울 마포구 합정역 도보 4분 거리에서 출근길 직장인을 대상으로 운영하는 스페셜티 커피 픽업 매장입니다. 앱으로 미리 주문하면 지정한 시각에 맞춰 준비해 두고, 매장에서는 이름만 확인하고 가져가는 구조입니다. 2025년 3월 개업해 현재 월 1,400건 내외를 판매하고 있습니다.</w:t>
      </w:r>
    </w:p>
    <w:p>
      <w:pPr>
        <w:spacing w:after="150" w:line="340"/>
      </w:pPr>
      <w:r>
        <w:rPr>
          <w:rFonts w:ascii="NanumGothic" w:cs="NanumGothic" w:eastAsia="NanumGothic" w:hAnsi="NanumGothic" w:hint="eastAsia"/>
          <w:lang w:val="ko-KR" w:eastAsia="ko-KR"/>
        </w:rPr>
        <w:t xml:space="preserve">핵심은 '줄을 서지 않는다'입니다. 합정·상수 일대는 오전 8시 30분부터 9시 사이에 주문이 몰려 대기가 10분을 넘기는 매장이 많습니다. 이 시간대에 커피를 포기하거나 편의점으로 돌아서는 수요가 저희가 노리는 자리입니다.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내용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사업 형태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개인사업자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3월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위치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서울 마포구 합정동</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주력</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사전 주문 픽업 · 원두 소매</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평균 객단가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판매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1,400건</w:t>
            </w:r>
          </w:p>
        </w:tc>
      </w:tr>
    </w:tbl>
    <w:p>
      <w:pPr>
        <w:spacing w:after="140"/>
      </w:pPr>
    </w:p>
    <w:p>
      <w:pPr>
        <w:spacing w:after="150" w:line="340"/>
      </w:pPr>
      <w:r>
        <w:rPr>
          <w:rFonts w:ascii="NanumGothic" w:cs="NanumGothic" w:eastAsia="NanumGothic" w:hAnsi="NanumGothic" w:hint="eastAsia"/>
          <w:lang w:val="ko-KR" w:eastAsia="ko-KR"/>
        </w:rPr>
        <w:t xml:space="preserve">경쟁우위는 세 가지입니다. 첫째, 픽업 전용 동선을 따로 두어 주문 대기가 픽업을 막지 않습니다. 둘째, 로스팅을 직접 해 원가와 맛의 일관성을 함께 잡습니다. 셋째, 재구매 고객의 취향을 기록해 두 번째 주문부터는 선택을 묻지 않습니다.</w:t>
      </w:r>
    </w:p>
    <w:p>
      <w:pPr>
        <w:pStyle w:val="Heading2"/>
        <w:spacing w:after="100" w:before="200"/>
      </w:pPr>
      <w:r>
        <w:rPr>
          <w:rFonts w:ascii="NanumGothic" w:cs="NanumGothic" w:eastAsia="NanumGothic" w:hAnsi="NanumGothic" w:hint="eastAsia"/>
          <w:lang w:val="ko-KR" w:eastAsia="ko-KR"/>
        </w:rPr>
        <w:t xml:space="preserve">1.2 문제와 해결</w:t>
      </w:r>
    </w:p>
    <w:p>
      <w:pPr>
        <w:spacing w:after="150" w:line="340"/>
      </w:pPr>
      <w:r>
        <w:rPr>
          <w:rFonts w:ascii="NanumGothic" w:cs="NanumGothic" w:eastAsia="NanumGothic" w:hAnsi="NanumGothic" w:hint="eastAsia"/>
          <w:b/>
          <w:bCs/>
          <w:lang w:val="ko-KR" w:eastAsia="ko-KR"/>
        </w:rPr>
        <w:t xml:space="preserve">문제.</w:t>
      </w:r>
      <w:r>
        <w:rPr>
          <w:rFonts w:ascii="NanumGothic" w:cs="NanumGothic" w:eastAsia="NanumGothic" w:hAnsi="NanumGothic" w:hint="eastAsia"/>
          <w:lang w:val="ko-KR" w:eastAsia="ko-KR"/>
        </w:rPr>
        <w:t xml:space="preserve"> 출근길 커피 소비자는 시간과 품질을 동시에 잃고 있습니다. 오전 피크에 카페는 대기가 길고, 대안인 편의점 커피는 추출 상태가 매번 다릅니다. 합정역 일대 직장인 인터뷰 12건 중 9명이 "줄이 길면 그냥 안 산다"고 답했습니다.</w:t>
      </w:r>
    </w:p>
    <w:p>
      <w:pPr>
        <w:spacing w:after="150" w:line="340"/>
      </w:pPr>
      <w:r>
        <w:rPr>
          <w:rFonts w:ascii="NanumGothic" w:cs="NanumGothic" w:eastAsia="NanumGothic" w:hAnsi="NanumGothic" w:hint="eastAsia"/>
          <w:b/>
          <w:bCs/>
          <w:lang w:val="ko-KR" w:eastAsia="ko-KR"/>
        </w:rPr>
        <w:t xml:space="preserve">왜 아직 해결되지 않았나.</w:t>
      </w:r>
      <w:r>
        <w:rPr>
          <w:rFonts w:ascii="NanumGothic" w:cs="NanumGothic" w:eastAsia="NanumGothic" w:hAnsi="NanumGothic" w:hint="eastAsia"/>
          <w:lang w:val="ko-KR" w:eastAsia="ko-KR"/>
        </w:rPr>
        <w:t xml:space="preserve"> 기존 매장은 매장 취식 손님과 테이크아웃 손님을 같은 줄에 세웁니다. 주문·결제·제조·수령이 한 카운터에서 일어나니 피크에는 병목이 생길 수밖에 없습니다. 이를 풀려면 동선과 제조 순서를 다시 짜야 하는데, 좌석 매출을 포기해야 해서 기존 매장은 움직이기 어렵습니다.</w:t>
      </w:r>
    </w:p>
    <w:p>
      <w:pPr>
        <w:spacing w:after="150" w:line="340"/>
      </w:pPr>
      <w:r>
        <w:rPr>
          <w:rFonts w:ascii="NanumGothic" w:cs="NanumGothic" w:eastAsia="NanumGothic" w:hAnsi="NanumGothic" w:hint="eastAsia"/>
          <w:b/>
          <w:bCs/>
          <w:lang w:val="ko-KR" w:eastAsia="ko-KR"/>
        </w:rPr>
        <w:t xml:space="preserve">해결.</w:t>
      </w:r>
      <w:r>
        <w:rPr>
          <w:rFonts w:ascii="NanumGothic" w:cs="NanumGothic" w:eastAsia="NanumGothic" w:hAnsi="NanumGothic" w:hint="eastAsia"/>
          <w:lang w:val="ko-KR" w:eastAsia="ko-KR"/>
        </w:rPr>
        <w:t xml:space="preserve"> 새벽커피는 처음부터 좌석을 6석으로 줄이고 픽업을 기본값으로 설계했습니다.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주문은 앱에서만 받고, 수령 시각을 5분 단위로 지정합니다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제조는 수령 시각 역순으로 큐를 쌓아 완성 직후 3분 안에 전달됩니다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매장 카운터는 결제 없이 '확인 후 전달'만 담당합니다</w:t>
      </w:r>
    </w:p>
    <w:p>
      <w:pPr>
        <w:spacing w:after="150" w:line="340"/>
      </w:pPr>
      <w:r>
        <w:rPr>
          <w:rFonts w:ascii="NanumGothic" w:cs="NanumGothic" w:eastAsia="NanumGothic" w:hAnsi="NanumGothic" w:hint="eastAsia"/>
          <w:b/>
          <w:bCs/>
          <w:lang w:val="ko-KR" w:eastAsia="ko-KR"/>
        </w:rPr>
        <w:t xml:space="preserve">결과.</w:t>
      </w:r>
      <w:r>
        <w:rPr>
          <w:rFonts w:ascii="NanumGothic" w:cs="NanumGothic" w:eastAsia="NanumGothic" w:hAnsi="NanumGothic" w:hint="eastAsia"/>
          <w:lang w:val="ko-KR" w:eastAsia="ko-KR"/>
        </w:rPr>
        <w:t xml:space="preserve"> 개업 후 6개월간 픽업 주문의 평균 대기는 2분 40초였고, 재구매율은 41%입니다.</w:t>
      </w:r>
    </w:p>
    <w:p>
      <w:pPr>
        <w:pStyle w:val="Heading2"/>
        <w:spacing w:after="100" w:before="200"/>
      </w:pPr>
      <w:r>
        <w:rPr>
          <w:rFonts w:ascii="NanumGothic" w:cs="NanumGothic" w:eastAsia="NanumGothic" w:hAnsi="NanumGothic" w:hint="eastAsia"/>
          <w:lang w:val="ko-KR" w:eastAsia="ko-KR"/>
        </w:rPr>
        <w:t xml:space="preserve">1.3 미션·비전·가치</w:t>
      </w:r>
    </w:p>
    <w:p>
      <w:pPr>
        <w:spacing w:after="150" w:line="340"/>
      </w:pPr>
      <w:r>
        <w:rPr>
          <w:rFonts w:ascii="NanumGothic" w:cs="NanumGothic" w:eastAsia="NanumGothic" w:hAnsi="NanumGothic" w:hint="eastAsia"/>
          <w:b/>
          <w:bCs/>
          <w:lang w:val="ko-KR" w:eastAsia="ko-KR"/>
        </w:rPr>
        <w:t xml:space="preserve">미션.</w:t>
      </w:r>
      <w:r>
        <w:rPr>
          <w:rFonts w:ascii="NanumGothic" w:cs="NanumGothic" w:eastAsia="NanumGothic" w:hAnsi="NanumGothic" w:hint="eastAsia"/>
          <w:lang w:val="ko-KR" w:eastAsia="ko-KR"/>
        </w:rPr>
        <w:t xml:space="preserve"> 아침에 쓰는 시간을 줄여 하루의 시작을 낫게 만듭니다.</w:t>
      </w:r>
    </w:p>
    <w:p>
      <w:pPr>
        <w:spacing w:after="150" w:line="340"/>
      </w:pPr>
      <w:r>
        <w:rPr>
          <w:rFonts w:ascii="NanumGothic" w:cs="NanumGothic" w:eastAsia="NanumGothic" w:hAnsi="NanumGothic" w:hint="eastAsia"/>
          <w:b/>
          <w:bCs/>
          <w:lang w:val="ko-KR" w:eastAsia="ko-KR"/>
        </w:rPr>
        <w:t xml:space="preserve">비전.</w:t>
      </w:r>
      <w:r>
        <w:rPr>
          <w:rFonts w:ascii="NanumGothic" w:cs="NanumGothic" w:eastAsia="NanumGothic" w:hAnsi="NanumGothic" w:hint="eastAsia"/>
          <w:lang w:val="ko-KR" w:eastAsia="ko-KR"/>
        </w:rPr>
        <w:t xml:space="preserve"> 2028년까지 서울 주요 업무지구 오전 통근 동선에 12개 픽업 거점을 두고, 각 거점이 반경 400m 안에서 가장 빠른 커피가 되는 것을 목표로 합니다.</w:t>
      </w:r>
    </w:p>
    <w:p>
      <w:pPr>
        <w:spacing w:after="150" w:line="340"/>
      </w:pPr>
      <w:r>
        <w:rPr>
          <w:rFonts w:ascii="NanumGothic" w:cs="NanumGothic" w:eastAsia="NanumGothic" w:hAnsi="NanumGothic" w:hint="eastAsia"/>
          <w:b/>
          <w:bCs/>
          <w:lang w:val="ko-KR" w:eastAsia="ko-KR"/>
        </w:rPr>
        <w:t xml:space="preserve">핵심 가치.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가치</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실제 운영 기준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빠름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지정 시각 ±3분을 넘기면 다음 잔 무료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일정함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원두는 로스팅 후 7~14일만 사용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기억함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2회 이상 주문 고객은 기본 옵션 자동 적용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솔직함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품절·지연은 발생 즉시 알림, 사후 사과 없음</w:t>
            </w:r>
          </w:p>
        </w:tc>
      </w:tr>
    </w:tbl>
    <w:p>
      <w:pPr>
        <w:spacing w:after="140"/>
      </w:pPr>
    </w:p>
    <w:p>
      <w:pPr>
        <w:spacing w:after="150" w:line="340"/>
      </w:pPr>
      <w:r>
        <w:rPr>
          <w:rFonts w:ascii="NanumGothic" w:cs="NanumGothic" w:eastAsia="NanumGothic" w:hAnsi="NanumGothic" w:hint="eastAsia"/>
          <w:lang w:val="ko-KR" w:eastAsia="ko-KR"/>
        </w:rPr>
        <w:t xml:space="preserve">가치를 문장으로만 두지 않기 위해 각 항목에 운영 규칙을 하나씩 붙였습니다. 지키지 못하면 규칙을 고치거나 가치를 내립니다.</w:t>
      </w:r>
    </w:p>
    <w:p>
      <w:pPr>
        <w:pStyle w:val="Heading2"/>
        <w:spacing w:after="100" w:before="200"/>
      </w:pPr>
      <w:r>
        <w:rPr>
          <w:rFonts w:ascii="NanumGothic" w:cs="NanumGothic" w:eastAsia="NanumGothic" w:hAnsi="NanumGothic" w:hint="eastAsia"/>
          <w:lang w:val="ko-KR" w:eastAsia="ko-KR"/>
        </w:rPr>
        <w:t xml:space="preserve">1.4 지식재산</w:t>
      </w:r>
    </w:p>
    <w:p>
      <w:pPr>
        <w:spacing w:after="150" w:line="340"/>
      </w:pPr>
      <w:r>
        <w:rPr>
          <w:rFonts w:ascii="NanumGothic" w:cs="NanumGothic" w:eastAsia="NanumGothic" w:hAnsi="NanumGothic" w:hint="eastAsia"/>
          <w:lang w:val="ko-KR" w:eastAsia="ko-KR"/>
        </w:rPr>
        <w:t xml:space="preserve">현재 보유한 지식재산은 상표 1건(출원 준비 중)과 자체 개발한 픽업 주문 시스템입니다.</w:t>
      </w:r>
    </w:p>
    <w:p>
      <w:pPr>
        <w:spacing w:after="150" w:line="340"/>
      </w:pPr>
      <w:r>
        <w:rPr>
          <w:rFonts w:ascii="NanumGothic" w:cs="NanumGothic" w:eastAsia="NanumGothic" w:hAnsi="NanumGothic" w:hint="eastAsia"/>
          <w:b/>
          <w:bCs/>
          <w:lang w:val="ko-KR" w:eastAsia="ko-KR"/>
        </w:rPr>
        <w:t xml:space="preserve">상표.</w:t>
      </w:r>
      <w:r>
        <w:rPr>
          <w:rFonts w:ascii="NanumGothic" w:cs="NanumGothic" w:eastAsia="NanumGothic" w:hAnsi="NanumGothic" w:hint="eastAsia"/>
          <w:lang w:val="ko-KR" w:eastAsia="ko-KR"/>
        </w:rPr>
        <w:t xml:space="preserve"> '새벽커피' 문자상표를 제43류(커피전문점업)와 제30류(커피·원두)로 출원할 예정입니다. 2026년 3분기 출원을 목표로 변리사 상담을 마쳤습니다. 동일·유사 상표 검색에서 제43류에 유사 선등록 1건이 확인되어, 로고를 결합한 형태로 출원 범위를 조정할 계획입니다.</w:t>
      </w:r>
    </w:p>
    <w:p>
      <w:pPr>
        <w:spacing w:after="150" w:line="340"/>
      </w:pPr>
      <w:r>
        <w:rPr>
          <w:rFonts w:ascii="NanumGothic" w:cs="NanumGothic" w:eastAsia="NanumGothic" w:hAnsi="NanumGothic" w:hint="eastAsia"/>
          <w:b/>
          <w:bCs/>
          <w:lang w:val="ko-KR" w:eastAsia="ko-KR"/>
        </w:rPr>
        <w:t xml:space="preserve">시스템.</w:t>
      </w:r>
      <w:r>
        <w:rPr>
          <w:rFonts w:ascii="NanumGothic" w:cs="NanumGothic" w:eastAsia="NanumGothic" w:hAnsi="NanumGothic" w:hint="eastAsia"/>
          <w:lang w:val="ko-KR" w:eastAsia="ko-KR"/>
        </w:rPr>
        <w:t xml:space="preserve"> 수령 시각 역순으로 제조 큐를 정렬하는 로직은 자체 개발했습니다. 특허 출원 대상으로 보기는 어렵고, 영업비밀로 관리합니다. 코드 저장소 접근은 대표 1인으로 제한하고 있습니다.</w:t>
      </w:r>
    </w:p>
    <w:p>
      <w:pPr>
        <w:spacing w:after="150" w:line="340"/>
      </w:pPr>
      <w:r>
        <w:rPr>
          <w:rFonts w:ascii="NanumGothic" w:cs="NanumGothic" w:eastAsia="NanumGothic" w:hAnsi="NanumGothic" w:hint="eastAsia"/>
          <w:b/>
          <w:bCs/>
          <w:lang w:val="ko-KR" w:eastAsia="ko-KR"/>
        </w:rPr>
        <w:t xml:space="preserve">미보유.</w:t>
      </w:r>
      <w:r>
        <w:rPr>
          <w:rFonts w:ascii="NanumGothic" w:cs="NanumGothic" w:eastAsia="NanumGothic" w:hAnsi="NanumGothic" w:hint="eastAsia"/>
          <w:lang w:val="ko-KR" w:eastAsia="ko-KR"/>
        </w:rPr>
        <w:t xml:space="preserve"> 디자인권, 특허는 없습니다. 원두 블렌딩 비율은 문서화해 두었으나 등록하지 않았습니다.</w:t>
      </w:r>
    </w:p>
    <w:p>
      <w:pPr>
        <w:pBdr>
          <w:left w:val="single" w:color="D9B949" w:sz="18" w:space="8"/>
        </w:pBdr>
        <w:shd w:fill="FFF5D6" w:val="clear"/>
        <w:spacing w:after="180" w:before="80" w:line="320"/>
        <w:ind w:left="180"/>
      </w:pPr>
      <w:r>
        <w:rPr>
          <w:rFonts w:ascii="NanumGothic" w:cs="NanumGothic" w:eastAsia="NanumGothic" w:hAnsi="NanumGothic" w:hint="eastAsia"/>
          <w:color w:val="6B5D2A"/>
          <w:lang w:val="ko-KR" w:eastAsia="ko-KR"/>
        </w:rPr>
        <w:t xml:space="preserve">추가 정의 필요 — 상표 출원 실제 진행 여부와 유사 상표 대응 방향은 출원 후 확정합니다.</w:t>
      </w:r>
    </w:p>
    <w:p>
      <w:pPr>
        <w:pStyle w:val="Heading2"/>
        <w:spacing w:after="100" w:before="200"/>
      </w:pPr>
      <w:r>
        <w:rPr>
          <w:rFonts w:ascii="NanumGothic" w:cs="NanumGothic" w:eastAsia="NanumGothic" w:hAnsi="NanumGothic" w:hint="eastAsia"/>
          <w:lang w:val="ko-KR" w:eastAsia="ko-KR"/>
        </w:rPr>
        <w:t xml:space="preserve">1.5 주요 성과</w:t>
      </w:r>
    </w:p>
    <w:p>
      <w:pPr>
        <w:spacing w:after="150" w:line="340"/>
      </w:pPr>
      <w:r>
        <w:rPr>
          <w:rFonts w:ascii="NanumGothic" w:cs="NanumGothic" w:eastAsia="NanumGothic" w:hAnsi="NanumGothic" w:hint="eastAsia"/>
          <w:lang w:val="ko-KR" w:eastAsia="ko-KR"/>
        </w:rPr>
        <w:t xml:space="preserve">개업 후 10개월간의 실적입니다.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지표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2025년 4월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2025년 12월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변화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판매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620건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1,410건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+127%</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객단가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+6.5%</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재구매율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+19%p</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앱 가입자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310명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1,840명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+493%</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평균 픽업 대기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4분 10초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 40초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w:t>
            </w:r>
          </w:p>
        </w:tc>
      </w:tr>
    </w:tbl>
    <w:p>
      <w:pPr>
        <w:spacing w:after="140"/>
      </w:pPr>
    </w:p>
    <w:p>
      <w:pPr>
        <w:spacing w:after="150" w:line="340"/>
      </w:pPr>
      <w:r>
        <w:rPr>
          <w:rFonts w:ascii="NanumGothic" w:cs="NanumGothic" w:eastAsia="NanumGothic" w:hAnsi="NanumGothic" w:hint="eastAsia"/>
          <w:b/>
          <w:bCs/>
          <w:lang w:val="ko-KR" w:eastAsia="ko-KR"/>
        </w:rPr>
        <w:t xml:space="preserve">의미 있는 전환점 두 가지.</w:t>
      </w:r>
    </w:p>
    <w:p>
      <w:pPr>
        <w:spacing w:after="150" w:line="340"/>
      </w:pPr>
      <w:r>
        <w:rPr>
          <w:rFonts w:ascii="NanumGothic" w:cs="NanumGothic" w:eastAsia="NanumGothic" w:hAnsi="NanumGothic" w:hint="eastAsia"/>
          <w:lang w:val="ko-KR" w:eastAsia="ko-KR"/>
        </w:rPr>
        <w:t xml:space="preserve">2025년 7월, 수령 시각 지정 단위를 10분에서 5분으로 줄이자 지연 발생률이 8%에서 3%로 떨어졌습니다. 예약이 특정 시각에 몰리지 않게 분산된 효과였습니다.</w:t>
      </w:r>
    </w:p>
    <w:p>
      <w:pPr>
        <w:spacing w:after="150" w:line="340"/>
      </w:pPr>
      <w:r>
        <w:rPr>
          <w:rFonts w:ascii="NanumGothic" w:cs="NanumGothic" w:eastAsia="NanumGothic" w:hAnsi="NanumGothic" w:hint="eastAsia"/>
          <w:lang w:val="ko-KR" w:eastAsia="ko-KR"/>
        </w:rPr>
        <w:t xml:space="preserve">2025년 10월, 인근 오피스 3곳과 사내 공지 제휴를 맺으면서 앱 가입자가 한 달에 520명 늘었습니다. 광고비를 쓰지 않은 유입이라 획득 비용이 사실상 0원이었습니다.</w:t>
      </w:r>
    </w:p>
    <w:p>
      <w:pPr>
        <w:pStyle w:val="Heading2"/>
        <w:spacing w:after="100" w:before="200"/>
      </w:pPr>
      <w:r>
        <w:rPr>
          <w:rFonts w:ascii="NanumGothic" w:cs="NanumGothic" w:eastAsia="NanumGothic" w:hAnsi="NanumGothic" w:hint="eastAsia"/>
          <w:lang w:val="ko-KR" w:eastAsia="ko-KR"/>
        </w:rPr>
        <w:t xml:space="preserve">1.6 조직·지분</w:t>
      </w:r>
    </w:p>
    <w:p>
      <w:pPr>
        <w:spacing w:after="150" w:line="340"/>
      </w:pPr>
      <w:r>
        <w:rPr>
          <w:rFonts w:ascii="NanumGothic" w:cs="NanumGothic" w:eastAsia="NanumGothic" w:hAnsi="NanumGothic" w:hint="eastAsia"/>
          <w:lang w:val="ko-KR" w:eastAsia="ko-KR"/>
        </w:rPr>
        <w:t xml:space="preserve">현재 대표 1인과 오전 파트타임 1명으로 운영합니다.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역할</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인원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담당</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로스팅·운영 전반·앱 관리</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바리스타(파트)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오전 7~11시 제조</w:t>
            </w:r>
          </w:p>
        </w:tc>
      </w:tr>
    </w:tbl>
    <w:p>
      <w:pPr>
        <w:spacing w:after="140"/>
      </w:pPr>
    </w:p>
    <w:p>
      <w:pPr>
        <w:spacing w:after="150" w:line="340"/>
      </w:pPr>
      <w:r>
        <w:rPr>
          <w:rFonts w:ascii="NanumGothic" w:cs="NanumGothic" w:eastAsia="NanumGothic" w:hAnsi="NanumGothic" w:hint="eastAsia"/>
          <w:b/>
          <w:bCs/>
          <w:lang w:val="ko-KR" w:eastAsia="ko-KR"/>
        </w:rPr>
        <w:t xml:space="preserve">대표 이력.</w:t>
      </w:r>
      <w:r>
        <w:rPr>
          <w:rFonts w:ascii="NanumGothic" w:cs="NanumGothic" w:eastAsia="NanumGothic" w:hAnsi="NanumGothic" w:hint="eastAsia"/>
          <w:lang w:val="ko-KR" w:eastAsia="ko-KR"/>
        </w:rPr>
        <w:t xml:space="preserve"> 커피 프랜차이즈 매장 관리 4년, 스페셜티 로스터리 로스팅 2년. 개업 전 2년간 로스팅을 전담했고 SCA 로스팅 중급 자격을 보유하고 있습니다.</w:t>
      </w:r>
    </w:p>
    <w:p>
      <w:pPr>
        <w:spacing w:after="150" w:line="340"/>
      </w:pPr>
      <w:r>
        <w:rPr>
          <w:rFonts w:ascii="NanumGothic" w:cs="NanumGothic" w:eastAsia="NanumGothic" w:hAnsi="NanumGothic" w:hint="eastAsia"/>
          <w:b/>
          <w:bCs/>
          <w:lang w:val="ko-KR" w:eastAsia="ko-KR"/>
        </w:rPr>
        <w:t xml:space="preserve">지분.</w:t>
      </w:r>
      <w:r>
        <w:rPr>
          <w:rFonts w:ascii="NanumGothic" w:cs="NanumGothic" w:eastAsia="NanumGothic" w:hAnsi="NanumGothic" w:hint="eastAsia"/>
          <w:lang w:val="ko-KR" w:eastAsia="ko-KR"/>
        </w:rPr>
        <w:t xml:space="preserve"> 개인사업자로 지분 개념이 없습니다. 법인 전환 시 대표 100%를 유지하되, 2호점 개설 시점에 오전 바리스타에게 스톡옵션 성격의 인센티브를 검토합니다.</w:t>
      </w:r>
    </w:p>
    <w:p>
      <w:pPr>
        <w:spacing w:after="150" w:line="340"/>
      </w:pPr>
      <w:r>
        <w:rPr>
          <w:rFonts w:ascii="NanumGothic" w:cs="NanumGothic" w:eastAsia="NanumGothic" w:hAnsi="NanumGothic" w:hint="eastAsia"/>
          <w:b/>
          <w:bCs/>
          <w:lang w:val="ko-KR" w:eastAsia="ko-KR"/>
        </w:rPr>
        <w:t xml:space="preserve">충원 계획.</w:t>
      </w:r>
      <w:r>
        <w:rPr>
          <w:rFonts w:ascii="NanumGothic" w:cs="NanumGothic" w:eastAsia="NanumGothic" w:hAnsi="NanumGothic" w:hint="eastAsia"/>
          <w:lang w:val="ko-KR" w:eastAsia="ko-KR"/>
        </w:rPr>
        <w:t xml:space="preserve"> 월 판매 2,000건을 넘으면 오전 인력 1명을 추가합니다. 현재 추정으로는 2026년 3분기입니다.</w:t>
      </w:r>
    </w:p>
    <w:p>
      <w:pPr>
        <w:pStyle w:val="Heading1"/>
        <w:spacing w:after="100" w:before="300"/>
      </w:pPr>
      <w:r>
        <w:rPr>
          <w:rFonts w:ascii="NanumGothic" w:cs="NanumGothic" w:eastAsia="NanumGothic" w:hAnsi="NanumGothic" w:hint="eastAsia"/>
          <w:lang w:val="ko-KR" w:eastAsia="ko-KR"/>
        </w:rPr>
        <w:t xml:space="preserve">2. 고객과 시장</w:t>
      </w:r>
    </w:p>
    <w:p>
      <w:pPr>
        <w:pStyle w:val="Heading2"/>
        <w:spacing w:after="100" w:before="200"/>
      </w:pPr>
      <w:r>
        <w:rPr>
          <w:rFonts w:ascii="NanumGothic" w:cs="NanumGothic" w:eastAsia="NanumGothic" w:hAnsi="NanumGothic" w:hint="eastAsia"/>
          <w:lang w:val="ko-KR" w:eastAsia="ko-KR"/>
        </w:rPr>
        <w:t xml:space="preserve">2.1 상품·서비스</w:t>
      </w:r>
    </w:p>
    <w:p>
      <w:pPr>
        <w:spacing w:after="150" w:line="340"/>
      </w:pPr>
      <w:r>
        <w:rPr>
          <w:rFonts w:ascii="NanumGothic" w:cs="NanumGothic" w:eastAsia="NanumGothic" w:hAnsi="NanumGothic" w:hint="eastAsia"/>
          <w:lang w:val="ko-KR" w:eastAsia="ko-KR"/>
        </w:rPr>
        <w:t xml:space="preserve">판매 품목은 음료, 원두, 디저트 세 갈래입니다.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품목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가격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 판매 비중</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음료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아메리카노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47%</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음료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라떼류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28%</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음료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필터커피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200g 소매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디저트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스콘·쿠키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3,500원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w:t>
            </w:r>
          </w:p>
        </w:tc>
      </w:tr>
    </w:tbl>
    <w:p>
      <w:pPr>
        <w:spacing w:after="140"/>
      </w:pPr>
    </w:p>
    <w:p>
      <w:pPr>
        <w:spacing w:after="150" w:line="340"/>
      </w:pPr>
      <w:r>
        <w:rPr>
          <w:rFonts w:ascii="NanumGothic" w:cs="NanumGothic" w:eastAsia="NanumGothic" w:hAnsi="NanumGothic" w:hint="eastAsia"/>
          <w:lang w:val="ko-KR" w:eastAsia="ko-KR"/>
        </w:rPr>
        <w:t xml:space="preserve">평균 객단가는 4,900원입니다. 원두 소매는 건수 비중은 낮지만 마진율이 가장 높아 이익 기여가 큽니다.</w:t>
      </w:r>
    </w:p>
    <w:p>
      <w:pPr>
        <w:spacing w:after="150" w:line="340"/>
      </w:pPr>
      <w:r>
        <w:rPr>
          <w:rFonts w:ascii="NanumGothic" w:cs="NanumGothic" w:eastAsia="NanumGothic" w:hAnsi="NanumGothic" w:hint="eastAsia"/>
          <w:b/>
          <w:bCs/>
          <w:lang w:val="ko-KR" w:eastAsia="ko-KR"/>
        </w:rPr>
        <w:t xml:space="preserve">서비스.</w:t>
      </w:r>
      <w:r>
        <w:rPr>
          <w:rFonts w:ascii="NanumGothic" w:cs="NanumGothic" w:eastAsia="NanumGothic" w:hAnsi="NanumGothic" w:hint="eastAsia"/>
          <w:lang w:val="ko-KR" w:eastAsia="ko-KR"/>
        </w:rPr>
        <w:t xml:space="preserve"> 사전 주문 픽업이 전체 주문의 78%입니다. 나머지는 현장 주문입니다. 구독 상품(월 4잔·15,000원)을 2025년 11월 시작했고 현재 가입자 96명입니다.</w:t>
      </w:r>
    </w:p>
    <w:p>
      <w:pPr>
        <w:spacing w:after="150" w:line="340"/>
      </w:pPr>
      <w:r>
        <w:rPr>
          <w:rFonts w:ascii="NanumGothic" w:cs="NanumGothic" w:eastAsia="NanumGothic" w:hAnsi="NanumGothic" w:hint="eastAsia"/>
          <w:b/>
          <w:bCs/>
          <w:lang w:val="ko-KR" w:eastAsia="ko-KR"/>
        </w:rPr>
        <w:t xml:space="preserve">설계 원칙.</w:t>
      </w:r>
      <w:r>
        <w:rPr>
          <w:rFonts w:ascii="NanumGothic" w:cs="NanumGothic" w:eastAsia="NanumGothic" w:hAnsi="NanumGothic" w:hint="eastAsia"/>
          <w:lang w:val="ko-KR" w:eastAsia="ko-KR"/>
        </w:rPr>
        <w:t xml:space="preserve"> 메뉴를 늘리지 않습니다. 품목이 늘면 제조 시간이 흔들리고, 그러면 '3분 픽업'이 무너집니다. 신메뉴는 기존 품목 하나를 빼는 조건으로만 넣습니다.</w:t>
      </w:r>
    </w:p>
    <w:p>
      <w:pPr>
        <w:pStyle w:val="Heading2"/>
        <w:spacing w:after="100" w:before="200"/>
      </w:pPr>
      <w:r>
        <w:rPr>
          <w:rFonts w:ascii="NanumGothic" w:cs="NanumGothic" w:eastAsia="NanumGothic" w:hAnsi="NanumGothic" w:hint="eastAsia"/>
          <w:lang w:val="ko-KR" w:eastAsia="ko-KR"/>
        </w:rPr>
        <w:t xml:space="preserve">2.2 시장 세그먼트</w:t>
      </w:r>
    </w:p>
    <w:p>
      <w:pPr>
        <w:spacing w:after="150" w:line="340"/>
      </w:pPr>
      <w:r>
        <w:rPr>
          <w:rFonts w:ascii="NanumGothic" w:cs="NanumGothic" w:eastAsia="NanumGothic" w:hAnsi="NanumGothic" w:hint="eastAsia"/>
          <w:b/>
          <w:bCs/>
          <w:lang w:val="ko-KR" w:eastAsia="ko-KR"/>
        </w:rPr>
        <w:t xml:space="preserve">전체 시장.</w:t>
      </w:r>
      <w:r>
        <w:rPr>
          <w:rFonts w:ascii="NanumGothic" w:cs="NanumGothic" w:eastAsia="NanumGothic" w:hAnsi="NanumGothic" w:hint="eastAsia"/>
          <w:lang w:val="ko-KR" w:eastAsia="ko-KR"/>
        </w:rPr>
        <w:t xml:space="preserve"> 국내 커피전문점 시장은 연 15조원 규모로 추산됩니다. 다만 이 숫자는 저희 의사결정에 쓸모가 없습니다. 실제로 겨루는 범위는 훨씬 좁습니다.</w:t>
      </w:r>
    </w:p>
    <w:p>
      <w:pPr>
        <w:spacing w:after="150" w:line="340"/>
      </w:pPr>
      <w:r>
        <w:rPr>
          <w:rFonts w:ascii="NanumGothic" w:cs="NanumGothic" w:eastAsia="NanumGothic" w:hAnsi="NanumGothic" w:hint="eastAsia"/>
          <w:b/>
          <w:bCs/>
          <w:lang w:val="ko-KR" w:eastAsia="ko-KR"/>
        </w:rPr>
        <w:t xml:space="preserve">실질 시장.</w:t>
      </w:r>
      <w:r>
        <w:rPr>
          <w:rFonts w:ascii="NanumGothic" w:cs="NanumGothic" w:eastAsia="NanumGothic" w:hAnsi="NanumGothic" w:hint="eastAsia"/>
          <w:lang w:val="ko-KR" w:eastAsia="ko-KR"/>
        </w:rPr>
        <w:t xml:space="preserve"> 합정·상수·망원 일대 반경 600m 안의 오전 7~10시 커피 수요입니다.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층위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정의</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규모 추정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전체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반경 600m 상주 직장인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14,000명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유효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 3회 이상 커피 구매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5,600명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목표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오전 통근 시간대 구매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2,300명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현재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1회 이상 구매 고객</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약 480명</w:t>
            </w:r>
          </w:p>
        </w:tc>
      </w:tr>
    </w:tbl>
    <w:p>
      <w:pPr>
        <w:spacing w:after="140"/>
      </w:pPr>
    </w:p>
    <w:p>
      <w:pPr>
        <w:spacing w:after="150" w:line="340"/>
      </w:pPr>
      <w:r>
        <w:rPr>
          <w:rFonts w:ascii="NanumGothic" w:cs="NanumGothic" w:eastAsia="NanumGothic" w:hAnsi="NanumGothic" w:hint="eastAsia"/>
          <w:lang w:val="ko-KR" w:eastAsia="ko-KR"/>
        </w:rPr>
        <w:t xml:space="preserve">목표 시장의 21%를 확보한 상태입니다. 남은 자리가 아직 큽니다.</w:t>
      </w:r>
    </w:p>
    <w:p>
      <w:pPr>
        <w:spacing w:after="150" w:line="340"/>
      </w:pPr>
      <w:r>
        <w:rPr>
          <w:rFonts w:ascii="NanumGothic" w:cs="NanumGothic" w:eastAsia="NanumGothic" w:hAnsi="NanumGothic" w:hint="eastAsia"/>
          <w:b/>
          <w:bCs/>
          <w:lang w:val="ko-KR" w:eastAsia="ko-KR"/>
        </w:rPr>
        <w:t xml:space="preserve">세그먼트 구분.</w:t>
      </w:r>
      <w:r>
        <w:rPr>
          <w:rFonts w:ascii="NanumGothic" w:cs="NanumGothic" w:eastAsia="NanumGothic" w:hAnsi="NanumGothic" w:hint="eastAsia"/>
          <w:lang w:val="ko-KR" w:eastAsia="ko-KR"/>
        </w:rPr>
        <w:t xml:space="preserve"> 오전 통근 구매층(주력), 재택·프리랜서 낮 시간대(부수), 원두 소매 구매층(마진 기여)으로 나눕니다. 세 층은 방문 시간대가 겹치지 않아 같은 공간에서 함께 받을 수 있습니다.</w:t>
      </w:r>
    </w:p>
    <w:p>
      <w:pPr>
        <w:pBdr>
          <w:left w:val="single" w:color="D9B949" w:sz="18" w:space="8"/>
        </w:pBdr>
        <w:shd w:fill="FFF5D6" w:val="clear"/>
        <w:spacing w:after="180" w:before="80" w:line="320"/>
        <w:ind w:left="180"/>
      </w:pPr>
      <w:r>
        <w:rPr>
          <w:rFonts w:ascii="NanumGothic" w:cs="NanumGothic" w:eastAsia="NanumGothic" w:hAnsi="NanumGothic" w:hint="eastAsia"/>
          <w:color w:val="6B5D2A"/>
          <w:lang w:val="ko-KR" w:eastAsia="ko-KR"/>
        </w:rPr>
        <w:t xml:space="preserve">추가 정의 필요 — 상주 직장인 수는 행정 통계 기반 추정치입니다. 제출 전 실측 자료로 교체합니다.</w:t>
      </w:r>
    </w:p>
    <w:p>
      <w:pPr>
        <w:pStyle w:val="Heading2"/>
        <w:spacing w:after="100" w:before="200"/>
      </w:pPr>
      <w:r>
        <w:rPr>
          <w:rFonts w:ascii="NanumGothic" w:cs="NanumGothic" w:eastAsia="NanumGothic" w:hAnsi="NanumGothic" w:hint="eastAsia"/>
          <w:lang w:val="ko-KR" w:eastAsia="ko-KR"/>
        </w:rPr>
        <w:t xml:space="preserve">2.3 핵심 고객</w:t>
      </w:r>
    </w:p>
    <w:p>
      <w:pPr>
        <w:spacing w:after="150" w:line="340"/>
      </w:pPr>
      <w:r>
        <w:rPr>
          <w:rFonts w:ascii="NanumGothic" w:cs="NanumGothic" w:eastAsia="NanumGothic" w:hAnsi="NanumGothic" w:hint="eastAsia"/>
          <w:b/>
          <w:bCs/>
          <w:lang w:val="ko-KR" w:eastAsia="ko-KR"/>
        </w:rPr>
        <w:t xml:space="preserve">주 고객.</w:t>
      </w:r>
      <w:r>
        <w:rPr>
          <w:rFonts w:ascii="NanumGothic" w:cs="NanumGothic" w:eastAsia="NanumGothic" w:hAnsi="NanumGothic" w:hint="eastAsia"/>
          <w:lang w:val="ko-KR" w:eastAsia="ko-KR"/>
        </w:rPr>
        <w:t xml:space="preserve"> 합정·상수 일대 오피스에 근무하는 20대 후반~30대 중반 직장인입니다. 출근 시각은 8시 40분에서 9시 사이에 몰려 있고, 커피는 주 4회 정도 삽니다.</w:t>
      </w:r>
    </w:p>
    <w:p>
      <w:pPr>
        <w:spacing w:after="150" w:line="340"/>
      </w:pPr>
      <w:r>
        <w:rPr>
          <w:rFonts w:ascii="NanumGothic" w:cs="NanumGothic" w:eastAsia="NanumGothic" w:hAnsi="NanumGothic" w:hint="eastAsia"/>
          <w:b/>
          <w:bCs/>
          <w:lang w:val="ko-KR" w:eastAsia="ko-KR"/>
        </w:rPr>
        <w:t xml:space="preserve">행동 특성.</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지하철에서 내려 사무실까지 걷는 6~8분 사이에 커피를 해결하려 합니다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대기 5분을 넘기면 구매를 포기합니다 (인터뷰 12건 중 9건)</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맛의 차이보다 '오늘도 같은 맛'을 더 중요하게 봅니다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결제 수단을 바꾸는 것을 귀찮아합니다 — 첫 등록 이후 변경률 4%</w:t>
      </w:r>
    </w:p>
    <w:p>
      <w:pPr>
        <w:spacing w:after="150" w:line="340"/>
      </w:pPr>
      <w:r>
        <w:rPr>
          <w:rFonts w:ascii="NanumGothic" w:cs="NanumGothic" w:eastAsia="NanumGothic" w:hAnsi="NanumGothic" w:hint="eastAsia"/>
          <w:b/>
          <w:bCs/>
          <w:lang w:val="ko-KR" w:eastAsia="ko-KR"/>
        </w:rPr>
        <w:t xml:space="preserve">구매 결정 요인.</w:t>
      </w:r>
      <w:r>
        <w:rPr>
          <w:rFonts w:ascii="NanumGothic" w:cs="NanumGothic" w:eastAsia="NanumGothic" w:hAnsi="NanumGothic" w:hint="eastAsia"/>
          <w:lang w:val="ko-KR" w:eastAsia="ko-KR"/>
        </w:rPr>
        <w:t xml:space="preserve"> 인터뷰에서 확인된 순서는 ① 걸리는 시간 ② 동선상 위치 ③ 맛의 일관성 ④ 가격입니다. 가격이 네 번째라는 점이 저희 가격 전략의 근거입니다.</w:t>
      </w:r>
    </w:p>
    <w:p>
      <w:pPr>
        <w:spacing w:after="150" w:line="340"/>
      </w:pPr>
      <w:r>
        <w:rPr>
          <w:rFonts w:ascii="NanumGothic" w:cs="NanumGothic" w:eastAsia="NanumGothic" w:hAnsi="NanumGothic" w:hint="eastAsia"/>
          <w:b/>
          <w:bCs/>
          <w:lang w:val="ko-KR" w:eastAsia="ko-KR"/>
        </w:rPr>
        <w:t xml:space="preserve">쓰지 않는 이유.</w:t>
      </w:r>
      <w:r>
        <w:rPr>
          <w:rFonts w:ascii="NanumGothic" w:cs="NanumGothic" w:eastAsia="NanumGothic" w:hAnsi="NanumGothic" w:hint="eastAsia"/>
          <w:lang w:val="ko-KR" w:eastAsia="ko-KR"/>
        </w:rPr>
        <w:t xml:space="preserve"> 이탈 고객 14명에게 물었을 때 가장 많은 답은 "앱 설치가 번거롭다"(6명)였습니다. 이 지점은 2026년 상반기 과제로 두고 있습니다.</w:t>
      </w:r>
    </w:p>
    <w:p>
      <w:pPr>
        <w:pStyle w:val="Heading2"/>
        <w:spacing w:after="100" w:before="200"/>
      </w:pPr>
      <w:r>
        <w:rPr>
          <w:rFonts w:ascii="NanumGothic" w:cs="NanumGothic" w:eastAsia="NanumGothic" w:hAnsi="NanumGothic" w:hint="eastAsia"/>
          <w:lang w:val="ko-KR" w:eastAsia="ko-KR"/>
        </w:rPr>
        <w:t xml:space="preserve">2.4 경쟁 분석</w:t>
      </w:r>
    </w:p>
    <w:p>
      <w:pPr>
        <w:spacing w:after="150" w:line="340"/>
      </w:pPr>
      <w:r>
        <w:rPr>
          <w:rFonts w:ascii="NanumGothic" w:cs="NanumGothic" w:eastAsia="NanumGothic" w:hAnsi="NanumGothic" w:hint="eastAsia"/>
          <w:lang w:val="ko-KR" w:eastAsia="ko-KR"/>
        </w:rPr>
        <w:t xml:space="preserve">반경 400m 안의 경쟁 매장은 9곳입니다. 이 중 실제로 오전 통근 수요를 나눠 갖는 곳은 4곳입니다.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오전 대기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객단가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사전 주문</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강점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새벽커피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 40초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전용</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속도·일관성</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대형 프랜차이즈 A</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있음(공용 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인지도·좌석</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개인 카페 B</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5,500원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맛·분위기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편의점 2곳</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가격·속도</w:t>
            </w:r>
          </w:p>
        </w:tc>
      </w:tr>
    </w:tbl>
    <w:p>
      <w:pPr>
        <w:spacing w:after="140"/>
      </w:pPr>
    </w:p>
    <w:p>
      <w:pPr>
        <w:spacing w:after="150" w:line="340"/>
      </w:pPr>
      <w:r>
        <w:rPr>
          <w:rFonts w:ascii="NanumGothic" w:cs="NanumGothic" w:eastAsia="NanumGothic" w:hAnsi="NanumGothic" w:hint="eastAsia"/>
          <w:b/>
          <w:bCs/>
          <w:lang w:val="ko-KR" w:eastAsia="ko-KR"/>
        </w:rPr>
        <w:t xml:space="preserve">프랜차이즈 A.</w:t>
      </w:r>
      <w:r>
        <w:rPr>
          <w:rFonts w:ascii="NanumGothic" w:cs="NanumGothic" w:eastAsia="NanumGothic" w:hAnsi="NanumGothic" w:hint="eastAsia"/>
          <w:lang w:val="ko-KR" w:eastAsia="ko-KR"/>
        </w:rPr>
        <w:t xml:space="preserve"> 사전 주문 기능은 있지만 픽업 줄이 분리되어 있지 않아 실제 대기는 크게 줄지 않습니다. 인지도가 압도적이라 정면 경쟁은 피합니다.</w:t>
      </w:r>
    </w:p>
    <w:p>
      <w:pPr>
        <w:spacing w:after="150" w:line="340"/>
      </w:pPr>
      <w:r>
        <w:rPr>
          <w:rFonts w:ascii="NanumGothic" w:cs="NanumGothic" w:eastAsia="NanumGothic" w:hAnsi="NanumGothic" w:hint="eastAsia"/>
          <w:b/>
          <w:bCs/>
          <w:lang w:val="ko-KR" w:eastAsia="ko-KR"/>
        </w:rPr>
        <w:t xml:space="preserve">편의점.</w:t>
      </w:r>
      <w:r>
        <w:rPr>
          <w:rFonts w:ascii="NanumGothic" w:cs="NanumGothic" w:eastAsia="NanumGothic" w:hAnsi="NanumGothic" w:hint="eastAsia"/>
          <w:lang w:val="ko-KR" w:eastAsia="ko-KR"/>
        </w:rPr>
        <w:t xml:space="preserve"> 가격에서 이길 수 없습니다. 대신 편의점 커피를 마시다 품질에 지친 고객이 저희 유입의 상당 부분입니다. 실제로 신규 고객 설문에서 직전 구매처로 편의점을 꼽은 비율이 34%였습니다.</w:t>
      </w:r>
    </w:p>
    <w:p>
      <w:pPr>
        <w:spacing w:after="150" w:line="340"/>
      </w:pPr>
      <w:r>
        <w:rPr>
          <w:rFonts w:ascii="NanumGothic" w:cs="NanumGothic" w:eastAsia="NanumGothic" w:hAnsi="NanumGothic" w:hint="eastAsia"/>
          <w:b/>
          <w:bCs/>
          <w:lang w:val="ko-KR" w:eastAsia="ko-KR"/>
        </w:rPr>
        <w:t xml:space="preserve">저희가 지는 지점.</w:t>
      </w:r>
      <w:r>
        <w:rPr>
          <w:rFonts w:ascii="NanumGothic" w:cs="NanumGothic" w:eastAsia="NanumGothic" w:hAnsi="NanumGothic" w:hint="eastAsia"/>
          <w:lang w:val="ko-KR" w:eastAsia="ko-KR"/>
        </w:rPr>
        <w:t xml:space="preserve"> 좌석이 6석뿐이라 앉아서 마시려는 수요는 놓칩니다. 이건 설계상 포기한 부분입니다.</w:t>
      </w:r>
    </w:p>
    <w:p>
      <w:pPr>
        <w:pStyle w:val="Heading2"/>
        <w:spacing w:after="100" w:before="200"/>
      </w:pPr>
      <w:r>
        <w:rPr>
          <w:rFonts w:ascii="NanumGothic" w:cs="NanumGothic" w:eastAsia="NanumGothic" w:hAnsi="NanumGothic" w:hint="eastAsia"/>
          <w:lang w:val="ko-KR" w:eastAsia="ko-KR"/>
        </w:rPr>
        <w:t xml:space="preserve">2.5 SWOT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강점 (S)</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약점 (W)</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픽업 전용 동선 — 대기 2분대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좌석 6석, 체류 수요 포기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자가 로스팅 — 원가·품질 동시 관리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 1인 의존, 부재 시 운영 공백</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재구매율 41%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앱 설치 장벽 (이탈 사유 1위)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고정 고객 480명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브랜드 인지도 낮음</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기회 (O)</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위협 (T)</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인근 오피스 추가 입주 예정 (2026년 2곳)</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프랜차이즈의 픽업 전용 라인 도입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구독 모델 초기 반응 양호 (96명)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시세 상승 — 2025년 대비 +18%</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소매 마진 기여 확대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임대료 인상 (2027년 재계약)</w:t>
            </w:r>
          </w:p>
        </w:tc>
      </w:tr>
    </w:tbl>
    <w:p>
      <w:pPr>
        <w:spacing w:after="140"/>
      </w:pPr>
    </w:p>
    <w:p>
      <w:pPr>
        <w:spacing w:after="150" w:line="340"/>
      </w:pPr>
      <w:r>
        <w:rPr>
          <w:rFonts w:ascii="NanumGothic" w:cs="NanumGothic" w:eastAsia="NanumGothic" w:hAnsi="NanumGothic" w:hint="eastAsia"/>
          <w:b/>
          <w:bCs/>
          <w:lang w:val="ko-KR" w:eastAsia="ko-KR"/>
        </w:rPr>
        <w:t xml:space="preserve">해석.</w:t>
      </w:r>
      <w:r>
        <w:rPr>
          <w:rFonts w:ascii="NanumGothic" w:cs="NanumGothic" w:eastAsia="NanumGothic" w:hAnsi="NanumGothic" w:hint="eastAsia"/>
          <w:lang w:val="ko-KR" w:eastAsia="ko-KR"/>
        </w:rPr>
        <w:t xml:space="preserve"> 강점은 모두 '속도'라는 한 축에 걸려 있습니다. 프랜차이즈가 픽업 전용 라인을 도입하면 이 축이 약해집니다. 그래서 2026년에는 속도 외에 '기억함'(취향 자동 적용)과 원두 소매를 두 번째 축으로 키우는 것이 과제입니다.</w:t>
      </w:r>
    </w:p>
    <w:p>
      <w:pPr>
        <w:pStyle w:val="Heading1"/>
        <w:spacing w:after="100" w:before="300"/>
      </w:pPr>
      <w:r>
        <w:rPr>
          <w:rFonts w:ascii="NanumGothic" w:cs="NanumGothic" w:eastAsia="NanumGothic" w:hAnsi="NanumGothic" w:hint="eastAsia"/>
          <w:lang w:val="ko-KR" w:eastAsia="ko-KR"/>
        </w:rPr>
        <w:t xml:space="preserve">3. 목표</w:t>
      </w:r>
    </w:p>
    <w:p>
      <w:pPr>
        <w:pStyle w:val="Heading2"/>
        <w:spacing w:after="100" w:before="200"/>
      </w:pPr>
      <w:r>
        <w:rPr>
          <w:rFonts w:ascii="NanumGothic" w:cs="NanumGothic" w:eastAsia="NanumGothic" w:hAnsi="NanumGothic" w:hint="eastAsia"/>
          <w:lang w:val="ko-KR" w:eastAsia="ko-KR"/>
        </w:rPr>
        <w:t xml:space="preserve">3.1 핵심 목표</w:t>
      </w:r>
    </w:p>
    <w:p>
      <w:pPr>
        <w:spacing w:after="150" w:line="340"/>
      </w:pPr>
      <w:r>
        <w:rPr>
          <w:rFonts w:ascii="NanumGothic" w:cs="NanumGothic" w:eastAsia="NanumGothic" w:hAnsi="NanumGothic" w:hint="eastAsia"/>
          <w:lang w:val="ko-KR" w:eastAsia="ko-KR"/>
        </w:rPr>
        <w:t xml:space="preserve">2026년 목표는 세 가지입니다. 각각 측정 가능한 숫자와 확인 시점을 붙였습니다.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목표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현재</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2026년 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확인 방법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판매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1,410건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2,400건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앱 주문 집계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재구매율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90일 내 재주문 비율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소매 매출 비중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매출 구성</w:t>
            </w:r>
          </w:p>
        </w:tc>
      </w:tr>
    </w:tbl>
    <w:p>
      <w:pPr>
        <w:spacing w:after="140"/>
      </w:pPr>
    </w:p>
    <w:p>
      <w:pPr>
        <w:spacing w:after="150" w:line="340"/>
      </w:pPr>
      <w:r>
        <w:rPr>
          <w:rFonts w:ascii="NanumGothic" w:cs="NanumGothic" w:eastAsia="NanumGothic" w:hAnsi="NanumGothic" w:hint="eastAsia"/>
          <w:b/>
          <w:bCs/>
          <w:lang w:val="ko-KR" w:eastAsia="ko-KR"/>
        </w:rPr>
        <w:t xml:space="preserve">1분기 — 앱 설치 장벽 해소.</w:t>
      </w:r>
      <w:r>
        <w:rPr>
          <w:rFonts w:ascii="NanumGothic" w:cs="NanumGothic" w:eastAsia="NanumGothic" w:hAnsi="NanumGothic" w:hint="eastAsia"/>
          <w:lang w:val="ko-KR" w:eastAsia="ko-KR"/>
        </w:rPr>
        <w:t xml:space="preserve"> 이탈 사유 1위입니다. 웹 주문(설치 없이 브라우저에서 주문)을 열어 신규 고객의 첫 주문 진입을 낮춥니다. 목표는 신규 첫 주문 전환율 현재 31% → 45%입니다.</w:t>
      </w:r>
    </w:p>
    <w:p>
      <w:pPr>
        <w:spacing w:after="150" w:line="340"/>
      </w:pPr>
      <w:r>
        <w:rPr>
          <w:rFonts w:ascii="NanumGothic" w:cs="NanumGothic" w:eastAsia="NanumGothic" w:hAnsi="NanumGothic" w:hint="eastAsia"/>
          <w:b/>
          <w:bCs/>
          <w:lang w:val="ko-KR" w:eastAsia="ko-KR"/>
        </w:rPr>
        <w:t xml:space="preserve">2분기 — 구독 확대.</w:t>
      </w:r>
      <w:r>
        <w:rPr>
          <w:rFonts w:ascii="NanumGothic" w:cs="NanumGothic" w:eastAsia="NanumGothic" w:hAnsi="NanumGothic" w:hint="eastAsia"/>
          <w:lang w:val="ko-KR" w:eastAsia="ko-KR"/>
        </w:rPr>
        <w:t xml:space="preserve"> 현재 96명인 구독 가입자를 300명까지 늘립니다. 구독 고객의 월 방문이 비구독 대비 2.3배라 재구매율 목표와 직결됩니다.</w:t>
      </w:r>
    </w:p>
    <w:p>
      <w:pPr>
        <w:spacing w:after="150" w:line="340"/>
      </w:pPr>
      <w:r>
        <w:rPr>
          <w:rFonts w:ascii="NanumGothic" w:cs="NanumGothic" w:eastAsia="NanumGothic" w:hAnsi="NanumGothic" w:hint="eastAsia"/>
          <w:b/>
          <w:bCs/>
          <w:lang w:val="ko-KR" w:eastAsia="ko-KR"/>
        </w:rPr>
        <w:t xml:space="preserve">3~4분기 — 인력 보강과 2호점 검토.</w:t>
      </w:r>
      <w:r>
        <w:rPr>
          <w:rFonts w:ascii="NanumGothic" w:cs="NanumGothic" w:eastAsia="NanumGothic" w:hAnsi="NanumGothic" w:hint="eastAsia"/>
          <w:lang w:val="ko-KR" w:eastAsia="ko-KR"/>
        </w:rPr>
        <w:t xml:space="preserve"> 월 2,000건을 넘기면 오전 인력을 1명 추가하고, 그 시점에 2호점 입지 조사를 시작합니다.</w:t>
      </w:r>
    </w:p>
    <w:p>
      <w:pPr>
        <w:spacing w:after="150" w:line="340"/>
      </w:pPr>
      <w:r>
        <w:rPr>
          <w:rFonts w:ascii="NanumGothic" w:cs="NanumGothic" w:eastAsia="NanumGothic" w:hAnsi="NanumGothic" w:hint="eastAsia"/>
          <w:lang w:val="ko-KR" w:eastAsia="ko-KR"/>
        </w:rPr>
        <w:t xml:space="preserve">목표를 세 개로 제한한 이유는 1인 운영 체제에서 동시에 밀 수 있는 과제가 그 이상이 아니기 때문입니다.</w:t>
      </w:r>
    </w:p>
    <w:p>
      <w:pPr>
        <w:pStyle w:val="Heading1"/>
        <w:spacing w:after="100" w:before="300"/>
      </w:pPr>
      <w:r>
        <w:rPr>
          <w:rFonts w:ascii="NanumGothic" w:cs="NanumGothic" w:eastAsia="NanumGothic" w:hAnsi="NanumGothic" w:hint="eastAsia"/>
          <w:lang w:val="ko-KR" w:eastAsia="ko-KR"/>
        </w:rPr>
        <w:t xml:space="preserve">4. 사업 전략</w:t>
      </w:r>
    </w:p>
    <w:p>
      <w:pPr>
        <w:pStyle w:val="Heading2"/>
        <w:spacing w:after="100" w:before="200"/>
      </w:pPr>
      <w:r>
        <w:rPr>
          <w:rFonts w:ascii="NanumGothic" w:cs="NanumGothic" w:eastAsia="NanumGothic" w:hAnsi="NanumGothic" w:hint="eastAsia"/>
          <w:lang w:val="ko-KR" w:eastAsia="ko-KR"/>
        </w:rPr>
        <w:t xml:space="preserve">4.1 상품 전략</w:t>
      </w:r>
    </w:p>
    <w:p>
      <w:pPr>
        <w:spacing w:after="150" w:line="340"/>
      </w:pPr>
      <w:r>
        <w:rPr>
          <w:rFonts w:ascii="NanumGothic" w:cs="NanumGothic" w:eastAsia="NanumGothic" w:hAnsi="NanumGothic" w:hint="eastAsia"/>
          <w:b/>
          <w:bCs/>
          <w:lang w:val="ko-KR" w:eastAsia="ko-KR"/>
        </w:rPr>
        <w:t xml:space="preserve">원칙 — 품목을 늘리지 않습니다.</w:t>
      </w:r>
      <w:r>
        <w:rPr>
          <w:rFonts w:ascii="NanumGothic" w:cs="NanumGothic" w:eastAsia="NanumGothic" w:hAnsi="NanumGothic" w:hint="eastAsia"/>
          <w:lang w:val="ko-KR" w:eastAsia="ko-KR"/>
        </w:rPr>
        <w:t xml:space="preserve"> 메뉴가 늘면 제조 시간의 분산이 커지고, 그러면 '지정 시각 ±3분'이 무너집니다. 이 약속이 저희 차별점 전부이므로 메뉴 확장보다 우선합니다.</w:t>
      </w:r>
    </w:p>
    <w:p>
      <w:pPr>
        <w:spacing w:after="150" w:line="340"/>
      </w:pPr>
      <w:r>
        <w:rPr>
          <w:rFonts w:ascii="NanumGothic" w:cs="NanumGothic" w:eastAsia="NanumGothic" w:hAnsi="NanumGothic" w:hint="eastAsia"/>
          <w:b/>
          <w:bCs/>
          <w:lang w:val="ko-KR" w:eastAsia="ko-KR"/>
        </w:rPr>
        <w:t xml:space="preserve">2026년 상품 계획.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시기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내용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판단 근거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200g → 100g 규격 추가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소량 구매 요청 다수</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구독 등급 2종으로 확대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현 구독자 중 주 3회 이상 34명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계절 음료 1종 (기존 1종 대체)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여름 매출 방어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드립백 선물 세트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연말 기업 수요</w:t>
            </w:r>
          </w:p>
        </w:tc>
      </w:tr>
    </w:tbl>
    <w:p>
      <w:pPr>
        <w:spacing w:after="140"/>
      </w:pPr>
    </w:p>
    <w:p>
      <w:pPr>
        <w:spacing w:after="150" w:line="340"/>
      </w:pPr>
      <w:r>
        <w:rPr>
          <w:rFonts w:ascii="NanumGothic" w:cs="NanumGothic" w:eastAsia="NanumGothic" w:hAnsi="NanumGothic" w:hint="eastAsia"/>
          <w:lang w:val="ko-KR" w:eastAsia="ko-KR"/>
        </w:rPr>
        <w:t xml:space="preserve">신규 품목은 모두 제조 시간이 기존 메뉴를 넘지 않는 것만 고릅니다. 계절 음료는 반드시 기존 메뉴 하나를 빼고 넣습니다.</w:t>
      </w:r>
    </w:p>
    <w:p>
      <w:pPr>
        <w:spacing w:after="150" w:line="340"/>
      </w:pPr>
      <w:r>
        <w:rPr>
          <w:rFonts w:ascii="NanumGothic" w:cs="NanumGothic" w:eastAsia="NanumGothic" w:hAnsi="NanumGothic" w:hint="eastAsia"/>
          <w:b/>
          <w:bCs/>
          <w:lang w:val="ko-KR" w:eastAsia="ko-KR"/>
        </w:rPr>
        <w:t xml:space="preserve">품질 기준.</w:t>
      </w:r>
      <w:r>
        <w:rPr>
          <w:rFonts w:ascii="NanumGothic" w:cs="NanumGothic" w:eastAsia="NanumGothic" w:hAnsi="NanumGothic" w:hint="eastAsia"/>
          <w:lang w:val="ko-KR" w:eastAsia="ko-KR"/>
        </w:rPr>
        <w:t xml:space="preserve"> 원두는 로스팅 후 7~14일 구간만 사용하고, 그 밖은 드립백으로 돌립니다. 추출 파라미터는 매일 아침 1회 교정하고 기록합니다.</w:t>
      </w:r>
    </w:p>
    <w:p>
      <w:pPr>
        <w:pStyle w:val="Heading2"/>
        <w:spacing w:after="100" w:before="200"/>
      </w:pPr>
      <w:r>
        <w:rPr>
          <w:rFonts w:ascii="NanumGothic" w:cs="NanumGothic" w:eastAsia="NanumGothic" w:hAnsi="NanumGothic" w:hint="eastAsia"/>
          <w:lang w:val="ko-KR" w:eastAsia="ko-KR"/>
        </w:rPr>
        <w:t xml:space="preserve">4.2 유통 전략</w:t>
      </w:r>
    </w:p>
    <w:p>
      <w:pPr>
        <w:spacing w:after="150" w:line="340"/>
      </w:pPr>
      <w:r>
        <w:rPr>
          <w:rFonts w:ascii="NanumGothic" w:cs="NanumGothic" w:eastAsia="NanumGothic" w:hAnsi="NanumGothic" w:hint="eastAsia"/>
          <w:b/>
          <w:bCs/>
          <w:lang w:val="ko-KR" w:eastAsia="ko-KR"/>
        </w:rPr>
        <w:t xml:space="preserve">주 채널 — 자체 앱.</w:t>
      </w:r>
      <w:r>
        <w:rPr>
          <w:rFonts w:ascii="NanumGothic" w:cs="NanumGothic" w:eastAsia="NanumGothic" w:hAnsi="NanumGothic" w:hint="eastAsia"/>
          <w:lang w:val="ko-KR" w:eastAsia="ko-KR"/>
        </w:rPr>
        <w:t xml:space="preserve"> 전체 주문의 78%입니다. 수수료가 없고 고객 데이터를 직접 갖는다는 점에서 앞으로도 중심에 둡니다.</w:t>
      </w:r>
    </w:p>
    <w:p>
      <w:pPr>
        <w:spacing w:after="150" w:line="340"/>
      </w:pPr>
      <w:r>
        <w:rPr>
          <w:rFonts w:ascii="NanumGothic" w:cs="NanumGothic" w:eastAsia="NanumGothic" w:hAnsi="NanumGothic" w:hint="eastAsia"/>
          <w:b/>
          <w:bCs/>
          <w:lang w:val="ko-KR" w:eastAsia="ko-KR"/>
        </w:rPr>
        <w:t xml:space="preserve">보조 채널.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채널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비중</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수수료</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방침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자체 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78%</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현장 주문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유지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배달 플랫폼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12~15%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진입하지 않음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온라인몰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준비 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5~8%</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2분기 개설</w:t>
            </w:r>
          </w:p>
        </w:tc>
      </w:tr>
    </w:tbl>
    <w:p>
      <w:pPr>
        <w:spacing w:after="140"/>
      </w:pPr>
    </w:p>
    <w:p>
      <w:pPr>
        <w:spacing w:after="150" w:line="340"/>
      </w:pPr>
      <w:r>
        <w:rPr>
          <w:rFonts w:ascii="NanumGothic" w:cs="NanumGothic" w:eastAsia="NanumGothic" w:hAnsi="NanumGothic" w:hint="eastAsia"/>
          <w:b/>
          <w:bCs/>
          <w:lang w:val="ko-KR" w:eastAsia="ko-KR"/>
        </w:rPr>
        <w:t xml:space="preserve">배달을 하지 않는 이유.</w:t>
      </w:r>
      <w:r>
        <w:rPr>
          <w:rFonts w:ascii="NanumGothic" w:cs="NanumGothic" w:eastAsia="NanumGothic" w:hAnsi="NanumGothic" w:hint="eastAsia"/>
          <w:lang w:val="ko-KR" w:eastAsia="ko-KR"/>
        </w:rPr>
        <w:t xml:space="preserve"> 커피는 이동 중 품질 저하가 크고, 배달 수수료 12~15%는 저희 공헌이익률 63%를 크게 깎습니다. 무엇보다 배달 주문이 들어오면 픽업 큐가 흔들려 핵심 약속을 지킬 수 없습니다.</w:t>
      </w:r>
    </w:p>
    <w:p>
      <w:pPr>
        <w:spacing w:after="150" w:line="340"/>
      </w:pPr>
      <w:r>
        <w:rPr>
          <w:rFonts w:ascii="NanumGothic" w:cs="NanumGothic" w:eastAsia="NanumGothic" w:hAnsi="NanumGothic" w:hint="eastAsia"/>
          <w:b/>
          <w:bCs/>
          <w:lang w:val="ko-KR" w:eastAsia="ko-KR"/>
        </w:rPr>
        <w:t xml:space="preserve">2026년 신규 — 원두 온라인몰.</w:t>
      </w:r>
      <w:r>
        <w:rPr>
          <w:rFonts w:ascii="NanumGothic" w:cs="NanumGothic" w:eastAsia="NanumGothic" w:hAnsi="NanumGothic" w:hint="eastAsia"/>
          <w:lang w:val="ko-KR" w:eastAsia="ko-KR"/>
        </w:rPr>
        <w:t xml:space="preserve"> 원두는 이동 중 품질 저하가 없고 마진이 높습니다. 자체 웹으로 시작하고, 반응을 본 뒤 오픈마켓 입점을 검토합니다.</w:t>
      </w:r>
    </w:p>
    <w:p>
      <w:pPr>
        <w:pStyle w:val="Heading2"/>
        <w:spacing w:after="100" w:before="200"/>
      </w:pPr>
      <w:r>
        <w:rPr>
          <w:rFonts w:ascii="NanumGothic" w:cs="NanumGothic" w:eastAsia="NanumGothic" w:hAnsi="NanumGothic" w:hint="eastAsia"/>
          <w:lang w:val="ko-KR" w:eastAsia="ko-KR"/>
        </w:rPr>
        <w:t xml:space="preserve">4.3 가격 전략</w:t>
      </w:r>
    </w:p>
    <w:p>
      <w:pPr>
        <w:spacing w:after="150" w:line="340"/>
      </w:pPr>
      <w:r>
        <w:rPr>
          <w:rFonts w:ascii="NanumGothic" w:cs="NanumGothic" w:eastAsia="NanumGothic" w:hAnsi="NanumGothic" w:hint="eastAsia"/>
          <w:b/>
          <w:bCs/>
          <w:lang w:val="ko-KR" w:eastAsia="ko-KR"/>
        </w:rPr>
        <w:t xml:space="preserve">포지션.</w:t>
      </w:r>
      <w:r>
        <w:rPr>
          <w:rFonts w:ascii="NanumGothic" w:cs="NanumGothic" w:eastAsia="NanumGothic" w:hAnsi="NanumGothic" w:hint="eastAsia"/>
          <w:lang w:val="ko-KR" w:eastAsia="ko-KR"/>
        </w:rPr>
        <w:t xml:space="preserve"> 편의점보다 비싸고 프랜차이즈보다 쌉니다. 아메리카노 기준 4,500원으로, 인근 프랜차이즈(5,200원) 대비 13% 낮습니다.</w:t>
      </w:r>
    </w:p>
    <w:p>
      <w:pPr>
        <w:spacing w:after="150" w:line="340"/>
      </w:pPr>
      <w:r>
        <w:rPr>
          <w:rFonts w:ascii="NanumGothic" w:cs="NanumGothic" w:eastAsia="NanumGothic" w:hAnsi="NanumGothic" w:hint="eastAsia"/>
          <w:b/>
          <w:bCs/>
          <w:lang w:val="ko-KR" w:eastAsia="ko-KR"/>
        </w:rPr>
        <w:t xml:space="preserve">근거.</w:t>
      </w:r>
      <w:r>
        <w:rPr>
          <w:rFonts w:ascii="NanumGothic" w:cs="NanumGothic" w:eastAsia="NanumGothic" w:hAnsi="NanumGothic" w:hint="eastAsia"/>
          <w:lang w:val="ko-KR" w:eastAsia="ko-KR"/>
        </w:rPr>
        <w:t xml:space="preserve"> 고객 인터뷰에서 구매 결정 요인 순서는 시간 → 위치 → 일관성 → 가격이었습니다. 가격이 네 번째이므로 가격으로 싸울 이유가 없고, 동시에 프랜차이즈보다 비쌀 이유도 없습니다.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품목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원가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판매가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공헌이익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이익률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아메리카노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66.7%</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라떼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58.5%</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200g</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58.9%</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평균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63.3%</w:t>
            </w:r>
          </w:p>
        </w:tc>
      </w:tr>
    </w:tbl>
    <w:p>
      <w:pPr>
        <w:spacing w:after="140"/>
      </w:pPr>
    </w:p>
    <w:p>
      <w:pPr>
        <w:spacing w:after="150" w:line="340"/>
      </w:pPr>
      <w:r>
        <w:rPr>
          <w:rFonts w:ascii="NanumGothic" w:cs="NanumGothic" w:eastAsia="NanumGothic" w:hAnsi="NanumGothic" w:hint="eastAsia"/>
          <w:b/>
          <w:bCs/>
          <w:lang w:val="ko-KR" w:eastAsia="ko-KR"/>
        </w:rPr>
        <w:t xml:space="preserve">인상 계획.</w:t>
      </w:r>
      <w:r>
        <w:rPr>
          <w:rFonts w:ascii="NanumGothic" w:cs="NanumGothic" w:eastAsia="NanumGothic" w:hAnsi="NanumGothic" w:hint="eastAsia"/>
          <w:lang w:val="ko-KR" w:eastAsia="ko-KR"/>
        </w:rPr>
        <w:t xml:space="preserve"> 원두 시세가 2025년 대비 18% 올랐습니다. 2026년 3분기에 음료 전 품목 200원 인상을 검토합니다. 인상 시 구독 가격은 6개월간 동결해 기존 고객의 이탈을 막습니다.</w:t>
      </w:r>
    </w:p>
    <w:p>
      <w:pPr>
        <w:spacing w:after="150" w:line="340"/>
      </w:pPr>
      <w:r>
        <w:rPr>
          <w:rFonts w:ascii="NanumGothic" w:cs="NanumGothic" w:eastAsia="NanumGothic" w:hAnsi="NanumGothic" w:hint="eastAsia"/>
          <w:b/>
          <w:bCs/>
          <w:lang w:val="ko-KR" w:eastAsia="ko-KR"/>
        </w:rPr>
        <w:t xml:space="preserve">할인 정책.</w:t>
      </w:r>
      <w:r>
        <w:rPr>
          <w:rFonts w:ascii="NanumGothic" w:cs="NanumGothic" w:eastAsia="NanumGothic" w:hAnsi="NanumGothic" w:hint="eastAsia"/>
          <w:lang w:val="ko-KR" w:eastAsia="ko-KR"/>
        </w:rPr>
        <w:t xml:space="preserve"> 상시 할인은 하지 않습니다. 대신 지정 시각을 3분 넘겨 지연되면 다음 잔을 무료로 제공합니다 — 할인이 아니라 약속의 대가입니다.</w:t>
      </w:r>
    </w:p>
    <w:p>
      <w:pPr>
        <w:pStyle w:val="Heading2"/>
        <w:spacing w:after="100" w:before="200"/>
      </w:pPr>
      <w:r>
        <w:rPr>
          <w:rFonts w:ascii="NanumGothic" w:cs="NanumGothic" w:eastAsia="NanumGothic" w:hAnsi="NanumGothic" w:hint="eastAsia"/>
          <w:lang w:val="ko-KR" w:eastAsia="ko-KR"/>
        </w:rPr>
        <w:t xml:space="preserve">4.4 홍보 전략</w:t>
      </w:r>
    </w:p>
    <w:p>
      <w:pPr>
        <w:spacing w:after="150" w:line="340"/>
      </w:pPr>
      <w:r>
        <w:rPr>
          <w:rFonts w:ascii="NanumGothic" w:cs="NanumGothic" w:eastAsia="NanumGothic" w:hAnsi="NanumGothic" w:hint="eastAsia"/>
          <w:b/>
          <w:bCs/>
          <w:lang w:val="ko-KR" w:eastAsia="ko-KR"/>
        </w:rPr>
        <w:t xml:space="preserve">지금까지 효과가 있었던 것.</w:t>
      </w:r>
      <w:r>
        <w:rPr>
          <w:rFonts w:ascii="NanumGothic" w:cs="NanumGothic" w:eastAsia="NanumGothic" w:hAnsi="NanumGothic" w:hint="eastAsia"/>
          <w:lang w:val="ko-KR" w:eastAsia="ko-KR"/>
        </w:rPr>
        <w:t xml:space="preserve"> 인근 오피스 사내 공지 제휴입니다. 2025년 10월 3곳과 맺어 한 달에 520명이 가입했습니다. 광고비는 0원이었습니다.</w:t>
      </w:r>
    </w:p>
    <w:p>
      <w:pPr>
        <w:spacing w:after="150" w:line="340"/>
      </w:pPr>
      <w:r>
        <w:rPr>
          <w:rFonts w:ascii="NanumGothic" w:cs="NanumGothic" w:eastAsia="NanumGothic" w:hAnsi="NanumGothic" w:hint="eastAsia"/>
          <w:b/>
          <w:bCs/>
          <w:lang w:val="ko-KR" w:eastAsia="ko-KR"/>
        </w:rPr>
        <w:t xml:space="preserve">효과가 없었던 것.</w:t>
      </w:r>
      <w:r>
        <w:rPr>
          <w:rFonts w:ascii="NanumGothic" w:cs="NanumGothic" w:eastAsia="NanumGothic" w:hAnsi="NanumGothic" w:hint="eastAsia"/>
          <w:lang w:val="ko-KR" w:eastAsia="ko-KR"/>
        </w:rPr>
        <w:t xml:space="preserve"> 인스타그램 지역 타깃 광고에 90만원을 썼고 가입자 41명을 얻었습니다. 획득 비용 22,000원으로, 고객 1인당 연간 공헌이익(약 148,000원) 대비 나쁘지 않아 보이지만, 이 중 3개월 뒤에도 남은 사람은 9명뿐이었습니다. 실질 획득 비용은 10만원에 가깝습니다. 중단했습니다.</w:t>
      </w:r>
    </w:p>
    <w:p>
      <w:pPr>
        <w:spacing w:after="150" w:line="340"/>
      </w:pPr>
      <w:r>
        <w:rPr>
          <w:rFonts w:ascii="NanumGothic" w:cs="NanumGothic" w:eastAsia="NanumGothic" w:hAnsi="NanumGothic" w:hint="eastAsia"/>
          <w:b/>
          <w:bCs/>
          <w:lang w:val="ko-KR" w:eastAsia="ko-KR"/>
        </w:rPr>
        <w:t xml:space="preserve">2026년 계획.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방법</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예산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목표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오피스 제휴 확대 (신규 5곳)</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가입자 800명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구독 추천 리워드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구독 300명</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시음 이벤트 (월 1회)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매출 비중 20%</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유료 광고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bl>
    <w:p>
      <w:pPr>
        <w:spacing w:after="140"/>
      </w:pPr>
    </w:p>
    <w:p>
      <w:pPr>
        <w:spacing w:after="150" w:line="340"/>
      </w:pPr>
      <w:r>
        <w:rPr>
          <w:rFonts w:ascii="NanumGothic" w:cs="NanumGothic" w:eastAsia="NanumGothic" w:hAnsi="NanumGothic" w:hint="eastAsia"/>
          <w:lang w:val="ko-KR" w:eastAsia="ko-KR"/>
        </w:rPr>
        <w:t xml:space="preserve">연 예산 270만원으로 매출의 2.5% 수준입니다. 유료 광고를 다시 집행하지 않는 이유는 위의 실측 결과 때문입니다. 대신 이미 오는 고객이 데려오는 경로에 예산을 씁니다.</w:t>
      </w:r>
    </w:p>
    <w:p>
      <w:pPr>
        <w:pStyle w:val="Heading2"/>
        <w:spacing w:after="100" w:before="200"/>
      </w:pPr>
      <w:r>
        <w:rPr>
          <w:rFonts w:ascii="NanumGothic" w:cs="NanumGothic" w:eastAsia="NanumGothic" w:hAnsi="NanumGothic" w:hint="eastAsia"/>
          <w:lang w:val="ko-KR" w:eastAsia="ko-KR"/>
        </w:rPr>
        <w:t xml:space="preserve">4.5 인력 전략</w:t>
      </w:r>
    </w:p>
    <w:p>
      <w:pPr>
        <w:spacing w:after="150" w:line="340"/>
      </w:pPr>
      <w:r>
        <w:rPr>
          <w:rFonts w:ascii="NanumGothic" w:cs="NanumGothic" w:eastAsia="NanumGothic" w:hAnsi="NanumGothic" w:hint="eastAsia"/>
          <w:b/>
          <w:bCs/>
          <w:lang w:val="ko-KR" w:eastAsia="ko-KR"/>
        </w:rPr>
        <w:t xml:space="preserve">현재.</w:t>
      </w:r>
      <w:r>
        <w:rPr>
          <w:rFonts w:ascii="NanumGothic" w:cs="NanumGothic" w:eastAsia="NanumGothic" w:hAnsi="NanumGothic" w:hint="eastAsia"/>
          <w:lang w:val="ko-KR" w:eastAsia="ko-KR"/>
        </w:rPr>
        <w:t xml:space="preserve"> 대표 1인 + 오전 파트타임 1명. 대표가 로스팅·발주·앱 관리·마감을 모두 맡고 있어 부재 시 운영이 멈춥니다. 이것이 지금 가장 큰 위험입니다.</w:t>
      </w:r>
    </w:p>
    <w:p>
      <w:pPr>
        <w:spacing w:after="150" w:line="340"/>
      </w:pPr>
      <w:r>
        <w:rPr>
          <w:rFonts w:ascii="NanumGothic" w:cs="NanumGothic" w:eastAsia="NanumGothic" w:hAnsi="NanumGothic" w:hint="eastAsia"/>
          <w:b/>
          <w:bCs/>
          <w:lang w:val="ko-KR" w:eastAsia="ko-KR"/>
        </w:rPr>
        <w:t xml:space="preserve">충원 기준.</w:t>
      </w:r>
      <w:r>
        <w:rPr>
          <w:rFonts w:ascii="NanumGothic" w:cs="NanumGothic" w:eastAsia="NanumGothic" w:hAnsi="NanumGothic" w:hint="eastAsia"/>
          <w:lang w:val="ko-KR" w:eastAsia="ko-KR"/>
        </w:rPr>
        <w:t xml:space="preserve"> 월 판매 2,000건을 넘으면 오전 인력 1명을 추가합니다. 현 성장률(월 5%)로는 2026년 3분기입니다.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시기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인원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 인건비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조건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현재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2026 3분기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2,000건 달성 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2027 상반기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3.5명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2호점 개설 시</w:t>
            </w:r>
          </w:p>
        </w:tc>
      </w:tr>
    </w:tbl>
    <w:p>
      <w:pPr>
        <w:spacing w:after="140"/>
      </w:pPr>
    </w:p>
    <w:p>
      <w:pPr>
        <w:spacing w:after="150" w:line="340"/>
      </w:pPr>
      <w:r>
        <w:rPr>
          <w:rFonts w:ascii="NanumGothic" w:cs="NanumGothic" w:eastAsia="NanumGothic" w:hAnsi="NanumGothic" w:hint="eastAsia"/>
          <w:b/>
          <w:bCs/>
          <w:lang w:val="ko-KR" w:eastAsia="ko-KR"/>
        </w:rPr>
        <w:t xml:space="preserve">대표 부재 위험 해소.</w:t>
      </w:r>
      <w:r>
        <w:rPr>
          <w:rFonts w:ascii="NanumGothic" w:cs="NanumGothic" w:eastAsia="NanumGothic" w:hAnsi="NanumGothic" w:hint="eastAsia"/>
          <w:lang w:val="ko-KR" w:eastAsia="ko-KR"/>
        </w:rPr>
        <w:t xml:space="preserve"> 2026년 상반기에 로스팅 절차와 발주 기준을 문서로 만들고, 오전 바리스타에게 로스팅 보조를 교육합니다. 목표는 대표가 3일간 자리를 비워도 매장이 돌아가는 상태입니다.</w:t>
      </w:r>
    </w:p>
    <w:p>
      <w:pPr>
        <w:spacing w:after="150" w:line="340"/>
      </w:pPr>
      <w:r>
        <w:rPr>
          <w:rFonts w:ascii="NanumGothic" w:cs="NanumGothic" w:eastAsia="NanumGothic" w:hAnsi="NanumGothic" w:hint="eastAsia"/>
          <w:b/>
          <w:bCs/>
          <w:lang w:val="ko-KR" w:eastAsia="ko-KR"/>
        </w:rPr>
        <w:t xml:space="preserve">처우.</w:t>
      </w:r>
      <w:r>
        <w:rPr>
          <w:rFonts w:ascii="NanumGothic" w:cs="NanumGothic" w:eastAsia="NanumGothic" w:hAnsi="NanumGothic" w:hint="eastAsia"/>
          <w:lang w:val="ko-KR" w:eastAsia="ko-KR"/>
        </w:rPr>
        <w:t xml:space="preserve"> 오전 파트는 시급 13,000원으로 지역 평균보다 높게 유지합니다. 오전 피크 인력은 교체 비용이 크기 때문입니다.</w:t>
      </w:r>
    </w:p>
    <w:p>
      <w:pPr>
        <w:pStyle w:val="Heading2"/>
        <w:spacing w:after="100" w:before="200"/>
      </w:pPr>
      <w:r>
        <w:rPr>
          <w:rFonts w:ascii="NanumGothic" w:cs="NanumGothic" w:eastAsia="NanumGothic" w:hAnsi="NanumGothic" w:hint="eastAsia"/>
          <w:lang w:val="ko-KR" w:eastAsia="ko-KR"/>
        </w:rPr>
        <w:t xml:space="preserve">4.6 출구 전략</w:t>
      </w:r>
    </w:p>
    <w:p>
      <w:pPr>
        <w:spacing w:after="150" w:line="340"/>
      </w:pPr>
      <w:r>
        <w:rPr>
          <w:rFonts w:ascii="NanumGothic" w:cs="NanumGothic" w:eastAsia="NanumGothic" w:hAnsi="NanumGothic" w:hint="eastAsia"/>
          <w:lang w:val="ko-KR" w:eastAsia="ko-KR"/>
        </w:rPr>
        <w:t xml:space="preserve">현 단계에서 매각이나 상장을 목표로 하지 않습니다. 다만 선택지는 열어 둡니다.</w:t>
      </w:r>
    </w:p>
    <w:p>
      <w:pPr>
        <w:spacing w:after="150" w:line="340"/>
      </w:pPr>
      <w:r>
        <w:rPr>
          <w:rFonts w:ascii="NanumGothic" w:cs="NanumGothic" w:eastAsia="NanumGothic" w:hAnsi="NanumGothic" w:hint="eastAsia"/>
          <w:b/>
          <w:bCs/>
          <w:lang w:val="ko-KR" w:eastAsia="ko-KR"/>
        </w:rPr>
        <w:t xml:space="preserve">우선 순위.</w:t>
      </w:r>
    </w:p>
    <w:p>
      <w:pPr>
        <w:pStyle w:val="ListParagraph"/>
        <w:numPr>
          <w:ilvl w:val="0"/>
          <w:numId w:val="2"/>
        </w:numPr>
        <w:spacing w:after="80" w:line="310"/>
        <w:ind w:left="300" w:hanging="160"/>
      </w:pPr>
      <w:r>
        <w:rPr>
          <w:rFonts w:ascii="NanumGothic" w:cs="NanumGothic" w:eastAsia="NanumGothic" w:hAnsi="NanumGothic" w:hint="eastAsia"/>
          <w:b/>
          <w:bCs/>
          <w:lang w:val="ko-KR" w:eastAsia="ko-KR"/>
        </w:rPr>
        <w:t xml:space="preserve">자체 운영 지속</w:t>
      </w:r>
      <w:r>
        <w:rPr>
          <w:rFonts w:ascii="NanumGothic" w:cs="NanumGothic" w:eastAsia="NanumGothic" w:hAnsi="NanumGothic" w:hint="eastAsia"/>
          <w:lang w:val="ko-KR" w:eastAsia="ko-KR"/>
        </w:rPr>
        <w:t xml:space="preserve"> — 2~3개 거점까지 직접 운영하며 현금흐름으로 확장합니다. 현재 기본 계획입니다.</w:t>
      </w:r>
    </w:p>
    <w:p>
      <w:pPr>
        <w:pStyle w:val="ListParagraph"/>
        <w:numPr>
          <w:ilvl w:val="0"/>
          <w:numId w:val="3"/>
        </w:numPr>
        <w:spacing w:after="80" w:line="310"/>
        <w:ind w:left="300" w:hanging="160"/>
      </w:pPr>
      <w:r>
        <w:rPr>
          <w:rFonts w:ascii="NanumGothic" w:cs="NanumGothic" w:eastAsia="NanumGothic" w:hAnsi="NanumGothic" w:hint="eastAsia"/>
          <w:b/>
          <w:bCs/>
          <w:lang w:val="ko-KR" w:eastAsia="ko-KR"/>
        </w:rPr>
        <w:t xml:space="preserve">소규모 브랜드 매각</w:t>
      </w:r>
      <w:r>
        <w:rPr>
          <w:rFonts w:ascii="NanumGothic" w:cs="NanumGothic" w:eastAsia="NanumGothic" w:hAnsi="NanumGothic" w:hint="eastAsia"/>
          <w:lang w:val="ko-KR" w:eastAsia="ko-KR"/>
        </w:rPr>
        <w:t xml:space="preserve"> — 거점 3개, 연 매출 5억원 이상에서 검토 가능합니다. 커피 업계 소규모 매각은 통상 연 영업이익의 2~3배 수준입니다.</w:t>
      </w:r>
    </w:p>
    <w:p>
      <w:pPr>
        <w:pStyle w:val="ListParagraph"/>
        <w:numPr>
          <w:ilvl w:val="0"/>
          <w:numId w:val="4"/>
        </w:numPr>
        <w:spacing w:after="80" w:line="310"/>
        <w:ind w:left="300" w:hanging="160"/>
      </w:pPr>
      <w:r>
        <w:rPr>
          <w:rFonts w:ascii="NanumGothic" w:cs="NanumGothic" w:eastAsia="NanumGothic" w:hAnsi="NanumGothic" w:hint="eastAsia"/>
          <w:b/>
          <w:bCs/>
          <w:lang w:val="ko-KR" w:eastAsia="ko-KR"/>
        </w:rPr>
        <w:t xml:space="preserve">로스팅 사업 분리</w:t>
      </w:r>
      <w:r>
        <w:rPr>
          <w:rFonts w:ascii="NanumGothic" w:cs="NanumGothic" w:eastAsia="NanumGothic" w:hAnsi="NanumGothic" w:hint="eastAsia"/>
          <w:lang w:val="ko-KR" w:eastAsia="ko-KR"/>
        </w:rPr>
        <w:t xml:space="preserve"> — 원두 소매가 매출의 30%를 넘으면 로스팅을 별도 사업으로 떼는 것을 검토합니다.</w:t>
      </w:r>
    </w:p>
    <w:p>
      <w:pPr>
        <w:spacing w:after="150" w:line="340"/>
      </w:pPr>
      <w:r>
        <w:rPr>
          <w:rFonts w:ascii="NanumGothic" w:cs="NanumGothic" w:eastAsia="NanumGothic" w:hAnsi="NanumGothic" w:hint="eastAsia"/>
          <w:b/>
          <w:bCs/>
          <w:lang w:val="ko-KR" w:eastAsia="ko-KR"/>
        </w:rPr>
        <w:t xml:space="preserve">투자 유치.</w:t>
      </w:r>
      <w:r>
        <w:rPr>
          <w:rFonts w:ascii="NanumGothic" w:cs="NanumGothic" w:eastAsia="NanumGothic" w:hAnsi="NanumGothic" w:hint="eastAsia"/>
          <w:lang w:val="ko-KR" w:eastAsia="ko-KR"/>
        </w:rPr>
        <w:t xml:space="preserve"> 현재 외부 투자를 받지 않았고, 2호점까지는 자체 자금과 정책자금으로 감당할 계획입니다. 투자를 받는다면 3호점 이후, 로스팅 설비 확장 시점이 적절하다고 봅니다.</w:t>
      </w:r>
    </w:p>
    <w:p>
      <w:pPr>
        <w:pBdr>
          <w:left w:val="single" w:color="D9B949" w:sz="18" w:space="8"/>
        </w:pBdr>
        <w:shd w:fill="FFF5D6" w:val="clear"/>
        <w:spacing w:after="180" w:before="80" w:line="320"/>
        <w:ind w:left="180"/>
      </w:pPr>
      <w:r>
        <w:rPr>
          <w:rFonts w:ascii="NanumGothic" w:cs="NanumGothic" w:eastAsia="NanumGothic" w:hAnsi="NanumGothic" w:hint="eastAsia"/>
          <w:color w:val="6B5D2A"/>
          <w:lang w:val="ko-KR" w:eastAsia="ko-KR"/>
        </w:rPr>
        <w:t xml:space="preserve">추가 정의 필요 — 매각 배수와 업계 거래 사례는 실제 자료 확인 후 확정합니다.</w:t>
      </w:r>
    </w:p>
    <w:p>
      <w:pPr>
        <w:pStyle w:val="Heading1"/>
        <w:spacing w:after="100" w:before="300"/>
      </w:pPr>
      <w:r>
        <w:rPr>
          <w:rFonts w:ascii="NanumGothic" w:cs="NanumGothic" w:eastAsia="NanumGothic" w:hAnsi="NanumGothic" w:hint="eastAsia"/>
          <w:lang w:val="ko-KR" w:eastAsia="ko-KR"/>
        </w:rPr>
        <w:t xml:space="preserve">5. 자금</w:t>
      </w:r>
    </w:p>
    <w:p>
      <w:pPr>
        <w:pStyle w:val="Heading2"/>
        <w:spacing w:after="100" w:before="200"/>
      </w:pPr>
      <w:r>
        <w:rPr>
          <w:rFonts w:ascii="NanumGothic" w:cs="NanumGothic" w:eastAsia="NanumGothic" w:hAnsi="NanumGothic" w:hint="eastAsia"/>
          <w:lang w:val="ko-KR" w:eastAsia="ko-KR"/>
        </w:rPr>
        <w:t xml:space="preserve">5.1 자금 소요</w:t>
      </w:r>
    </w:p>
    <w:p>
      <w:pPr>
        <w:spacing w:after="150" w:line="340"/>
      </w:pPr>
      <w:r>
        <w:rPr>
          <w:rFonts w:ascii="NanumGothic" w:cs="NanumGothic" w:eastAsia="NanumGothic" w:hAnsi="NanumGothic" w:hint="eastAsia"/>
          <w:lang w:val="ko-KR" w:eastAsia="ko-KR"/>
        </w:rPr>
        <w:t xml:space="preserve">2026년 필요 자금은 4,200만원입니다.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시기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성격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로스터 증설 (5kg급)</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2,600만원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설비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인력 충원 (반년분)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960만원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운영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재고 확대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운전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앱 웹 주문 개발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r>
    </w:tbl>
    <w:p>
      <w:pPr>
        <w:spacing w:after="140"/>
      </w:pPr>
    </w:p>
    <w:p>
      <w:pPr>
        <w:spacing w:after="150" w:line="340"/>
      </w:pPr>
      <w:r>
        <w:rPr>
          <w:rFonts w:ascii="NanumGothic" w:cs="NanumGothic" w:eastAsia="NanumGothic" w:hAnsi="NanumGothic" w:hint="eastAsia"/>
          <w:b/>
          <w:bCs/>
          <w:lang w:val="ko-KR" w:eastAsia="ko-KR"/>
        </w:rPr>
        <w:t xml:space="preserve">로스터 증설이 가장 큰 항목입니다.</w:t>
      </w:r>
      <w:r>
        <w:rPr>
          <w:rFonts w:ascii="NanumGothic" w:cs="NanumGothic" w:eastAsia="NanumGothic" w:hAnsi="NanumGothic" w:hint="eastAsia"/>
          <w:lang w:val="ko-KR" w:eastAsia="ko-KR"/>
        </w:rPr>
        <w:t xml:space="preserve"> 현재 1.5kg 로스터로 주 3회 로스팅하고 있는데, 월 2,000건을 넘기면 로스팅 시간이 매장 운영 시간을 침범합니다. 원두 소매를 키우려면 더 미룰 수 없습니다.</w:t>
      </w:r>
    </w:p>
    <w:p>
      <w:pPr>
        <w:spacing w:after="150" w:line="340"/>
      </w:pPr>
      <w:r>
        <w:rPr>
          <w:rFonts w:ascii="NanumGothic" w:cs="NanumGothic" w:eastAsia="NanumGothic" w:hAnsi="NanumGothic" w:hint="eastAsia"/>
          <w:b/>
          <w:bCs/>
          <w:lang w:val="ko-KR" w:eastAsia="ko-KR"/>
        </w:rPr>
        <w:t xml:space="preserve">조달 방식.</w:t>
      </w:r>
      <w:r>
        <w:rPr>
          <w:rFonts w:ascii="NanumGothic" w:cs="NanumGothic" w:eastAsia="NanumGothic" w:hAnsi="NanumGothic" w:hint="eastAsia"/>
          <w:lang w:val="ko-KR" w:eastAsia="ko-KR"/>
        </w:rPr>
        <w:t xml:space="preserve"> 자체 유보 1,500만원, 소상공인 정책자금 2,700만원을 계획하고 있습니다. 신용대출은 금리 부담으로 후순위입니다.</w:t>
      </w:r>
    </w:p>
    <w:p>
      <w:pPr>
        <w:spacing w:after="150" w:line="340"/>
      </w:pPr>
      <w:r>
        <w:rPr>
          <w:rFonts w:ascii="NanumGothic" w:cs="NanumGothic" w:eastAsia="NanumGothic" w:hAnsi="NanumGothic" w:hint="eastAsia"/>
          <w:b/>
          <w:bCs/>
          <w:lang w:val="ko-KR" w:eastAsia="ko-KR"/>
        </w:rPr>
        <w:t xml:space="preserve">집행 원칙.</w:t>
      </w:r>
      <w:r>
        <w:rPr>
          <w:rFonts w:ascii="NanumGothic" w:cs="NanumGothic" w:eastAsia="NanumGothic" w:hAnsi="NanumGothic" w:hint="eastAsia"/>
          <w:lang w:val="ko-KR" w:eastAsia="ko-KR"/>
        </w:rPr>
        <w:t xml:space="preserve"> 설비는 매출이 기준선을 넘은 뒤에 집행합니다. 로스터는 월 1,800건, 인력은 월 2,000건이 조건입니다. 매출이 계획에 못 미치면 집행을 미룹니다.</w:t>
      </w:r>
    </w:p>
    <w:p>
      <w:pPr>
        <w:pStyle w:val="Heading1"/>
        <w:spacing w:after="100" w:before="300"/>
      </w:pPr>
      <w:r>
        <w:rPr>
          <w:rFonts w:ascii="NanumGothic" w:cs="NanumGothic" w:eastAsia="NanumGothic" w:hAnsi="NanumGothic" w:hint="eastAsia"/>
          <w:lang w:val="ko-KR" w:eastAsia="ko-KR"/>
        </w:rPr>
        <w:t xml:space="preserve">6. 재무 계획</w:t>
      </w:r>
    </w:p>
    <w:p>
      <w:pPr>
        <w:pStyle w:val="Heading2"/>
        <w:spacing w:after="100" w:before="200"/>
      </w:pPr>
      <w:r>
        <w:rPr>
          <w:rFonts w:ascii="NanumGothic" w:cs="NanumGothic" w:eastAsia="NanumGothic" w:hAnsi="NanumGothic" w:hint="eastAsia"/>
          <w:lang w:val="ko-KR" w:eastAsia="ko-KR"/>
        </w:rPr>
        <w:t xml:space="preserve">6.1 매출</w:t>
      </w:r>
    </w:p>
    <w:p>
      <w:pPr>
        <w:spacing w:after="150" w:line="340"/>
      </w:pPr>
      <w:r>
        <w:rPr>
          <w:rFonts w:ascii="NanumGothic" w:cs="NanumGothic" w:eastAsia="NanumGothic" w:hAnsi="NanumGothic" w:hint="eastAsia"/>
          <w:lang w:val="ko-KR" w:eastAsia="ko-KR"/>
        </w:rPr>
        <w:t xml:space="preserve">매출은 판매 건수 × 객단가로 계산합니다. 현재 월 1,400건, 객단가 4,900원입니다.</w:t>
      </w:r>
    </w:p>
    <w:p>
      <w:pPr>
        <w:spacing w:after="150" w:line="340"/>
      </w:pPr>
      <w:r>
        <w:rPr>
          <w:rFonts w:ascii="NanumGothic" w:cs="NanumGothic" w:eastAsia="NanumGothic" w:hAnsi="NanumGothic" w:hint="eastAsia"/>
          <w:b/>
          <w:bCs/>
          <w:lang w:val="ko-KR" w:eastAsia="ko-KR"/>
        </w:rPr>
        <w:t xml:space="preserve">성장 가정.</w:t>
      </w:r>
      <w:r>
        <w:rPr>
          <w:rFonts w:ascii="NanumGothic" w:cs="NanumGothic" w:eastAsia="NanumGothic" w:hAnsi="NanumGothic" w:hint="eastAsia"/>
          <w:lang w:val="ko-KR" w:eastAsia="ko-KR"/>
        </w:rPr>
        <w:t xml:space="preserve"> 월 5%를 적용했습니다. 근거는 2025년 4월~12월 실적의 월평균 증가율(5.3%)입니다. 다만 이 기간은 개업 초기라 기저 효과가 있어, 보수적으로 5%로 낮췄습니다.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구성</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비중</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 매출(현재)</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음료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84%</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5,762,400원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 소매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754,600원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디저트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343,000원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6,860,000원</w:t>
            </w:r>
          </w:p>
        </w:tc>
      </w:tr>
    </w:tbl>
    <w:p>
      <w:pPr>
        <w:spacing w:after="140"/>
      </w:pPr>
    </w:p>
    <w:p>
      <w:pPr>
        <w:spacing w:after="150" w:line="340"/>
      </w:pPr>
      <w:r>
        <w:rPr>
          <w:rFonts w:ascii="NanumGothic" w:cs="NanumGothic" w:eastAsia="NanumGothic" w:hAnsi="NanumGothic" w:hint="eastAsia"/>
          <w:b/>
          <w:bCs/>
          <w:lang w:val="ko-KR" w:eastAsia="ko-KR"/>
        </w:rPr>
        <w:t xml:space="preserve">계절 변동.</w:t>
      </w:r>
      <w:r>
        <w:rPr>
          <w:rFonts w:ascii="NanumGothic" w:cs="NanumGothic" w:eastAsia="NanumGothic" w:hAnsi="NanumGothic" w:hint="eastAsia"/>
          <w:lang w:val="ko-KR" w:eastAsia="ko-KR"/>
        </w:rPr>
        <w:t xml:space="preserve"> 여름(7</w:t>
      </w:r>
      <w:r>
        <w:rPr>
          <w:rFonts w:ascii="NanumGothic" w:cs="NanumGothic" w:eastAsia="NanumGothic" w:hAnsi="NanumGothic" w:hint="eastAsia"/>
          <w:lang w:val="ko-KR" w:eastAsia="ko-KR"/>
        </w:rPr>
        <w:t xml:space="preserve">8월)은 아이스 비중이 늘며 객단가가 3% 정도 오르고, 겨울(1</w:t>
      </w:r>
      <w:r>
        <w:rPr>
          <w:rFonts w:ascii="NanumGothic" w:cs="NanumGothic" w:eastAsia="NanumGothic" w:hAnsi="NanumGothic" w:hint="eastAsia"/>
          <w:lang w:val="ko-KR" w:eastAsia="ko-KR"/>
        </w:rPr>
        <w:t xml:space="preserve">2월)은 통근 인구 감소로 건수가 5% 정도 줄어듭니다. 12개월 추정에서는 이 변동을 상쇄되는 것으로 보고 별도 반영하지 않았습니다.</w:t>
      </w:r>
    </w:p>
    <w:p>
      <w:pPr>
        <w:spacing w:after="150" w:line="340"/>
      </w:pPr>
      <w:r>
        <w:rPr>
          <w:rFonts w:ascii="NanumGothic" w:cs="NanumGothic" w:eastAsia="NanumGothic" w:hAnsi="NanumGothic" w:hint="eastAsia"/>
          <w:lang w:val="ko-KR" w:eastAsia="ko-KR"/>
        </w:rPr>
        <w:t xml:space="preserve">핵심 수치는 6.5 자금 조달에 정리한 12개월 손익표에 있습니다.</w:t>
      </w:r>
    </w:p>
    <w:p>
      <w:pPr>
        <w:pStyle w:val="Heading2"/>
        <w:spacing w:after="100" w:before="200"/>
      </w:pPr>
      <w:r>
        <w:rPr>
          <w:rFonts w:ascii="NanumGothic" w:cs="NanumGothic" w:eastAsia="NanumGothic" w:hAnsi="NanumGothic" w:hint="eastAsia"/>
          <w:lang w:val="ko-KR" w:eastAsia="ko-KR"/>
        </w:rPr>
        <w:t xml:space="preserve">6.2 인건비</w:t>
      </w:r>
    </w:p>
    <w:p>
      <w:pPr>
        <w:spacing w:after="150" w:line="340"/>
      </w:pPr>
      <w:r>
        <w:rPr>
          <w:rFonts w:ascii="NanumGothic" w:cs="NanumGothic" w:eastAsia="NanumGothic" w:hAnsi="NanumGothic" w:hint="eastAsia"/>
          <w:lang w:val="ko-KR" w:eastAsia="ko-KR"/>
        </w:rPr>
        <w:t xml:space="preserve">현재 월 인건비는 180만원입니다. 대표 급여는 별도로 잡지 않고 있어, 실제 인건비는 이보다 큽니다.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인원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 급여</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오전 바리스타(파트)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시급 13,000원 × 주 26시간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미계상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2026년부터 250만원 계상 예정</w:t>
            </w:r>
          </w:p>
        </w:tc>
      </w:tr>
    </w:tbl>
    <w:p>
      <w:pPr>
        <w:spacing w:after="140"/>
      </w:pPr>
    </w:p>
    <w:p>
      <w:pPr>
        <w:spacing w:after="150" w:line="340"/>
      </w:pPr>
      <w:r>
        <w:rPr>
          <w:rFonts w:ascii="NanumGothic" w:cs="NanumGothic" w:eastAsia="NanumGothic" w:hAnsi="NanumGothic" w:hint="eastAsia"/>
          <w:b/>
          <w:bCs/>
          <w:lang w:val="ko-KR" w:eastAsia="ko-KR"/>
        </w:rPr>
        <w:t xml:space="preserve">대표 급여를 계상하지 않은 것은 문제입니다.</w:t>
      </w:r>
      <w:r>
        <w:rPr>
          <w:rFonts w:ascii="NanumGothic" w:cs="NanumGothic" w:eastAsia="NanumGothic" w:hAnsi="NanumGothic" w:hint="eastAsia"/>
          <w:lang w:val="ko-KR" w:eastAsia="ko-KR"/>
        </w:rPr>
        <w:t xml:space="preserve"> 이 상태로는 손익이 실제보다 좋아 보입니다. 2026년부터 월 250만원을 고정비에 넣고 계산하기로 했고, 아래 12개월 추정의 고정비 400만원에는 이미 반영되어 있습니다.</w:t>
      </w:r>
    </w:p>
    <w:p>
      <w:pPr>
        <w:spacing w:after="150" w:line="340"/>
      </w:pPr>
      <w:r>
        <w:rPr>
          <w:rFonts w:ascii="NanumGothic" w:cs="NanumGothic" w:eastAsia="NanumGothic" w:hAnsi="NanumGothic" w:hint="eastAsia"/>
          <w:b/>
          <w:bCs/>
          <w:lang w:val="ko-KR" w:eastAsia="ko-KR"/>
        </w:rPr>
        <w:t xml:space="preserve">충원 시 변화.</w:t>
      </w:r>
      <w:r>
        <w:rPr>
          <w:rFonts w:ascii="NanumGothic" w:cs="NanumGothic" w:eastAsia="NanumGothic" w:hAnsi="NanumGothic" w:hint="eastAsia"/>
          <w:lang w:val="ko-KR" w:eastAsia="ko-KR"/>
        </w:rPr>
        <w:t xml:space="preserve"> 2026년 3분기에 1명을 추가하면 월 인건비가 340만원이 되어 고정비가 160만원 늘어납니다. 손익분기 판매량은 월 1,291건에서 약 1,807건으로 올라갑니다. 충원 조건을 '월 2,000건'으로 잡은 이유입니다.</w:t>
      </w:r>
    </w:p>
    <w:p>
      <w:pPr>
        <w:pStyle w:val="Heading2"/>
        <w:spacing w:after="100" w:before="200"/>
      </w:pPr>
      <w:r>
        <w:rPr>
          <w:rFonts w:ascii="NanumGothic" w:cs="NanumGothic" w:eastAsia="NanumGothic" w:hAnsi="NanumGothic" w:hint="eastAsia"/>
          <w:lang w:val="ko-KR" w:eastAsia="ko-KR"/>
        </w:rPr>
        <w:t xml:space="preserve">6.3 비용</w:t>
      </w:r>
    </w:p>
    <w:p>
      <w:pPr>
        <w:spacing w:after="150" w:line="340"/>
      </w:pPr>
      <w:r>
        <w:rPr>
          <w:rFonts w:ascii="NanumGothic" w:cs="NanumGothic" w:eastAsia="NanumGothic" w:hAnsi="NanumGothic" w:hint="eastAsia"/>
          <w:lang w:val="ko-KR" w:eastAsia="ko-KR"/>
        </w:rPr>
        <w:t xml:space="preserve">비용은 건당 변동비와 월 고정비로 나눠 관리합니다.</w:t>
      </w:r>
    </w:p>
    <w:p>
      <w:pPr>
        <w:spacing w:after="150" w:line="340"/>
      </w:pPr>
      <w:r>
        <w:rPr>
          <w:rFonts w:ascii="NanumGothic" w:cs="NanumGothic" w:eastAsia="NanumGothic" w:hAnsi="NanumGothic" w:hint="eastAsia"/>
          <w:b/>
          <w:bCs/>
          <w:lang w:val="ko-KR" w:eastAsia="ko-KR"/>
        </w:rPr>
        <w:t xml:space="preserve">변동비 — 건당 1,800원.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건당</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비중</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원두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950원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부자재(컵·뚜껑·홀더)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우유·부재료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결제 수수료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w:t>
            </w:r>
          </w:p>
        </w:tc>
      </w:tr>
    </w:tbl>
    <w:p>
      <w:pPr>
        <w:spacing w:after="140"/>
      </w:pPr>
    </w:p>
    <w:p>
      <w:pPr>
        <w:spacing w:after="150" w:line="340"/>
      </w:pPr>
      <w:r>
        <w:rPr>
          <w:rFonts w:ascii="NanumGothic" w:cs="NanumGothic" w:eastAsia="NanumGothic" w:hAnsi="NanumGothic" w:hint="eastAsia"/>
          <w:b/>
          <w:bCs/>
          <w:lang w:val="ko-KR" w:eastAsia="ko-KR"/>
        </w:rPr>
        <w:t xml:space="preserve">고정비 — 월 400만원.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임대료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130만원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인건비(대표 급여 포함)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180만원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공과금·통신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42만원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앱 운영·서버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18만원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기타(보험·소모품)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30만원</w:t>
            </w:r>
          </w:p>
        </w:tc>
      </w:tr>
    </w:tbl>
    <w:p>
      <w:pPr>
        <w:spacing w:after="140"/>
      </w:pPr>
    </w:p>
    <w:p>
      <w:pPr>
        <w:spacing w:after="150" w:line="340"/>
      </w:pPr>
      <w:r>
        <w:rPr>
          <w:rFonts w:ascii="NanumGothic" w:cs="NanumGothic" w:eastAsia="NanumGothic" w:hAnsi="NanumGothic" w:hint="eastAsia"/>
          <w:b/>
          <w:bCs/>
          <w:lang w:val="ko-KR" w:eastAsia="ko-KR"/>
        </w:rPr>
        <w:t xml:space="preserve">주의할 항목.</w:t>
      </w:r>
      <w:r>
        <w:rPr>
          <w:rFonts w:ascii="NanumGothic" w:cs="NanumGothic" w:eastAsia="NanumGothic" w:hAnsi="NanumGothic" w:hint="eastAsia"/>
          <w:lang w:val="ko-KR" w:eastAsia="ko-KR"/>
        </w:rPr>
        <w:t xml:space="preserve"> 원두 시세가 2025년 대비 18% 올랐습니다. 건당 원두 원가가 950원에서 1,120원으로 오르면 공헌이익이 3,100원에서 2,930원으로 줄고, 손익분기는 월 1,366건으로 올라갑니다. 3분기 가격 인상을 검토하는 이유입니다.</w:t>
      </w:r>
    </w:p>
    <w:p>
      <w:pPr>
        <w:pStyle w:val="Heading2"/>
        <w:spacing w:after="100" w:before="200"/>
      </w:pPr>
      <w:r>
        <w:rPr>
          <w:rFonts w:ascii="NanumGothic" w:cs="NanumGothic" w:eastAsia="NanumGothic" w:hAnsi="NanumGothic" w:hint="eastAsia"/>
          <w:lang w:val="ko-KR" w:eastAsia="ko-KR"/>
        </w:rPr>
        <w:t xml:space="preserve">6.4 자산</w:t>
      </w:r>
    </w:p>
    <w:p>
      <w:pPr>
        <w:spacing w:after="150" w:line="340"/>
      </w:pPr>
      <w:r>
        <w:rPr>
          <w:rFonts w:ascii="NanumGothic" w:cs="NanumGothic" w:eastAsia="NanumGothic" w:hAnsi="NanumGothic" w:hint="eastAsia"/>
          <w:b/>
          <w:bCs/>
          <w:lang w:val="ko-KR" w:eastAsia="ko-KR"/>
        </w:rPr>
        <w:t xml:space="preserve">보유 자산.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자산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취득가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취득 시기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상태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에스프레소 머신 (2그룹)</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로스터 (1.5kg)</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가동률 한계 근접</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그라인더 2대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320만원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인테리어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2,600만원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냉장·제빙 설비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380만원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2025년 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정상</w:t>
            </w:r>
          </w:p>
        </w:tc>
      </w:tr>
    </w:tbl>
    <w:p>
      <w:pPr>
        <w:spacing w:after="140"/>
      </w:pPr>
    </w:p>
    <w:p>
      <w:pPr>
        <w:spacing w:after="150" w:line="340"/>
      </w:pPr>
      <w:r>
        <w:rPr>
          <w:rFonts w:ascii="NanumGothic" w:cs="NanumGothic" w:eastAsia="NanumGothic" w:hAnsi="NanumGothic" w:hint="eastAsia"/>
          <w:b/>
          <w:bCs/>
          <w:lang w:val="ko-KR" w:eastAsia="ko-KR"/>
        </w:rPr>
        <w:t xml:space="preserve">취득 예정.</w:t>
      </w:r>
      <w:r>
        <w:rPr>
          <w:rFonts w:ascii="NanumGothic" w:cs="NanumGothic" w:eastAsia="NanumGothic" w:hAnsi="NanumGothic" w:hint="eastAsia"/>
          <w:lang w:val="ko-KR" w:eastAsia="ko-KR"/>
        </w:rPr>
        <w:t xml:space="preserve"> 5kg급 로스터 2,600만원(2026년 2분기). 현 로스터는 주 3회 4시간씩 가동 중이며, 월 1,800건을 넘으면 로스팅이 매장 운영 시간을 침범합니다.</w:t>
      </w:r>
    </w:p>
    <w:p>
      <w:pPr>
        <w:spacing w:after="150" w:line="340"/>
      </w:pPr>
      <w:r>
        <w:rPr>
          <w:rFonts w:ascii="NanumGothic" w:cs="NanumGothic" w:eastAsia="NanumGothic" w:hAnsi="NanumGothic" w:hint="eastAsia"/>
          <w:b/>
          <w:bCs/>
          <w:lang w:val="ko-KR" w:eastAsia="ko-KR"/>
        </w:rPr>
        <w:t xml:space="preserve">감가상각.</w:t>
      </w:r>
      <w:r>
        <w:rPr>
          <w:rFonts w:ascii="NanumGothic" w:cs="NanumGothic" w:eastAsia="NanumGothic" w:hAnsi="NanumGothic" w:hint="eastAsia"/>
          <w:lang w:val="ko-KR" w:eastAsia="ko-KR"/>
        </w:rPr>
        <w:t xml:space="preserve"> 설비는 5년 정액, 인테리어는 5년 정액으로 잡습니다. 연 감가상각비는 약 1,100만원입니다.</w:t>
      </w:r>
    </w:p>
    <w:p>
      <w:pPr>
        <w:spacing w:after="150" w:line="340"/>
      </w:pPr>
      <w:r>
        <w:rPr>
          <w:rFonts w:ascii="NanumGothic" w:cs="NanumGothic" w:eastAsia="NanumGothic" w:hAnsi="NanumGothic" w:hint="eastAsia"/>
          <w:b/>
          <w:bCs/>
          <w:lang w:val="ko-KR" w:eastAsia="ko-KR"/>
        </w:rPr>
        <w:t xml:space="preserve">유동자산.</w:t>
      </w:r>
      <w:r>
        <w:rPr>
          <w:rFonts w:ascii="NanumGothic" w:cs="NanumGothic" w:eastAsia="NanumGothic" w:hAnsi="NanumGothic" w:hint="eastAsia"/>
          <w:lang w:val="ko-KR" w:eastAsia="ko-KR"/>
        </w:rPr>
        <w:t xml:space="preserve"> 원두 재고 약 340만원, 현금성 자산 1,500만원을 유지하고 있습니다. 재고는 로스팅 후 14일 내 소진 원칙 때문에 크게 쌓지 않습니다.</w:t>
      </w:r>
    </w:p>
    <w:p>
      <w:pPr>
        <w:pStyle w:val="Heading2"/>
        <w:spacing w:after="100" w:before="200"/>
      </w:pPr>
      <w:r>
        <w:rPr>
          <w:rFonts w:ascii="NanumGothic" w:cs="NanumGothic" w:eastAsia="NanumGothic" w:hAnsi="NanumGothic" w:hint="eastAsia"/>
          <w:lang w:val="ko-KR" w:eastAsia="ko-KR"/>
        </w:rPr>
        <w:t xml:space="preserve">6.5 자금 조달</w:t>
      </w:r>
    </w:p>
    <w:p>
      <w:pPr>
        <w:spacing w:after="150" w:line="340"/>
      </w:pPr>
      <w:r>
        <w:rPr>
          <w:rFonts w:ascii="NanumGothic" w:cs="NanumGothic" w:eastAsia="NanumGothic" w:hAnsi="NanumGothic" w:hint="eastAsia"/>
          <w:lang w:val="ko-KR" w:eastAsia="ko-KR"/>
        </w:rPr>
        <w:t xml:space="preserve">조달은 자체 유보와 정책자금 두 갈래입니다.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재원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시기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조건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자체 유보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소상공인 정책자금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2026년 2분기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연 2.5%, 5년 분할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r>
    </w:tbl>
    <w:p>
      <w:pPr>
        <w:spacing w:after="140"/>
      </w:pPr>
    </w:p>
    <w:p>
      <w:pPr>
        <w:spacing w:after="150" w:line="340"/>
      </w:pPr>
      <w:r>
        <w:rPr>
          <w:rFonts w:ascii="NanumGothic" w:cs="NanumGothic" w:eastAsia="NanumGothic" w:hAnsi="NanumGothic" w:hint="eastAsia"/>
          <w:b/>
          <w:bCs/>
          <w:lang w:val="ko-KR" w:eastAsia="ko-KR"/>
        </w:rPr>
        <w:t xml:space="preserve">상환 계획.</w:t>
      </w:r>
      <w:r>
        <w:rPr>
          <w:rFonts w:ascii="NanumGothic" w:cs="NanumGothic" w:eastAsia="NanumGothic" w:hAnsi="NanumGothic" w:hint="eastAsia"/>
          <w:lang w:val="ko-KR" w:eastAsia="ko-KR"/>
        </w:rPr>
        <w:t xml:space="preserve"> 정책자금 2,700만원을 5년 분할 상환하면 월 상환액은 약 48만원입니다. 아래 추정의 월 영업손익이 1개월차부터 34만원, 6개월차에 154만원이므로 상환 자체는 무리가 없습니다. 다만 초반 3개월은 여유가 크지 않아 현금성 자산 1,500만원을 완충으로 유지합니다.</w:t>
      </w:r>
    </w:p>
    <w:p>
      <w:pPr>
        <w:spacing w:after="150" w:line="340"/>
      </w:pPr>
      <w:r>
        <w:rPr>
          <w:rFonts w:ascii="NanumGothic" w:cs="NanumGothic" w:eastAsia="NanumGothic" w:hAnsi="NanumGothic" w:hint="eastAsia"/>
          <w:b/>
          <w:bCs/>
          <w:lang w:val="ko-KR" w:eastAsia="ko-KR"/>
        </w:rPr>
        <w:t xml:space="preserve">신용대출을 쓰지 않는 이유.</w:t>
      </w:r>
      <w:r>
        <w:rPr>
          <w:rFonts w:ascii="NanumGothic" w:cs="NanumGothic" w:eastAsia="NanumGothic" w:hAnsi="NanumGothic" w:hint="eastAsia"/>
          <w:lang w:val="ko-KR" w:eastAsia="ko-KR"/>
        </w:rPr>
        <w:t xml:space="preserve"> 현재 조건에서 금리가 정책자금의 두 배 이상입니다. 정책자금 심사가 지연될 경우에만 한시적으로 검토합니다.</w:t>
      </w:r>
    </w:p>
    <w:p>
      <w:pPr>
        <w:spacing w:after="150" w:line="340"/>
      </w:pPr>
      <w:r>
        <w:rPr>
          <w:rFonts w:ascii="NanumGothic" w:cs="NanumGothic" w:eastAsia="NanumGothic" w:hAnsi="NanumGothic" w:hint="eastAsia"/>
          <w:lang w:val="ko-KR" w:eastAsia="ko-KR"/>
        </w:rPr>
        <w:t xml:space="preserve">아래는 입력한 숫자로 계산한 12개월 손익입니다.</w:t>
      </w:r>
    </w:p>
    <w:p>
      <w:pPr>
        <w:pStyle w:val="Heading3"/>
        <w:spacing w:after="100" w:before="200"/>
      </w:pPr>
      <w:r>
        <w:rPr>
          <w:rFonts w:ascii="NanumGothic" w:cs="NanumGothic" w:eastAsia="NanumGothic" w:hAnsi="NanumGothic" w:hint="eastAsia"/>
          <w:lang w:val="ko-KR" w:eastAsia="ko-KR"/>
        </w:rPr>
        <w:t xml:space="preserve">건당 단위경제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4,900원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변동비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건당 공헌이익</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공헌이익률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63.3%</w:t>
            </w:r>
          </w:p>
        </w:tc>
      </w:tr>
    </w:tbl>
    <w:p>
      <w:pPr>
        <w:spacing w:after="140"/>
      </w:pPr>
    </w:p>
    <w:p>
      <w:pPr>
        <w:pStyle w:val="Heading3"/>
        <w:spacing w:after="100" w:before="200"/>
      </w:pPr>
      <w:r>
        <w:rPr>
          <w:rFonts w:ascii="NanumGothic" w:cs="NanumGothic" w:eastAsia="NanumGothic" w:hAnsi="NanumGothic" w:hint="eastAsia"/>
          <w:lang w:val="ko-KR" w:eastAsia="ko-KR"/>
        </w:rPr>
        <w:t xml:space="preserve">손익분기점</w:t>
      </w:r>
    </w:p>
    <w:p>
      <w:pPr>
        <w:spacing w:after="150" w:line="340"/>
      </w:pPr>
      <w:r>
        <w:rPr>
          <w:rFonts w:ascii="NanumGothic" w:cs="NanumGothic" w:eastAsia="NanumGothic" w:hAnsi="NanumGothic" w:hint="eastAsia"/>
          <w:lang w:val="ko-KR" w:eastAsia="ko-KR"/>
        </w:rPr>
        <w:t xml:space="preserve">월 고정비를 공헌이익으로 나누면 </w:t>
      </w:r>
      <w:r>
        <w:rPr>
          <w:rFonts w:ascii="NanumGothic" w:cs="NanumGothic" w:eastAsia="NanumGothic" w:hAnsi="NanumGothic" w:hint="eastAsia"/>
          <w:b/>
          <w:bCs/>
          <w:lang w:val="ko-KR" w:eastAsia="ko-KR"/>
        </w:rPr>
        <w:t xml:space="preserve">월 1,291건</w:t>
      </w:r>
      <w:r>
        <w:rPr>
          <w:rFonts w:ascii="NanumGothic" w:cs="NanumGothic" w:eastAsia="NanumGothic" w:hAnsi="NanumGothic" w:hint="eastAsia"/>
          <w:lang w:val="ko-KR" w:eastAsia="ko-KR"/>
        </w:rPr>
        <w:t xml:space="preserve">(매출 6,325,900원)부터 이익이 발생합니다.</w:t>
      </w:r>
    </w:p>
    <w:p>
      <w:pPr>
        <w:pStyle w:val="Heading3"/>
        <w:spacing w:after="100" w:before="200"/>
      </w:pPr>
      <w:r>
        <w:rPr>
          <w:rFonts w:ascii="NanumGothic" w:cs="NanumGothic" w:eastAsia="NanumGothic" w:hAnsi="NanumGothic" w:hint="eastAsia"/>
          <w:lang w:val="ko-KR" w:eastAsia="ko-KR"/>
        </w:rPr>
        <w:t xml:space="preserve">12개월 손익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판매</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매출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변동비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공헌이익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고정비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영업손익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누적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6,860,000원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2,520,000원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4,340,000원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1,470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7,203,000원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2,646,000원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4,557,000원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557,000원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897,000원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1,544</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7,565,600원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2,779,200원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4,786,400원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786,400원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1,683,400원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1,621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7,942,900원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2,917,800원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5,025,100원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1,025,100원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2,708,500원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1,702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8,339,800원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3,063,600원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5,276,200원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1,276,200원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3,984,700원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1,787</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8,756,300원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3,216,600원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5,539,700원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1,539,700원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5,524,400원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1,876</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9,192,400원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3,376,800원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5,815,600원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1,815,600원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7,340,000원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1,970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9,653,000원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3,546,000원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6,107,000원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2,107,000원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9,447,000원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2,068</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10,133,200원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3,722,400원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6,410,800원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2,410,800원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11,857,800원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2,172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10,642,800원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3,909,600원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6,733,200원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2,733,200원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14,591,000원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2,280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11,172,000원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4,104,000원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7,068,000원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3,068,000원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17,659,000원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2,394</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11,730,600원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4,309,200원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7,421,400원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3,421,400원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21,080,400원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109,191,600원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40,111,200원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69,080,400원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21,080,400원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r>
    </w:tbl>
    <w:p>
      <w:pPr>
        <w:spacing w:after="140"/>
      </w:pP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단위 흑자 전환: </w:t>
      </w:r>
      <w:r>
        <w:rPr>
          <w:rFonts w:ascii="NanumGothic" w:cs="NanumGothic" w:eastAsia="NanumGothic" w:hAnsi="NanumGothic" w:hint="eastAsia"/>
          <w:b/>
          <w:bCs/>
          <w:lang w:val="ko-KR" w:eastAsia="ko-KR"/>
        </w:rPr>
        <w:t xml:space="preserve">1개월차</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성장 가정: '완만한 성장 (월 5%)' 선택에 따라 </w:t>
      </w:r>
      <w:r>
        <w:rPr>
          <w:rFonts w:ascii="NanumGothic" w:cs="NanumGothic" w:eastAsia="NanumGothic" w:hAnsi="NanumGothic" w:hint="eastAsia"/>
          <w:b/>
          <w:bCs/>
          <w:lang w:val="ko-KR" w:eastAsia="ko-KR"/>
        </w:rPr>
        <w:t xml:space="preserve">월 5% 증가</w:t>
      </w:r>
      <w:r>
        <w:rPr>
          <w:rFonts w:ascii="NanumGothic" w:cs="NanumGothic" w:eastAsia="NanumGothic" w:hAnsi="NanumGothic" w:hint="eastAsia"/>
          <w:lang w:val="ko-KR" w:eastAsia="ko-KR"/>
        </w:rPr>
        <w:t xml:space="preserve">를 적용했습니다(가정값).</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고정비에는 입력하신 월 인건비가 합산되어 있습니다.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위 수치는 입력값에 산식을 적용한 계산 결과이며, 실제 매출·비용은 시장 상황에 따라 달라집니다.</w:t>
      </w:r>
    </w:p>
    <w:p>
      <w:pPr>
        <w:pStyle w:val="Heading3"/>
        <w:spacing w:after="100" w:before="200"/>
      </w:pPr>
      <w:r>
        <w:rPr>
          <w:rFonts w:ascii="NanumGothic" w:cs="NanumGothic" w:eastAsia="NanumGothic" w:hAnsi="NanumGothic" w:hint="eastAsia"/>
          <w:lang w:val="ko-KR" w:eastAsia="ko-KR"/>
        </w:rPr>
        <w:t xml:space="preserve">월별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56만원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79만원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103만원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128만원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154만원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182만원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211만원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241만원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273만원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307만원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342만원</w:t>
            </w:r>
          </w:p>
        </w:tc>
      </w:tr>
    </w:tbl>
    <w:p>
      <w:pPr>
        <w:spacing w:after="160"/>
      </w:pPr>
    </w:p>
    <w:p>
      <w:pPr>
        <w:pStyle w:val="Heading3"/>
        <w:spacing w:after="100" w:before="200"/>
      </w:pPr>
      <w:r>
        <w:rPr>
          <w:rFonts w:ascii="NanumGothic" w:cs="NanumGothic" w:eastAsia="NanumGothic" w:hAnsi="NanumGothic" w:hint="eastAsia"/>
          <w:lang w:val="ko-KR" w:eastAsia="ko-KR"/>
        </w:rPr>
        <w:t xml:space="preserve">월별 누적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90만원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168만원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271만원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398만원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552만원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734만원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945만원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1,186만원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1,459만원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1,766만원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2,108만원</w:t>
            </w:r>
          </w:p>
        </w:tc>
      </w:tr>
    </w:tbl>
    <w:p>
      <w:pPr>
        <w:spacing w:after="160"/>
      </w:pPr>
    </w:p>
    <w:p>
      <w:pPr>
        <w:pStyle w:val="Heading1"/>
        <w:spacing w:after="100" w:before="300"/>
      </w:pPr>
      <w:r>
        <w:rPr>
          <w:rFonts w:ascii="NanumGothic" w:cs="NanumGothic" w:eastAsia="NanumGothic" w:hAnsi="NanumGothic" w:hint="eastAsia"/>
          <w:lang w:val="ko-KR" w:eastAsia="ko-KR"/>
        </w:rPr>
        <w:t xml:space="preserve">7. 요약·다음 단계</w:t>
      </w:r>
    </w:p>
    <w:p>
      <w:pPr>
        <w:pStyle w:val="Heading2"/>
        <w:spacing w:after="100" w:before="200"/>
      </w:pPr>
      <w:r>
        <w:rPr>
          <w:rFonts w:ascii="NanumGothic" w:cs="NanumGothic" w:eastAsia="NanumGothic" w:hAnsi="NanumGothic" w:hint="eastAsia"/>
          <w:lang w:val="ko-KR" w:eastAsia="ko-KR"/>
        </w:rPr>
        <w:t xml:space="preserve">7.1 실행 요약</w:t>
      </w:r>
    </w:p>
    <w:p>
      <w:pPr>
        <w:spacing w:after="150" w:line="340"/>
      </w:pPr>
      <w:r>
        <w:rPr>
          <w:rFonts w:ascii="NanumGothic" w:cs="NanumGothic" w:eastAsia="NanumGothic" w:hAnsi="NanumGothic" w:hint="eastAsia"/>
          <w:b/>
          <w:bCs/>
          <w:lang w:val="ko-KR" w:eastAsia="ko-KR"/>
        </w:rPr>
        <w:t xml:space="preserve">사업.</w:t>
      </w:r>
      <w:r>
        <w:rPr>
          <w:rFonts w:ascii="NanumGothic" w:cs="NanumGothic" w:eastAsia="NanumGothic" w:hAnsi="NanumGothic" w:hint="eastAsia"/>
          <w:lang w:val="ko-KR" w:eastAsia="ko-KR"/>
        </w:rPr>
        <w:t xml:space="preserve"> 새벽커피는 서울 마포구에서 출근길 직장인을 대상으로 하는 사전 주문 픽업 커피 매장입니다. 2025년 3월 개업해 현재 월 1,400건을 판매하며, 평균 픽업 대기는 2분 40초입니다.</w:t>
      </w:r>
    </w:p>
    <w:p>
      <w:pPr>
        <w:spacing w:after="150" w:line="340"/>
      </w:pPr>
      <w:r>
        <w:rPr>
          <w:rFonts w:ascii="NanumGothic" w:cs="NanumGothic" w:eastAsia="NanumGothic" w:hAnsi="NanumGothic" w:hint="eastAsia"/>
          <w:b/>
          <w:bCs/>
          <w:lang w:val="ko-KR" w:eastAsia="ko-KR"/>
        </w:rPr>
        <w:t xml:space="preserve">해결하는 문제.</w:t>
      </w:r>
      <w:r>
        <w:rPr>
          <w:rFonts w:ascii="NanumGothic" w:cs="NanumGothic" w:eastAsia="NanumGothic" w:hAnsi="NanumGothic" w:hint="eastAsia"/>
          <w:lang w:val="ko-KR" w:eastAsia="ko-KR"/>
        </w:rPr>
        <w:t xml:space="preserve"> 오전 피크에 카페 대기가 10분을 넘겨 커피 구매를 포기하는 수요가 있습니다. 좌석을 6석으로 줄이고 픽업 전용 동선을 만들어 이 자리를 가져갑니다.</w:t>
      </w:r>
    </w:p>
    <w:p>
      <w:pPr>
        <w:spacing w:after="150" w:line="340"/>
      </w:pPr>
      <w:r>
        <w:rPr>
          <w:rFonts w:ascii="NanumGothic" w:cs="NanumGothic" w:eastAsia="NanumGothic" w:hAnsi="NanumGothic" w:hint="eastAsia"/>
          <w:b/>
          <w:bCs/>
          <w:lang w:val="ko-KR" w:eastAsia="ko-KR"/>
        </w:rPr>
        <w:t xml:space="preserve">숫자.</w:t>
      </w:r>
      <w:r>
        <w:rPr>
          <w:rFonts w:ascii="NanumGothic" w:cs="NanumGothic" w:eastAsia="NanumGothic" w:hAnsi="NanumGothic" w:hint="eastAsia"/>
          <w:lang w:val="ko-KR" w:eastAsia="ko-KR"/>
        </w:rPr>
        <w:t xml:space="preserve"> 건당 공헌이익 3,100원(이익률 63.3%), 손익분기 월 1,291건. 현재 월 1,400건으로 손익분기를 넘겼습니다. 12개월 추정으로 매출 1억 919만원, 영업손익 2,108만원입니다.</w:t>
      </w:r>
    </w:p>
    <w:p>
      <w:pPr>
        <w:spacing w:after="150" w:line="340"/>
      </w:pPr>
      <w:r>
        <w:rPr>
          <w:rFonts w:ascii="NanumGothic" w:cs="NanumGothic" w:eastAsia="NanumGothic" w:hAnsi="NanumGothic" w:hint="eastAsia"/>
          <w:b/>
          <w:bCs/>
          <w:lang w:val="ko-KR" w:eastAsia="ko-KR"/>
        </w:rPr>
        <w:t xml:space="preserve">2026년 목표.</w:t>
      </w:r>
      <w:r>
        <w:rPr>
          <w:rFonts w:ascii="NanumGothic" w:cs="NanumGothic" w:eastAsia="NanumGothic" w:hAnsi="NanumGothic" w:hint="eastAsia"/>
          <w:lang w:val="ko-KR" w:eastAsia="ko-KR"/>
        </w:rPr>
        <w:t xml:space="preserve"> 월 판매 2,400건, 재구매율 55%, 원두 소매 비중 20%.</w:t>
      </w:r>
    </w:p>
    <w:p>
      <w:pPr>
        <w:spacing w:after="150" w:line="340"/>
      </w:pPr>
      <w:r>
        <w:rPr>
          <w:rFonts w:ascii="NanumGothic" w:cs="NanumGothic" w:eastAsia="NanumGothic" w:hAnsi="NanumGothic" w:hint="eastAsia"/>
          <w:b/>
          <w:bCs/>
          <w:lang w:val="ko-KR" w:eastAsia="ko-KR"/>
        </w:rPr>
        <w:t xml:space="preserve">필요 자금.</w:t>
      </w:r>
      <w:r>
        <w:rPr>
          <w:rFonts w:ascii="NanumGothic" w:cs="NanumGothic" w:eastAsia="NanumGothic" w:hAnsi="NanumGothic" w:hint="eastAsia"/>
          <w:lang w:val="ko-KR" w:eastAsia="ko-KR"/>
        </w:rPr>
        <w:t xml:space="preserve"> 4,200만원. 로스터 증설 2,600만원이 가장 큽니다. 자체 유보 1,500만원과 정책자금 2,700만원으로 조달합니다.</w:t>
      </w:r>
    </w:p>
    <w:p>
      <w:pPr>
        <w:spacing w:after="150" w:line="340"/>
      </w:pPr>
      <w:r>
        <w:rPr>
          <w:rFonts w:ascii="NanumGothic" w:cs="NanumGothic" w:eastAsia="NanumGothic" w:hAnsi="NanumGothic" w:hint="eastAsia"/>
          <w:b/>
          <w:bCs/>
          <w:lang w:val="ko-KR" w:eastAsia="ko-KR"/>
        </w:rPr>
        <w:t xml:space="preserve">가장 큰 위험.</w:t>
      </w:r>
      <w:r>
        <w:rPr>
          <w:rFonts w:ascii="NanumGothic" w:cs="NanumGothic" w:eastAsia="NanumGothic" w:hAnsi="NanumGothic" w:hint="eastAsia"/>
          <w:lang w:val="ko-KR" w:eastAsia="ko-KR"/>
        </w:rPr>
        <w:t xml:space="preserve"> 대표 1인 의존입니다. 로스팅·발주·앱 관리가 모두 한 사람에게 걸려 있어, 부재 시 운영이 멈춥니다. 2026년 상반기에 절차 문서화와 교육으로 해소하는 것이 최우선 과제입니다.</w:t>
      </w:r>
    </w:p>
    <w:p>
      <w:pPr>
        <w:spacing w:after="150" w:line="340"/>
      </w:pPr>
      <w:r>
        <w:rPr>
          <w:rFonts w:ascii="NanumGothic" w:cs="NanumGothic" w:eastAsia="NanumGothic" w:hAnsi="NanumGothic" w:hint="eastAsia"/>
          <w:b/>
          <w:bCs/>
          <w:lang w:val="ko-KR" w:eastAsia="ko-KR"/>
        </w:rPr>
        <w:t xml:space="preserve">다음 단계.</w:t>
      </w:r>
    </w:p>
    <w:p>
      <w:pPr>
        <w:pStyle w:val="ListParagraph"/>
        <w:numPr>
          <w:ilvl w:val="0"/>
          <w:numId w:val="2"/>
        </w:numPr>
        <w:spacing w:after="80" w:line="310"/>
        <w:ind w:left="300" w:hanging="160"/>
      </w:pPr>
      <w:r>
        <w:rPr>
          <w:rFonts w:ascii="NanumGothic" w:cs="NanumGothic" w:eastAsia="NanumGothic" w:hAnsi="NanumGothic" w:hint="eastAsia"/>
          <w:lang w:val="ko-KR" w:eastAsia="ko-KR"/>
        </w:rPr>
        <w:t xml:space="preserve">1분기 — 웹 주문 개설 (앱 설치 장벽 해소)</w:t>
      </w:r>
    </w:p>
    <w:p>
      <w:pPr>
        <w:pStyle w:val="ListParagraph"/>
        <w:numPr>
          <w:ilvl w:val="0"/>
          <w:numId w:val="3"/>
        </w:numPr>
        <w:spacing w:after="80" w:line="310"/>
        <w:ind w:left="300" w:hanging="160"/>
      </w:pPr>
      <w:r>
        <w:rPr>
          <w:rFonts w:ascii="NanumGothic" w:cs="NanumGothic" w:eastAsia="NanumGothic" w:hAnsi="NanumGothic" w:hint="eastAsia"/>
          <w:lang w:val="ko-KR" w:eastAsia="ko-KR"/>
        </w:rPr>
        <w:t xml:space="preserve">2분기 — 정책자금 신청, 로스터 증설</w:t>
      </w:r>
    </w:p>
    <w:p>
      <w:pPr>
        <w:pStyle w:val="ListParagraph"/>
        <w:numPr>
          <w:ilvl w:val="0"/>
          <w:numId w:val="4"/>
        </w:numPr>
        <w:spacing w:after="80" w:line="310"/>
        <w:ind w:left="300" w:hanging="160"/>
      </w:pPr>
      <w:r>
        <w:rPr>
          <w:rFonts w:ascii="NanumGothic" w:cs="NanumGothic" w:eastAsia="NanumGothic" w:hAnsi="NanumGothic" w:hint="eastAsia"/>
          <w:lang w:val="ko-KR" w:eastAsia="ko-KR"/>
        </w:rPr>
        <w:t xml:space="preserve">3분기 — 오전 인력 충원, 가격 인상 검토</w:t>
      </w:r>
    </w:p>
    <w:p>
      <w:pPr>
        <w:pStyle w:val="ListParagraph"/>
        <w:numPr>
          <w:ilvl w:val="0"/>
          <w:numId w:val="5"/>
        </w:numPr>
        <w:spacing w:after="80" w:line="310"/>
        <w:ind w:left="300" w:hanging="160"/>
      </w:pPr>
      <w:r>
        <w:rPr>
          <w:rFonts w:ascii="NanumGothic" w:cs="NanumGothic" w:eastAsia="NanumGothic" w:hAnsi="NanumGothic" w:hint="eastAsia"/>
          <w:lang w:val="ko-KR" w:eastAsia="ko-KR"/>
        </w:rPr>
        <w:t xml:space="preserve">4분기 — 2호점 입지 조사</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anumGothic">
    <w:family w:val="auto"/>
    <w:pitch w:val="variable"/>
    <w:sig w:usb0="E0002AFF" w:usb1="C000247B" w:usb2="00000009" w:usb3="00000000" w:csb0="000001FF" w:csb1="00000000"/>
    <w:embedRegular r:id="rId1" w:fontKey="{3038b627-2a3d-eaf7-9dec-e353c889075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NanumGothic" w:cs="NanumGothic" w:eastAsia="NanumGothic" w:hAnsi="NanumGothic" w:hint="eastAsia"/>
        <w:color w:val="65766F"/>
        <w:sz w:val="16"/>
        <w:szCs w:val="16"/>
        <w:lang w:val="ko-KR" w:eastAsia="ko-KR"/>
      </w:rPr>
      <w:t xml:space="preserve">새벽커피 (창업 초기)  |  </w:t>
    </w:r>
    <w:r>
      <w:rPr>
        <w:rFonts w:ascii="NanumGothic" w:cs="NanumGothic" w:eastAsia="NanumGothic" w:hAnsi="NanumGothic" w:hint="eastAsia"/>
        <w:color w:val="65766F"/>
        <w:sz w:val="16"/>
        <w:szCs w:val="16"/>
        <w:lang w:val="ko-KR" w:eastAsia="ko-K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hint="eastAsia"/>
        <w:color w:val="263D34"/>
        <w:sz w:val="20"/>
        <w:szCs w:val="20"/>
        <w:lang w:val="ko-KR" w:eastAsia="ko-KR"/>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NanumGothic" w:cs="NanumGothic" w:eastAsia="NanumGothic" w:hAnsi="NanumGothic" w:hint="eastAsia"/>
      <w:b/>
      <w:bCs/>
      <w:color w:val="18342A"/>
      <w:sz w:val="30"/>
      <w:szCs w:val="30"/>
      <w:lang w:val="ko-KR" w:eastAsia="ko-KR"/>
    </w:rPr>
  </w:style>
  <w:style w:type="paragraph" w:styleId="Heading2">
    <w:name w:val="Heading 2"/>
    <w:basedOn w:val="Normal"/>
    <w:next w:val="Normal"/>
    <w:qFormat/>
    <w:rPr>
      <w:rFonts w:ascii="NanumGothic" w:cs="NanumGothic" w:eastAsia="NanumGothic" w:hAnsi="NanumGothic" w:hint="eastAsia"/>
      <w:b/>
      <w:bCs/>
      <w:color w:val="18342A"/>
      <w:sz w:val="25"/>
      <w:szCs w:val="25"/>
      <w:lang w:val="ko-KR" w:eastAsia="ko-KR"/>
    </w:rPr>
  </w:style>
  <w:style w:type="paragraph" w:styleId="Heading3">
    <w:name w:val="Heading 3"/>
    <w:basedOn w:val="Normal"/>
    <w:next w:val="Normal"/>
    <w:qFormat/>
    <w:rPr>
      <w:rFonts w:ascii="NanumGothic" w:cs="NanumGothic" w:eastAsia="NanumGothic" w:hAnsi="NanumGothic" w:hint="eastAsia"/>
      <w:b/>
      <w:bCs/>
      <w:color w:val="0B7254"/>
      <w:sz w:val="22"/>
      <w:szCs w:val="22"/>
      <w:lang w:val="ko-KR" w:eastAsia="ko-KR"/>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새벽커피 (창업 초기)</dc:title>
  <dc:creator>창업 실행 캔버스</dc:creator>
  <dc:description>한국 초보 창업자를 위한 실행 문서</dc:description>
  <cp:lastModifiedBy>Un-named</cp:lastModifiedBy>
  <cp:revision>1</cp:revision>
  <dcterms:created xsi:type="dcterms:W3CDTF">2026-08-12T06:34:47.754Z</dcterms:created>
  <dcterms:modified xsi:type="dcterms:W3CDTF">2026-08-12T06:34:47.754Z</dcterms:modified>
</cp:coreProperties>
</file>

<file path=docProps/custom.xml><?xml version="1.0" encoding="utf-8"?>
<Properties xmlns="http://schemas.openxmlformats.org/officeDocument/2006/custom-properties" xmlns:vt="http://schemas.openxmlformats.org/officeDocument/2006/docPropsVTypes"/>
</file>