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900"/>
      </w:pPr>
      <w:r>
        <w:rPr>
          <w:rFonts w:ascii="NanumGothic" w:cs="NanumGothic" w:eastAsia="NanumGothic" w:hAnsi="NanumGothic" w:hint="eastAsia"/>
          <w:b/>
          <w:bCs/>
          <w:color w:val="0B7254"/>
          <w:sz w:val="22"/>
          <w:szCs w:val="22"/>
          <w:lang w:val="ko-KR" w:eastAsia="ko-KR"/>
        </w:rPr>
        <w:t xml:space="preserve">창업 실행 캔버스</w:t>
      </w:r>
    </w:p>
    <w:p>
      <w:pPr>
        <w:spacing w:after="180"/>
      </w:pPr>
      <w:r>
        <w:rPr>
          <w:rFonts w:ascii="NanumGothic" w:cs="NanumGothic" w:eastAsia="NanumGothic" w:hAnsi="NanumGothic" w:hint="eastAsia"/>
          <w:b/>
          <w:bCs/>
          <w:color w:val="18342A"/>
          <w:sz w:val="42"/>
          <w:szCs w:val="42"/>
          <w:lang w:val="ko-KR" w:eastAsia="ko-KR"/>
        </w:rPr>
        <w:t xml:space="preserve">무인꽃집 (정부지원 PSST)</w:t>
      </w:r>
    </w:p>
    <w:p>
      <w:pPr>
        <w:spacing w:after="700"/>
      </w:pPr>
      <w:r>
        <w:rPr>
          <w:rFonts w:ascii="NanumGothic" w:cs="NanumGothic" w:eastAsia="NanumGothic" w:hAnsi="NanumGothic" w:hint="eastAsia"/>
          <w:color w:val="65766F"/>
          <w:sz w:val="23"/>
          <w:szCs w:val="23"/>
          <w:lang w:val="ko-KR" w:eastAsia="ko-KR"/>
        </w:rPr>
        <w:t xml:space="preserve">정부지원 · PSST 사업계획서</w:t>
      </w:r>
    </w:p>
    <w:p>
      <w:pPr>
        <w:spacing w:after="100"/>
      </w:pPr>
      <w:r>
        <w:rPr>
          <w:rFonts w:ascii="NanumGothic" w:cs="NanumGothic" w:eastAsia="NanumGothic" w:hAnsi="NanumGothic" w:hint="eastAsia"/>
          <w:b/>
          <w:bCs/>
          <w:sz w:val="20"/>
          <w:szCs w:val="20"/>
          <w:lang w:val="ko-KR" w:eastAsia="ko-KR"/>
        </w:rPr>
        <w:t xml:space="preserve">사업명  무인꽃집 (정부지원 PSST)</w:t>
      </w:r>
    </w:p>
    <w:p>
      <w:pPr>
        <w:spacing w:after="80"/>
      </w:pPr>
      <w:r>
        <w:rPr>
          <w:rFonts w:ascii="NanumGothic" w:cs="NanumGothic" w:eastAsia="NanumGothic" w:hAnsi="NanumGothic" w:hint="eastAsia"/>
          <w:b w:val="false"/>
          <w:bCs w:val="false"/>
          <w:sz w:val="19"/>
          <w:szCs w:val="19"/>
          <w:lang w:val="ko-KR" w:eastAsia="ko-KR"/>
        </w:rPr>
        <w:t xml:space="preserve">업종  매장·소매</w:t>
      </w:r>
    </w:p>
    <w:p>
      <w:pPr>
        <w:spacing w:after="80"/>
      </w:pPr>
      <w:r>
        <w:rPr>
          <w:rFonts w:ascii="NanumGothic" w:cs="NanumGothic" w:eastAsia="NanumGothic" w:hAnsi="NanumGothic" w:hint="eastAsia"/>
          <w:b w:val="false"/>
          <w:bCs w:val="false"/>
          <w:sz w:val="19"/>
          <w:szCs w:val="19"/>
          <w:lang w:val="ko-KR" w:eastAsia="ko-KR"/>
        </w:rPr>
        <w:t xml:space="preserve">구성  7개 챕터 · 18개 섹션</w:t>
      </w:r>
    </w:p>
    <w:p>
      <w:pPr>
        <w:spacing w:after="500"/>
      </w:pPr>
      <w:r>
        <w:rPr>
          <w:rFonts w:ascii="NanumGothic" w:cs="NanumGothic" w:eastAsia="NanumGothic" w:hAnsi="NanumGothic" w:hint="eastAsia"/>
          <w:sz w:val="19"/>
          <w:szCs w:val="19"/>
          <w:lang w:val="ko-KR" w:eastAsia="ko-KR"/>
        </w:rPr>
        <w:t xml:space="preserve">생성일  2026. 8. 12.</w:t>
      </w:r>
    </w:p>
    <w:p>
      <w:pPr>
        <w:shd w:fill="FFF5D6" w:val="clear"/>
        <w:spacing w:after="100"/>
      </w:pPr>
      <w:r>
        <w:rPr>
          <w:rFonts w:ascii="NanumGothic" w:cs="NanumGothic" w:eastAsia="NanumGothic" w:hAnsi="NanumGothic" w:hint="eastAsia"/>
          <w:color w:val="6B5D2A"/>
          <w:sz w:val="18"/>
          <w:szCs w:val="18"/>
          <w:lang w:val="ko-KR" w:eastAsia="ko-KR"/>
        </w:rPr>
        <w:t xml:space="preserve">이 문서는 화면 검증용 가상 사례입니다. 실제 사업 판단에는 사용할 수 없습니다.</w:t>
      </w:r>
    </w:p>
    <w:p>
      <w:r>
        <w:br w:type="page"/>
      </w:r>
    </w:p>
    <w:p>
      <w:pPr>
        <w:pStyle w:val="Heading1"/>
        <w:spacing w:after="100" w:before="300"/>
      </w:pPr>
      <w:r>
        <w:rPr>
          <w:rFonts w:ascii="NanumGothic" w:cs="NanumGothic" w:eastAsia="NanumGothic" w:hAnsi="NanumGothic" w:hint="eastAsia"/>
          <w:lang w:val="ko-KR" w:eastAsia="ko-KR"/>
        </w:rPr>
        <w:t xml:space="preserve">목차</w:t>
      </w:r>
    </w:p>
    <w:p>
      <w:pPr>
        <w:spacing w:after="150" w:line="340"/>
      </w:pPr>
      <w:r>
        <w:rPr>
          <w:rFonts w:ascii="NanumGothic" w:cs="NanumGothic" w:eastAsia="NanumGothic" w:hAnsi="NanumGothic" w:hint="eastAsia"/>
          <w:b/>
          <w:bCs/>
          <w:lang w:val="ko-KR" w:eastAsia="ko-KR"/>
        </w:rPr>
        <w:t xml:space="preserve">1. 사업 개요</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1.1 한눈에 보기</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1.2 문제와 해결</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1.3 조직·지분</w:t>
      </w:r>
    </w:p>
    <w:p>
      <w:pPr>
        <w:spacing w:after="150" w:line="340"/>
      </w:pPr>
      <w:r>
        <w:rPr>
          <w:rFonts w:ascii="NanumGothic" w:cs="NanumGothic" w:eastAsia="NanumGothic" w:hAnsi="NanumGothic" w:hint="eastAsia"/>
          <w:b/>
          <w:bCs/>
          <w:lang w:val="ko-KR" w:eastAsia="ko-KR"/>
        </w:rPr>
        <w:t xml:space="preserve">2. 고객과 시장</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2.1 상품·서비스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2.2 시장 세그먼트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2.3 핵심 고객</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2.4 경쟁 분석</w:t>
      </w:r>
    </w:p>
    <w:p>
      <w:pPr>
        <w:spacing w:after="150" w:line="340"/>
      </w:pPr>
      <w:r>
        <w:rPr>
          <w:rFonts w:ascii="NanumGothic" w:cs="NanumGothic" w:eastAsia="NanumGothic" w:hAnsi="NanumGothic" w:hint="eastAsia"/>
          <w:b/>
          <w:bCs/>
          <w:lang w:val="ko-KR" w:eastAsia="ko-KR"/>
        </w:rPr>
        <w:t xml:space="preserve">3. 목표</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3.1 핵심 목표</w:t>
      </w:r>
    </w:p>
    <w:p>
      <w:pPr>
        <w:spacing w:after="150" w:line="340"/>
      </w:pPr>
      <w:r>
        <w:rPr>
          <w:rFonts w:ascii="NanumGothic" w:cs="NanumGothic" w:eastAsia="NanumGothic" w:hAnsi="NanumGothic" w:hint="eastAsia"/>
          <w:b/>
          <w:bCs/>
          <w:lang w:val="ko-KR" w:eastAsia="ko-KR"/>
        </w:rPr>
        <w:t xml:space="preserve">4. 사업 전략</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4.1 상품 전략</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4.2 유통 전략</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4.3 가격 전략</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4.4 홍보 전략</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4.5 인력 전략</w:t>
      </w:r>
    </w:p>
    <w:p>
      <w:pPr>
        <w:spacing w:after="150" w:line="340"/>
      </w:pPr>
      <w:r>
        <w:rPr>
          <w:rFonts w:ascii="NanumGothic" w:cs="NanumGothic" w:eastAsia="NanumGothic" w:hAnsi="NanumGothic" w:hint="eastAsia"/>
          <w:b/>
          <w:bCs/>
          <w:lang w:val="ko-KR" w:eastAsia="ko-KR"/>
        </w:rPr>
        <w:t xml:space="preserve">5. 자금</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5.1 자금 소요</w:t>
      </w:r>
    </w:p>
    <w:p>
      <w:pPr>
        <w:spacing w:after="150" w:line="340"/>
      </w:pPr>
      <w:r>
        <w:rPr>
          <w:rFonts w:ascii="NanumGothic" w:cs="NanumGothic" w:eastAsia="NanumGothic" w:hAnsi="NanumGothic" w:hint="eastAsia"/>
          <w:b/>
          <w:bCs/>
          <w:lang w:val="ko-KR" w:eastAsia="ko-KR"/>
        </w:rPr>
        <w:t xml:space="preserve">6. 재무 계획</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6.1 매출</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6.2 비용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6.3 자금 조달</w:t>
      </w:r>
    </w:p>
    <w:p>
      <w:pPr>
        <w:spacing w:after="150" w:line="340"/>
      </w:pPr>
      <w:r>
        <w:rPr>
          <w:rFonts w:ascii="NanumGothic" w:cs="NanumGothic" w:eastAsia="NanumGothic" w:hAnsi="NanumGothic" w:hint="eastAsia"/>
          <w:b/>
          <w:bCs/>
          <w:lang w:val="ko-KR" w:eastAsia="ko-KR"/>
        </w:rPr>
        <w:t xml:space="preserve">7. 요약·다음 단계</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7.1 실행 요약</w:t>
      </w:r>
    </w:p>
    <w:p>
      <w:pPr>
        <w:pStyle w:val="Heading1"/>
        <w:spacing w:after="100" w:before="300"/>
      </w:pPr>
      <w:r>
        <w:rPr>
          <w:rFonts w:ascii="NanumGothic" w:cs="NanumGothic" w:eastAsia="NanumGothic" w:hAnsi="NanumGothic" w:hint="eastAsia"/>
          <w:lang w:val="ko-KR" w:eastAsia="ko-KR"/>
        </w:rPr>
        <w:t xml:space="preserve">1. 사업 개요</w:t>
      </w:r>
    </w:p>
    <w:p>
      <w:pPr>
        <w:pStyle w:val="Heading2"/>
        <w:spacing w:after="100" w:before="200"/>
      </w:pPr>
      <w:r>
        <w:rPr>
          <w:rFonts w:ascii="NanumGothic" w:cs="NanumGothic" w:eastAsia="NanumGothic" w:hAnsi="NanumGothic" w:hint="eastAsia"/>
          <w:lang w:val="ko-KR" w:eastAsia="ko-KR"/>
        </w:rPr>
        <w:t xml:space="preserve">1.1 한눈에 보기</w:t>
      </w:r>
    </w:p>
    <w:p>
      <w:pPr>
        <w:pStyle w:val="Heading3"/>
        <w:spacing w:after="100" w:before="200"/>
      </w:pPr>
      <w:r>
        <w:rPr>
          <w:rFonts w:ascii="NanumGothic" w:cs="NanumGothic" w:eastAsia="NanumGothic" w:hAnsi="NanumGothic" w:hint="eastAsia"/>
          <w:lang w:val="ko-KR" w:eastAsia="ko-KR"/>
        </w:rPr>
        <w:t xml:space="preserve">사업 한눈에 보기</w:t>
      </w:r>
    </w:p>
    <w:p>
      <w:pPr>
        <w:pStyle w:val="Heading3"/>
        <w:spacing w:after="100" w:before="200"/>
      </w:pPr>
      <w:r>
        <w:rPr>
          <w:rFonts w:ascii="NanumGothic" w:cs="NanumGothic" w:eastAsia="NanumGothic" w:hAnsi="NanumGothic" w:hint="eastAsia"/>
          <w:lang w:val="ko-KR" w:eastAsia="ko-KR"/>
        </w:rPr>
        <w:t xml:space="preserve">사업 모델 요약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내용</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사업명</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1인 무인꽃집</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사업 형태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개인사업자, 예비창업 단계 (설립 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운영 지역</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서울 강서구 내 동네 상권 (구체 입지는 추가 정의 필요)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판매 대상</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개인 소비자(B2C), 퇴근 시간대·심야 시간대 이용객 중심</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상품 구성</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꽃다발, 화분, 드라이플라워 3개 품목군</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운영 방식</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무인 셀프 주문·결제 시스템 기반 24시간 매장</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매출 실적</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아직 없음 (아이디어 단계, 매장 미개설)</w:t>
            </w:r>
          </w:p>
        </w:tc>
      </w:tr>
    </w:tbl>
    <w:p>
      <w:pPr>
        <w:spacing w:after="140"/>
      </w:pPr>
    </w:p>
    <w:p>
      <w:pPr>
        <w:spacing w:after="150" w:line="340"/>
      </w:pPr>
      <w:r>
        <w:rPr>
          <w:rFonts w:ascii="NanumGothic" w:cs="NanumGothic" w:eastAsia="NanumGothic" w:hAnsi="NanumGothic" w:hint="eastAsia"/>
          <w:lang w:val="ko-KR" w:eastAsia="ko-KR"/>
        </w:rPr>
        <w:t xml:space="preserve">이 사업은 서울 강서구를 기반으로, 유인 판매 직원 없이 셀프 주문대와 결제 단말기를 통해 꽃다발·화분·드라이플라워를 24시간 구매할 수 있게 하는 오프라인 소매 모델이다. 별도의 온라인 배송 채널이나 구독 서비스는 현재 계획에 포함되어 있지 않으며, 매장 방문 구매만을 기본 축으로 한다.</w:t>
      </w:r>
    </w:p>
    <w:p>
      <w:pPr>
        <w:pStyle w:val="Heading3"/>
        <w:spacing w:after="100" w:before="200"/>
      </w:pPr>
      <w:r>
        <w:rPr>
          <w:rFonts w:ascii="NanumGothic" w:cs="NanumGothic" w:eastAsia="NanumGothic" w:hAnsi="NanumGothic" w:hint="eastAsia"/>
          <w:lang w:val="ko-KR" w:eastAsia="ko-KR"/>
        </w:rPr>
        <w:t xml:space="preserve">핵심 제공가치</w:t>
      </w:r>
    </w:p>
    <w:p>
      <w:pPr>
        <w:spacing w:after="150" w:line="340"/>
      </w:pPr>
      <w:r>
        <w:rPr>
          <w:rFonts w:ascii="NanumGothic" w:cs="NanumGothic" w:eastAsia="NanumGothic" w:hAnsi="NanumGothic" w:hint="eastAsia"/>
          <w:lang w:val="ko-KR" w:eastAsia="ko-KR"/>
        </w:rPr>
        <w:t xml:space="preserve">기존 꽃집은 대부분 오전~저녁 시간대에만 운영되어, 퇴근 후 저녁 약속이나 갑작스러운 선물이 필요한 상황에서 구매가 불가능한 경우가 많다. 이 사업은 직원 응대 없이 진열된 상품을 스스로 선택하고 키오스크·무인결제기로 결제하는 구조를 통해, 방문 후 3분 이내에 구매를 마칠 수 있는 환경을 제공하는 것을 목표로 한다. 이는 '언제든 짧은 시간 안에 꽃을 살 수 있는가'라는 단일한 문제 해결에 초점을 맞춘 가치 제안이다.</w:t>
      </w:r>
    </w:p>
    <w:p>
      <w:pPr>
        <w:pStyle w:val="Heading3"/>
        <w:spacing w:after="100" w:before="200"/>
      </w:pPr>
      <w:r>
        <w:rPr>
          <w:rFonts w:ascii="NanumGothic" w:cs="NanumGothic" w:eastAsia="NanumGothic" w:hAnsi="NanumGothic" w:hint="eastAsia"/>
          <w:lang w:val="ko-KR" w:eastAsia="ko-KR"/>
        </w:rPr>
        <w:t xml:space="preserve">경쟁우위 요소</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운영시간 차별화</w:t>
      </w:r>
      <w:r>
        <w:rPr>
          <w:rFonts w:ascii="NanumGothic" w:cs="NanumGothic" w:eastAsia="NanumGothic" w:hAnsi="NanumGothic" w:hint="eastAsia"/>
          <w:lang w:val="ko-KR" w:eastAsia="ko-KR"/>
        </w:rPr>
        <w:t xml:space="preserve">: 일반 꽃집이 영업을 종료하는 심야·새벽 시간대에도 상시 이용 가능</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인건비 구조</w:t>
      </w:r>
      <w:r>
        <w:rPr>
          <w:rFonts w:ascii="NanumGothic" w:cs="NanumGothic" w:eastAsia="NanumGothic" w:hAnsi="NanumGothic" w:hint="eastAsia"/>
          <w:lang w:val="ko-KR" w:eastAsia="ko-KR"/>
        </w:rPr>
        <w:t xml:space="preserve">: 상주 직원 없이 무인 운영되어, 동일 상권 유인 매장 대비 고정 인건비 부담이 낮은 구조로 설계 가능 (실제 절감 폭은 임대료·설비 견적 확보 후 추가 정의 필요)</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품목 구성</w:t>
      </w:r>
      <w:r>
        <w:rPr>
          <w:rFonts w:ascii="NanumGothic" w:cs="NanumGothic" w:eastAsia="NanumGothic" w:hAnsi="NanumGothic" w:hint="eastAsia"/>
          <w:lang w:val="ko-KR" w:eastAsia="ko-KR"/>
        </w:rPr>
        <w:t xml:space="preserve">: 꽃다발 중심 매장이 많은 상권 특성상, 화분·드라이플라워를 함께 진열해 보관 기간이 짧은 생화 판매 리스크를 일부 분산</w:t>
      </w:r>
    </w:p>
    <w:p>
      <w:pPr>
        <w:spacing w:after="150" w:line="340"/>
      </w:pPr>
      <w:r>
        <w:rPr>
          <w:rFonts w:ascii="NanumGothic" w:cs="NanumGothic" w:eastAsia="NanumGothic" w:hAnsi="NanumGothic" w:hint="eastAsia"/>
          <w:lang w:val="ko-KR" w:eastAsia="ko-KR"/>
        </w:rPr>
        <w:t xml:space="preserve">다만 강서구 내 동일 상권의 기존 꽃집 수, 유동인구, 무인 매장 운영 시 도난·품질관리 대응 방식은 아직 구체화되지 않았다.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매장 입지 및 상권 유동인구: 소상공인 상권정보시스템(sg.sbiz.or.kr)에서 강서구 후보 상권 조회로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무인 결제·재고관리 설비 비용: 키오스크·냉장 진열장 제조·설치업체 2~3곳 견적 비교로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무인 꽃집 관련 인허가 요건(식품위생·소방·전기안전 등): 강서구청 관련 부서(위생과, 건축과 등) 문의로 확인</w:t>
      </w:r>
    </w:p>
    <w:p>
      <w:pPr>
        <w:pStyle w:val="Heading2"/>
        <w:spacing w:after="100" w:before="200"/>
      </w:pPr>
      <w:r>
        <w:rPr>
          <w:rFonts w:ascii="NanumGothic" w:cs="NanumGothic" w:eastAsia="NanumGothic" w:hAnsi="NanumGothic" w:hint="eastAsia"/>
          <w:lang w:val="ko-KR" w:eastAsia="ko-KR"/>
        </w:rPr>
        <w:t xml:space="preserve">1.2 문제와 해결</w:t>
      </w:r>
    </w:p>
    <w:p>
      <w:pPr>
        <w:pStyle w:val="Heading3"/>
        <w:spacing w:after="100" w:before="200"/>
      </w:pPr>
      <w:r>
        <w:rPr>
          <w:rFonts w:ascii="NanumGothic" w:cs="NanumGothic" w:eastAsia="NanumGothic" w:hAnsi="NanumGothic" w:hint="eastAsia"/>
          <w:lang w:val="ko-KR" w:eastAsia="ko-KR"/>
        </w:rPr>
        <w:t xml:space="preserve">고객이 겪는 문제</w:t>
      </w:r>
    </w:p>
    <w:p>
      <w:pPr>
        <w:pStyle w:val="Heading3"/>
        <w:spacing w:after="100" w:before="200"/>
      </w:pPr>
      <w:r>
        <w:rPr>
          <w:rFonts w:ascii="NanumGothic" w:cs="NanumGothic" w:eastAsia="NanumGothic" w:hAnsi="NanumGothic" w:hint="eastAsia"/>
          <w:lang w:val="ko-KR" w:eastAsia="ko-KR"/>
        </w:rPr>
        <w:t xml:space="preserve">문제 1: 심야·주말 시간대 꽃 구매처의 부재</w:t>
      </w:r>
    </w:p>
    <w:p>
      <w:pPr>
        <w:spacing w:after="150" w:line="340"/>
      </w:pPr>
      <w:r>
        <w:rPr>
          <w:rFonts w:ascii="NanumGothic" w:cs="NanumGothic" w:eastAsia="NanumGothic" w:hAnsi="NanumGothic" w:hint="eastAsia"/>
          <w:lang w:val="ko-KR" w:eastAsia="ko-KR"/>
        </w:rPr>
        <w:t xml:space="preserve">서울 강서구를 포함한 주거 밀집 상권에서 일반 꽃집은 대부분 오후 8~9시 이전에 영업을 종료한다. 저녁 약속, 갑작스러운 축하나 사과 상황, 늦은 퇴근 후 선물이 필요한 순간에 소비자가 선택할 수 있는 것은 편의점 꽃이나 다음날 배송뿐이다. 편의점 꽃은 품목이 제한적이고 관리 상태가 일정하지 않으며, 익일 배송은 '지금 당장'이라는 수요를 채우지 못한다. 즉, 문제는 꽃이 없는 것이 아니라 원하는 시간에 살 수 있는 곳이 없다는 접근성의 문제다.</w:t>
      </w:r>
    </w:p>
    <w:p>
      <w:pPr>
        <w:pStyle w:val="Heading3"/>
        <w:spacing w:after="100" w:before="200"/>
      </w:pPr>
      <w:r>
        <w:rPr>
          <w:rFonts w:ascii="NanumGothic" w:cs="NanumGothic" w:eastAsia="NanumGothic" w:hAnsi="NanumGothic" w:hint="eastAsia"/>
          <w:lang w:val="ko-KR" w:eastAsia="ko-KR"/>
        </w:rPr>
        <w:t xml:space="preserve">문제 2: 선물용 꽃 가격의 예측 불가능성</w:t>
      </w:r>
    </w:p>
    <w:p>
      <w:pPr>
        <w:spacing w:after="150" w:line="340"/>
      </w:pPr>
      <w:r>
        <w:rPr>
          <w:rFonts w:ascii="NanumGothic" w:cs="NanumGothic" w:eastAsia="NanumGothic" w:hAnsi="NanumGothic" w:hint="eastAsia"/>
          <w:lang w:val="ko-KR" w:eastAsia="ko-KR"/>
        </w:rPr>
        <w:t xml:space="preserve">선물용 꽃다발은 매장, 시기, 구성에 따라 가격이 그때그때 달라지는 경우가 많다. 소비자는 지갑을 열기 전까지 얼마가 나올지 가늠하기 어렵고, 이는 즉흥적인 구매를 망설이게 만드는 요인이 된다. 특히 기념일이나 특별한 이유 없이 '그냥' 사고 싶은 상황일수록 가격에 대한 불확실성이 구매를 포기하게 만드는 심리적 장벽으로 작용한다.</w:t>
      </w:r>
    </w:p>
    <w:p>
      <w:pPr>
        <w:pStyle w:val="Heading3"/>
        <w:spacing w:after="100" w:before="200"/>
      </w:pPr>
      <w:r>
        <w:rPr>
          <w:rFonts w:ascii="NanumGothic" w:cs="NanumGothic" w:eastAsia="NanumGothic" w:hAnsi="NanumGothic" w:hint="eastAsia"/>
          <w:lang w:val="ko-KR" w:eastAsia="ko-KR"/>
        </w:rPr>
        <w:t xml:space="preserve">반복되는 수요 패턴</w:t>
      </w:r>
    </w:p>
    <w:p>
      <w:pPr>
        <w:spacing w:after="150" w:line="340"/>
      </w:pPr>
      <w:r>
        <w:rPr>
          <w:rFonts w:ascii="NanumGothic" w:cs="NanumGothic" w:eastAsia="NanumGothic" w:hAnsi="NanumGothic" w:hint="eastAsia"/>
          <w:lang w:val="ko-KR" w:eastAsia="ko-KR"/>
        </w:rPr>
        <w:t xml:space="preserve">위 두 문제는 특정 날짜에만 국한되지 않고 기념일과 주말마다 반복적으로 발생하는 패턴을 보인다. 다만 이 반복이 실제로 얼마나 자주, 어느 규모로 발생하는지에 대한 정량적 데이터는 아직 확보되지 않았다.</w:t>
      </w:r>
    </w:p>
    <w:p>
      <w:pPr>
        <w:pStyle w:val="Heading3"/>
        <w:spacing w:after="100" w:before="200"/>
      </w:pPr>
      <w:r>
        <w:rPr>
          <w:rFonts w:ascii="NanumGothic" w:cs="NanumGothic" w:eastAsia="NanumGothic" w:hAnsi="NanumGothic" w:hint="eastAsia"/>
          <w:lang w:val="ko-KR" w:eastAsia="ko-KR"/>
        </w:rPr>
        <w:t xml:space="preserve">해결 방식</w:t>
      </w:r>
    </w:p>
    <w:p>
      <w:pPr>
        <w:pStyle w:val="Heading3"/>
        <w:spacing w:after="100" w:before="200"/>
      </w:pPr>
      <w:r>
        <w:rPr>
          <w:rFonts w:ascii="NanumGothic" w:cs="NanumGothic" w:eastAsia="NanumGothic" w:hAnsi="NanumGothic" w:hint="eastAsia"/>
          <w:lang w:val="ko-KR" w:eastAsia="ko-KR"/>
        </w:rPr>
        <w:t xml:space="preserve">24시간 무인 셀프 판매</w:t>
      </w:r>
    </w:p>
    <w:p>
      <w:pPr>
        <w:spacing w:after="150" w:line="340"/>
      </w:pPr>
      <w:r>
        <w:rPr>
          <w:rFonts w:ascii="NanumGothic" w:cs="NanumGothic" w:eastAsia="NanumGothic" w:hAnsi="NanumGothic" w:hint="eastAsia"/>
          <w:lang w:val="ko-KR" w:eastAsia="ko-KR"/>
        </w:rPr>
        <w:t xml:space="preserve">셀프 주문 키오스크와 무인 결제 단말, 신선도 유지를 위한 냉장 진열 설비를 결합해 영업 종료 시간 없이 꽃을 즉시 구매할 수 있도록 한다. 앞선 사업 개요에서 정의한 대로 별도 온라인 배송 없이 오프라인 매장에서 셀프로 주문과 결제가 완결되는 구조이기 때문에, 매장에 사람이 없어도 심야 시간대 구매가 가능하다.</w:t>
      </w:r>
    </w:p>
    <w:p>
      <w:pPr>
        <w:pStyle w:val="Heading3"/>
        <w:spacing w:after="100" w:before="200"/>
      </w:pPr>
      <w:r>
        <w:rPr>
          <w:rFonts w:ascii="NanumGothic" w:cs="NanumGothic" w:eastAsia="NanumGothic" w:hAnsi="NanumGothic" w:hint="eastAsia"/>
          <w:lang w:val="ko-KR" w:eastAsia="ko-KR"/>
        </w:rPr>
        <w:t xml:space="preserve">2만원대 단일가 정책</w:t>
      </w:r>
    </w:p>
    <w:p>
      <w:pPr>
        <w:spacing w:after="150" w:line="340"/>
      </w:pPr>
      <w:r>
        <w:rPr>
          <w:rFonts w:ascii="NanumGothic" w:cs="NanumGothic" w:eastAsia="NanumGothic" w:hAnsi="NanumGothic" w:hint="eastAsia"/>
          <w:lang w:val="ko-KR" w:eastAsia="ko-KR"/>
        </w:rPr>
        <w:t xml:space="preserve">꽃다발 품목을 2만원대 단일가로 표준화해 가격을 미리 알고 방문할 수 있게 한다. 소비자가 매번 가격을 확인하고 고민하는 과정을 없애, '얼마 나올지 몰라서 망설이는' 심리적 장벽을 낮추는 것이 목표다.</w:t>
      </w:r>
    </w:p>
    <w:p>
      <w:pPr>
        <w:pStyle w:val="Heading3"/>
        <w:spacing w:after="100" w:before="200"/>
      </w:pPr>
      <w:r>
        <w:rPr>
          <w:rFonts w:ascii="NanumGothic" w:cs="NanumGothic" w:eastAsia="NanumGothic" w:hAnsi="NanumGothic" w:hint="eastAsia"/>
          <w:lang w:val="ko-KR" w:eastAsia="ko-KR"/>
        </w:rPr>
        <w:t xml:space="preserve">기존 대안과의 차이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편의점 꽃</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익일 배송</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1인 무인꽃집</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구매 가능 시간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영업시간 내 제한적</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주문 후 익일 수령</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24시간 즉시</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가격 예측 가능성</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낮음 (상품 구성 불규칙)</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상품별 상이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꽃다발 2만원대 단일가</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즉시성</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부분적</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없음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있음</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품목 신선도 관리</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편차 있음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배송 중 손상 가능</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매장 내 냉장 진열로 관리(운영 세부는 추후 확정)</w:t>
            </w:r>
          </w:p>
        </w:tc>
      </w:tr>
    </w:tbl>
    <w:p>
      <w:pPr>
        <w:spacing w:after="140"/>
      </w:pPr>
    </w:p>
    <w:p>
      <w:pPr>
        <w:spacing w:after="150" w:line="340"/>
      </w:pPr>
      <w:r>
        <w:rPr>
          <w:rFonts w:ascii="NanumGothic" w:cs="NanumGothic" w:eastAsia="NanumGothic" w:hAnsi="NanumGothic" w:hint="eastAsia"/>
          <w:lang w:val="ko-KR" w:eastAsia="ko-KR"/>
        </w:rPr>
        <w:t xml:space="preserve">편의점 꽃과 익일 배송은 각각 '즉시성 부족' 또는 '가격 불확실성'이라는 문제를 그대로 남겨두는 반면, 이 사업은 두 문제를 동시에 겨냥해 즉시 구매 가능성과 가격 예측 가능성을 함께 제공하는 데 초점을 맞춘다.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심야·주말 시간대 실제 구매 반복 빈도와 잠재 수요 규모: 예비 창업 단계에서 자체 수요조사(설문·현장 인터뷰)를 통해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화분·드라이플라워 품목의 가격 정책(단일가 적용 여부 및 가격대): 화훼 공급처 견적 비교 후 확정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2만원대 단일가의 원가 구조 및 마진율: 양재 aT화훼공판장 등 도매 시세 조사 및 실제 사입 견적 비교를 통해 검증</w:t>
      </w:r>
    </w:p>
    <w:p>
      <w:pPr>
        <w:pStyle w:val="Heading2"/>
        <w:spacing w:after="100" w:before="200"/>
      </w:pPr>
      <w:r>
        <w:rPr>
          <w:rFonts w:ascii="NanumGothic" w:cs="NanumGothic" w:eastAsia="NanumGothic" w:hAnsi="NanumGothic" w:hint="eastAsia"/>
          <w:lang w:val="ko-KR" w:eastAsia="ko-KR"/>
        </w:rPr>
        <w:t xml:space="preserve">1.3 조직·지분</w:t>
      </w:r>
    </w:p>
    <w:p>
      <w:pPr>
        <w:pStyle w:val="Heading3"/>
        <w:spacing w:after="100" w:before="200"/>
      </w:pPr>
      <w:r>
        <w:rPr>
          <w:rFonts w:ascii="NanumGothic" w:cs="NanumGothic" w:eastAsia="NanumGothic" w:hAnsi="NanumGothic" w:hint="eastAsia"/>
          <w:lang w:val="ko-KR" w:eastAsia="ko-KR"/>
        </w:rPr>
        <w:t xml:space="preserve">조직 구성</w:t>
      </w:r>
    </w:p>
    <w:p>
      <w:pPr>
        <w:spacing w:after="150" w:line="340"/>
      </w:pPr>
      <w:r>
        <w:rPr>
          <w:rFonts w:ascii="NanumGothic" w:cs="NanumGothic" w:eastAsia="NanumGothic" w:hAnsi="NanumGothic" w:hint="eastAsia"/>
          <w:lang w:val="ko-KR" w:eastAsia="ko-KR"/>
        </w:rPr>
        <w:t xml:space="preserve">본 사업은 대표 1인이 기획부터 운영까지 전 과정을 담당하는 1인 체제로 설계되었습니다. 공동창업자는 두지 않으며, 무인 운영이라는 사업 특성상 초기 단계에서는 상시 인력 채용 없이 대표 단독으로 운영 가능한 구조를 지향합니다.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담당자</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주요 업무</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대표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대표 1인</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꽃 매입, 매장 진열, 정산 및 재고 관리</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공동창업자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없음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추가 채용</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계획 없음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w:t>
            </w:r>
          </w:p>
        </w:tc>
      </w:tr>
    </w:tbl>
    <w:p>
      <w:pPr>
        <w:spacing w:after="140"/>
      </w:pPr>
    </w:p>
    <w:p>
      <w:pPr>
        <w:spacing w:after="150" w:line="340"/>
      </w:pPr>
      <w:r>
        <w:rPr>
          <w:rFonts w:ascii="NanumGothic" w:cs="NanumGothic" w:eastAsia="NanumGothic" w:hAnsi="NanumGothic" w:hint="eastAsia"/>
          <w:lang w:val="ko-KR" w:eastAsia="ko-KR"/>
        </w:rPr>
        <w:t xml:space="preserve">무인꽃집 특성상 24시간 매장 운영이 이루어지지만, 이는 CCTV·무인결제 키오스크·스마트 잠금장치 등 설비를 통한 자동화로 대체하고, 대표는 정해진 시간에 매입·진열·정산 업무를 수행하는 방식으로 운영 부담을 관리할 계획입니다. 다만 매입 주기(예: 격일 또는 주 3회 등)와 진열 소요 시간, 정산 방식(일일 마감 vs 원격 모니터링)은 아직 구체화되지 않아 검증이 필요한 항목입니다.</w:t>
      </w:r>
    </w:p>
    <w:p>
      <w:pPr>
        <w:pStyle w:val="Heading3"/>
        <w:spacing w:after="100" w:before="200"/>
      </w:pPr>
      <w:r>
        <w:rPr>
          <w:rFonts w:ascii="NanumGothic" w:cs="NanumGothic" w:eastAsia="NanumGothic" w:hAnsi="NanumGothic" w:hint="eastAsia"/>
          <w:lang w:val="ko-KR" w:eastAsia="ko-KR"/>
        </w:rPr>
        <w:t xml:space="preserve">사업자 형태 및 지분 구조</w:t>
      </w:r>
    </w:p>
    <w:p>
      <w:pPr>
        <w:spacing w:after="150" w:line="340"/>
      </w:pPr>
      <w:r>
        <w:rPr>
          <w:rFonts w:ascii="NanumGothic" w:cs="NanumGothic" w:eastAsia="NanumGothic" w:hAnsi="NanumGothic" w:hint="eastAsia"/>
          <w:lang w:val="ko-KR" w:eastAsia="ko-KR"/>
        </w:rPr>
        <w:t xml:space="preserve">현재 아이디어 단계로, 개인사업자와 법인사업자 중 어떤 형태로 개업할지는 확정되지 않았습니다. 대표 단독 창업이므로 지분 구조상 별도 분쟁 소지는 낮으나, 정부지원사업 신청 요건(예비창업패키지의 경우 사업자등록 전 상태 유지 필요 등)에 맞춰 사업자 형태와 등록 시점을 결정할 필요가 있습니다.</w:t>
      </w:r>
    </w:p>
    <w:p>
      <w:pPr>
        <w:pStyle w:val="Heading3"/>
        <w:spacing w:after="100" w:before="200"/>
      </w:pPr>
      <w:r>
        <w:rPr>
          <w:rFonts w:ascii="NanumGothic" w:cs="NanumGothic" w:eastAsia="NanumGothic" w:hAnsi="NanumGothic" w:hint="eastAsia"/>
          <w:lang w:val="ko-KR" w:eastAsia="ko-KR"/>
        </w:rPr>
        <w:t xml:space="preserve">이해관계자</w:t>
      </w:r>
    </w:p>
    <w:p>
      <w:pPr>
        <w:spacing w:after="150" w:line="340"/>
      </w:pPr>
      <w:r>
        <w:rPr>
          <w:rFonts w:ascii="NanumGothic" w:cs="NanumGothic" w:eastAsia="NanumGothic" w:hAnsi="NanumGothic" w:hint="eastAsia"/>
          <w:lang w:val="ko-KR" w:eastAsia="ko-KR"/>
        </w:rPr>
        <w:t xml:space="preserve">1인 무인 운영 구조라 하더라도 아래와 같은 외부 이해관계자와의 관계가 발생할 것으로 예상되나, 현재 계약이나 협의가 이루어진 곳은 없습니다.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꽃 매입처(화훼 도매시장 또는 농가 직거래 등): 구체적 거래처 미정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무인 결제·재고관리 시스템 공급업체: 구체적 업체 미정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매장 임대인(강서구 소재 상가): 구체적 물건 미정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보안·CCTV 관제 업체: 구체적 업체 미정</w:t>
      </w:r>
    </w:p>
    <w:p>
      <w:pPr>
        <w:spacing w:after="150" w:line="340"/>
      </w:pPr>
      <w:r>
        <w:rPr>
          <w:rFonts w:ascii="NanumGothic" w:cs="NanumGothic" w:eastAsia="NanumGothic" w:hAnsi="NanumGothic" w:hint="eastAsia"/>
          <w:lang w:val="ko-KR" w:eastAsia="ko-KR"/>
        </w:rPr>
        <w:t xml:space="preserve">이해관계자와의 계약 조건, 비용 구조는 향후 업체 선정 과정에서 구체화될 예정입니다.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사업자 형태(개인/법인) 및 등록 시점: 관할 강서구청 세무과 및 국세청 홈택스에서 사업자등록 요건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매입 주기·진열 소요시간·정산 방식 등 운영 프로세스: 화훼 도매시장(예: 서울 양재동 화훼공판장) 방문 및 유사 무인매장 운영자 인터뷰를 통해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매입처, 결제·재고관리 시스템, 임대 매장, 보안업체 선정: 각 분야 2~3곳 견적 비교 후 확정</w:t>
      </w:r>
    </w:p>
    <w:p>
      <w:pPr>
        <w:pStyle w:val="Heading1"/>
        <w:spacing w:after="100" w:before="300"/>
      </w:pPr>
      <w:r>
        <w:rPr>
          <w:rFonts w:ascii="NanumGothic" w:cs="NanumGothic" w:eastAsia="NanumGothic" w:hAnsi="NanumGothic" w:hint="eastAsia"/>
          <w:lang w:val="ko-KR" w:eastAsia="ko-KR"/>
        </w:rPr>
        <w:t xml:space="preserve">2. 고객과 시장</w:t>
      </w:r>
    </w:p>
    <w:p>
      <w:pPr>
        <w:pStyle w:val="Heading2"/>
        <w:spacing w:after="100" w:before="200"/>
      </w:pPr>
      <w:r>
        <w:rPr>
          <w:rFonts w:ascii="NanumGothic" w:cs="NanumGothic" w:eastAsia="NanumGothic" w:hAnsi="NanumGothic" w:hint="eastAsia"/>
          <w:lang w:val="ko-KR" w:eastAsia="ko-KR"/>
        </w:rPr>
        <w:t xml:space="preserve">2.1 상품·서비스</w:t>
      </w:r>
    </w:p>
    <w:p>
      <w:pPr>
        <w:pStyle w:val="Heading3"/>
        <w:spacing w:after="100" w:before="200"/>
      </w:pPr>
      <w:r>
        <w:rPr>
          <w:rFonts w:ascii="NanumGothic" w:cs="NanumGothic" w:eastAsia="NanumGothic" w:hAnsi="NanumGothic" w:hint="eastAsia"/>
          <w:lang w:val="ko-KR" w:eastAsia="ko-KR"/>
        </w:rPr>
        <w:t xml:space="preserve">상품 구성</w:t>
      </w:r>
    </w:p>
    <w:p>
      <w:pPr>
        <w:spacing w:after="150" w:line="340"/>
      </w:pPr>
      <w:r>
        <w:rPr>
          <w:rFonts w:ascii="NanumGothic" w:cs="NanumGothic" w:eastAsia="NanumGothic" w:hAnsi="NanumGothic" w:hint="eastAsia"/>
          <w:lang w:val="ko-KR" w:eastAsia="ko-KR"/>
        </w:rPr>
        <w:t xml:space="preserve">이 사업은 꽃다발, 화분, 드라이플라워 3개 품목군으로 상품을 구성한다. 이 중 핵심 판매 품목은 **2만원대 중형 꽃다발(25,000원)**이며, 앞선 문제인식 섹션에서 제시한 '심야·주말 시간대 접근성 부재'와 '가격 예측 불가능성'이라는 두 가지 고객 문제에 정면으로 대응하는 상품으로 설계되었다.</w:t>
      </w:r>
    </w:p>
    <w:p>
      <w:pPr>
        <w:spacing w:after="150" w:line="340"/>
      </w:pPr>
      <w:r>
        <w:rPr>
          <w:rFonts w:ascii="NanumGothic" w:cs="NanumGothic" w:eastAsia="NanumGothic" w:hAnsi="NanumGothic" w:hint="eastAsia"/>
          <w:lang w:val="ko-KR" w:eastAsia="ko-KR"/>
        </w:rPr>
        <w:t xml:space="preserve">중형 꽃다발은 계절 꽃 중심으로 구성하고 기본 포장을 포함한다. 계절 꽃 중심 구성을 택한 이유는 무인 매장 특성상 대표가 상시 상담을 통해 고객 맞춤 구성을 제안할 수 없기 때문에, 매입 시점에 신선도와 원가가 안정적인 계절 꽃을 표준화된 구성으로 진열해 재고 관리 부담과 폐기율을 낮추려는 것이다. 다만 계절별 구체 화종·비율 기준은 실제 매입처 확보 이후 확정이 필요하다.</w:t>
      </w:r>
    </w:p>
    <w:p>
      <w:pPr>
        <w:pStyle w:val="Heading3"/>
        <w:spacing w:after="100" w:before="200"/>
      </w:pPr>
      <w:r>
        <w:rPr>
          <w:rFonts w:ascii="NanumGothic" w:cs="NanumGothic" w:eastAsia="NanumGothic" w:hAnsi="NanumGothic" w:hint="eastAsia"/>
          <w:lang w:val="ko-KR" w:eastAsia="ko-KR"/>
        </w:rPr>
        <w:t xml:space="preserve">가격 정책 — 시세와 원가에 근거한 고정가</w:t>
      </w:r>
    </w:p>
    <w:p>
      <w:pPr>
        <w:spacing w:after="150" w:line="340"/>
      </w:pPr>
      <w:r>
        <w:rPr>
          <w:rFonts w:ascii="NanumGothic" w:cs="NanumGothic" w:eastAsia="NanumGothic" w:hAnsi="NanumGothic" w:hint="eastAsia"/>
          <w:lang w:val="ko-KR" w:eastAsia="ko-KR"/>
        </w:rPr>
        <w:t xml:space="preserve">가격은 서울 강서구 인근 꽃집의 판매 시세와 도매 매입 원가를 함께 검토해 25,000원으로 책정했다. 이는 앞서 언급한 '가격이 매장·시기·구성에 따라 달라진다'는 문제를 해소하기 위해, 동일 구성·동일 가격을 무인 매장에 고정 표기하는 방식을 택한 것이다. 소비자는 키오스크 화면에서 구매 전 최종 가격을 확인하고 결제하므로, 매입 시점의 시세 변동은 매장 측이 흡수하고 소비자가 지불하는 가격은 변하지 않는다.</w:t>
      </w:r>
    </w:p>
    <w:p>
      <w:pPr>
        <w:spacing w:after="150" w:line="340"/>
      </w:pPr>
      <w:r>
        <w:rPr>
          <w:rFonts w:ascii="NanumGothic" w:cs="NanumGothic" w:eastAsia="NanumGothic" w:hAnsi="NanumGothic" w:hint="eastAsia"/>
          <w:lang w:val="ko-KR" w:eastAsia="ko-KR"/>
        </w:rPr>
        <w:t xml:space="preserve">해당 판매가(25,000원)와 변동비(약 11,000원) 구조에서 산출된 건당 공헌이익과 손익분기 물량은 재무 계획 섹션에 반영되어 있으며, 이 섹션에서는 그 가격이 어떤 기준(인근 시세·매입원가)으로 정해졌는지를 설명하는 데 한정한다.</w:t>
      </w:r>
    </w:p>
    <w:p>
      <w:pPr>
        <w:pStyle w:val="Heading3"/>
        <w:spacing w:after="100" w:before="200"/>
      </w:pPr>
      <w:r>
        <w:rPr>
          <w:rFonts w:ascii="NanumGothic" w:cs="NanumGothic" w:eastAsia="NanumGothic" w:hAnsi="NanumGothic" w:hint="eastAsia"/>
          <w:lang w:val="ko-KR" w:eastAsia="ko-KR"/>
        </w:rPr>
        <w:t xml:space="preserve">상품과 서비스의 결합 — 무인 판매 프로세스</w:t>
      </w:r>
    </w:p>
    <w:p>
      <w:pPr>
        <w:spacing w:after="150" w:line="340"/>
      </w:pPr>
      <w:r>
        <w:rPr>
          <w:rFonts w:ascii="NanumGothic" w:cs="NanumGothic" w:eastAsia="NanumGothic" w:hAnsi="NanumGothic" w:hint="eastAsia"/>
          <w:lang w:val="ko-KR" w:eastAsia="ko-KR"/>
        </w:rPr>
        <w:t xml:space="preserve">이 사업의 제공물은 완성된 꽃 상품 자체뿐 아니라, 그 상품을 24시간 무인으로 선택·결제·수령할 수 있게 하는 서비스 프로세스를 포함한다.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주문 단계</w:t>
      </w:r>
      <w:r>
        <w:rPr>
          <w:rFonts w:ascii="NanumGothic" w:cs="NanumGothic" w:eastAsia="NanumGothic" w:hAnsi="NanumGothic" w:hint="eastAsia"/>
          <w:lang w:val="ko-KR" w:eastAsia="ko-KR"/>
        </w:rPr>
        <w:t xml:space="preserve">: 셀프 주문대에서 품목군(꽃다발/화분/드라이플라워)과 가격대를 선택한다. 주력 상품인 2만원대 중형 꽃다발은 진열대에 완성 상품으로 비치되어 별도 조립 과정 없이 즉시 선택 가능하도록 운영한다.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결제·수령 단계</w:t>
      </w:r>
      <w:r>
        <w:rPr>
          <w:rFonts w:ascii="NanumGothic" w:cs="NanumGothic" w:eastAsia="NanumGothic" w:hAnsi="NanumGothic" w:hint="eastAsia"/>
          <w:lang w:val="ko-KR" w:eastAsia="ko-KR"/>
        </w:rPr>
        <w:t xml:space="preserve">: 무인결제 단말기로 결제 후, 스마트 잠금장치가 설치된 진열·보관함에서 상품을 직접 꺼내는 방식으로 수령이 완료된다.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부가 안내</w:t>
      </w:r>
      <w:r>
        <w:rPr>
          <w:rFonts w:ascii="NanumGothic" w:cs="NanumGothic" w:eastAsia="NanumGothic" w:hAnsi="NanumGothic" w:hint="eastAsia"/>
          <w:lang w:val="ko-KR" w:eastAsia="ko-KR"/>
        </w:rPr>
        <w:t xml:space="preserve">: 포장에는 관리 방법(물 교체 주기, 보관 온도 등)을 안내하는 카드를 동봉해, 상담 직원이 없는 상황에서도 상품 활용에 필요한 최소 정보를 전달한다.</w:t>
      </w:r>
    </w:p>
    <w:p>
      <w:pPr>
        <w:spacing w:after="150" w:line="340"/>
      </w:pPr>
      <w:r>
        <w:rPr>
          <w:rFonts w:ascii="NanumGothic" w:cs="NanumGothic" w:eastAsia="NanumGothic" w:hAnsi="NanumGothic" w:hint="eastAsia"/>
          <w:lang w:val="ko-KR" w:eastAsia="ko-KR"/>
        </w:rPr>
        <w:t xml:space="preserve">이 프로세스는 조직·지분 섹션에서 설명한 '대표 1인이 매입·진열·정산만 담당하고, CCTV·키오스크·스마트 잠금장치가 상시 판매를 대체한다'는 운영 구조와 그대로 맞물려 있다. 즉 상품 구성과 서비스 프로세스는 별도로 설계된 것이 아니라, 1인 무인 운영이 가능하도록 서로 맞춰 설계되었다.</w:t>
      </w:r>
    </w:p>
    <w:p>
      <w:pPr>
        <w:pStyle w:val="Heading3"/>
        <w:spacing w:after="100" w:before="200"/>
      </w:pPr>
      <w:r>
        <w:rPr>
          <w:rFonts w:ascii="NanumGothic" w:cs="NanumGothic" w:eastAsia="NanumGothic" w:hAnsi="NanumGothic" w:hint="eastAsia"/>
          <w:lang w:val="ko-KR" w:eastAsia="ko-KR"/>
        </w:rPr>
        <w:t xml:space="preserve">품목별 구성 개요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품목군</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구성 특징</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가격대</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확정 여부</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꽃다발(주력)</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계절 꽃 중심, 기본 포장 포함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확정 (인근 시세·매입원가 기준)</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화분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구성·화종 미정</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추가 정의 필요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미확정</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드라이플라워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구성·화종 미정</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추가 정의 필요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미확정</w:t>
            </w:r>
          </w:p>
        </w:tc>
      </w:tr>
    </w:tbl>
    <w:p>
      <w:pPr>
        <w:spacing w:after="140"/>
      </w:pPr>
    </w:p>
    <w:p>
      <w:pPr>
        <w:spacing w:after="150" w:line="340"/>
      </w:pPr>
      <w:r>
        <w:rPr>
          <w:rFonts w:ascii="NanumGothic" w:cs="NanumGothic" w:eastAsia="NanumGothic" w:hAnsi="NanumGothic" w:hint="eastAsia"/>
          <w:lang w:val="ko-KR" w:eastAsia="ko-KR"/>
        </w:rPr>
        <w:t xml:space="preserve">화분과 드라이플라워는 상품 구성 다각화를 위해 품목군에 포함했으나, 현재 단계에서는 주력 상품인 꽃다발의 가격·구성만 확정되어 있다. 두 품목은 매입처 협의와 진열 공간 배분이 확정된 이후 가격과 구성을 별도로 설정할 계획이다.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화분 품목의 화종·화분 크기·가격대: 매입 예정 도매업체 견적 확인 후 확정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드라이플라워 품목의 구성·가격대: 매입 예정 도매업체 견적 확인 후 확정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계절별 꽃다발 구성(화종·비율) 세부 기준: 실제 매입처 확보 및 계절별 시세 조사(인근 꽃집 현장 조사) 후 확정</w:t>
      </w:r>
    </w:p>
    <w:p>
      <w:pPr>
        <w:pStyle w:val="Heading2"/>
        <w:spacing w:after="100" w:before="200"/>
      </w:pPr>
      <w:r>
        <w:rPr>
          <w:rFonts w:ascii="NanumGothic" w:cs="NanumGothic" w:eastAsia="NanumGothic" w:hAnsi="NanumGothic" w:hint="eastAsia"/>
          <w:lang w:val="ko-KR" w:eastAsia="ko-KR"/>
        </w:rPr>
        <w:t xml:space="preserve">2.2 시장 세그먼트</w:t>
      </w:r>
    </w:p>
    <w:p>
      <w:pPr>
        <w:pStyle w:val="Heading2"/>
        <w:spacing w:after="100" w:before="200"/>
      </w:pPr>
      <w:r>
        <w:rPr>
          <w:rFonts w:ascii="NanumGothic" w:cs="NanumGothic" w:eastAsia="NanumGothic" w:hAnsi="NanumGothic" w:hint="eastAsia"/>
          <w:lang w:val="ko-KR" w:eastAsia="ko-KR"/>
        </w:rPr>
        <w:t xml:space="preserve">시장 세그먼트</w:t>
      </w:r>
    </w:p>
    <w:p>
      <w:pPr>
        <w:pStyle w:val="Heading3"/>
        <w:spacing w:after="100" w:before="200"/>
      </w:pPr>
      <w:r>
        <w:rPr>
          <w:rFonts w:ascii="NanumGothic" w:cs="NanumGothic" w:eastAsia="NanumGothic" w:hAnsi="NanumGothic" w:hint="eastAsia"/>
          <w:lang w:val="ko-KR" w:eastAsia="ko-KR"/>
        </w:rPr>
        <w:t xml:space="preserve">세분화 기준: 구매 목적</w:t>
      </w:r>
    </w:p>
    <w:p>
      <w:pPr>
        <w:spacing w:after="150" w:line="340"/>
      </w:pPr>
      <w:r>
        <w:rPr>
          <w:rFonts w:ascii="NanumGothic" w:cs="NanumGothic" w:eastAsia="NanumGothic" w:hAnsi="NanumGothic" w:hint="eastAsia"/>
          <w:lang w:val="ko-KR" w:eastAsia="ko-KR"/>
        </w:rPr>
        <w:t xml:space="preserve">이 사업의 목표 시장은 인구통계(연령, 성별)나 지역 단위가 아니라 </w:t>
      </w:r>
      <w:r>
        <w:rPr>
          <w:rFonts w:ascii="NanumGothic" w:cs="NanumGothic" w:eastAsia="NanumGothic" w:hAnsi="NanumGothic" w:hint="eastAsia"/>
          <w:b/>
          <w:bCs/>
          <w:lang w:val="ko-KR" w:eastAsia="ko-KR"/>
        </w:rPr>
        <w:t xml:space="preserve">꽃을 사려는 목적과 그 목적이 발생하는 시간대</w:t>
      </w:r>
      <w:r>
        <w:rPr>
          <w:rFonts w:ascii="NanumGothic" w:cs="NanumGothic" w:eastAsia="NanumGothic" w:hAnsi="NanumGothic" w:hint="eastAsia"/>
          <w:lang w:val="ko-KR" w:eastAsia="ko-KR"/>
        </w:rPr>
        <w:t xml:space="preserve">를 기준으로 나눈다. 무인 매장이라는 운영 방식 특성상, 고객이 매장에 들어와 머무는 시간이 짧고 응대 인력이 없기 때문에 "왜 지금 꽃이 필요한가"가 상품 구성·재고 배치·매장 동선 설계를 결정하는 핵심 변수가 되기 때문이다. 이 기준으로 앞서 정의한 상품군(꽃다발·화분·드라이플라워)을 다시 살펴보면, 각 세그먼트는 서로 다른 상품과 다른 시간대에 매칭된다.</w:t>
      </w:r>
    </w:p>
    <w:p>
      <w:pPr>
        <w:pStyle w:val="Heading3"/>
        <w:spacing w:after="100" w:before="200"/>
      </w:pPr>
      <w:r>
        <w:rPr>
          <w:rFonts w:ascii="NanumGothic" w:cs="NanumGothic" w:eastAsia="NanumGothic" w:hAnsi="NanumGothic" w:hint="eastAsia"/>
          <w:lang w:val="ko-KR" w:eastAsia="ko-KR"/>
        </w:rPr>
        <w:t xml:space="preserve">세그먼트 구성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퇴근길 직장인 선물 수요</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심야 급구 수요</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주말 홈데코 수요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구매 목적</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사과·축하·데이트 등 대인 선물</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갑작스러운 경조사·즉흥 선물</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자가 인테리어·소비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예상 시간대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평일 저녁 6~10시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평일 22시~익일 새벽</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토·일 오후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주력 상품 매칭</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2만원대 중형 꽃다발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중형 꽃다발(재고 여유분)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화분, 드라이플라워</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구매 특성(가설)</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정가·품질 예측 가능성 중시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접근성·즉시성 최우선</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보관성·장식성 중시</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검증 상태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아래 서술</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추가 정의 필요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추가 정의 필요</w:t>
            </w:r>
          </w:p>
        </w:tc>
      </w:tr>
    </w:tbl>
    <w:p>
      <w:pPr>
        <w:spacing w:after="140"/>
      </w:pPr>
    </w:p>
    <w:p>
      <w:pPr>
        <w:spacing w:after="150" w:line="340"/>
      </w:pPr>
      <w:r>
        <w:rPr>
          <w:rFonts w:ascii="NanumGothic" w:cs="NanumGothic" w:eastAsia="NanumGothic" w:hAnsi="NanumGothic" w:hint="eastAsia"/>
          <w:lang w:val="ko-KR" w:eastAsia="ko-KR"/>
        </w:rPr>
        <w:t xml:space="preserve">세 세그먼트 모두 실제 구매력이나 규모를 측정한 자료는 없으며, 사업 개요 단계에서 정리한 '문제 1(심야·주말 구매처 부재)'과 '문제 2(가격 예측 불가능성)'에서 역으로 도출한 가설적 구분이다. 이 구분이 실제 소비자 행동과 일치하는지는 매장 운영 이후 결제 로그(시간대별 구매 건수, 품목 비율)로 검증할 계획이다.</w:t>
      </w:r>
    </w:p>
    <w:p>
      <w:pPr>
        <w:pStyle w:val="Heading3"/>
        <w:spacing w:after="100" w:before="200"/>
      </w:pPr>
      <w:r>
        <w:rPr>
          <w:rFonts w:ascii="NanumGothic" w:cs="NanumGothic" w:eastAsia="NanumGothic" w:hAnsi="NanumGothic" w:hint="eastAsia"/>
          <w:lang w:val="ko-KR" w:eastAsia="ko-KR"/>
        </w:rPr>
        <w:t xml:space="preserve">우선순위 타겟: 퇴근길 직장인 선물 수요</w:t>
      </w:r>
    </w:p>
    <w:p>
      <w:pPr>
        <w:spacing w:after="150" w:line="340"/>
      </w:pPr>
      <w:r>
        <w:rPr>
          <w:rFonts w:ascii="NanumGothic" w:cs="NanumGothic" w:eastAsia="NanumGothic" w:hAnsi="NanumGothic" w:hint="eastAsia"/>
          <w:lang w:val="ko-KR" w:eastAsia="ko-KR"/>
        </w:rPr>
        <w:t xml:space="preserve">세 세그먼트 중 </w:t>
      </w:r>
      <w:r>
        <w:rPr>
          <w:rFonts w:ascii="NanumGothic" w:cs="NanumGothic" w:eastAsia="NanumGothic" w:hAnsi="NanumGothic" w:hint="eastAsia"/>
          <w:b/>
          <w:bCs/>
          <w:lang w:val="ko-KR" w:eastAsia="ko-KR"/>
        </w:rPr>
        <w:t xml:space="preserve">퇴근길 직장인 선물 수요</w:t>
      </w:r>
      <w:r>
        <w:rPr>
          <w:rFonts w:ascii="NanumGothic" w:cs="NanumGothic" w:eastAsia="NanumGothic" w:hAnsi="NanumGothic" w:hint="eastAsia"/>
          <w:lang w:val="ko-KR" w:eastAsia="ko-KR"/>
        </w:rPr>
        <w:t xml:space="preserve">를 1순위 타겟으로 정한 근거는 시간대별 유동인구다. 저녁 6~10시는 강서구 내 주거·업무 밀집 상권에서 유동인구가 가장 많은 시간대이면서, 동시에 기존 꽃집 대부분이 영업을 종료하는 시간대와 정확히 겹친다. 즉 수요와 공급 공백이 겹치는 시간대라는 점에서, 이 세그먼트는 무인 매장이라는 운영 방식의 장점(인건비 없이 야간 영업 지속)이 가장 직접적으로 작동하는 지점이다.</w:t>
      </w:r>
    </w:p>
    <w:p>
      <w:pPr>
        <w:spacing w:after="150" w:line="340"/>
      </w:pPr>
      <w:r>
        <w:rPr>
          <w:rFonts w:ascii="NanumGothic" w:cs="NanumGothic" w:eastAsia="NanumGothic" w:hAnsi="NanumGothic" w:hint="eastAsia"/>
          <w:lang w:val="ko-KR" w:eastAsia="ko-KR"/>
        </w:rPr>
        <w:t xml:space="preserve">반면 심야 급구 수요는 발생 빈도 자체가 불확실하고, 주말 홈데코 수요는 기존 유인 꽃집·온라인 화훼 플랫폼과 경쟁이 이미 존재하는 영역이라 무인 매장의 차별점이 상대적으로 약하다. 이 두 세그먼트는 1순위 타겟 운영이 안정화된 이후 추가 상품 구성(화분·드라이플라워 비중 조정)으로 순차 대응하는 2·3순위로 남겨둔다.</w:t>
      </w:r>
    </w:p>
    <w:p>
      <w:pPr>
        <w:spacing w:after="150" w:line="340"/>
      </w:pPr>
      <w:r>
        <w:rPr>
          <w:rFonts w:ascii="NanumGothic" w:cs="NanumGothic" w:eastAsia="NanumGothic" w:hAnsi="NanumGothic" w:hint="eastAsia"/>
          <w:lang w:val="ko-KR" w:eastAsia="ko-KR"/>
        </w:rPr>
        <w:t xml:space="preserve">이 우선순위 결정은 앞서 정의한 핵심 상품(25,000원 중형 꽃다발)의 존재 이유와도 맞물린다. 정가 표시와 셀프 결제 구조는 퇴근길 직장인이 "지금 사도 되는 가격인지" 망설이지 않게 하는 것이 목적이며, 이는 문제 2(가격 예측 불가능성)를 이 세그먼트에 맞춰 해소하려는 설계다.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세그먼트별 실제 규모(잠재 구매 건수·인구 비중): 서울 강서구 상권 유동인구는 소상공인 상권정보시스템(sg.sbiz.or.kr)에서 시간대별 데이터 확인 후 추정 필요</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심야 급구 수요·주말 홈데코 수요의 발생 빈도 및 구매 전환 가능성: 매장 개설 후 결제 시스템 로그(시간대·품목별 판매 데이터) 누적으로 검증</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세그먼트 구분의 타당성(구매 목적 기준이 실제 구매 데이터와 일치하는지): 오픈 후 최소 1~2개월 판매 데이터 분석 및 필요 시 설문 조사로 재검증</w:t>
      </w:r>
    </w:p>
    <w:p>
      <w:pPr>
        <w:pStyle w:val="Heading2"/>
        <w:spacing w:after="100" w:before="200"/>
      </w:pPr>
      <w:r>
        <w:rPr>
          <w:rFonts w:ascii="NanumGothic" w:cs="NanumGothic" w:eastAsia="NanumGothic" w:hAnsi="NanumGothic" w:hint="eastAsia"/>
          <w:lang w:val="ko-KR" w:eastAsia="ko-KR"/>
        </w:rPr>
        <w:t xml:space="preserve">2.3 핵심 고객</w:t>
      </w:r>
    </w:p>
    <w:p>
      <w:pPr>
        <w:pStyle w:val="Heading3"/>
        <w:spacing w:after="100" w:before="200"/>
      </w:pPr>
      <w:r>
        <w:rPr>
          <w:rFonts w:ascii="NanumGothic" w:cs="NanumGothic" w:eastAsia="NanumGothic" w:hAnsi="NanumGothic" w:hint="eastAsia"/>
          <w:lang w:val="ko-KR" w:eastAsia="ko-KR"/>
        </w:rPr>
        <w:t xml:space="preserve">핵심 고객</w:t>
      </w:r>
    </w:p>
    <w:p>
      <w:pPr>
        <w:pStyle w:val="Heading3"/>
        <w:spacing w:after="100" w:before="200"/>
      </w:pPr>
      <w:r>
        <w:rPr>
          <w:rFonts w:ascii="NanumGothic" w:cs="NanumGothic" w:eastAsia="NanumGothic" w:hAnsi="NanumGothic" w:hint="eastAsia"/>
          <w:lang w:val="ko-KR" w:eastAsia="ko-KR"/>
        </w:rPr>
        <w:t xml:space="preserve">대표 고객 페르소나</w:t>
      </w:r>
    </w:p>
    <w:p>
      <w:pPr>
        <w:spacing w:after="150" w:line="340"/>
      </w:pPr>
      <w:r>
        <w:rPr>
          <w:rFonts w:ascii="NanumGothic" w:cs="NanumGothic" w:eastAsia="NanumGothic" w:hAnsi="NanumGothic" w:hint="eastAsia"/>
          <w:lang w:val="ko-KR" w:eastAsia="ko-KR"/>
        </w:rPr>
        <w:t xml:space="preserve">본 사업의 1차 타깃은 서울 강서구 및 인근 직장 밀집 지역에서 근무하는 20</w:t>
      </w:r>
      <w:r>
        <w:rPr>
          <w:rFonts w:ascii="NanumGothic" w:cs="NanumGothic" w:eastAsia="NanumGothic" w:hAnsi="NanumGothic" w:hint="eastAsia"/>
          <w:lang w:val="ko-KR" w:eastAsia="ko-KR"/>
        </w:rPr>
        <w:t xml:space="preserve">40대 직장인으로, 퇴근길에 갑작스럽게 선물이 필요한 상황에 놓인 사람이다. 생일, 기념일, 사과, 위로 등 예정되지 않은 이유로 저녁 이후 꽃이 필요하지만, 일반 꽃집은 대부분 오후 8</w:t>
      </w:r>
      <w:r>
        <w:rPr>
          <w:rFonts w:ascii="NanumGothic" w:cs="NanumGothic" w:eastAsia="NanumGothic" w:hAnsi="NanumGothic" w:hint="eastAsia"/>
          <w:lang w:val="ko-KR" w:eastAsia="ko-KR"/>
        </w:rPr>
        <w:t xml:space="preserve">9시 이전에 영업을 종료하기 때문에 이 시간대 수요를 충족할 방법이 마땅치 않다는 점이 이 페르소나의 핵심 문제 상황이다.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내용</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연령/직업</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20~40대 직장인</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상황</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퇴근길, 선물이 급히 필요한 시점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예산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1건당 2~3만원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구매 동기</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늦은 시간에도 즉시 구매 가능해야 함</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구매 우려</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무인 매장 꽃의 신선도에 대한 불안</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인지 경로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지도 앱(내 주변 꽃집 검색), 인스타그램</w:t>
            </w:r>
          </w:p>
        </w:tc>
      </w:tr>
    </w:tbl>
    <w:p>
      <w:pPr>
        <w:spacing w:after="140"/>
      </w:pPr>
    </w:p>
    <w:p>
      <w:pPr>
        <w:pStyle w:val="Heading3"/>
        <w:spacing w:after="100" w:before="200"/>
      </w:pPr>
      <w:r>
        <w:rPr>
          <w:rFonts w:ascii="NanumGothic" w:cs="NanumGothic" w:eastAsia="NanumGothic" w:hAnsi="NanumGothic" w:hint="eastAsia"/>
          <w:lang w:val="ko-KR" w:eastAsia="ko-KR"/>
        </w:rPr>
        <w:t xml:space="preserve">구매 여정</w:t>
      </w:r>
    </w:p>
    <w:p>
      <w:pPr>
        <w:pStyle w:val="ListParagraph"/>
        <w:numPr>
          <w:ilvl w:val="0"/>
          <w:numId w:val="2"/>
        </w:numPr>
        <w:spacing w:after="80" w:line="310"/>
        <w:ind w:left="300" w:hanging="160"/>
      </w:pPr>
      <w:r>
        <w:rPr>
          <w:rFonts w:ascii="NanumGothic" w:cs="NanumGothic" w:eastAsia="NanumGothic" w:hAnsi="NanumGothic" w:hint="eastAsia"/>
          <w:b/>
          <w:bCs/>
          <w:lang w:val="ko-KR" w:eastAsia="ko-KR"/>
        </w:rPr>
        <w:t xml:space="preserve">문제 발생</w:t>
      </w:r>
      <w:r>
        <w:rPr>
          <w:rFonts w:ascii="NanumGothic" w:cs="NanumGothic" w:eastAsia="NanumGothic" w:hAnsi="NanumGothic" w:hint="eastAsia"/>
          <w:lang w:val="ko-KR" w:eastAsia="ko-KR"/>
        </w:rPr>
        <w:t xml:space="preserve">: 퇴근 시간대(오후 8시~자정 전후)에 갑작스럽게 선물용 꽃이 필요해짐.</w:t>
      </w:r>
    </w:p>
    <w:p>
      <w:pPr>
        <w:pStyle w:val="ListParagraph"/>
        <w:numPr>
          <w:ilvl w:val="0"/>
          <w:numId w:val="3"/>
        </w:numPr>
        <w:spacing w:after="80" w:line="310"/>
        <w:ind w:left="300" w:hanging="160"/>
      </w:pPr>
      <w:r>
        <w:rPr>
          <w:rFonts w:ascii="NanumGothic" w:cs="NanumGothic" w:eastAsia="NanumGothic" w:hAnsi="NanumGothic" w:hint="eastAsia"/>
          <w:b/>
          <w:bCs/>
          <w:lang w:val="ko-KR" w:eastAsia="ko-KR"/>
        </w:rPr>
        <w:t xml:space="preserve">탐색</w:t>
      </w:r>
      <w:r>
        <w:rPr>
          <w:rFonts w:ascii="NanumGothic" w:cs="NanumGothic" w:eastAsia="NanumGothic" w:hAnsi="NanumGothic" w:hint="eastAsia"/>
          <w:lang w:val="ko-KR" w:eastAsia="ko-KR"/>
        </w:rPr>
        <w:t xml:space="preserve">: 지도 앱에서 "강서구 꽃집" 또는 "24시간 꽃집"을 검색하거나, 인스타그램에서 지역 해시태그·무인 꽃집 게시물을 통해 매장을 인지.</w:t>
      </w:r>
    </w:p>
    <w:p>
      <w:pPr>
        <w:pStyle w:val="ListParagraph"/>
        <w:numPr>
          <w:ilvl w:val="0"/>
          <w:numId w:val="4"/>
        </w:numPr>
        <w:spacing w:after="80" w:line="310"/>
        <w:ind w:left="300" w:hanging="160"/>
      </w:pPr>
      <w:r>
        <w:rPr>
          <w:rFonts w:ascii="NanumGothic" w:cs="NanumGothic" w:eastAsia="NanumGothic" w:hAnsi="NanumGothic" w:hint="eastAsia"/>
          <w:b/>
          <w:bCs/>
          <w:lang w:val="ko-KR" w:eastAsia="ko-KR"/>
        </w:rPr>
        <w:t xml:space="preserve">신뢰 확인</w:t>
      </w:r>
      <w:r>
        <w:rPr>
          <w:rFonts w:ascii="NanumGothic" w:cs="NanumGothic" w:eastAsia="NanumGothic" w:hAnsi="NanumGothic" w:hint="eastAsia"/>
          <w:lang w:val="ko-KR" w:eastAsia="ko-KR"/>
        </w:rPr>
        <w:t xml:space="preserve">: 방문 전 SNS에 올라온 매장 사진, 진열 상태, 최근 게시물 날짜 등을 통해 "지금 가도 신선한 꽃이 있을지"를 판단하려 함. 이 단계에서 이탈이 발생할 가능성이 가장 큰 지점으로, 신선도에 대한 불안이 구매 전환의 최대 장벽이다.</w:t>
      </w:r>
    </w:p>
    <w:p>
      <w:pPr>
        <w:pStyle w:val="ListParagraph"/>
        <w:numPr>
          <w:ilvl w:val="0"/>
          <w:numId w:val="5"/>
        </w:numPr>
        <w:spacing w:after="80" w:line="310"/>
        <w:ind w:left="300" w:hanging="160"/>
      </w:pPr>
      <w:r>
        <w:rPr>
          <w:rFonts w:ascii="NanumGothic" w:cs="NanumGothic" w:eastAsia="NanumGothic" w:hAnsi="NanumGothic" w:hint="eastAsia"/>
          <w:b/>
          <w:bCs/>
          <w:lang w:val="ko-KR" w:eastAsia="ko-KR"/>
        </w:rPr>
        <w:t xml:space="preserve">방문 및 셀프 주문</w:t>
      </w:r>
      <w:r>
        <w:rPr>
          <w:rFonts w:ascii="NanumGothic" w:cs="NanumGothic" w:eastAsia="NanumGothic" w:hAnsi="NanumGothic" w:hint="eastAsia"/>
          <w:lang w:val="ko-KR" w:eastAsia="ko-KR"/>
        </w:rPr>
        <w:t xml:space="preserve">: 매장 도착 후 키오스크 또는 QR 기반 주문 화면에서 예산(2~3만원)에 맞는 상품을 선택.</w:t>
      </w:r>
    </w:p>
    <w:p>
      <w:pPr>
        <w:pStyle w:val="ListParagraph"/>
        <w:numPr>
          <w:ilvl w:val="0"/>
          <w:numId w:val="6"/>
        </w:numPr>
        <w:spacing w:after="80" w:line="310"/>
        <w:ind w:left="300" w:hanging="160"/>
      </w:pPr>
      <w:r>
        <w:rPr>
          <w:rFonts w:ascii="NanumGothic" w:cs="NanumGothic" w:eastAsia="NanumGothic" w:hAnsi="NanumGothic" w:hint="eastAsia"/>
          <w:b/>
          <w:bCs/>
          <w:lang w:val="ko-KR" w:eastAsia="ko-KR"/>
        </w:rPr>
        <w:t xml:space="preserve">결제 및 수령</w:t>
      </w:r>
      <w:r>
        <w:rPr>
          <w:rFonts w:ascii="NanumGothic" w:cs="NanumGothic" w:eastAsia="NanumGothic" w:hAnsi="NanumGothic" w:hint="eastAsia"/>
          <w:lang w:val="ko-KR" w:eastAsia="ko-KR"/>
        </w:rPr>
        <w:t xml:space="preserve">: 셀프 결제 후 즉시 상품 수령, 포장 상태 확인.</w:t>
      </w:r>
    </w:p>
    <w:p>
      <w:pPr>
        <w:pStyle w:val="ListParagraph"/>
        <w:numPr>
          <w:ilvl w:val="0"/>
          <w:numId w:val="7"/>
        </w:numPr>
        <w:spacing w:after="80" w:line="310"/>
        <w:ind w:left="300" w:hanging="160"/>
      </w:pPr>
      <w:r>
        <w:rPr>
          <w:rFonts w:ascii="NanumGothic" w:cs="NanumGothic" w:eastAsia="NanumGothic" w:hAnsi="NanumGothic" w:hint="eastAsia"/>
          <w:b/>
          <w:bCs/>
          <w:lang w:val="ko-KR" w:eastAsia="ko-KR"/>
        </w:rPr>
        <w:t xml:space="preserve">재방문 유도 접점</w:t>
      </w:r>
      <w:r>
        <w:rPr>
          <w:rFonts w:ascii="NanumGothic" w:cs="NanumGothic" w:eastAsia="NanumGothic" w:hAnsi="NanumGothic" w:hint="eastAsia"/>
          <w:lang w:val="ko-KR" w:eastAsia="ko-KR"/>
        </w:rPr>
        <w:t xml:space="preserve">: 구매 경험을 SNS에 공유하거나, 다음 급한 상황 발생 시 재검색 없이 지도 앱 즐겨찾기·인스타그램 팔로우를 통해 재방문.</w:t>
      </w:r>
    </w:p>
    <w:p>
      <w:pPr>
        <w:pStyle w:val="Heading3"/>
        <w:spacing w:after="100" w:before="200"/>
      </w:pPr>
      <w:r>
        <w:rPr>
          <w:rFonts w:ascii="NanumGothic" w:cs="NanumGothic" w:eastAsia="NanumGothic" w:hAnsi="NanumGothic" w:hint="eastAsia"/>
          <w:lang w:val="ko-KR" w:eastAsia="ko-KR"/>
        </w:rPr>
        <w:t xml:space="preserve">구매 결정 요인과 우려 요소</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결정 요인</w:t>
      </w:r>
      <w:r>
        <w:rPr>
          <w:rFonts w:ascii="NanumGothic" w:cs="NanumGothic" w:eastAsia="NanumGothic" w:hAnsi="NanumGothic" w:hint="eastAsia"/>
          <w:lang w:val="ko-KR" w:eastAsia="ko-KR"/>
        </w:rPr>
        <w:t xml:space="preserve">: 늦은 시간에도 문을 연 곳이 없다는 대안 부재 상황에서, "지금 당장 갈 수 있는 곳"이라는 즉시성이 지도 앱·인스타그램 노출과 결합해 방문을 유발한다.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핵심 우려</w:t>
      </w:r>
      <w:r>
        <w:rPr>
          <w:rFonts w:ascii="NanumGothic" w:cs="NanumGothic" w:eastAsia="NanumGothic" w:hAnsi="NanumGothic" w:hint="eastAsia"/>
          <w:lang w:val="ko-KR" w:eastAsia="ko-KR"/>
        </w:rPr>
        <w:t xml:space="preserve">: 무인 운영 특성상 관리자가 상주하지 않아 "꽃이 시들지 않았을까"라는 신선도 불안이 구매 전환의 가장 큰 저항 요인으로 작용할 것으로 예상된다. 이를 낮추기 위해 투명 냉장 진열, 입고일자 라벨링, 소분 포장 단위 표기 등을 매장 설계에 반영하는 방안을 검토 중이나, 구체적 진열·재고관리 방식은 매장 계약 및 설비 견적 확정 후 확정할 예정이다.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채널 전략과의 연결</w:t>
      </w:r>
      <w:r>
        <w:rPr>
          <w:rFonts w:ascii="NanumGothic" w:cs="NanumGothic" w:eastAsia="NanumGothic" w:hAnsi="NanumGothic" w:hint="eastAsia"/>
          <w:lang w:val="ko-KR" w:eastAsia="ko-KR"/>
        </w:rPr>
        <w:t xml:space="preserve">: 지도 앱은 "지금 문 연 곳"을 찾는 즉시 탐색 채널, 인스타그램은 신선도·분위기에 대한 사전 신뢰 형성 채널로 서로 다른 역할을 수행할 것으로 판단되며, 두 채널의 실제 유입 비중과 전환율은 오픈 후 운영 데이터로 검증해야 한다.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신선도 우려 해소를 위한 냉장 진열 방식과 폐기 기준: 매장 설비 견적 비교(2~3곳) 및 화훼 유통업체 상담을 통해 확정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지도 앱·인스타그램 유입 비중 및 실제 전환율: 오픈 후 매장 POS·SNS 인사이트 데이터로 측정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강서구 내 직장인 유동인구 및 저녁 시간대 통행량: 소상공인 상권정보시스템(sg.sbiz.or.kr)에서 상권 분석 자료 확인</w:t>
      </w:r>
    </w:p>
    <w:p>
      <w:pPr>
        <w:pStyle w:val="Heading2"/>
        <w:spacing w:after="100" w:before="200"/>
      </w:pPr>
      <w:r>
        <w:rPr>
          <w:rFonts w:ascii="NanumGothic" w:cs="NanumGothic" w:eastAsia="NanumGothic" w:hAnsi="NanumGothic" w:hint="eastAsia"/>
          <w:lang w:val="ko-KR" w:eastAsia="ko-KR"/>
        </w:rPr>
        <w:t xml:space="preserve">2.4 경쟁 분석</w:t>
      </w:r>
    </w:p>
    <w:p>
      <w:pPr>
        <w:pStyle w:val="Heading2"/>
        <w:spacing w:after="100" w:before="200"/>
      </w:pPr>
      <w:r>
        <w:rPr>
          <w:rFonts w:ascii="NanumGothic" w:cs="NanumGothic" w:eastAsia="NanumGothic" w:hAnsi="NanumGothic" w:hint="eastAsia"/>
          <w:lang w:val="ko-KR" w:eastAsia="ko-KR"/>
        </w:rPr>
        <w:t xml:space="preserve">경쟁 분석</w:t>
      </w:r>
    </w:p>
    <w:p>
      <w:pPr>
        <w:pStyle w:val="Heading3"/>
        <w:spacing w:after="100" w:before="200"/>
      </w:pPr>
      <w:r>
        <w:rPr>
          <w:rFonts w:ascii="NanumGothic" w:cs="NanumGothic" w:eastAsia="NanumGothic" w:hAnsi="NanumGothic" w:hint="eastAsia"/>
          <w:lang w:val="ko-KR" w:eastAsia="ko-KR"/>
        </w:rPr>
        <w:t xml:space="preserve">현재 대안의 구도: 세 가지 유형</w:t>
      </w:r>
    </w:p>
    <w:p>
      <w:pPr>
        <w:spacing w:after="150" w:line="340"/>
      </w:pPr>
      <w:r>
        <w:rPr>
          <w:rFonts w:ascii="NanumGothic" w:cs="NanumGothic" w:eastAsia="NanumGothic" w:hAnsi="NanumGothic" w:hint="eastAsia"/>
          <w:lang w:val="ko-KR" w:eastAsia="ko-KR"/>
        </w:rPr>
        <w:t xml:space="preserve">서울 강서구에서 소비자가 꽃을 구매할 수 있는 경로는 현재 세 가지로 나뉜다.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운영 방식</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심야·새벽 대응</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가격 예측성</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일반 꽃집</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대면 판매, 통상 20시 이전 마감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불가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매장·시기별 상이</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편의점 꽃</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유인 매장 내 일부 진열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편의점 영업시간에 한정, 심야 가능하나 품목 제한적</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고정가이나 구성 단순</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온라인 꽃배달</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사전 주문, 당일 또는 익일 배송</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즉시 수령 불가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상품페이지 기준 고정가</w:t>
            </w:r>
          </w:p>
        </w:tc>
      </w:tr>
    </w:tbl>
    <w:p>
      <w:pPr>
        <w:spacing w:after="140"/>
      </w:pPr>
    </w:p>
    <w:p>
      <w:pPr>
        <w:spacing w:after="150" w:line="340"/>
      </w:pPr>
      <w:r>
        <w:rPr>
          <w:rFonts w:ascii="NanumGothic" w:cs="NanumGothic" w:eastAsia="NanumGothic" w:hAnsi="NanumGothic" w:hint="eastAsia"/>
          <w:lang w:val="ko-KR" w:eastAsia="ko-KR"/>
        </w:rPr>
        <w:t xml:space="preserve">세 유형 모두 "지금 이 순간, 원하는 시간에 즉시 꽃을 손에 쥔다"는 수요를 충족시키지 못한다는 공통된 한계를 가진다. 일반 꽃집은 대면 응대 인력의 근무시간에 영업시간이 묶여 있고, 편의점 꽃은 시간대는 넓지만 애초에 꽃 판매가 주력이 아니어서 품목과 신선도 관리가 부수적으로 다뤄진다. 온라인 꽃배달은 심야 급구 상황 자체에 대응하지 못하는 구조다.</w:t>
      </w:r>
    </w:p>
    <w:p>
      <w:pPr>
        <w:pStyle w:val="Heading3"/>
        <w:spacing w:after="100" w:before="200"/>
      </w:pPr>
      <w:r>
        <w:rPr>
          <w:rFonts w:ascii="NanumGothic" w:cs="NanumGothic" w:eastAsia="NanumGothic" w:hAnsi="NanumGothic" w:hint="eastAsia"/>
          <w:lang w:val="ko-KR" w:eastAsia="ko-KR"/>
        </w:rPr>
        <w:t xml:space="preserve">반경 1km 현장 확인 결과</w:t>
      </w:r>
    </w:p>
    <w:p>
      <w:pPr>
        <w:spacing w:after="150" w:line="340"/>
      </w:pPr>
      <w:r>
        <w:rPr>
          <w:rFonts w:ascii="NanumGothic" w:cs="NanumGothic" w:eastAsia="NanumGothic" w:hAnsi="NanumGothic" w:hint="eastAsia"/>
          <w:lang w:val="ko-KR" w:eastAsia="ko-KR"/>
        </w:rPr>
        <w:t xml:space="preserve">예비창업자가 서울 강서구 내 사업 후보지 반경 1km 내 일반 꽃집 4곳을 직접 확인한 결과, 4곳 모두 오후 8시 이전에 영업을 종료하는 것으로 파악되었으며, 동일 반경 내 무인 운영 방식의 꽃집은 확인되지 않았다. 이는 앞서 문제인식 섹션에서 제기한 "심야·주말 시간대 구매처 부재"가 실제 현장에서도 관측되는 공백임을 뒷받침한다. 다만 이 확인은 예비창업자 1인의 방문 조사에 근거한 것으로, 조사 시점·조사 방법·매장 목록은 별도로 기록해두지 않았으며, 편의점 꽃 판매 여부나 온라인 꽃배달 업체의 강서구 배송 커버리지는 이번 현장 확인 범위에 포함되지 않았다.</w:t>
      </w:r>
    </w:p>
    <w:p>
      <w:pPr>
        <w:pStyle w:val="Heading3"/>
        <w:spacing w:after="100" w:before="200"/>
      </w:pPr>
      <w:r>
        <w:rPr>
          <w:rFonts w:ascii="NanumGothic" w:cs="NanumGothic" w:eastAsia="NanumGothic" w:hAnsi="NanumGothic" w:hint="eastAsia"/>
          <w:lang w:val="ko-KR" w:eastAsia="ko-KR"/>
        </w:rPr>
        <w:t xml:space="preserve">차별점: 24시간 구매 가능 + 셀프 결제</w:t>
      </w:r>
    </w:p>
    <w:p>
      <w:pPr>
        <w:spacing w:after="150" w:line="340"/>
      </w:pPr>
      <w:r>
        <w:rPr>
          <w:rFonts w:ascii="NanumGothic" w:cs="NanumGothic" w:eastAsia="NanumGothic" w:hAnsi="NanumGothic" w:hint="eastAsia"/>
          <w:lang w:val="ko-KR" w:eastAsia="ko-KR"/>
        </w:rPr>
        <w:t xml:space="preserve">이 사업의 차별점은 상품 자체(꽃)가 아니라 </w:t>
      </w:r>
      <w:r>
        <w:rPr>
          <w:rFonts w:ascii="NanumGothic" w:cs="NanumGothic" w:eastAsia="NanumGothic" w:hAnsi="NanumGothic" w:hint="eastAsia"/>
          <w:b/>
          <w:bCs/>
          <w:lang w:val="ko-KR" w:eastAsia="ko-KR"/>
        </w:rPr>
        <w:t xml:space="preserve">구매 가능 시간과 결제 방식</w:t>
      </w:r>
      <w:r>
        <w:rPr>
          <w:rFonts w:ascii="NanumGothic" w:cs="NanumGothic" w:eastAsia="NanumGothic" w:hAnsi="NanumGothic" w:hint="eastAsia"/>
          <w:lang w:val="ko-KR" w:eastAsia="ko-KR"/>
        </w:rPr>
        <w:t xml:space="preserve">에 있다. 앞서 상품·서비스 섹션에서 정의한 2만원대 중형 꽃다발을 포함한 핵심 상품군을, 응대 인력 없이 셀프 주문대와 결제 단말기를 통해 24시간 구매할 수 있게 하는 것이 기존 세 대안 어디에도 없는 조합이다.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일반 꽃집 대비: 영업시간 제약을 없애 심야·새벽 수요를 흡수</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편의점 꽃 대비: 꽃을 주력 상품으로 다루는 전문 매장으로서 품목 구성과 신선도 관리에 집중</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온라인 꽃배달 대비: 주문 즉시 현장 수령이 가능해 배송 대기 시간을 제거</w:t>
      </w:r>
    </w:p>
    <w:p>
      <w:pPr>
        <w:spacing w:after="150" w:line="340"/>
      </w:pPr>
      <w:r>
        <w:rPr>
          <w:rFonts w:ascii="NanumGothic" w:cs="NanumGothic" w:eastAsia="NanumGothic" w:hAnsi="NanumGothic" w:hint="eastAsia"/>
          <w:lang w:val="ko-KR" w:eastAsia="ko-KR"/>
        </w:rPr>
        <w:t xml:space="preserve">다만 이 차별점이 지속 가능한 진입장벽인지, 아니면 인근 꽃집이 무인화 설비를 도입하면 쉽게 모방 가능한 수준인지는 현재 단계에서 검증되지 않았다. 무인 운영에 따른 도난·재고관리 리스크를 어떻게 통제할지도 아직 구체적 대응안이 마련되지 않은 상태다.</w:t>
      </w:r>
    </w:p>
    <w:p>
      <w:pPr>
        <w:pStyle w:val="Heading3"/>
        <w:spacing w:after="100" w:before="200"/>
      </w:pPr>
      <w:r>
        <w:rPr>
          <w:rFonts w:ascii="NanumGothic" w:cs="NanumGothic" w:eastAsia="NanumGothic" w:hAnsi="NanumGothic" w:hint="eastAsia"/>
          <w:lang w:val="ko-KR" w:eastAsia="ko-KR"/>
        </w:rPr>
        <w:t xml:space="preserve">경쟁 구도에서의 포지셔닝</w:t>
      </w:r>
    </w:p>
    <w:p>
      <w:pPr>
        <w:spacing w:after="150" w:line="340"/>
      </w:pPr>
      <w:r>
        <w:rPr>
          <w:rFonts w:ascii="NanumGothic" w:cs="NanumGothic" w:eastAsia="NanumGothic" w:hAnsi="NanumGothic" w:hint="eastAsia"/>
          <w:lang w:val="ko-KR" w:eastAsia="ko-KR"/>
        </w:rPr>
        <w:t xml:space="preserve">이 사업은 기존 꽃집과 정면 경쟁하기보다, 기존 꽃집의 영업시간이 끝난 이후의 시간대를 점유하는 방식으로 포지셔닝한다. 즉 주간·저녁 시간대 수요는 기존 일반 꽃집과 겹칠 수 있으나, 핵심 승부처는 오후 8시~다음날 개점 전까지의 시간대이며, 이 시간대에는 반경 1km 내 직접적인 오프라인 경쟁자가 확인되지 않았다는 것이 현재까지 파악된 근거다.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반경 1km 경쟁 매장 4곳의 정확한 위치·상호·조사 일자: 상권 조사 시 재방문하여 매장명·주소·영업시간을 기록하고, 소상공인 상권정보시스템(sg.sbiz.or.kr)에서 동일 상권 내 꽃집 업종 등록 현황과 교차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편의점 꽃 판매 및 온라인 꽃배달의 강서구 지역 실제 커버리지와 가격대: 인근 편의점 3곳 현장 확인 및 배달 플랫폼 앱에서 강서구 배송 가능 여부 직접 조회</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무인 운영에 따른 도난·재고관리 리스크 대응 방안: 유사 무인매장(무인 아이스크림·문구점 등) 운영자 인터뷰 또는 관련 보안설비 업체 견적 비교를 통해 구체화</w:t>
      </w:r>
    </w:p>
    <w:p>
      <w:pPr>
        <w:pStyle w:val="Heading1"/>
        <w:spacing w:after="100" w:before="300"/>
      </w:pPr>
      <w:r>
        <w:rPr>
          <w:rFonts w:ascii="NanumGothic" w:cs="NanumGothic" w:eastAsia="NanumGothic" w:hAnsi="NanumGothic" w:hint="eastAsia"/>
          <w:lang w:val="ko-KR" w:eastAsia="ko-KR"/>
        </w:rPr>
        <w:t xml:space="preserve">3. 목표</w:t>
      </w:r>
    </w:p>
    <w:p>
      <w:pPr>
        <w:pStyle w:val="Heading2"/>
        <w:spacing w:after="100" w:before="200"/>
      </w:pPr>
      <w:r>
        <w:rPr>
          <w:rFonts w:ascii="NanumGothic" w:cs="NanumGothic" w:eastAsia="NanumGothic" w:hAnsi="NanumGothic" w:hint="eastAsia"/>
          <w:lang w:val="ko-KR" w:eastAsia="ko-KR"/>
        </w:rPr>
        <w:t xml:space="preserve">3.1 핵심 목표</w:t>
      </w:r>
    </w:p>
    <w:p>
      <w:pPr>
        <w:pStyle w:val="Heading3"/>
        <w:spacing w:after="100" w:before="200"/>
      </w:pPr>
      <w:r>
        <w:rPr>
          <w:rFonts w:ascii="NanumGothic" w:cs="NanumGothic" w:eastAsia="NanumGothic" w:hAnsi="NanumGothic" w:hint="eastAsia"/>
          <w:lang w:val="ko-KR" w:eastAsia="ko-KR"/>
        </w:rPr>
        <w:t xml:space="preserve">핵심 목표</w:t>
      </w:r>
    </w:p>
    <w:p>
      <w:pPr>
        <w:pStyle w:val="Heading3"/>
        <w:spacing w:after="100" w:before="200"/>
      </w:pPr>
      <w:r>
        <w:rPr>
          <w:rFonts w:ascii="NanumGothic" w:cs="NanumGothic" w:eastAsia="NanumGothic" w:hAnsi="NanumGothic" w:hint="eastAsia"/>
          <w:lang w:val="ko-KR" w:eastAsia="ko-KR"/>
        </w:rPr>
        <w:t xml:space="preserve">주요 목표: 월간 키오스크 결제 건수 450건</w:t>
      </w:r>
    </w:p>
    <w:p>
      <w:pPr>
        <w:spacing w:after="150" w:line="340"/>
      </w:pPr>
      <w:r>
        <w:rPr>
          <w:rFonts w:ascii="NanumGothic" w:cs="NanumGothic" w:eastAsia="NanumGothic" w:hAnsi="NanumGothic" w:hint="eastAsia"/>
          <w:lang w:val="ko-KR" w:eastAsia="ko-KR"/>
        </w:rPr>
        <w:t xml:space="preserve">이 사업의 주요 목표는 매장 개점 후 1년(12개월) 시점까지 </w:t>
      </w:r>
      <w:r>
        <w:rPr>
          <w:rFonts w:ascii="NanumGothic" w:cs="NanumGothic" w:eastAsia="NanumGothic" w:hAnsi="NanumGothic" w:hint="eastAsia"/>
          <w:b/>
          <w:bCs/>
          <w:lang w:val="ko-KR" w:eastAsia="ko-KR"/>
        </w:rPr>
        <w:t xml:space="preserve">월간 키오스크 결제 건수 450건</w:t>
      </w:r>
      <w:r>
        <w:rPr>
          <w:rFonts w:ascii="NanumGothic" w:cs="NanumGothic" w:eastAsia="NanumGothic" w:hAnsi="NanumGothic" w:hint="eastAsia"/>
          <w:lang w:val="ko-KR" w:eastAsia="ko-KR"/>
        </w:rPr>
        <w:t xml:space="preserve">을 달성하는 것이다. 무인 매장은 직원 응대 기록이나 매출 전표가 아닌 키오스크 결제 로그가 유일한 판매 확인 수단이므로, 이 지표를 핵심 성과 지표(KPI)로 설정했다. 450건이라는 목표치는 하루 평균 약 15건의 결제를 의미하며, 이는 앞서 정의한 세 개 시간대 세그먼트(퇴근길 직장인 선물 수요, 심야 급구 수요, 주말 홈데코 수요)에 걸쳐 고르게 발생해야 달성 가능한 수준이다. 다만 이 수치의 산출 근거가 되는 강서구 내 유동인구 및 동종 업태 평균 객수 데이터는 아직 확보하지 않았다.</w:t>
      </w:r>
    </w:p>
    <w:p>
      <w:pPr>
        <w:pStyle w:val="Heading3"/>
        <w:spacing w:after="100" w:before="200"/>
      </w:pPr>
      <w:r>
        <w:rPr>
          <w:rFonts w:ascii="NanumGothic" w:cs="NanumGothic" w:eastAsia="NanumGothic" w:hAnsi="NanumGothic" w:hint="eastAsia"/>
          <w:lang w:val="ko-KR" w:eastAsia="ko-KR"/>
        </w:rPr>
        <w:t xml:space="preserve">부차 목표: 재구매율 25%</w:t>
      </w:r>
    </w:p>
    <w:p>
      <w:pPr>
        <w:spacing w:after="150" w:line="340"/>
      </w:pPr>
      <w:r>
        <w:rPr>
          <w:rFonts w:ascii="NanumGothic" w:cs="NanumGothic" w:eastAsia="NanumGothic" w:hAnsi="NanumGothic" w:hint="eastAsia"/>
          <w:lang w:val="ko-KR" w:eastAsia="ko-KR"/>
        </w:rPr>
        <w:t xml:space="preserve">주요 목표가 '얼마나 많이 파는가'를 본다면, 부차 목표인 **재구매율 25%**는 '한 번 산 고객이 다시 오는가'를 본다. 무인 매장은 대면 응대로 신뢰를 쌓을 수 없기 때문에, 상품 신선도와 가격 예측성(2만원대 중형 꽃다발 고정가) 자체가 재구매를 유도하는 핵심 장치가 되어야 한다. 재구매율은 키오스크 결제 시 수집되는 연락처 또는 간편결제 식별값을 기준으로 동일 고객의 재방문 여부를 추적하는 방식으로 측정할 계획이나, 구체적인 고객 식별·추적 방식은 아직 확정하지 않았다.</w:t>
      </w:r>
    </w:p>
    <w:p>
      <w:pPr>
        <w:pStyle w:val="Heading3"/>
        <w:spacing w:after="100" w:before="200"/>
      </w:pPr>
      <w:r>
        <w:rPr>
          <w:rFonts w:ascii="NanumGothic" w:cs="NanumGothic" w:eastAsia="NanumGothic" w:hAnsi="NanumGothic" w:hint="eastAsia"/>
          <w:lang w:val="ko-KR" w:eastAsia="ko-KR"/>
        </w:rPr>
        <w:t xml:space="preserve">목표 달성의 제약: 신선도 유지와 폐기율 관리</w:t>
      </w:r>
    </w:p>
    <w:p>
      <w:pPr>
        <w:spacing w:after="150" w:line="340"/>
      </w:pPr>
      <w:r>
        <w:rPr>
          <w:rFonts w:ascii="NanumGothic" w:cs="NanumGothic" w:eastAsia="NanumGothic" w:hAnsi="NanumGothic" w:hint="eastAsia"/>
          <w:lang w:val="ko-KR" w:eastAsia="ko-KR"/>
        </w:rPr>
        <w:t xml:space="preserve">두 목표 모두 하나의 제약 조건 아래에서만 의미가 있다. 바로 </w:t>
      </w:r>
      <w:r>
        <w:rPr>
          <w:rFonts w:ascii="NanumGothic" w:cs="NanumGothic" w:eastAsia="NanumGothic" w:hAnsi="NanumGothic" w:hint="eastAsia"/>
          <w:b/>
          <w:bCs/>
          <w:lang w:val="ko-KR" w:eastAsia="ko-KR"/>
        </w:rPr>
        <w:t xml:space="preserve">신선도 유지와 폐기율 관리</w:t>
      </w:r>
      <w:r>
        <w:rPr>
          <w:rFonts w:ascii="NanumGothic" w:cs="NanumGothic" w:eastAsia="NanumGothic" w:hAnsi="NanumGothic" w:hint="eastAsia"/>
          <w:lang w:val="ko-KR" w:eastAsia="ko-KR"/>
        </w:rPr>
        <w:t xml:space="preserve">다. 무인 매장은 직원이 매시간 꽃 상태를 확인하고 재고를 회전시킬 수 없으므로, 결제 건수를 늘리기 위해 재고를 과다 배치하면 폐기율이 올라가 원가율이 악화되고, 반대로 폐기를 줄이기 위해 재고를 최소화하면 판매 기회를 놓쳐 450건 목표에 미달할 위험이 있다. 즉 주요 목표(판매 건수)와 제약(폐기율)은 서로를 견제하는 관계이며, 이 균형점을 찾는 것이 1년 차 운영의 실질적 과제다. 신선도 유지 방식(냉장 진열 설비, 매입 주기, 폐기 기준)은 아직 구체화하지 않았다.</w:t>
      </w:r>
    </w:p>
    <w:p>
      <w:pPr>
        <w:pStyle w:val="Heading3"/>
        <w:spacing w:after="100" w:before="200"/>
      </w:pPr>
      <w:r>
        <w:rPr>
          <w:rFonts w:ascii="NanumGothic" w:cs="NanumGothic" w:eastAsia="NanumGothic" w:hAnsi="NanumGothic" w:hint="eastAsia"/>
          <w:lang w:val="ko-KR" w:eastAsia="ko-KR"/>
        </w:rPr>
        <w:t xml:space="preserve">목표 지표 요약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지표</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목표치</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기준 시점</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측정 방법</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주요 목표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월간 키오스크 결제 건수</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450건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개점 후 12개월 시점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키오스크 결제 로그 집계</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부차 목표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재구매율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개점 후 12개월 시점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결제 시 식별값 기준 재방문 추적(방식 미확정)</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제약 관리 지표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폐기율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목표치 추가 정의 필요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월 단위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매입량 대비 폐기 처분량 비율 산정(기준 미확정)</w:t>
            </w:r>
          </w:p>
        </w:tc>
      </w:tr>
    </w:tbl>
    <w:p>
      <w:pPr>
        <w:spacing w:after="140"/>
      </w:pPr>
    </w:p>
    <w:p>
      <w:pPr>
        <w:spacing w:after="150" w:line="340"/>
      </w:pPr>
      <w:r>
        <w:rPr>
          <w:rFonts w:ascii="NanumGothic" w:cs="NanumGothic" w:eastAsia="NanumGothic" w:hAnsi="NanumGothic" w:hint="eastAsia"/>
          <w:lang w:val="ko-KR" w:eastAsia="ko-KR"/>
        </w:rPr>
        <w:t xml:space="preserve">12개월이라는 기간 안에서 초기 몇 개월은 인지도 형성 단계로 결제 건수가 목표치보다 낮게 나타날 수 있으며, 분기별 세부 마일스톤(예: 3개월 차, 6개월 차 목표치)은 아직 설정하지 않았다. 이 구간별 목표는 실제 개점 후 첫 1~2개월 판매 데이터를 확보한 뒤 역산해 재설정할 계획이다.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월 450건 산출 근거가 되는 강서구 유동인구·동종 업태 평균 객수: 소상공인 상권정보시스템(sg.sbiz.or.kr)에서 상권 분석 리포트로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재구매율 측정을 위한 고객 식별·추적 방식(연락처 수집, 간편결제 연동 등): 키오스크·POS 벤더 견적 및 개인정보 수집 관련 관할 구청·개인정보보호위원회 안내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폐기율 목표치 및 신선도 유지 기준(냉장 설비 사양, 매입 주기): 화훼 도매시장(양재花市 등) 매입 견적 및 냉장 진열장 설비업체 견적 2</w:t>
      </w:r>
      <w:r>
        <w:rPr>
          <w:rFonts w:ascii="NanumGothic" w:cs="NanumGothic" w:eastAsia="NanumGothic" w:hAnsi="NanumGothic" w:hint="eastAsia"/>
          <w:lang w:val="ko-KR" w:eastAsia="ko-KR"/>
        </w:rPr>
        <w:t xml:space="preserve">3곳 비교, 분기별 마일스톤은 개점 후 1</w:t>
      </w:r>
      <w:r>
        <w:rPr>
          <w:rFonts w:ascii="NanumGothic" w:cs="NanumGothic" w:eastAsia="NanumGothic" w:hAnsi="NanumGothic" w:hint="eastAsia"/>
          <w:lang w:val="ko-KR" w:eastAsia="ko-KR"/>
        </w:rPr>
        <w:t xml:space="preserve">2개월 실측 데이터로 재설정</w:t>
      </w:r>
    </w:p>
    <w:p>
      <w:pPr>
        <w:pStyle w:val="Heading1"/>
        <w:spacing w:after="100" w:before="300"/>
      </w:pPr>
      <w:r>
        <w:rPr>
          <w:rFonts w:ascii="NanumGothic" w:cs="NanumGothic" w:eastAsia="NanumGothic" w:hAnsi="NanumGothic" w:hint="eastAsia"/>
          <w:lang w:val="ko-KR" w:eastAsia="ko-KR"/>
        </w:rPr>
        <w:t xml:space="preserve">4. 사업 전략</w:t>
      </w:r>
    </w:p>
    <w:p>
      <w:pPr>
        <w:pStyle w:val="Heading2"/>
        <w:spacing w:after="100" w:before="200"/>
      </w:pPr>
      <w:r>
        <w:rPr>
          <w:rFonts w:ascii="NanumGothic" w:cs="NanumGothic" w:eastAsia="NanumGothic" w:hAnsi="NanumGothic" w:hint="eastAsia"/>
          <w:lang w:val="ko-KR" w:eastAsia="ko-KR"/>
        </w:rPr>
        <w:t xml:space="preserve">4.1 상품 전략</w:t>
      </w:r>
    </w:p>
    <w:p>
      <w:pPr>
        <w:pStyle w:val="Heading2"/>
        <w:spacing w:after="100" w:before="200"/>
      </w:pPr>
      <w:r>
        <w:rPr>
          <w:rFonts w:ascii="NanumGothic" w:cs="NanumGothic" w:eastAsia="NanumGothic" w:hAnsi="NanumGothic" w:hint="eastAsia"/>
          <w:lang w:val="ko-KR" w:eastAsia="ko-KR"/>
        </w:rPr>
        <w:t xml:space="preserve">상품 전략</w:t>
      </w:r>
    </w:p>
    <w:p>
      <w:pPr>
        <w:pStyle w:val="Heading3"/>
        <w:spacing w:after="100" w:before="200"/>
      </w:pPr>
      <w:r>
        <w:rPr>
          <w:rFonts w:ascii="NanumGothic" w:cs="NanumGothic" w:eastAsia="NanumGothic" w:hAnsi="NanumGothic" w:hint="eastAsia"/>
          <w:lang w:val="ko-KR" w:eastAsia="ko-KR"/>
        </w:rPr>
        <w:t xml:space="preserve">핵심 가치 제안(UVP)</w:t>
      </w:r>
    </w:p>
    <w:p>
      <w:pPr>
        <w:spacing w:after="150" w:line="340"/>
      </w:pPr>
      <w:r>
        <w:rPr>
          <w:rFonts w:ascii="NanumGothic" w:cs="NanumGothic" w:eastAsia="NanumGothic" w:hAnsi="NanumGothic" w:hint="eastAsia"/>
          <w:lang w:val="ko-KR" w:eastAsia="ko-KR"/>
        </w:rPr>
        <w:t xml:space="preserve">1인 무인꽃집의 핵심 가치는 "심야에도 3분 안에 사는 신선한 꽃"이다. 기존 꽃집은 대부분 영업시간이 낮과 초저녁에 한정되어 있어, 야근 후 귀가길에 꽃을 사려는 고객이나 갑작스러운 선물 수요를 가진 고객은 구매 시점을 다음 날로 미루거나 편의점·마트의 제한적인 꽃 상품으로 대체하는 경우가 많다. 본 사업은 셀프 주문·결제 시스템을 통해 심야 시간대에도 직원 개입 없이 꽃을 즉시 구매할 수 있는 환경을 제공함으로써, 시간 제약이 구매를 막는 상황 자체를 없애는 것을 목표로 한다. '3분'이라는 기준은 진열-스캔-결제-수령까지의 동선을 단순화해 달성하려는 목표 수치이며, 실제 소요 시간은 매장 설계와 결제 단말 배치가 확정된 이후 현장 테스트로 검증이 필요하다.</w:t>
      </w:r>
    </w:p>
    <w:p>
      <w:pPr>
        <w:pStyle w:val="Heading3"/>
        <w:spacing w:after="100" w:before="200"/>
      </w:pPr>
      <w:r>
        <w:rPr>
          <w:rFonts w:ascii="NanumGothic" w:cs="NanumGothic" w:eastAsia="NanumGothic" w:hAnsi="NanumGothic" w:hint="eastAsia"/>
          <w:lang w:val="ko-KR" w:eastAsia="ko-KR"/>
        </w:rPr>
        <w:t xml:space="preserve">상품 구성 및 운영 방식</w:t>
      </w:r>
    </w:p>
    <w:p>
      <w:pPr>
        <w:spacing w:after="150" w:line="340"/>
      </w:pPr>
      <w:r>
        <w:rPr>
          <w:rFonts w:ascii="NanumGothic" w:cs="NanumGothic" w:eastAsia="NanumGothic" w:hAnsi="NanumGothic" w:hint="eastAsia"/>
          <w:lang w:val="ko-KR" w:eastAsia="ko-KR"/>
        </w:rPr>
        <w:t xml:space="preserve">무인 운영 특성상 상품은 재고 관리와 신선도 유지가 쉬운 형태로 구성할 계획이다.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상품 유형</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운영 특징</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주력 상품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낱송이 생화, 소형 꽃다발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소포장 단위로 회전율을 높이고 폐기 손실을 최소화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보조 상품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미니 화병, 포장 자재</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셀프 포장 고객을 위한 부자재</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확장 상품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드라이플라워 소품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생화 대비 유통기한이 길어 무인 운영의 재고 리스크를 줄이는 보완 라인</w:t>
            </w:r>
          </w:p>
        </w:tc>
      </w:tr>
    </w:tbl>
    <w:p>
      <w:pPr>
        <w:spacing w:after="140"/>
      </w:pPr>
    </w:p>
    <w:p>
      <w:pPr>
        <w:spacing w:after="150" w:line="340"/>
      </w:pPr>
      <w:r>
        <w:rPr>
          <w:rFonts w:ascii="NanumGothic" w:cs="NanumGothic" w:eastAsia="NanumGothic" w:hAnsi="NanumGothic" w:hint="eastAsia"/>
          <w:lang w:val="ko-KR" w:eastAsia="ko-KR"/>
        </w:rPr>
        <w:t xml:space="preserve">생화는 매일 또는 격일 단위의 소량 입고를 전제로 하며, 구체적인 입고 주기와 발주 수량은 실제 화훼 도매 거래처 확보 후 확정이 필요하다.</w:t>
      </w:r>
    </w:p>
    <w:p>
      <w:pPr>
        <w:pStyle w:val="Heading3"/>
        <w:spacing w:after="100" w:before="200"/>
      </w:pPr>
      <w:r>
        <w:rPr>
          <w:rFonts w:ascii="NanumGothic" w:cs="NanumGothic" w:eastAsia="NanumGothic" w:hAnsi="NanumGothic" w:hint="eastAsia"/>
          <w:lang w:val="ko-KR" w:eastAsia="ko-KR"/>
        </w:rPr>
        <w:t xml:space="preserve">SKU 조정 체계 — 회전율 기반 분기별 개편</w:t>
      </w:r>
    </w:p>
    <w:p>
      <w:pPr>
        <w:spacing w:after="150" w:line="340"/>
      </w:pPr>
      <w:r>
        <w:rPr>
          <w:rFonts w:ascii="NanumGothic" w:cs="NanumGothic" w:eastAsia="NanumGothic" w:hAnsi="NanumGothic" w:hint="eastAsia"/>
          <w:lang w:val="ko-KR" w:eastAsia="ko-KR"/>
        </w:rPr>
        <w:t xml:space="preserve">무인매장은 직원의 즉각적인 고객 반응 파악이 불가능하므로, 상품 구성의 적정성을 판단할 근거는 판매 데이터에 의존할 수밖에 없다. 이에 따라 셀프 결제 시스템에서 수집되는 상품별 판매 수량, 재고 소진 속도, 폐기율 데이터를 분기 단위로 취합해 SKU를 조정하는 체계를 운영 원칙으로 삼는다.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분기별로 판매 순위 하위 SKU를 축소하고, 회전율이 높은 상품군의 진열 비중을 확대</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폐기율이 높은 생화 품목은 발주량 조정 또는 드라이플라워 전환을 검토</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데이터 축적을 위한 최소 운영 기간(예: 1개 분기)이 필요하며, 초기 SKU 구성은 오픈 전 추정치로 시작해 실측 데이터로 대체</w:t>
      </w:r>
    </w:p>
    <w:p>
      <w:pPr>
        <w:spacing w:after="150" w:line="340"/>
      </w:pPr>
      <w:r>
        <w:rPr>
          <w:rFonts w:ascii="NanumGothic" w:cs="NanumGothic" w:eastAsia="NanumGothic" w:hAnsi="NanumGothic" w:hint="eastAsia"/>
          <w:lang w:val="ko-KR" w:eastAsia="ko-KR"/>
        </w:rPr>
        <w:t xml:space="preserve">이 체계가 실제로 작동하려면 POS 또는 키오스크 결제 시스템에 상품별 판매 로그를 남기는 기능이 전제되어야 하며, 이는 실현가능성 항목의 시스템 구축 계획과 연결된다.</w:t>
      </w:r>
    </w:p>
    <w:p>
      <w:pPr>
        <w:pStyle w:val="Heading3"/>
        <w:spacing w:after="100" w:before="200"/>
      </w:pPr>
      <w:r>
        <w:rPr>
          <w:rFonts w:ascii="NanumGothic" w:cs="NanumGothic" w:eastAsia="NanumGothic" w:hAnsi="NanumGothic" w:hint="eastAsia"/>
          <w:lang w:val="ko-KR" w:eastAsia="ko-KR"/>
        </w:rPr>
        <w:t xml:space="preserve">확장 계획 — 드라이플라워 소품 라인</w:t>
      </w:r>
    </w:p>
    <w:p>
      <w:pPr>
        <w:spacing w:after="150" w:line="340"/>
      </w:pPr>
      <w:r>
        <w:rPr>
          <w:rFonts w:ascii="NanumGothic" w:cs="NanumGothic" w:eastAsia="NanumGothic" w:hAnsi="NanumGothic" w:hint="eastAsia"/>
          <w:lang w:val="ko-KR" w:eastAsia="ko-KR"/>
        </w:rPr>
        <w:t xml:space="preserve">생화 판매만으로는 무인매장 특성상 재고 폐기 리스크와 야간 신선도 관리 부담이 상존하므로, 드라이플라워 소품 라인을 확장 상품으로 검토한다. 드라이플라워는 상온 보관이 가능해 무인 운영의 관리 공백 시간에도 품질 저하 우려가 적고, 선물용 소품·인테리어 소품 수요층을 추가로 확보할 수 있는 보완재 역할을 한다. 확장 시점은 생화 중심 운영이 안정화된 이후로 계획하며, 구체적인 도입 시기와 초기 구성 품목 수는 매장 오픈 후 판매 데이터와 진열 공간 확보 여부에 따라 결정할 필요가 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3분 이내 구매 완료 소요 시간: 매장 레이아웃 확정 후 현장 동선 테스트로 측정 필요</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생화 입고 주기 및 발주 단위: 화훼공판장(양재 aT花훼공판장 등) 또는 도매 거래처 견적·협의를 통해 확정 필요</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SKU 조정 기준 데이터(회전율·폐기율 임계값): 오픈 후 최소 1개 분기 판매 데이터 축적 후 산정 필요</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드라이플라워 라인 도입 시점 및 초기 품목 수: 생화 운영 안정화 지표(폐기율, 판매 데이터) 확보 후 결정 필요</w:t>
      </w:r>
    </w:p>
    <w:p>
      <w:pPr>
        <w:pStyle w:val="Heading2"/>
        <w:spacing w:after="100" w:before="200"/>
      </w:pPr>
      <w:r>
        <w:rPr>
          <w:rFonts w:ascii="NanumGothic" w:cs="NanumGothic" w:eastAsia="NanumGothic" w:hAnsi="NanumGothic" w:hint="eastAsia"/>
          <w:lang w:val="ko-KR" w:eastAsia="ko-KR"/>
        </w:rPr>
        <w:t xml:space="preserve">4.2 유통 전략</w:t>
      </w:r>
    </w:p>
    <w:p>
      <w:pPr>
        <w:pStyle w:val="Heading3"/>
        <w:spacing w:after="100" w:before="200"/>
      </w:pPr>
      <w:r>
        <w:rPr>
          <w:rFonts w:ascii="NanumGothic" w:cs="NanumGothic" w:eastAsia="NanumGothic" w:hAnsi="NanumGothic" w:hint="eastAsia"/>
          <w:lang w:val="ko-KR" w:eastAsia="ko-KR"/>
        </w:rPr>
        <w:t xml:space="preserve">채널 구조: 오프라인 무인 매장 단일 채널</w:t>
      </w:r>
    </w:p>
    <w:p>
      <w:pPr>
        <w:spacing w:after="150" w:line="340"/>
      </w:pPr>
      <w:r>
        <w:rPr>
          <w:rFonts w:ascii="NanumGothic" w:cs="NanumGothic" w:eastAsia="NanumGothic" w:hAnsi="NanumGothic" w:hint="eastAsia"/>
          <w:lang w:val="ko-KR" w:eastAsia="ko-KR"/>
        </w:rPr>
        <w:t xml:space="preserve">이 사업은 유통 채널을 처음부터 하나로 좁힌다. 온라인 주문 페이지나 배달앱 입점 없이, 서울 강서구 화곡동에 위치한 단일 무인 매장을 통해서만 상품이 고객에게 전달된다. 이는 앞서 목표 섹션에서 정의한 월간 키오스크 결제 건수 450건이라는 지표와도 맞닿아 있다—이 사업의 판매 기록은 온라인 주문 데이터가 아니라 전적으로 매장 내 키오스크 결제 로그로만 집계되므로, 채널이 하나일 때 이 지표의 신뢰도가 유지된다. 채널을 배달앱이나 온라인 주문으로 확장하면 결제 경로가 분산되어 재고 소진 시점과 매출 집계가 어긋날 위험이 있고, 무인 운영 특성상 배달 픽업·포장을 대신 처리할 인력도 없다. 즉 단일 채널 선택은 편의를 줄인 결과가 아니라, 무인 운영이라는 구조적 제약에서 나온 선택이다.</w:t>
      </w:r>
    </w:p>
    <w:p>
      <w:pPr>
        <w:pStyle w:val="Heading3"/>
        <w:spacing w:after="100" w:before="200"/>
      </w:pPr>
      <w:r>
        <w:rPr>
          <w:rFonts w:ascii="NanumGothic" w:cs="NanumGothic" w:eastAsia="NanumGothic" w:hAnsi="NanumGothic" w:hint="eastAsia"/>
          <w:lang w:val="ko-KR" w:eastAsia="ko-KR"/>
        </w:rPr>
        <w:t xml:space="preserve">커버리지 범위: 화곡동 반경 1km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구분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내용</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커버리지 반경</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화곡동 매장 기준 반경 1km</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근거 성격</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도보 접근 가능 거리 가정 (실측 유동인구·상권 데이터 미확보)</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대응 세그먼트</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퇴근길 직장인 선물 수요, 심야 급구 수요, 주말 홈데코 수요 3개 전 세그먼트</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배달 여부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없음 (매장 셀프 픽업만 가능)</w:t>
            </w:r>
          </w:p>
        </w:tc>
      </w:tr>
    </w:tbl>
    <w:p>
      <w:pPr>
        <w:spacing w:after="140"/>
      </w:pPr>
    </w:p>
    <w:p>
      <w:pPr>
        <w:spacing w:after="150" w:line="340"/>
      </w:pPr>
      <w:r>
        <w:rPr>
          <w:rFonts w:ascii="NanumGothic" w:cs="NanumGothic" w:eastAsia="NanumGothic" w:hAnsi="NanumGothic" w:hint="eastAsia"/>
          <w:lang w:val="ko-KR" w:eastAsia="ko-KR"/>
        </w:rPr>
        <w:t xml:space="preserve">반경 1km라는 범위는 심야 급구 수요를 겨냥한 설정이다. 자정 전후 대중교통이 끊긴 시간대에는 소비자가 택시나 도보로 이동 가능한 거리가 사실상 매장의 실질 상권이 되므로, 배달 없는 무인 매장의 커버리지는 도보·단거리 이동 반경으로 제한된다는 전제를 깔았다. 다만 이 반경 안에 거주·근무 인구가 실제로 얼마나 있는지, 그중 화곡동 상권을 평소 이용하는 비율이 얼마나 되는지는 아직 확인하지 않았다. 이는 앞서 핵심 목표에서 언급한 '유동인구 데이터 미확보'와 같은 공백이며, 커버리지 반경의 타당성을 뒷받침하려면 별도로 검증해야 한다.</w:t>
      </w:r>
    </w:p>
    <w:p>
      <w:pPr>
        <w:pStyle w:val="Heading3"/>
        <w:spacing w:after="100" w:before="200"/>
      </w:pPr>
      <w:r>
        <w:rPr>
          <w:rFonts w:ascii="NanumGothic" w:cs="NanumGothic" w:eastAsia="NanumGothic" w:hAnsi="NanumGothic" w:hint="eastAsia"/>
          <w:lang w:val="ko-KR" w:eastAsia="ko-KR"/>
        </w:rPr>
        <w:t xml:space="preserve">픽업 동선과 무인 운영의 정합성</w:t>
      </w:r>
    </w:p>
    <w:p>
      <w:pPr>
        <w:spacing w:after="150" w:line="340"/>
      </w:pPr>
      <w:r>
        <w:rPr>
          <w:rFonts w:ascii="NanumGothic" w:cs="NanumGothic" w:eastAsia="NanumGothic" w:hAnsi="NanumGothic" w:hint="eastAsia"/>
          <w:lang w:val="ko-KR" w:eastAsia="ko-KR"/>
        </w:rPr>
        <w:t xml:space="preserve">전달 방식은 매장 내 셀프 픽업 하나로 고정된다. 고객은 키오스크에서 품목을 선택하고 결제한 뒤, 매장 내 진열대 또는 보관함에서 직접 상품을 수령한다. 이 방식이 상품 구성과 맞물리는 지점은 다음과 같다.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꽃다발(핵심 상품)</w:t>
      </w:r>
      <w:r>
        <w:rPr>
          <w:rFonts w:ascii="NanumGothic" w:cs="NanumGothic" w:eastAsia="NanumGothic" w:hAnsi="NanumGothic" w:hint="eastAsia"/>
          <w:lang w:val="ko-KR" w:eastAsia="ko-KR"/>
        </w:rPr>
        <w:t xml:space="preserve">: 결제 즉시 수령이 원칙이므로 진열 재고가 곧 판매 가능 재고다. 배달이 없기 때문에 포장 후 대기하는 재고 관리 단계가 없고, 회전이 빠른 만큼 결품 관리가 매장 유통 전략의 핵심 리스크가 된다.</w:t>
      </w:r>
    </w:p>
    <w:p>
      <w:pPr>
        <w:pStyle w:val="ListParagraph"/>
        <w:numPr>
          <w:ilvl w:val="0"/>
          <w:numId w:val="1"/>
        </w:numPr>
        <w:spacing w:after="80" w:line="310"/>
        <w:ind w:left="300" w:hanging="160"/>
      </w:pPr>
      <w:r>
        <w:rPr>
          <w:rFonts w:ascii="NanumGothic" w:cs="NanumGothic" w:eastAsia="NanumGothic" w:hAnsi="NanumGothic" w:hint="eastAsia"/>
          <w:b/>
          <w:bCs/>
          <w:lang w:val="ko-KR" w:eastAsia="ko-KR"/>
        </w:rPr>
        <w:t xml:space="preserve">화분·드라이플라워(보완 상품)</w:t>
      </w:r>
      <w:r>
        <w:rPr>
          <w:rFonts w:ascii="NanumGothic" w:cs="NanumGothic" w:eastAsia="NanumGothic" w:hAnsi="NanumGothic" w:hint="eastAsia"/>
          <w:lang w:val="ko-KR" w:eastAsia="ko-KR"/>
        </w:rPr>
        <w:t xml:space="preserve">: 보관 기간이 길어 픽업 지연에 대한 민감도가 낮으므로, 심야 시간대처럼 픽업 즉시성이 떨어지는 세그먼트에 배치하기 적합하다.</w:t>
      </w:r>
    </w:p>
    <w:p>
      <w:pPr>
        <w:spacing w:after="150" w:line="340"/>
      </w:pPr>
      <w:r>
        <w:rPr>
          <w:rFonts w:ascii="NanumGothic" w:cs="NanumGothic" w:eastAsia="NanumGothic" w:hAnsi="NanumGothic" w:hint="eastAsia"/>
          <w:lang w:val="ko-KR" w:eastAsia="ko-KR"/>
        </w:rPr>
        <w:t xml:space="preserve">경쟁 분석에서 짚었듯 온라인 꽃배달은 "지금 이 순간 즉시 수령"을 못한다는 한계가 있었고, 이 사업은 그 반대 지점—즉시 픽업이 가능하되 반경 밖으로는 전달하지 못한다는 트레이드오프를 선택한 것이다. 배달 채널을 배제한 대신 확보하는 것은 심야 시간대에도 결제와 수령이 동시에 끝나는 즉시성이며, 이것이 이 사업이 경쟁 대안과 차별화하는 유통상의 핵심 지점이다.</w:t>
      </w:r>
    </w:p>
    <w:p>
      <w:pPr>
        <w:pStyle w:val="Heading3"/>
        <w:spacing w:after="100" w:before="200"/>
      </w:pPr>
      <w:r>
        <w:rPr>
          <w:rFonts w:ascii="NanumGothic" w:cs="NanumGothic" w:eastAsia="NanumGothic" w:hAnsi="NanumGothic" w:hint="eastAsia"/>
          <w:lang w:val="ko-KR" w:eastAsia="ko-KR"/>
        </w:rPr>
        <w:t xml:space="preserve">채널 확장에 대한 현재 판단</w:t>
      </w:r>
    </w:p>
    <w:p>
      <w:pPr>
        <w:spacing w:after="150" w:line="340"/>
      </w:pPr>
      <w:r>
        <w:rPr>
          <w:rFonts w:ascii="NanumGothic" w:cs="NanumGothic" w:eastAsia="NanumGothic" w:hAnsi="NanumGothic" w:hint="eastAsia"/>
          <w:lang w:val="ko-KR" w:eastAsia="ko-KR"/>
        </w:rPr>
        <w:t xml:space="preserve">초기 단계에서는 반경 1km, 셀프 픽업 단일 채널을 유지하는 것을 원칙으로 한다. 배달 연동이나 2호점 등 채널·커버리지 확장은 월간 결제 건수 450건, 재구매율 25% 등 핵심 목표 지표가 일정 기간 안정적으로 확인된 이후에 검토할 사항이며, 현재 단계에서 확장 시점이나 방식을 구체적으로 정하지 않았다. 이는 지원금 사용 계획에서 매장 1곳의 구축·운영 안정화에 자원을 집중하는 방향과도 일치한다.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화곡동 반경 1km 내 실거주·유동 인구 규모: 소상공인 상권정보시스템(sg.sbiz.or.kr)에서 화곡동 상권 분석 리포트로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반경 1km 설정의 도보 접근성 타당성(대중교통 막차 시간, 도보 소요 시간): 매장 후보지 확정 후 네이버지도·카카오맵 도보 경로 시간으로 실측</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무인 매장 결품·재고 회전 관리 방식(픽업 지연 시 보관 방식, 냉장 설비 여부): 매장 설비 견적서 2~3곳 비교 및 관할 강서구청 위생·소방 인허가 담당 부서 문의</w:t>
      </w:r>
    </w:p>
    <w:p>
      <w:pPr>
        <w:pStyle w:val="Heading2"/>
        <w:spacing w:after="100" w:before="200"/>
      </w:pPr>
      <w:r>
        <w:rPr>
          <w:rFonts w:ascii="NanumGothic" w:cs="NanumGothic" w:eastAsia="NanumGothic" w:hAnsi="NanumGothic" w:hint="eastAsia"/>
          <w:lang w:val="ko-KR" w:eastAsia="ko-KR"/>
        </w:rPr>
        <w:t xml:space="preserve">4.3 가격 전략</w:t>
      </w:r>
    </w:p>
    <w:p>
      <w:pPr>
        <w:pStyle w:val="Heading3"/>
        <w:spacing w:after="100" w:before="200"/>
      </w:pPr>
      <w:r>
        <w:rPr>
          <w:rFonts w:ascii="NanumGothic" w:cs="NanumGothic" w:eastAsia="NanumGothic" w:hAnsi="NanumGothic" w:hint="eastAsia"/>
          <w:lang w:val="ko-KR" w:eastAsia="ko-KR"/>
        </w:rPr>
        <w:t xml:space="preserve">가격 책정 방식</w:t>
      </w:r>
    </w:p>
    <w:p>
      <w:pPr>
        <w:pStyle w:val="Heading3"/>
        <w:spacing w:after="100" w:before="200"/>
      </w:pPr>
      <w:r>
        <w:rPr>
          <w:rFonts w:ascii="NanumGothic" w:cs="NanumGothic" w:eastAsia="NanumGothic" w:hAnsi="NanumGothic" w:hint="eastAsia"/>
          <w:lang w:val="ko-KR" w:eastAsia="ko-KR"/>
        </w:rPr>
        <w:t xml:space="preserve">원가 기준: 중형 꽃다발의 마진 구조</w:t>
      </w:r>
    </w:p>
    <w:p>
      <w:pPr>
        <w:spacing w:after="150" w:line="340"/>
      </w:pPr>
      <w:r>
        <w:rPr>
          <w:rFonts w:ascii="NanumGothic" w:cs="NanumGothic" w:eastAsia="NanumGothic" w:hAnsi="NanumGothic" w:hint="eastAsia"/>
          <w:lang w:val="ko-KR" w:eastAsia="ko-KR"/>
        </w:rPr>
        <w:t xml:space="preserve">핵심 상품인 판매가 25,000원 중형 꽃다발의 매입 원가는 11,000원이다. 이를 기준으로 계산하면 건당 매출총이익은 14,000원, 매출총이익률은 56%다. 이 수치는 절화 매입 원가만 반영한 것으로, 무인 운영에 따라 발생하는 다음 비용은 아직 이 마진에 포함하지 않았다.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반영 여부</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비고</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절화 매입 원가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반영 (11,000원)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확정</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포장재·부자재 원가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미반영</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추가 정의 필요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키오스크 결제 수수료</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미반영</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추가 정의 필요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폐기 손실(재고 미판매분)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미반영</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추가 정의 필요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임차료 배분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미반영</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별도 손익 섹션에서 다룰 사항</w:t>
            </w:r>
          </w:p>
        </w:tc>
      </w:tr>
    </w:tbl>
    <w:p>
      <w:pPr>
        <w:spacing w:after="140"/>
      </w:pPr>
    </w:p>
    <w:p>
      <w:pPr>
        <w:spacing w:after="150" w:line="340"/>
      </w:pPr>
      <w:r>
        <w:rPr>
          <w:rFonts w:ascii="NanumGothic" w:cs="NanumGothic" w:eastAsia="NanumGothic" w:hAnsi="NanumGothic" w:hint="eastAsia"/>
          <w:lang w:val="ko-KR" w:eastAsia="ko-KR"/>
        </w:rPr>
        <w:t xml:space="preserve">즉 56%는 '순마진'이 아니라 '원가 대비 매입 마진'이며, 실제 영업이익률은 위 항목이 확정된 이후에 재계산이 필요하다. 다만 매입 원가 대비 판매가를 2배 이상으로 설정한 것은, 무인 매장 특성상 판매 인력 인건비가 없는 대신 폐기 손실과 도난·훼손 리스크를 가격 안에서 흡수해야 한다는 판단에 따른 것이다.</w:t>
      </w:r>
    </w:p>
    <w:p>
      <w:pPr>
        <w:pStyle w:val="Heading3"/>
        <w:spacing w:after="100" w:before="200"/>
      </w:pPr>
      <w:r>
        <w:rPr>
          <w:rFonts w:ascii="NanumGothic" w:cs="NanumGothic" w:eastAsia="NanumGothic" w:hAnsi="NanumGothic" w:hint="eastAsia"/>
          <w:lang w:val="ko-KR" w:eastAsia="ko-KR"/>
        </w:rPr>
        <w:t xml:space="preserve">인근 시세 참고: 판매가 상한선 점검</w:t>
      </w:r>
    </w:p>
    <w:p>
      <w:pPr>
        <w:spacing w:after="150" w:line="340"/>
      </w:pPr>
      <w:r>
        <w:rPr>
          <w:rFonts w:ascii="NanumGothic" w:cs="NanumGothic" w:eastAsia="NanumGothic" w:hAnsi="NanumGothic" w:hint="eastAsia"/>
          <w:lang w:val="ko-KR" w:eastAsia="ko-KR"/>
        </w:rPr>
        <w:t xml:space="preserve">가격 책정의 두 번째 축은 인근 시세 참고다. 원가에 목표 마진을 더해 산출한 가격이 서울 강서구 화곡동 인근 일반 꽃집의 유사 상품(중형 꽃다발) 판매가와 크게 벌어지지 않는지 확인하는 절차로, 25,000원이라는 가격이 원가 계산과 시세 비교 양쪽에서 모두 부담 없는 수준인지를 교차 검증하는 방식이다. 다만 이 시세 비교는 아직 인근 매장 2~3곳의 실제 가격표를 조사해 수치화한 단계는 아니며, 현재는 방문 관찰을 통한 대략적 감각 수준에 머물러 있다. 이 비교 작업은 개점 준비 단계에서 실측 조사로 보완해야 할 항목이다.</w:t>
      </w:r>
    </w:p>
    <w:p>
      <w:pPr>
        <w:pStyle w:val="Heading3"/>
        <w:spacing w:after="100" w:before="200"/>
      </w:pPr>
      <w:r>
        <w:rPr>
          <w:rFonts w:ascii="NanumGothic" w:cs="NanumGothic" w:eastAsia="NanumGothic" w:hAnsi="NanumGothic" w:hint="eastAsia"/>
          <w:lang w:val="ko-KR" w:eastAsia="ko-KR"/>
        </w:rPr>
        <w:t xml:space="preserve">가격 고정 전제와 무인 운영의 연결</w:t>
      </w:r>
    </w:p>
    <w:p>
      <w:pPr>
        <w:spacing w:after="150" w:line="340"/>
      </w:pPr>
      <w:r>
        <w:rPr>
          <w:rFonts w:ascii="NanumGothic" w:cs="NanumGothic" w:eastAsia="NanumGothic" w:hAnsi="NanumGothic" w:hint="eastAsia"/>
          <w:lang w:val="ko-KR" w:eastAsia="ko-KR"/>
        </w:rPr>
        <w:t xml:space="preserve">이 사업의 가격 체계는 시간대별로 변동하지 않는 고정가를 원칙으로 한다. 앞서 시장 세그먼트 섹션에서 정의한 세 시간대 수요(퇴근길 직장인 선물, 심야 급구, 주말 홈데코) 중 어느 시간에 방문하더라도 키오스크에 표시되는 가격은 동일하다. 이는 두 가지 이유에서 비롯된다.</w:t>
      </w:r>
    </w:p>
    <w:p>
      <w:pPr>
        <w:spacing w:after="150" w:line="340"/>
      </w:pPr>
      <w:r>
        <w:rPr>
          <w:rFonts w:ascii="NanumGothic" w:cs="NanumGothic" w:eastAsia="NanumGothic" w:hAnsi="NanumGothic" w:hint="eastAsia"/>
          <w:lang w:val="ko-KR" w:eastAsia="ko-KR"/>
        </w:rPr>
        <w:t xml:space="preserve">첫째, 무인 매장은 현장에서 가격을 조정하거나 할인을 적용할 인력이 없다. 키오스크에 등록된 SKU와 가격이 곧 판매 조건의 전부이므로, 시간대별 차등 가격을 운영하려면 별도의 스케줄링 시스템이 필요한데 이는 현재 준비 범위 밖이다.</w:t>
      </w:r>
    </w:p>
    <w:p>
      <w:pPr>
        <w:spacing w:after="150" w:line="340"/>
      </w:pPr>
      <w:r>
        <w:rPr>
          <w:rFonts w:ascii="NanumGothic" w:cs="NanumGothic" w:eastAsia="NanumGothic" w:hAnsi="NanumGothic" w:hint="eastAsia"/>
          <w:lang w:val="ko-KR" w:eastAsia="ko-KR"/>
        </w:rPr>
        <w:t xml:space="preserve">둘째, 문제 인식 섹션에서 지적한 '선물용 꽃 가격의 예측 불가능성'을 해결하는 것이 이 사업의 존재 이유 중 하나다. 심야 시간에 가격이 올라간다면 접근성 문제는 해결해도 가격 예측성 문제는 다시 재현되는 셈이므로, 시간대 무관 고정가는 상품 설계상의 선택이 아니라 문제 해결의 일관성을 지키기 위한 전제로 둔다.</w:t>
      </w:r>
    </w:p>
    <w:p>
      <w:pPr>
        <w:pStyle w:val="Heading3"/>
        <w:spacing w:after="100" w:before="200"/>
      </w:pPr>
      <w:r>
        <w:rPr>
          <w:rFonts w:ascii="NanumGothic" w:cs="NanumGothic" w:eastAsia="NanumGothic" w:hAnsi="NanumGothic" w:hint="eastAsia"/>
          <w:lang w:val="ko-KR" w:eastAsia="ko-KR"/>
        </w:rPr>
        <w:t xml:space="preserve">품목별 가격 확장 계획</w:t>
      </w:r>
    </w:p>
    <w:p>
      <w:pPr>
        <w:spacing w:after="150" w:line="340"/>
      </w:pPr>
      <w:r>
        <w:rPr>
          <w:rFonts w:ascii="NanumGothic" w:cs="NanumGothic" w:eastAsia="NanumGothic" w:hAnsi="NanumGothic" w:hint="eastAsia"/>
          <w:lang w:val="ko-KR" w:eastAsia="ko-KR"/>
        </w:rPr>
        <w:t xml:space="preserve">현재 원가와 판매가가 확정된 것은 핵심 상품인 중형 꽃다발뿐이다. 보완 품목으로 기획한 화분과 드라이플라워는 매입처와 규격이 아직 정해지지 않아 원가 산출 자체가 불가능한 상태이며, 이에 따라 판매가도 미정이다. 다만 가격 책정 방식(원가 기준 + 인근 시세 참고)은 두 품목에도 동일하게 적용할 계획이며, 매입처가 확정되는 시점에 동일한 마진율 논리를 적용해 가격을 산정할 것이다.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포장재·부자재 원가, 키오스크 결제 수수료율, 평균 폐기율: 실제 거래처 견적서 및 카드단말기·키오스크 공급사 계약 조건 확인 후 산출</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인근 꽃집 2~3곳의 실측 판매가 비교 자료: 화곡동 상권 현장 방문 조사로 직접 수집</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화분·드라이플라워의 매입 원가 및 판매가: 매입처 선정 후 원가 확정, 소상공인 상권정보시스템(sg.sbiz.or.kr)에서 인근 화훼 관련 업종 시세 참고</w:t>
      </w:r>
    </w:p>
    <w:p>
      <w:pPr>
        <w:pStyle w:val="Heading2"/>
        <w:spacing w:after="100" w:before="200"/>
      </w:pPr>
      <w:r>
        <w:rPr>
          <w:rFonts w:ascii="NanumGothic" w:cs="NanumGothic" w:eastAsia="NanumGothic" w:hAnsi="NanumGothic" w:hint="eastAsia"/>
          <w:lang w:val="ko-KR" w:eastAsia="ko-KR"/>
        </w:rPr>
        <w:t xml:space="preserve">4.4 홍보 전략</w:t>
      </w:r>
    </w:p>
    <w:p>
      <w:pPr>
        <w:pStyle w:val="Heading3"/>
        <w:spacing w:after="100" w:before="200"/>
      </w:pPr>
      <w:r>
        <w:rPr>
          <w:rFonts w:ascii="NanumGothic" w:cs="NanumGothic" w:eastAsia="NanumGothic" w:hAnsi="NanumGothic" w:hint="eastAsia"/>
          <w:lang w:val="ko-KR" w:eastAsia="ko-KR"/>
        </w:rPr>
        <w:t xml:space="preserve">홍보 전략</w:t>
      </w:r>
    </w:p>
    <w:p>
      <w:pPr>
        <w:pStyle w:val="Heading3"/>
        <w:spacing w:after="100" w:before="200"/>
      </w:pPr>
      <w:r>
        <w:rPr>
          <w:rFonts w:ascii="NanumGothic" w:cs="NanumGothic" w:eastAsia="NanumGothic" w:hAnsi="NanumGothic" w:hint="eastAsia"/>
          <w:lang w:val="ko-KR" w:eastAsia="ko-KR"/>
        </w:rPr>
        <w:t xml:space="preserve">핵심 메시지: "문 닫은 시간에도 열려 있는 꽃집"</w:t>
      </w:r>
    </w:p>
    <w:p>
      <w:pPr>
        <w:spacing w:after="150" w:line="340"/>
      </w:pPr>
      <w:r>
        <w:rPr>
          <w:rFonts w:ascii="NanumGothic" w:cs="NanumGothic" w:eastAsia="NanumGothic" w:hAnsi="NanumGothic" w:hint="eastAsia"/>
          <w:lang w:val="ko-KR" w:eastAsia="ko-KR"/>
        </w:rPr>
        <w:t xml:space="preserve">이 사업의 홍보 메시지는 상품 스펙이 아니라 </w:t>
      </w:r>
      <w:r>
        <w:rPr>
          <w:rFonts w:ascii="NanumGothic" w:cs="NanumGothic" w:eastAsia="NanumGothic" w:hAnsi="NanumGothic" w:hint="eastAsia"/>
          <w:b/>
          <w:bCs/>
          <w:lang w:val="ko-KR" w:eastAsia="ko-KR"/>
        </w:rPr>
        <w:t xml:space="preserve">영업시간 자체</w:t>
      </w:r>
      <w:r>
        <w:rPr>
          <w:rFonts w:ascii="NanumGothic" w:cs="NanumGothic" w:eastAsia="NanumGothic" w:hAnsi="NanumGothic" w:hint="eastAsia"/>
          <w:lang w:val="ko-KR" w:eastAsia="ko-KR"/>
        </w:rPr>
        <w:t xml:space="preserve">를 내세운다. 앞서 경쟁 분석에서 정리했듯, 일반 꽃집은 통상 20시 이전에 마감하고 편의점 꽃은 품목이 제한적이며 온라인 꽃배달은 즉시 수령이 불가능하다. 이 세 가지 대안이 공통으로 놓치는 지점—"지금 이 순간 문을 연 꽃집"—을 메시지의 축으로 삼는다. 광고 카피나 채널별 문구는 아직 확정하지 않았으나, 모든 채널 소재는 "닫혀 있어야 할 시간에 열려 있다"는 하나의 축을 공유하도록 만든다.</w:t>
      </w:r>
    </w:p>
    <w:p>
      <w:pPr>
        <w:spacing w:after="150" w:line="340"/>
      </w:pPr>
      <w:r>
        <w:rPr>
          <w:rFonts w:ascii="NanumGothic" w:cs="NanumGothic" w:eastAsia="NanumGothic" w:hAnsi="NanumGothic" w:hint="eastAsia"/>
          <w:lang w:val="ko-KR" w:eastAsia="ko-KR"/>
        </w:rPr>
        <w:t xml:space="preserve">이 메시지는 세 개 시간대 세그먼트에 각각 다른 방식으로 걸린다. 퇴근길 직장인에게는 "대면 매장이 문 닫은 뒤에도 선물을 살 수 있다"는 안심 메시지로, 심야 급구 수요에게는 "지금 이 시간에 문 연 꽃집이 있다"는 즉시성 메시지로, 주말 홈데코 수요에게는 "예약 없이 들러서 고를 수 있다"는 접근성 메시지로 변형된다.</w:t>
      </w:r>
    </w:p>
    <w:p>
      <w:pPr>
        <w:pStyle w:val="Heading3"/>
        <w:spacing w:after="100" w:before="200"/>
      </w:pPr>
      <w:r>
        <w:rPr>
          <w:rFonts w:ascii="NanumGothic" w:cs="NanumGothic" w:eastAsia="NanumGothic" w:hAnsi="NanumGothic" w:hint="eastAsia"/>
          <w:lang w:val="ko-KR" w:eastAsia="ko-KR"/>
        </w:rPr>
        <w:t xml:space="preserve">채널별 역할 분담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채널</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겨냥하는 세그먼트</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역할</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비고</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지도 앱 (네이버 지도·카카오맵 등)</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심야 급구 수요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"지금 영업 중" 노출로 즉시 방문 유도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등록 정보·영업시간 표기 방식은 추가 정의 필요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인스타그램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주말 홈데코 수요, 퇴근길 직장인 선물 수요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상품 비주얼·매장 무인 운영 방식 소개</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계정 운영은 대표자 단독, 게시 빈도 미확정</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오피스 제휴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퇴근길 직장인 선물 수요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화곡동 인근 사업장 대상 제휴 안내물 배포</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제휴처 명단·조건은 추가 정의 필요</w:t>
            </w:r>
          </w:p>
        </w:tc>
      </w:tr>
    </w:tbl>
    <w:p>
      <w:pPr>
        <w:spacing w:after="140"/>
      </w:pPr>
    </w:p>
    <w:p>
      <w:pPr>
        <w:spacing w:after="150" w:line="340"/>
      </w:pPr>
      <w:r>
        <w:rPr>
          <w:rFonts w:ascii="NanumGothic" w:cs="NanumGothic" w:eastAsia="NanumGothic" w:hAnsi="NanumGothic" w:hint="eastAsia"/>
          <w:lang w:val="ko-KR" w:eastAsia="ko-KR"/>
        </w:rPr>
        <w:t xml:space="preserve">세 채널은 서로 다른 세그먼트를 겨냥하지만, 앞서 유통 전략에서 정의한 대로 결제 경로는 매장 내 키오스크 하나로 수렴한다. 즉 채널이 다양해도 판매 집계는 분산되지 않으며, 어느 채널을 통해 유입되었든 최종 전환은 동일한 키오스크 결제 로그로 확인된다.</w:t>
      </w:r>
    </w:p>
    <w:p>
      <w:pPr>
        <w:pStyle w:val="Heading3"/>
        <w:spacing w:after="100" w:before="200"/>
      </w:pPr>
      <w:r>
        <w:rPr>
          <w:rFonts w:ascii="NanumGothic" w:cs="NanumGothic" w:eastAsia="NanumGothic" w:hAnsi="NanumGothic" w:hint="eastAsia"/>
          <w:lang w:val="ko-KR" w:eastAsia="ko-KR"/>
        </w:rPr>
        <w:t xml:space="preserve">예산 배분: 월 30만원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월 예산</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배분 근거</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지도 앱 등록·노출 관리</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심야 급구 세그먼트는 검색 시점의 노출이 유일한 접점이므로 우선 배정</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인스타그램 콘텐츠·광고</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주말·선물 수요는 구매 전 비주얼 탐색 비중이 크다고 판단</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오피스 제휴 활동비(안내물·샘플 등)</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퇴근길 직장인 세그먼트는 매장 인지 자체가 낮을 것으로 예상되어 오프라인 접점 확보에 배정</w:t>
            </w:r>
          </w:p>
        </w:tc>
      </w:tr>
    </w:tbl>
    <w:p>
      <w:pPr>
        <w:spacing w:after="140"/>
      </w:pPr>
    </w:p>
    <w:p>
      <w:pPr>
        <w:spacing w:after="150" w:line="340"/>
      </w:pPr>
      <w:r>
        <w:rPr>
          <w:rFonts w:ascii="NanumGothic" w:cs="NanumGothic" w:eastAsia="NanumGothic" w:hAnsi="NanumGothic" w:hint="eastAsia"/>
          <w:lang w:val="ko-KR" w:eastAsia="ko-KR"/>
        </w:rPr>
        <w:t xml:space="preserve">이 배분은 초기 가설에 따른 균등 배분이며, 실제 채널별 전환 성과가 확인되는 대로 비중을 조정한다. 세 채널 각각의 단가(광고 단가, 제휴 인쇄물 단가 등)는 견적을 받지 않은 상태로, 총액 30만원 한도 내에서 집행한다.</w:t>
      </w:r>
    </w:p>
    <w:p>
      <w:pPr>
        <w:pStyle w:val="Heading3"/>
        <w:spacing w:after="100" w:before="200"/>
      </w:pPr>
      <w:r>
        <w:rPr>
          <w:rFonts w:ascii="NanumGothic" w:cs="NanumGothic" w:eastAsia="NanumGothic" w:hAnsi="NanumGothic" w:hint="eastAsia"/>
          <w:lang w:val="ko-KR" w:eastAsia="ko-KR"/>
        </w:rPr>
        <w:t xml:space="preserve">성과 측정: 키오스크 결제 전환 수</w:t>
      </w:r>
    </w:p>
    <w:p>
      <w:pPr>
        <w:spacing w:after="150" w:line="340"/>
      </w:pPr>
      <w:r>
        <w:rPr>
          <w:rFonts w:ascii="NanumGothic" w:cs="NanumGothic" w:eastAsia="NanumGothic" w:hAnsi="NanumGothic" w:hint="eastAsia"/>
          <w:lang w:val="ko-KR" w:eastAsia="ko-KR"/>
        </w:rPr>
        <w:t xml:space="preserve">홍보 성과의 단일 지표는 </w:t>
      </w:r>
      <w:r>
        <w:rPr>
          <w:rFonts w:ascii="NanumGothic" w:cs="NanumGothic" w:eastAsia="NanumGothic" w:hAnsi="NanumGothic" w:hint="eastAsia"/>
          <w:b/>
          <w:bCs/>
          <w:lang w:val="ko-KR" w:eastAsia="ko-KR"/>
        </w:rPr>
        <w:t xml:space="preserve">키오스크 결제 전환 수</w:t>
      </w:r>
      <w:r>
        <w:rPr>
          <w:rFonts w:ascii="NanumGothic" w:cs="NanumGothic" w:eastAsia="NanumGothic" w:hAnsi="NanumGothic" w:hint="eastAsia"/>
          <w:lang w:val="ko-KR" w:eastAsia="ko-KR"/>
        </w:rPr>
        <w:t xml:space="preserve">다. 이는 앞서 목표 섹션에서 정의한 월간 결제 건수 450건(일 평균 약 15건)과 동일한 지표이며, 홍보 활동은 이 숫자를 끌어올리기 위한 수단으로만 존재한다. 다만 현재 시점에서는 결제 건수 전체는 확인 가능해도, 어느 채널을 통해 유입된 결제인지 구분할 방법—예를 들어 채널별 QR코드나 제휴처 전용 안내 코드 등—은 아직 설계하지 않았다. 이 부분이 마련되지 않으면 세 채널 중 어디에 예산을 더 배정해야 하는지 판단할 근거가 없으므로, 다음 단계에서 우선적으로 확정해야 할 항목이다.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채널별 전환 추적 방식(QR코드·제휴 코드 등): 실제 매장 운영 전 키오스크 벤더사와 협의하여 채널별 코드 발급 가능 여부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오피스 제휴처 명단 및 제휴 조건: 화곡동 인근 오피스 밀집 건물 관리사무소·입주사에 직접 방문·전화로 제휴 가능 여부 타진</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지도 앱 등록 시 영업시간·업종 카테고리 표기 방식: 네이버·카카오 스마트플레이스 사업자 등록 페이지에서 직접 확인</w:t>
      </w:r>
    </w:p>
    <w:p>
      <w:pPr>
        <w:pStyle w:val="Heading2"/>
        <w:spacing w:after="100" w:before="200"/>
      </w:pPr>
      <w:r>
        <w:rPr>
          <w:rFonts w:ascii="NanumGothic" w:cs="NanumGothic" w:eastAsia="NanumGothic" w:hAnsi="NanumGothic" w:hint="eastAsia"/>
          <w:lang w:val="ko-KR" w:eastAsia="ko-KR"/>
        </w:rPr>
        <w:t xml:space="preserve">4.5 인력 전략</w:t>
      </w:r>
    </w:p>
    <w:p>
      <w:pPr>
        <w:pStyle w:val="Heading2"/>
        <w:spacing w:after="100" w:before="200"/>
      </w:pPr>
      <w:r>
        <w:rPr>
          <w:rFonts w:ascii="NanumGothic" w:cs="NanumGothic" w:eastAsia="NanumGothic" w:hAnsi="NanumGothic" w:hint="eastAsia"/>
          <w:lang w:val="ko-KR" w:eastAsia="ko-KR"/>
        </w:rPr>
        <w:t xml:space="preserve">인력 전략</w:t>
      </w:r>
    </w:p>
    <w:p>
      <w:pPr>
        <w:pStyle w:val="Heading3"/>
        <w:spacing w:after="100" w:before="200"/>
      </w:pPr>
      <w:r>
        <w:rPr>
          <w:rFonts w:ascii="NanumGothic" w:cs="NanumGothic" w:eastAsia="NanumGothic" w:hAnsi="NanumGothic" w:hint="eastAsia"/>
          <w:lang w:val="ko-KR" w:eastAsia="ko-KR"/>
        </w:rPr>
        <w:t xml:space="preserve">조직 구성: 대표 1인 체제</w:t>
      </w:r>
    </w:p>
    <w:p>
      <w:pPr>
        <w:spacing w:after="150" w:line="340"/>
      </w:pPr>
      <w:r>
        <w:rPr>
          <w:rFonts w:ascii="NanumGothic" w:cs="NanumGothic" w:eastAsia="NanumGothic" w:hAnsi="NanumGothic" w:hint="eastAsia"/>
          <w:lang w:val="ko-KR" w:eastAsia="ko-KR"/>
        </w:rPr>
        <w:t xml:space="preserve">이 사업은 채용 계획을 갖지 않는다. 대표 1인이 상품 매입, 매장 진열, 키오스크 점검, 재고 관리, 폐기 처리까지 전 과정을 전담한다. 이는 인건비를 아끼기 위한 임시방편이 아니라, 무인 매장이라는 운영 방식 자체가 상시 응대 인력을 전제하지 않기 때문에 나온 구조적 선택이다. 앞서 유통 전략에서 정의한 대로 이 사업의 채널은 단일 무인 매장 하나뿐이며, 판매 기록도 키오스크 결제 로그 하나로만 집계된다. 채널과 집계 지점이 하나로 좁혀진 만큼, 그 채널을 운영하는 인력 구조도 하나로 좁히는 것이 일관된 방향이다.</w:t>
      </w:r>
    </w:p>
    <w:p>
      <w:pPr>
        <w:spacing w:after="150" w:line="340"/>
      </w:pPr>
      <w:r>
        <w:rPr>
          <w:rFonts w:ascii="NanumGothic" w:cs="NanumGothic" w:eastAsia="NanumGothic" w:hAnsi="NanumGothic" w:hint="eastAsia"/>
          <w:lang w:val="ko-KR" w:eastAsia="ko-KR"/>
        </w:rPr>
        <w:t xml:space="preserve">다만 이 구조는 대표 1인의 부재 시(질병, 경조사 등) 매장 운영이 그대로 정지된다는 위험을 그대로 안고 있다. 이 공백을 메울 임시 인력 확보 방안이나 원격 모니터링 대응 체계는 아직 마련하지 않았다.</w:t>
      </w:r>
    </w:p>
    <w:p>
      <w:pPr>
        <w:pStyle w:val="Heading3"/>
        <w:spacing w:after="100" w:before="200"/>
      </w:pPr>
      <w:r>
        <w:rPr>
          <w:rFonts w:ascii="NanumGothic" w:cs="NanumGothic" w:eastAsia="NanumGothic" w:hAnsi="NanumGothic" w:hint="eastAsia"/>
          <w:lang w:val="ko-KR" w:eastAsia="ko-KR"/>
        </w:rPr>
        <w:t xml:space="preserve">운영 관리 방식: 일일 점검 체크리스트</w:t>
      </w:r>
    </w:p>
    <w:p>
      <w:pPr>
        <w:spacing w:after="150" w:line="340"/>
      </w:pPr>
      <w:r>
        <w:rPr>
          <w:rFonts w:ascii="NanumGothic" w:cs="NanumGothic" w:eastAsia="NanumGothic" w:hAnsi="NanumGothic" w:hint="eastAsia"/>
          <w:lang w:val="ko-KR" w:eastAsia="ko-KR"/>
        </w:rPr>
        <w:t xml:space="preserve">매장 상태는 별도 관리자 없이 대표가 직접 매일 점검하는 체크리스트로 통제한다. 무인 매장은 직원의 실시간 이상 감지가 불가능하므로, 개점 전 또는 폐점 후 특정 시점에 대표가 직접 방문하거나 원격으로 확인하는 절차가 유일한 품질 관리 수단이 된다. 이 체크리스트가 다루어야 할 항목—절화 신선도, 키오스크 결제 오류 여부, 냉장 진열대 온도, 도난·훼손 여부 등—의 세부 항목과 점검 주기(1일 1회인지 개폐점 2회인지)는 아직 확정하지 않았다.</w:t>
      </w:r>
    </w:p>
    <w:p>
      <w:pPr>
        <w:spacing w:after="150" w:line="340"/>
      </w:pPr>
      <w:r>
        <w:rPr>
          <w:rFonts w:ascii="NanumGothic" w:cs="NanumGothic" w:eastAsia="NanumGothic" w:hAnsi="NanumGothic" w:hint="eastAsia"/>
          <w:lang w:val="ko-KR" w:eastAsia="ko-KR"/>
        </w:rPr>
        <w:t xml:space="preserve">이 체크리스트는 앞서 가격 전략에서 미반영으로 남겨둔 '폐기 손실(재고 미판매분)' 항목과 직접 연결된다. 폐기 대상 판별 기준(며칠 경과 시 폐기 처리하는지)이 체크리스트에 명시되어야 실제 폐기율 데이터가 쌓이고, 이 데이터가 있어야 매출총이익률 56%에서 폐기 손실을 차감한 실질 마진을 계산할 수 있다.</w:t>
      </w:r>
    </w:p>
    <w:p>
      <w:pPr>
        <w:pStyle w:val="Heading3"/>
        <w:spacing w:after="100" w:before="200"/>
      </w:pPr>
      <w:r>
        <w:rPr>
          <w:rFonts w:ascii="NanumGothic" w:cs="NanumGothic" w:eastAsia="NanumGothic" w:hAnsi="NanumGothic" w:hint="eastAsia"/>
          <w:lang w:val="ko-KR" w:eastAsia="ko-KR"/>
        </w:rPr>
        <w:t xml:space="preserve">보상 체계: 해당 없음</w:t>
      </w:r>
    </w:p>
    <w:p>
      <w:pPr>
        <w:spacing w:after="150" w:line="340"/>
      </w:pPr>
      <w:r>
        <w:rPr>
          <w:rFonts w:ascii="NanumGothic" w:cs="NanumGothic" w:eastAsia="NanumGothic" w:hAnsi="NanumGothic" w:hint="eastAsia"/>
          <w:lang w:val="ko-KR" w:eastAsia="ko-KR"/>
        </w:rPr>
        <w:t xml:space="preserve">1인 대표 운영 구조이므로 급여 체계, 인센티브, 근무시간 규정 등 통상적인 보상 설계는 이 단계에서 적용 대상이 없다. 대표는 매장의 순이익을 그대로 자신의 소득으로 가져가는 구조이며, 별도의 임금 지급 항목은 존재하지 않는다.</w:t>
      </w:r>
    </w:p>
    <w:p>
      <w:pPr>
        <w:spacing w:after="150" w:line="340"/>
      </w:pPr>
      <w:r>
        <w:rPr>
          <w:rFonts w:ascii="NanumGothic" w:cs="NanumGothic" w:eastAsia="NanumGothic" w:hAnsi="NanumGothic" w:hint="eastAsia"/>
          <w:lang w:val="ko-KR" w:eastAsia="ko-KR"/>
        </w:rPr>
        <w:t xml:space="preserve">다만 이 구조는 대표 개인의 노동 시간과 매장 운영 가능 시간이 사실상 분리되지 않는다는 뜻이기도 하다. 핵심 목표 섹션에서 정의한 월간 키오스크 결제 건수 450건(일 평균 15건)이 퇴근길·심야·주말 세 시간대에 고르게 분산되어야 달성되는 지표라는 점을 고려하면, 대표 1인이 하루 중 어느 시간대에 실제로 매장을 점검·보충하는지에 따라 특정 시간대 재고 공백이 발생할 수 있다. 이 시간대별 점검 스케줄과 보충 주기는 아직 설계하지 않았다.</w:t>
      </w:r>
    </w:p>
    <w:p>
      <w:pPr>
        <w:pStyle w:val="Heading3"/>
        <w:spacing w:after="100" w:before="200"/>
      </w:pPr>
      <w:r>
        <w:rPr>
          <w:rFonts w:ascii="NanumGothic" w:cs="NanumGothic" w:eastAsia="NanumGothic" w:hAnsi="NanumGothic" w:hint="eastAsia"/>
          <w:lang w:val="ko-KR" w:eastAsia="ko-KR"/>
        </w:rPr>
        <w:t xml:space="preserve">향후 조직 확장 조건</w:t>
      </w:r>
    </w:p>
    <w:p>
      <w:pPr>
        <w:spacing w:after="150" w:line="340"/>
      </w:pPr>
      <w:r>
        <w:rPr>
          <w:rFonts w:ascii="NanumGothic" w:cs="NanumGothic" w:eastAsia="NanumGothic" w:hAnsi="NanumGothic" w:hint="eastAsia"/>
          <w:lang w:val="ko-KR" w:eastAsia="ko-KR"/>
        </w:rPr>
        <w:t xml:space="preserve">현재는 채용 계획이 없으나, 결제 건수나 매장 수가 늘어나는 시점에 재고 보충·점검을 대표 혼자 감당하지 못하는 구간이 발생할 수 있다. 이 확장 시점을 어떤 지표(예: 월 결제 건수가 목표치의 몇 배를 초과할 때)를 기준으로 판단할지는 아직 정의하지 않았으며, 이는 지원금 사용 계획과는 별도로 사업이 성장 궤도에 오른 이후에 다룰 사안이다.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대표 부재 시 임시 대응 인력 또는 원격 모니터링 체계: 관할 소상공인시장진흥공단 컨설팅 또는 무인매장 관리 서비스 업체 견적 비교로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일일 점검 체크리스트의 세부 항목과 점검 주기: 실제 매장 운영 1~2개월 시범 기간을 거쳐 폐기율·오류 발생 빈도 기록 후 확정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조직 확장(추가 인력 채용) 판단 기준 지표: 매장 개점 후 월간 키오스크 결제 로그 누적 데이터로 재검토</w:t>
      </w:r>
    </w:p>
    <w:p>
      <w:pPr>
        <w:pStyle w:val="Heading1"/>
        <w:spacing w:after="100" w:before="300"/>
      </w:pPr>
      <w:r>
        <w:rPr>
          <w:rFonts w:ascii="NanumGothic" w:cs="NanumGothic" w:eastAsia="NanumGothic" w:hAnsi="NanumGothic" w:hint="eastAsia"/>
          <w:lang w:val="ko-KR" w:eastAsia="ko-KR"/>
        </w:rPr>
        <w:t xml:space="preserve">5. 자금</w:t>
      </w:r>
    </w:p>
    <w:p>
      <w:pPr>
        <w:pStyle w:val="Heading2"/>
        <w:spacing w:after="100" w:before="200"/>
      </w:pPr>
      <w:r>
        <w:rPr>
          <w:rFonts w:ascii="NanumGothic" w:cs="NanumGothic" w:eastAsia="NanumGothic" w:hAnsi="NanumGothic" w:hint="eastAsia"/>
          <w:lang w:val="ko-KR" w:eastAsia="ko-KR"/>
        </w:rPr>
        <w:t xml:space="preserve">5.1 자금 소요</w:t>
      </w:r>
    </w:p>
    <w:p>
      <w:pPr>
        <w:pStyle w:val="Heading3"/>
        <w:spacing w:after="100" w:before="200"/>
      </w:pPr>
      <w:r>
        <w:rPr>
          <w:rFonts w:ascii="NanumGothic" w:cs="NanumGothic" w:eastAsia="NanumGothic" w:hAnsi="NanumGothic" w:hint="eastAsia"/>
          <w:lang w:val="ko-KR" w:eastAsia="ko-KR"/>
        </w:rPr>
        <w:t xml:space="preserve">자금 소요</w:t>
      </w:r>
    </w:p>
    <w:p>
      <w:pPr>
        <w:pStyle w:val="Heading3"/>
        <w:spacing w:after="100" w:before="200"/>
      </w:pPr>
      <w:r>
        <w:rPr>
          <w:rFonts w:ascii="NanumGothic" w:cs="NanumGothic" w:eastAsia="NanumGothic" w:hAnsi="NanumGothic" w:hint="eastAsia"/>
          <w:lang w:val="ko-KR" w:eastAsia="ko-KR"/>
        </w:rPr>
        <w:t xml:space="preserve">총 필요 자금 및 조달 구조</w:t>
      </w:r>
    </w:p>
    <w:p>
      <w:pPr>
        <w:spacing w:after="150" w:line="340"/>
      </w:pPr>
      <w:r>
        <w:rPr>
          <w:rFonts w:ascii="NanumGothic" w:cs="NanumGothic" w:eastAsia="NanumGothic" w:hAnsi="NanumGothic" w:hint="eastAsia"/>
          <w:lang w:val="ko-KR" w:eastAsia="ko-KR"/>
        </w:rPr>
        <w:t xml:space="preserve">이 사업의 개업 소요 자금은 총 </w:t>
      </w:r>
      <w:r>
        <w:rPr>
          <w:rFonts w:ascii="NanumGothic" w:cs="NanumGothic" w:eastAsia="NanumGothic" w:hAnsi="NanumGothic" w:hint="eastAsia"/>
          <w:b/>
          <w:bCs/>
          <w:lang w:val="ko-KR" w:eastAsia="ko-KR"/>
        </w:rPr>
        <w:t xml:space="preserve">3,000만원</w:t>
      </w:r>
      <w:r>
        <w:rPr>
          <w:rFonts w:ascii="NanumGothic" w:cs="NanumGothic" w:eastAsia="NanumGothic" w:hAnsi="NanumGothic" w:hint="eastAsia"/>
          <w:lang w:val="ko-KR" w:eastAsia="ko-KR"/>
        </w:rPr>
        <w:t xml:space="preserve">으로 산정했다. 조달 구조는 자기자금과 정책자금 대출로 이분화되어 있으며, 아직 지원 승인이나 대출 실행이 완료된 상태는 아니다.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조달원</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금액</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비율</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형태</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자기자금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1,500만원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대표 개인 자금</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소상공인 정책자금</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1,500만원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소상공인 창업자금 대출 (상환 의무 있음)</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합계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3,000만원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w:t>
            </w:r>
          </w:p>
        </w:tc>
      </w:tr>
    </w:tbl>
    <w:p>
      <w:pPr>
        <w:spacing w:after="140"/>
      </w:pPr>
    </w:p>
    <w:p>
      <w:pPr>
        <w:spacing w:after="150" w:line="340"/>
      </w:pPr>
      <w:r>
        <w:rPr>
          <w:rFonts w:ascii="NanumGothic" w:cs="NanumGothic" w:eastAsia="NanumGothic" w:hAnsi="NanumGothic" w:hint="eastAsia"/>
          <w:lang w:val="ko-KR" w:eastAsia="ko-KR"/>
        </w:rPr>
        <w:t xml:space="preserve">자기자금 비율을 50%로 맞춘 것은, 무인 매장이라는 초기 운영 방식상 재고 회전과 결제 로그가 안정될 때까지 대표가 대출 상환 부담을 과도하게 지지 않도록 하기 위함이다. 다만 소상공인시장진흥공단 등 실제 대출 실행 기관의 심사 기준·한도·금리 조건은 아직 확인하지 않았다.</w:t>
      </w:r>
    </w:p>
    <w:p>
      <w:pPr>
        <w:pStyle w:val="Heading3"/>
        <w:spacing w:after="100" w:before="200"/>
      </w:pPr>
      <w:r>
        <w:rPr>
          <w:rFonts w:ascii="NanumGothic" w:cs="NanumGothic" w:eastAsia="NanumGothic" w:hAnsi="NanumGothic" w:hint="eastAsia"/>
          <w:lang w:val="ko-KR" w:eastAsia="ko-KR"/>
        </w:rPr>
        <w:t xml:space="preserve">자금 사용 계획</w:t>
      </w:r>
    </w:p>
    <w:p>
      <w:pPr>
        <w:spacing w:after="150" w:line="340"/>
      </w:pPr>
      <w:r>
        <w:rPr>
          <w:rFonts w:ascii="NanumGothic" w:cs="NanumGothic" w:eastAsia="NanumGothic" w:hAnsi="NanumGothic" w:hint="eastAsia"/>
          <w:lang w:val="ko-KR" w:eastAsia="ko-KR"/>
        </w:rPr>
        <w:t xml:space="preserve">조달한 3,000만원은 매장 개설에 필요한 세 가지 항목—무인 냉장 진열대, 결제 키오스크, 인테리어—에 투입한다. 항목별 세부 금액 배분은 아직 견적을 확보하지 않아 확정하지 못했다.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용도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이 사업과의 연결점</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세부 금액</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무인 냉장 진열대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절화 신선도 유지, 상시 진열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가격 전략에서 미반영 항목으로 남긴 폐기 손실률을 낮추는 핵심 설비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추가 정의 필요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결제 키오스크</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셀프 주문·결제 처리</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목표 섹션의 핵심 지표(월간 키오스크 결제 건수 450건)를 실제로 기록·집계하는 유일한 수단</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추가 정의 필요</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인테리어</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매장 조성(진열 동선, 조명, 보안장치 등)</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무인 운영 특성상 도난·훼손 방지를 위한 CCTV·잠금 설비 포함 여부는 미정</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추가 정의 필요</w:t>
            </w:r>
          </w:p>
        </w:tc>
      </w:tr>
    </w:tbl>
    <w:p>
      <w:pPr>
        <w:spacing w:after="140"/>
      </w:pPr>
    </w:p>
    <w:p>
      <w:pPr>
        <w:spacing w:after="150" w:line="340"/>
      </w:pPr>
      <w:r>
        <w:rPr>
          <w:rFonts w:ascii="NanumGothic" w:cs="NanumGothic" w:eastAsia="NanumGothic" w:hAnsi="NanumGothic" w:hint="eastAsia"/>
          <w:lang w:val="ko-KR" w:eastAsia="ko-KR"/>
        </w:rPr>
        <w:t xml:space="preserve">세 항목 모두 견적을 비교해 확정한 뒤 배분 비율을 다시 정리할 계획이며, 현재는 3,000만원이라는 총액 안에서 우선순위만 정해 놓은 상태다. 냉장 진열대와 인테리어는 초기 설비 투자로 1회성 지출이 되는 반면, 결제 키오스크는 앞서 언급한 결제 수수료(가격 전략 섹션에서 미반영으로 남긴 항목)라는 지속 비용을 함께 발생시키므로, 이 지출은 초기 자금 소요와는 별도로 운영 손익 계획에서 재차 다뤄야 한다.</w:t>
      </w:r>
    </w:p>
    <w:p>
      <w:pPr>
        <w:pStyle w:val="Heading3"/>
        <w:spacing w:after="100" w:before="200"/>
      </w:pPr>
      <w:r>
        <w:rPr>
          <w:rFonts w:ascii="NanumGothic" w:cs="NanumGothic" w:eastAsia="NanumGothic" w:hAnsi="NanumGothic" w:hint="eastAsia"/>
          <w:lang w:val="ko-KR" w:eastAsia="ko-KR"/>
        </w:rPr>
        <w:t xml:space="preserve">자금 집행과 목표 지표의 연결</w:t>
      </w:r>
    </w:p>
    <w:p>
      <w:pPr>
        <w:spacing w:after="150" w:line="340"/>
      </w:pPr>
      <w:r>
        <w:rPr>
          <w:rFonts w:ascii="NanumGothic" w:cs="NanumGothic" w:eastAsia="NanumGothic" w:hAnsi="NanumGothic" w:hint="eastAsia"/>
          <w:lang w:val="ko-KR" w:eastAsia="ko-KR"/>
        </w:rPr>
        <w:t xml:space="preserve">이 자금 소요 계획은 목표 섹션에서 정의한 "매장 개점 후 12개월 시점 월간 키오스크 결제 건수 450건" 달성을 전제로 한다. 즉 3,000만원은 매장을 실제로 열기 위한 최소 설비 투자이며, 이 지출이 완료되어야 비로소 키오스크 결제 로그라는 유일한 성과 측정 수단이 가동된다. 자금 집행 시점과 KPI 측정 시작 시점이 사실상 동일하므로, 설비 발주부터 개점까지의 소요 기간은 별도로 확정해 자금 실행 일정에 반영해야 한다.</w:t>
      </w:r>
    </w:p>
    <w:p>
      <w:pPr>
        <w:pBdr>
          <w:bottom w:val="single" w:color="D9E4DF" w:sz="6"/>
        </w:pBdr>
        <w:spacing w:after="160" w:before="120"/>
      </w:pPr>
    </w:p>
    <w:p>
      <w:pPr>
        <w:spacing w:after="150" w:line="340"/>
      </w:pPr>
      <w:r>
        <w:rPr>
          <w:rFonts w:ascii="NanumGothic" w:cs="NanumGothic" w:eastAsia="NanumGothic" w:hAnsi="NanumGothic" w:hint="eastAsia"/>
          <w:b/>
          <w:bCs/>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무인 냉장 진열대·결제 키오스크·인테리어 각 항목의 세부 금액 배분 — 업체 2~3곳 견적서 비교로 확정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소상공인 정책자금(소상공인 창업자금 대출)의 실제 승인 한도·금리·상환 조건 — 소상공인시장진흥공단(sbiz24.kr) 또는 관할 지역센터 상담으로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결제 키오스크 도입 후 발생하는 결제 수수료율 — 키오스크·카드단말기 공급업체 계약 조건 확인</w:t>
      </w:r>
    </w:p>
    <w:p>
      <w:pPr>
        <w:pStyle w:val="Heading1"/>
        <w:spacing w:after="100" w:before="300"/>
      </w:pPr>
      <w:r>
        <w:rPr>
          <w:rFonts w:ascii="NanumGothic" w:cs="NanumGothic" w:eastAsia="NanumGothic" w:hAnsi="NanumGothic" w:hint="eastAsia"/>
          <w:lang w:val="ko-KR" w:eastAsia="ko-KR"/>
        </w:rPr>
        <w:t xml:space="preserve">6. 재무 계획</w:t>
      </w:r>
    </w:p>
    <w:p>
      <w:pPr>
        <w:pStyle w:val="Heading2"/>
        <w:spacing w:after="100" w:before="200"/>
      </w:pPr>
      <w:r>
        <w:rPr>
          <w:rFonts w:ascii="NanumGothic" w:cs="NanumGothic" w:eastAsia="NanumGothic" w:hAnsi="NanumGothic" w:hint="eastAsia"/>
          <w:lang w:val="ko-KR" w:eastAsia="ko-KR"/>
        </w:rPr>
        <w:t xml:space="preserve">6.1 매출</w:t>
      </w:r>
    </w:p>
    <w:p>
      <w:pPr>
        <w:pStyle w:val="Heading3"/>
        <w:spacing w:after="100" w:before="200"/>
      </w:pPr>
      <w:r>
        <w:rPr>
          <w:rFonts w:ascii="NanumGothic" w:cs="NanumGothic" w:eastAsia="NanumGothic" w:hAnsi="NanumGothic" w:hint="eastAsia"/>
          <w:lang w:val="ko-KR" w:eastAsia="ko-KR"/>
        </w:rPr>
        <w:t xml:space="preserve">매출원 구성</w:t>
      </w:r>
    </w:p>
    <w:p>
      <w:pPr>
        <w:spacing w:after="150" w:line="340"/>
      </w:pPr>
      <w:r>
        <w:rPr>
          <w:rFonts w:ascii="NanumGothic" w:cs="NanumGothic" w:eastAsia="NanumGothic" w:hAnsi="NanumGothic" w:hint="eastAsia"/>
          <w:lang w:val="ko-KR" w:eastAsia="ko-KR"/>
        </w:rPr>
        <w:t xml:space="preserve">이 사업의 매출은 두 개 상품군에서 발생한다. 첫째는 핵심 상품인 꽃다발 판매로, 판매가 25,000원 단일가 기준이며 앞서 가격 전략 섹션에서 정리한 건당 매출총이익 14,000원(마진율 56%) 구조를 그대로 따른다. 둘째는 화분 판매로, 냉장 진열대 회전 대상인 절화와 달리 폐기 손실이 사실상 없고 진열 공간도 별도로 사용하는 보완적 매출원이다. 다만 화분의 개당 판매가와 매입 원가, 두 상품군 간 매출 비중(예: 꽃다발 8 : 화분 2 같은 배분)은 아직 확정하지 않았다. 현재까지 산정한 재무 수치(손익분기 월 179건, 12개월 매출 합계 등)는 꽃다발 단일 단가 25,000원을 기준으로 계산한 값이며, 화분 매출은 이 수치에 아직 별도 반영되지 않은 상태다.</w:t>
      </w:r>
    </w:p>
    <w:p>
      <w:pPr>
        <w:pStyle w:val="Heading3"/>
        <w:spacing w:after="100" w:before="200"/>
      </w:pPr>
      <w:r>
        <w:rPr>
          <w:rFonts w:ascii="NanumGothic" w:cs="NanumGothic" w:eastAsia="NanumGothic" w:hAnsi="NanumGothic" w:hint="eastAsia"/>
          <w:lang w:val="ko-KR" w:eastAsia="ko-KR"/>
        </w:rPr>
        <w:t xml:space="preserve">12개월 판매량 궤적</w:t>
      </w:r>
    </w:p>
    <w:p>
      <w:pPr>
        <w:spacing w:after="150" w:line="340"/>
      </w:pPr>
      <w:r>
        <w:rPr>
          <w:rFonts w:ascii="NanumGothic" w:cs="NanumGothic" w:eastAsia="NanumGothic" w:hAnsi="NanumGothic" w:hint="eastAsia"/>
          <w:lang w:val="ko-KR" w:eastAsia="ko-KR"/>
        </w:rPr>
        <w:t xml:space="preserve">이 사업은 개점 초기부터 급격한 판매량 증가를 전제하지 않는다. "천천히 안정 성장" 기조에 따라 월 300건 수준을 판매량의 기준선으로 두고, 목표 섹션에서 정의한 12개월차 KPI인 월 450건을 향해 완만하게 우상향하는 궤적을 그린다. 이 300건이라는 기준선은 3개 시간대 세그먼트(퇴근길, 심야, 주말)가 아직 고르게 자리 잡기 전 초기 단계의 보수적 판매량을 의미하며, 450건은 세 세그먼트가 모두 안정적으로 작동했을 때 도달하는 값이다. 두 수치 사이의 월별 증가 곡선(직선형인지, 특정 개월에 계단식으로 뛰는지)은 아직 구체적으로 설계하지 않았다.</w:t>
      </w:r>
    </w:p>
    <w:p>
      <w:pPr>
        <w:spacing w:after="150" w:line="340"/>
      </w:pPr>
      <w:r>
        <w:rPr>
          <w:rFonts w:ascii="NanumGothic" w:cs="NanumGothic" w:eastAsia="NanumGothic" w:hAnsi="NanumGothic" w:hint="eastAsia"/>
          <w:lang w:val="ko-KR" w:eastAsia="ko-KR"/>
        </w:rPr>
        <w:t xml:space="preserve">판매량의 상한은 냉장 진열대 슬롯 기준 월 600건으로 물리적으로 고정되어 있다. 이는 매장 확장 없이 진열대 회전율만으로 감당할 수 있는 최대치이며, 화분처럼 냉장 진열이 필요 없는 상품을 두 번째 매출원으로 둔 이유도 이 상한선을 우회하기 위함이다. 다만 냉장 진열대의 실제 슬롯 수와 회전 주기(하루 몇 회 보충 가능한지)는 매장 설계도가 확정된 뒤 실측을 통해 검증해야 하는 값이다.</w:t>
      </w:r>
    </w:p>
    <w:p>
      <w:pPr>
        <w:pStyle w:val="Heading3"/>
        <w:spacing w:after="100" w:before="200"/>
      </w:pPr>
      <w:r>
        <w:rPr>
          <w:rFonts w:ascii="NanumGothic" w:cs="NanumGothic" w:eastAsia="NanumGothic" w:hAnsi="NanumGothic" w:hint="eastAsia"/>
          <w:lang w:val="ko-KR" w:eastAsia="ko-KR"/>
        </w:rPr>
        <w:t xml:space="preserve">12개월 예측과의 정합성</w:t>
      </w:r>
    </w:p>
    <w:p>
      <w:pPr>
        <w:spacing w:after="150" w:line="340"/>
      </w:pPr>
      <w:r>
        <w:rPr>
          <w:rFonts w:ascii="NanumGothic" w:cs="NanumGothic" w:eastAsia="NanumGothic" w:hAnsi="NanumGothic" w:hint="eastAsia"/>
          <w:lang w:val="ko-KR" w:eastAsia="ko-KR"/>
        </w:rPr>
        <w:t xml:space="preserve">이미 산정된 12개월 매출 합계와 월별 손익분기점(월 179건)은 이 섹션에서 정의한 300건→450건 궤적과 정합적이다. 기준선 300건은 손익분기 179건을 상회하므로 개점 직후부터 흑자 구간에 진입한다는 재무 계획상의 전제와 어긋나지 않으며, 450건은 이 궤적의 종착점이자 물리적 상한(600건)에는 아직 여유가 있는 수준이다. 다만 이 궤적이 유지되려면 재구매율 25%라는 부차 목표(목표 섹션)와 세 시간대 세그먼트의 수요가 실제로 고르게 발생해야 하며, 이를 확인할 유동인구·재구매 데이터는 개점 후 키오스크 로그를 통해서만 확보할 수 있다.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화분 판매의 개당 단가·매입 원가와 전체 매출 중 비중: 개점 전 화훼 도매시장 및 화분 소매업체 견적 2~3곳 비교로 확정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월 300건에서 450건으로 이어지는 월별 증가 곡선(직선형/계단형 여부): 개점 후 3개월간 키오스크 결제 로그 누적 데이터로 재산정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냉장 진열대 실제 슬롯 수와 하루 보충 가능 횟수(월 600건 상한의 근거): 매장 인테리어·설비 도면 확정 후 설비업체 실측으로 검증</w:t>
      </w:r>
    </w:p>
    <w:p>
      <w:pPr>
        <w:pStyle w:val="Heading2"/>
        <w:spacing w:after="100" w:before="200"/>
      </w:pPr>
      <w:r>
        <w:rPr>
          <w:rFonts w:ascii="NanumGothic" w:cs="NanumGothic" w:eastAsia="NanumGothic" w:hAnsi="NanumGothic" w:hint="eastAsia"/>
          <w:lang w:val="ko-KR" w:eastAsia="ko-KR"/>
        </w:rPr>
        <w:t xml:space="preserve">6.2 비용</w:t>
      </w:r>
    </w:p>
    <w:p>
      <w:pPr>
        <w:pStyle w:val="Heading3"/>
        <w:spacing w:after="100" w:before="200"/>
      </w:pPr>
      <w:r>
        <w:rPr>
          <w:rFonts w:ascii="NanumGothic" w:cs="NanumGothic" w:eastAsia="NanumGothic" w:hAnsi="NanumGothic" w:hint="eastAsia"/>
          <w:lang w:val="ko-KR" w:eastAsia="ko-KR"/>
        </w:rPr>
        <w:t xml:space="preserve">고정비 구조</w:t>
      </w:r>
    </w:p>
    <w:p>
      <w:pPr>
        <w:spacing w:after="150" w:line="340"/>
      </w:pPr>
      <w:r>
        <w:rPr>
          <w:rFonts w:ascii="NanumGothic" w:cs="NanumGothic" w:eastAsia="NanumGothic" w:hAnsi="NanumGothic" w:hint="eastAsia"/>
          <w:lang w:val="ko-KR" w:eastAsia="ko-KR"/>
        </w:rPr>
        <w:t xml:space="preserve">이 사업의 월 고정비는 </w:t>
      </w:r>
      <w:r>
        <w:rPr>
          <w:rFonts w:ascii="NanumGothic" w:cs="NanumGothic" w:eastAsia="NanumGothic" w:hAnsi="NanumGothic" w:hint="eastAsia"/>
          <w:b/>
          <w:bCs/>
          <w:lang w:val="ko-KR" w:eastAsia="ko-KR"/>
        </w:rPr>
        <w:t xml:space="preserve">250만원</w:t>
      </w:r>
      <w:r>
        <w:rPr>
          <w:rFonts w:ascii="NanumGothic" w:cs="NanumGothic" w:eastAsia="NanumGothic" w:hAnsi="NanumGothic" w:hint="eastAsia"/>
          <w:lang w:val="ko-KR" w:eastAsia="ko-KR"/>
        </w:rPr>
        <w:t xml:space="preserve">으로 산정했다. 이 총액은 임대료, 전기·통신비, 키오스크 결제 수수료 세 항목을 합산한 값이며, 무인 매장이라는 운영 방식이 고정비 구성 자체를 단순하게 만든 결과다. 인력 전략 섹션에서 정리한 대로 상시 근무 인력이 없으므로 인건비 항목이 고정비에서 빠지고, 대신 24시간 매장을 유지하는 데 필요한 전기·냉장 진열 설비 가동비와 키오스크 결제망 사용료가 그 자리를 채운다.</w:t>
      </w:r>
    </w:p>
    <w:p>
      <w:pPr>
        <w:spacing w:after="150" w:line="340"/>
      </w:pPr>
      <w:r>
        <w:rPr>
          <w:rFonts w:ascii="NanumGothic" w:cs="NanumGothic" w:eastAsia="NanumGothic" w:hAnsi="NanumGothic" w:hint="eastAsia"/>
          <w:lang w:val="ko-KR" w:eastAsia="ko-KR"/>
        </w:rPr>
        <w:t xml:space="preserve">다만 250만원이라는 총액은 세 항목의 합계로만 제시되었고, 임대료·전기통신비·키오스크 수수료 각각의 개별 금액은 아직 분리되지 않았다. 자금 소요 섹션에서 정리한 초기 투자금 3,000만원 중 보증금·임차 관련 지출과 이 월 임대료가 서로 어떤 계약 조건(임대 면적, 보증금 규모)에서 나온 숫자인지도 확정 전이다.</w:t>
      </w:r>
    </w:p>
    <w:p>
      <w:pPr>
        <w:pStyle w:val="Heading3"/>
        <w:spacing w:after="100" w:before="200"/>
      </w:pPr>
      <w:r>
        <w:rPr>
          <w:rFonts w:ascii="NanumGothic" w:cs="NanumGothic" w:eastAsia="NanumGothic" w:hAnsi="NanumGothic" w:hint="eastAsia"/>
          <w:lang w:val="ko-KR" w:eastAsia="ko-KR"/>
        </w:rPr>
        <w:t xml:space="preserve">변동비 구조</w:t>
      </w:r>
    </w:p>
    <w:p>
      <w:pPr>
        <w:spacing w:after="150" w:line="340"/>
      </w:pPr>
      <w:r>
        <w:rPr>
          <w:rFonts w:ascii="NanumGothic" w:cs="NanumGothic" w:eastAsia="NanumGothic" w:hAnsi="NanumGothic" w:hint="eastAsia"/>
          <w:lang w:val="ko-KR" w:eastAsia="ko-KR"/>
        </w:rPr>
        <w:t xml:space="preserve">변동비는 꽃 매입과 포장재 두 항목으로 구성되며, 건당 변동비는 11,000원이다. 이 값은 가격 전략 섹션에서 정리한 중형 꽃다발 매입 원가 11,000원과 표면적으로 동일하지만, 그 섹션에서는 포장재·부자재 원가를 "미반영" 상태로 남겨두었다. 이번 섹션의 답변에서는 꽃 매입과 포장재를 묶어 건당 11,000원으로 처리하고 있어, 두 원가가 이미 합산된 것인지 아니면 포장재 원가가 여전히 별도로 존재하는지가 불분명하다. 즉 건당 공헌이익 14,000원(마진율 56%)이라는 재무 수치는 이 11,000원을 그대로 변동비로 확정했을 때만 유효하며, 포장재 원가가 추가로 발생한다면 공헌이익률은 이보다 낮아진다.</w:t>
      </w:r>
    </w:p>
    <w:p>
      <w:pPr>
        <w:spacing w:after="150" w:line="340"/>
      </w:pPr>
      <w:r>
        <w:rPr>
          <w:rFonts w:ascii="NanumGothic" w:cs="NanumGothic" w:eastAsia="NanumGothic" w:hAnsi="NanumGothic" w:hint="eastAsia"/>
          <w:lang w:val="ko-KR" w:eastAsia="ko-KR"/>
        </w:rPr>
        <w:t xml:space="preserve">화분 판매(매출 섹션에서 언급한 보완적 매출원)의 변동비는 이 11,000원 구조에 포함되어 있지 않다. 화분은 폐기 손실이 없는 대신 매입 원가 구조가 절화와 다르므로, 두 상품군의 변동비를 하나의 숫자로 합쳐 계산하는 것은 아직 적절하지 않다.</w:t>
      </w:r>
    </w:p>
    <w:p>
      <w:pPr>
        <w:pStyle w:val="Heading3"/>
        <w:spacing w:after="100" w:before="200"/>
      </w:pPr>
      <w:r>
        <w:rPr>
          <w:rFonts w:ascii="NanumGothic" w:cs="NanumGothic" w:eastAsia="NanumGothic" w:hAnsi="NanumGothic" w:hint="eastAsia"/>
          <w:lang w:val="ko-KR" w:eastAsia="ko-KR"/>
        </w:rPr>
        <w:t xml:space="preserve">민감도: 꽃 매입가 변동에 따른 공헌이익 영향</w:t>
      </w:r>
    </w:p>
    <w:p>
      <w:pPr>
        <w:spacing w:after="150" w:line="340"/>
      </w:pPr>
      <w:r>
        <w:rPr>
          <w:rFonts w:ascii="NanumGothic" w:cs="NanumGothic" w:eastAsia="NanumGothic" w:hAnsi="NanumGothic" w:hint="eastAsia"/>
          <w:lang w:val="ko-KR" w:eastAsia="ko-KR"/>
        </w:rPr>
        <w:t xml:space="preserve">이 사업의 변동비 구조에서 가장 큰 리스크 요인은 절화 매입가의 계절적 변동이다. 장마철에 꽃 매입가가 20% 상승하는 경우, 건당 변동비가 11,000원에서 13,200원으로 오르면서 공헌이익은 14,000원에서 약 14% 감소하는 것으로 산정했다. 이는 냉장 진열대 회전을 전제로 한 절화 매입 특성상 계절 수급 변동을 그대로 흡수해야 하는 구조이기 때문이며, 화훼 유통업 전반에서 공통적으로 나타나는 문제이지만 이 사업은 무인·1인 체제라 매입가 상승 시 판매가를 즉각 조정하거나 대체 매입처를 물색할 인력 여유가 없다는 점에서 리스크가 더 크게 작용한다.</w:t>
      </w:r>
    </w:p>
    <w:p>
      <w:pPr>
        <w:spacing w:after="150" w:line="340"/>
      </w:pPr>
      <w:r>
        <w:rPr>
          <w:rFonts w:ascii="NanumGothic" w:cs="NanumGothic" w:eastAsia="NanumGothic" w:hAnsi="NanumGothic" w:hint="eastAsia"/>
          <w:lang w:val="ko-KR" w:eastAsia="ko-KR"/>
        </w:rPr>
        <w:t xml:space="preserve">이 20% 상승 시나리오가 1년 중 몇 개월간 지속되는지, 매년 반복되는 빈도가 어느 정도인지는 아직 별도 데이터로 확인하지 않았다. 손익분기 월 179건이라는 기준선은 변동비 11,000원을 전제로 계산된 값이므로, 장마철 구간에는 이 손익분기점 자체가 달마다 상향 이동할 수 있다.</w:t>
      </w:r>
    </w:p>
    <w:p>
      <w:pPr>
        <w:pStyle w:val="Heading3"/>
        <w:spacing w:after="100" w:before="200"/>
      </w:pPr>
      <w:r>
        <w:rPr>
          <w:rFonts w:ascii="NanumGothic" w:cs="NanumGothic" w:eastAsia="NanumGothic" w:hAnsi="NanumGothic" w:hint="eastAsia"/>
          <w:lang w:val="ko-KR" w:eastAsia="ko-KR"/>
        </w:rPr>
        <w:t xml:space="preserve">고정비·변동비와 손익분기 구조의 연결</w:t>
      </w:r>
    </w:p>
    <w:p>
      <w:pPr>
        <w:spacing w:after="150" w:line="340"/>
      </w:pPr>
      <w:r>
        <w:rPr>
          <w:rFonts w:ascii="NanumGothic" w:cs="NanumGothic" w:eastAsia="NanumGothic" w:hAnsi="NanumGothic" w:hint="eastAsia"/>
          <w:lang w:val="ko-KR" w:eastAsia="ko-KR"/>
        </w:rPr>
        <w:t xml:space="preserve">월 고정비 250만원을 건당 공헌이익 14,000원으로 나누면 손익분기 판매량 179건, 매출 기준 4,475,000원이 산출되며, 이는 매출 섹션의 12개월 판매량 궤적과 동일한 전제를 공유한다. 1개월차부터 월 흑자 전환이 가능하다는 산정도 이 고정비·변동비 구조를 그대로 따른 결과이며, 장마철처럼 변동비가 일시적으로 상승하는 구간에는 해당 월의 손익분기점이 이 179건보다 높아질 수 있다는 점을 재무 계획 전반에서 함께 고려해야 한다.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고정비 250만원을 구성하는 임대료·전기통신비·키오스크 수수료 개별 금액 — 임대차 계약서 초안 및 전기·통신사 실제 견적서 2~3곳 비교로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건당 변동비 11,000원 중 꽃 매입 원가와 포장재 원가의 개별 비중 — 화훼 매입처 및 포장재 납품업체 견적서로 분리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꽃 매입가 20% 상승 시나리오의 발생 기간(월 수)과 매년 반복 빈도 — aT 화훼공판장(양재동 등) 경락가격 통계 및 과거 계절 시세 자료로 확인</w:t>
      </w:r>
    </w:p>
    <w:p>
      <w:pPr>
        <w:pStyle w:val="Heading2"/>
        <w:spacing w:after="100" w:before="200"/>
      </w:pPr>
      <w:r>
        <w:rPr>
          <w:rFonts w:ascii="NanumGothic" w:cs="NanumGothic" w:eastAsia="NanumGothic" w:hAnsi="NanumGothic" w:hint="eastAsia"/>
          <w:lang w:val="ko-KR" w:eastAsia="ko-KR"/>
        </w:rPr>
        <w:t xml:space="preserve">6.3 자금 조달</w:t>
      </w:r>
    </w:p>
    <w:p>
      <w:pPr>
        <w:pStyle w:val="Heading3"/>
        <w:spacing w:after="100" w:before="200"/>
      </w:pPr>
      <w:r>
        <w:rPr>
          <w:rFonts w:ascii="NanumGothic" w:cs="NanumGothic" w:eastAsia="NanumGothic" w:hAnsi="NanumGothic" w:hint="eastAsia"/>
          <w:lang w:val="ko-KR" w:eastAsia="ko-KR"/>
        </w:rPr>
        <w:t xml:space="preserve">조달 구조와 자금 투입 순서</w:t>
      </w:r>
    </w:p>
    <w:p>
      <w:pPr>
        <w:spacing w:after="150" w:line="340"/>
      </w:pPr>
      <w:r>
        <w:rPr>
          <w:rFonts w:ascii="NanumGothic" w:cs="NanumGothic" w:eastAsia="NanumGothic" w:hAnsi="NanumGothic" w:hint="eastAsia"/>
          <w:lang w:val="ko-KR" w:eastAsia="ko-KR"/>
        </w:rPr>
        <w:t xml:space="preserve">자금 소요 섹션에서 정리한 대로 이 사업의 개업 자금 3,000만원은 자기자금 1,500만원과 소상공인 정책자금 대출 1,500만원으로 구성된다. 이 섹션에서 다룰 것은 그 총액이 아니라, 그 돈이 </w:t>
      </w:r>
      <w:r>
        <w:rPr>
          <w:rFonts w:ascii="NanumGothic" w:cs="NanumGothic" w:eastAsia="NanumGothic" w:hAnsi="NanumGothic" w:hint="eastAsia"/>
          <w:b/>
          <w:bCs/>
          <w:lang w:val="ko-KR" w:eastAsia="ko-KR"/>
        </w:rPr>
        <w:t xml:space="preserve">언제, 어떤 순서로 들어와서 어떤 지출에 먼저 쓰이는가</w:t>
      </w:r>
      <w:r>
        <w:rPr>
          <w:rFonts w:ascii="NanumGothic" w:cs="NanumGothic" w:eastAsia="NanumGothic" w:hAnsi="NanumGothic" w:hint="eastAsia"/>
          <w:lang w:val="ko-KR" w:eastAsia="ko-KR"/>
        </w:rPr>
        <w:t xml:space="preserve">다.</w:t>
      </w:r>
    </w:p>
    <w:p>
      <w:pPr>
        <w:spacing w:after="150" w:line="340"/>
      </w:pPr>
      <w:r>
        <w:rPr>
          <w:rFonts w:ascii="NanumGothic" w:cs="NanumGothic" w:eastAsia="NanumGothic" w:hAnsi="NanumGothic" w:hint="eastAsia"/>
          <w:lang w:val="ko-KR" w:eastAsia="ko-KR"/>
        </w:rPr>
        <w:t xml:space="preserve">실행 순서는 다음과 같이 설계한다. 자기자금 1,500만원은 대출 승인 여부와 무관하게 즉시 투입 가능한 재원이므로, 임차보증금과 냉장 진열대·키오스크 등 초기 설비 지출처럼 개업 전에 반드시 확정되어야 하는 항목에 먼저 배정한다. 정책자금 대출 1,500만원은 심사·승인 절차를 거쳐야 하므로 실행 시점이 개업일과 정확히 일치한다는 보장이 없다. 따라서 이 대출금은 초기 절화 매입·부자재 등 개업 이후 반복 투입되는 운영자금 쪽에 배정하되, 승인이 지연될 경우 자기자금으로 개업 초기 1~2개월을 우선 방어하는 구조로 잡는다.</w:t>
      </w:r>
    </w:p>
    <w:p>
      <w:pPr>
        <w:pStyle w:val="Heading3"/>
        <w:spacing w:after="100" w:before="200"/>
      </w:pPr>
      <w:r>
        <w:rPr>
          <w:rFonts w:ascii="NanumGothic" w:cs="NanumGothic" w:eastAsia="NanumGothic" w:hAnsi="NanumGothic" w:hint="eastAsia"/>
          <w:lang w:val="ko-KR" w:eastAsia="ko-KR"/>
        </w:rPr>
        <w:t xml:space="preserve">운영 자금 여유 기간(러웨이)과 손익 전환 시점의 괴리</w:t>
      </w:r>
    </w:p>
    <w:p>
      <w:pPr>
        <w:spacing w:after="150" w:line="340"/>
      </w:pPr>
      <w:r>
        <w:rPr>
          <w:rFonts w:ascii="NanumGothic" w:cs="NanumGothic" w:eastAsia="NanumGothic" w:hAnsi="NanumGothic" w:hint="eastAsia"/>
          <w:lang w:val="ko-KR" w:eastAsia="ko-KR"/>
        </w:rPr>
        <w:t xml:space="preserve">이번 답변에서 대표는 자금 여유 기간을 12개월로, 손익분기 도달 시점을 6개월차로 예상했다.</w:t>
      </w:r>
    </w:p>
    <w:p>
      <w:pPr>
        <w:pStyle w:val="Heading3"/>
        <w:spacing w:after="100" w:before="200"/>
      </w:pPr>
      <w:r>
        <w:rPr>
          <w:rFonts w:ascii="NanumGothic" w:cs="NanumGothic" w:eastAsia="NanumGothic" w:hAnsi="NanumGothic" w:hint="eastAsia"/>
          <w:lang w:val="ko-KR" w:eastAsia="ko-KR"/>
        </w:rPr>
        <w:t xml:space="preserve">건당 단위경제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항목</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금액</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판매가</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변동비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건당 공헌이익</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14,000원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공헌이익률</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56%</w:t>
            </w:r>
          </w:p>
        </w:tc>
      </w:tr>
    </w:tbl>
    <w:p>
      <w:pPr>
        <w:spacing w:after="140"/>
      </w:pPr>
    </w:p>
    <w:p>
      <w:pPr>
        <w:pStyle w:val="Heading3"/>
        <w:spacing w:after="100" w:before="200"/>
      </w:pPr>
      <w:r>
        <w:rPr>
          <w:rFonts w:ascii="NanumGothic" w:cs="NanumGothic" w:eastAsia="NanumGothic" w:hAnsi="NanumGothic" w:hint="eastAsia"/>
          <w:lang w:val="ko-KR" w:eastAsia="ko-KR"/>
        </w:rPr>
        <w:t xml:space="preserve">손익분기점</w:t>
      </w:r>
    </w:p>
    <w:p>
      <w:pPr>
        <w:spacing w:after="150" w:line="340"/>
      </w:pPr>
      <w:r>
        <w:rPr>
          <w:rFonts w:ascii="NanumGothic" w:cs="NanumGothic" w:eastAsia="NanumGothic" w:hAnsi="NanumGothic" w:hint="eastAsia"/>
          <w:lang w:val="ko-KR" w:eastAsia="ko-KR"/>
        </w:rPr>
        <w:t xml:space="preserve">월 고정비를 공헌이익으로 나누면 </w:t>
      </w:r>
      <w:r>
        <w:rPr>
          <w:rFonts w:ascii="NanumGothic" w:cs="NanumGothic" w:eastAsia="NanumGothic" w:hAnsi="NanumGothic" w:hint="eastAsia"/>
          <w:b/>
          <w:bCs/>
          <w:lang w:val="ko-KR" w:eastAsia="ko-KR"/>
        </w:rPr>
        <w:t xml:space="preserve">월 179건</w:t>
      </w:r>
      <w:r>
        <w:rPr>
          <w:rFonts w:ascii="NanumGothic" w:cs="NanumGothic" w:eastAsia="NanumGothic" w:hAnsi="NanumGothic" w:hint="eastAsia"/>
          <w:lang w:val="ko-KR" w:eastAsia="ko-KR"/>
        </w:rPr>
        <w:t xml:space="preserve">(매출 4,475,000원)부터 이익이 발생합니다.</w:t>
      </w:r>
    </w:p>
    <w:p>
      <w:pPr>
        <w:pStyle w:val="Heading3"/>
        <w:spacing w:after="100" w:before="200"/>
      </w:pPr>
      <w:r>
        <w:rPr>
          <w:rFonts w:ascii="NanumGothic" w:cs="NanumGothic" w:eastAsia="NanumGothic" w:hAnsi="NanumGothic" w:hint="eastAsia"/>
          <w:lang w:val="ko-KR" w:eastAsia="ko-KR"/>
        </w:rPr>
        <w:t xml:space="preserve">12개월 손익 추정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월</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판매</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매출</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변동비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공헌이익</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고정비</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영업손익</w:t>
            </w:r>
          </w:p>
        </w:tc>
        <w:tc>
          <w:tcPr>
            <w:shd w:fill="EFF7F3" w:val="clear"/>
            <w:tcMar>
              <w:top w:type="dxa" w:w="100"/>
              <w:left w:type="dxa" w:w="120"/>
              <w:bottom w:type="dxa" w:w="100"/>
              <w:right w:type="dxa" w:w="120"/>
            </w:tcMar>
          </w:tcPr>
          <w:p>
            <w:pPr>
              <w:spacing w:after="0"/>
            </w:pPr>
            <w:r>
              <w:rPr>
                <w:rFonts w:ascii="NanumGothic" w:cs="NanumGothic" w:eastAsia="NanumGothic" w:hAnsi="NanumGothic" w:hint="eastAsia"/>
                <w:b/>
                <w:bCs/>
                <w:color w:val="18342A"/>
                <w:sz w:val="19"/>
                <w:szCs w:val="19"/>
                <w:lang w:val="ko-KR" w:eastAsia="ko-KR"/>
              </w:rPr>
              <w:t xml:space="preserve">누적</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300</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3,300,000원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4,200,000원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1,700,000원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1,700,000원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315</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7,875,000원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3,465,000원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4,410,000원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1,910,000원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3,610,000원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331</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8,275,000원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3,641,000원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4,634,000원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2,134,000원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5,744,000원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347</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8,675,000원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3,817,000원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4,858,000원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2,358,000원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8,102,000원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365</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9,125,000원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4,015,000원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5,110,000원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2,610,000원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10,712,000원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383</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9,575,000원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4,213,000원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5,362,000원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2,862,000원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13,574,000원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402</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10,050,000원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4,422,000원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5,628,000원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3,128,000원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16,702,000원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8월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422</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10,550,000원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4,642,000원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5,908,000원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3,408,000원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20,110,000원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9월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443</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11,075,000원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4,873,000원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6,202,000원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3,702,000원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23,812,000원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10월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465</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11,625,000원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5,115,000원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6,510,000원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4,010,000원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27,822,000원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489</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12,225,000원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5,379,000원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6,846,000원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4,346,000원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32,168,000원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12월</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513</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12,825,000원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5,643,000원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7,182,000원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2,500,000원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4,682,000원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36,850,000원</w:t>
            </w:r>
          </w:p>
        </w:tc>
      </w:tr>
      <w:tr>
        <w:trPr>
          <w:tblHeader w:val="false"/>
        </w:trPr>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합계</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119,375,000원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52,525,000원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66,850,000원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30,000,000원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36,850,000원</w:t>
            </w:r>
          </w:p>
        </w:tc>
        <w:tc>
          <w:tcPr>
            <w:tcMar>
              <w:top w:type="dxa" w:w="100"/>
              <w:left w:type="dxa" w:w="120"/>
              <w:bottom w:type="dxa" w:w="100"/>
              <w:right w:type="dxa" w:w="120"/>
            </w:tcMar>
          </w:tcPr>
          <w:p>
            <w:pPr>
              <w:spacing w:after="0"/>
            </w:pPr>
            <w:r>
              <w:rPr>
                <w:rFonts w:ascii="NanumGothic" w:cs="NanumGothic" w:eastAsia="NanumGothic" w:hAnsi="NanumGothic" w:hint="eastAsia"/>
                <w:b w:val="false"/>
                <w:bCs w:val="false"/>
                <w:color w:val="263D34"/>
                <w:sz w:val="18"/>
                <w:szCs w:val="18"/>
                <w:lang w:val="ko-KR" w:eastAsia="ko-KR"/>
              </w:rPr>
              <w:t xml:space="preserve"/>
            </w:r>
          </w:p>
        </w:tc>
      </w:tr>
    </w:tbl>
    <w:p>
      <w:pPr>
        <w:spacing w:after="140"/>
      </w:pP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월 단위 흑자 전환: </w:t>
      </w:r>
      <w:r>
        <w:rPr>
          <w:rFonts w:ascii="NanumGothic" w:cs="NanumGothic" w:eastAsia="NanumGothic" w:hAnsi="NanumGothic" w:hint="eastAsia"/>
          <w:b/>
          <w:bCs/>
          <w:lang w:val="ko-KR" w:eastAsia="ko-KR"/>
        </w:rPr>
        <w:t xml:space="preserve">1개월차</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초기 투자 회수: </w:t>
      </w:r>
      <w:r>
        <w:rPr>
          <w:rFonts w:ascii="NanumGothic" w:cs="NanumGothic" w:eastAsia="NanumGothic" w:hAnsi="NanumGothic" w:hint="eastAsia"/>
          <w:b/>
          <w:bCs/>
          <w:lang w:val="ko-KR" w:eastAsia="ko-KR"/>
        </w:rPr>
        <w:t xml:space="preserve">11개월차</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성장 가정: '천천히 안정 성장' 선택에 따라 </w:t>
      </w:r>
      <w:r>
        <w:rPr>
          <w:rFonts w:ascii="NanumGothic" w:cs="NanumGothic" w:eastAsia="NanumGothic" w:hAnsi="NanumGothic" w:hint="eastAsia"/>
          <w:b/>
          <w:bCs/>
          <w:lang w:val="ko-KR" w:eastAsia="ko-KR"/>
        </w:rPr>
        <w:t xml:space="preserve">월 5% 증가</w:t>
      </w:r>
      <w:r>
        <w:rPr>
          <w:rFonts w:ascii="NanumGothic" w:cs="NanumGothic" w:eastAsia="NanumGothic" w:hAnsi="NanumGothic" w:hint="eastAsia"/>
          <w:lang w:val="ko-KR" w:eastAsia="ko-KR"/>
        </w:rPr>
        <w:t xml:space="preserve">를 적용했습니다(가정값).</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답변하신 물리적 한계에 따라 월 판매를 </w:t>
      </w:r>
      <w:r>
        <w:rPr>
          <w:rFonts w:ascii="NanumGothic" w:cs="NanumGothic" w:eastAsia="NanumGothic" w:hAnsi="NanumGothic" w:hint="eastAsia"/>
          <w:b/>
          <w:bCs/>
          <w:lang w:val="ko-KR" w:eastAsia="ko-KR"/>
        </w:rPr>
        <w:t xml:space="preserve">600건에서 상한</w:t>
      </w:r>
      <w:r>
        <w:rPr>
          <w:rFonts w:ascii="NanumGothic" w:cs="NanumGothic" w:eastAsia="NanumGothic" w:hAnsi="NanumGothic" w:hint="eastAsia"/>
          <w:lang w:val="ko-KR" w:eastAsia="ko-KR"/>
        </w:rPr>
        <w:t xml:space="preserve">으로 두었습니다. 한계에 도달한 뒤의 성장은 설비·공간 확충이 전제입니다.</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위 수치는 입력값에 산식을 적용한 계산 결과이며, 실제 매출·비용은 시장 상황에 따라 달라집니다.</w:t>
      </w:r>
    </w:p>
    <w:p>
      <w:pPr>
        <w:pStyle w:val="Heading3"/>
        <w:spacing w:after="100" w:before="200"/>
      </w:pPr>
      <w:r>
        <w:rPr>
          <w:rFonts w:ascii="NanumGothic" w:cs="NanumGothic" w:eastAsia="NanumGothic" w:hAnsi="NanumGothic" w:hint="eastAsia"/>
          <w:lang w:val="ko-KR" w:eastAsia="ko-KR"/>
        </w:rPr>
        <w:t xml:space="preserve">월별 영업손익</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bCs/>
                <w:color w:val="0F9D66"/>
                <w:sz w:val="16"/>
                <w:szCs w:val="16"/>
                <w:lang w:val="ko-KR" w:eastAsia="ko-KR"/>
              </w:rPr>
              <w:t xml:space="preserve">1월 ◀ 월 흑자 전환</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170만원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2월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191만원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3월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213만원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4월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236만원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5월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261만원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6월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286만원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7월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313만원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8월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341만원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9월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370만원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10월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401만원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11월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435만원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12월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468만원</w:t>
            </w:r>
          </w:p>
        </w:tc>
      </w:tr>
    </w:tbl>
    <w:p>
      <w:pPr>
        <w:spacing w:after="160"/>
      </w:pPr>
    </w:p>
    <w:p>
      <w:pPr>
        <w:pStyle w:val="Heading3"/>
        <w:spacing w:after="100" w:before="200"/>
      </w:pPr>
      <w:r>
        <w:rPr>
          <w:rFonts w:ascii="NanumGothic" w:cs="NanumGothic" w:eastAsia="NanumGothic" w:hAnsi="NanumGothic" w:hint="eastAsia"/>
          <w:lang w:val="ko-KR" w:eastAsia="ko-KR"/>
        </w:rPr>
        <w:t xml:space="preserve">월별 누적 영업손익</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bCs/>
                <w:color w:val="0F9D66"/>
                <w:sz w:val="16"/>
                <w:szCs w:val="16"/>
                <w:lang w:val="ko-KR" w:eastAsia="ko-KR"/>
              </w:rPr>
              <w:t xml:space="preserve">1월 ◀ 월 흑자 전환</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170만원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2월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361만원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3월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574만원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4월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810만원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5월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1,071만원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6월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1,357만원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7월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1,670만원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8월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2,011만원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9월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2,381만원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10월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2,782만원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11월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3,217만원</w:t>
            </w:r>
          </w:p>
        </w:tc>
      </w:tr>
      <w:tr>
        <w:tc>
          <w:tcPr>
            <w:tcW w:type="pct" w:w="22%"/>
            <w:tcMar>
              <w:top w:type="dxa" w:w="40"/>
              <w:left w:type="dxa" w:w="0"/>
              <w:bottom w:type="dxa" w:w="40"/>
              <w:right w:type="dxa" w:w="80"/>
            </w:tcMar>
          </w:tcPr>
          <w:p>
            <w:pPr>
              <w:spacing w:after="0"/>
              <w:jc w:val="right"/>
            </w:pPr>
            <w:r>
              <w:rPr>
                <w:rFonts w:ascii="NanumGothic" w:cs="NanumGothic" w:eastAsia="NanumGothic" w:hAnsi="NanumGothic" w:hint="eastAsia"/>
                <w:b w:val="false"/>
                <w:bCs w:val="false"/>
                <w:color w:val="65766F"/>
                <w:sz w:val="16"/>
                <w:szCs w:val="16"/>
                <w:lang w:val="ko-KR" w:eastAsia="ko-KR"/>
              </w:rPr>
              <w:t xml:space="preserve">12월</w:t>
            </w:r>
          </w:p>
        </w:tc>
        <w:tc>
          <w:tcPr>
            <w:tcMar>
              <w:top w:type="dxa" w:w="40"/>
              <w:left w:type="dxa" w:w="60"/>
              <w:bottom w:type="dxa" w:w="40"/>
              <w:right w:type="dxa" w:w="60"/>
            </w:tcMar>
          </w:tcPr>
          <w:p>
            <w:pPr>
              <w:spacing w:after="0"/>
              <w:jc w:val="right"/>
            </w:pPr>
          </w:p>
        </w:tc>
        <w:tc>
          <w:tcPr>
            <w:tcMar>
              <w:top w:type="dxa" w:w="40"/>
              <w:left w:type="dxa" w:w="60"/>
              <w:bottom w:type="dxa" w:w="40"/>
              <w:right w:type="dxa" w:w="60"/>
            </w:tcMar>
          </w:tcPr>
          <w:p>
            <w:pPr>
              <w:spacing w:after="0"/>
              <w:jc w:val="left"/>
            </w:pPr>
            <w:r>
              <w:rPr>
                <w:rFonts w:ascii="NanumGothic" w:cs="NanumGothic" w:eastAsia="NanumGothic" w:hAnsi="NanumGothic" w:hint="eastAsia"/>
                <w:sz w:val="16"/>
                <w:szCs w:val="16"/>
                <w:shd w:fill="9BD9BC" w:val="clear"/>
                <w:lang w:val="ko-KR" w:eastAsia="ko-KR"/>
              </w:rPr>
              <w:t xml:space="preserve">                          </w:t>
            </w:r>
          </w:p>
        </w:tc>
        <w:tc>
          <w:tcPr>
            <w:tcW w:type="pct" w:w="22%"/>
            <w:tcMar>
              <w:top w:type="dxa" w:w="40"/>
              <w:left w:type="dxa" w:w="80"/>
              <w:bottom w:type="dxa" w:w="40"/>
              <w:right w:type="dxa" w:w="0"/>
            </w:tcMar>
          </w:tcPr>
          <w:p>
            <w:pPr>
              <w:spacing w:after="0"/>
            </w:pPr>
            <w:r>
              <w:rPr>
                <w:rFonts w:ascii="NanumGothic" w:cs="NanumGothic" w:eastAsia="NanumGothic" w:hAnsi="NanumGothic" w:hint="eastAsia"/>
                <w:color w:val="0F7A52"/>
                <w:sz w:val="16"/>
                <w:szCs w:val="16"/>
                <w:lang w:val="ko-KR" w:eastAsia="ko-KR"/>
              </w:rPr>
              <w:t xml:space="preserve">3,685만원</w:t>
            </w:r>
          </w:p>
        </w:tc>
      </w:tr>
    </w:tbl>
    <w:p>
      <w:pPr>
        <w:spacing w:after="160"/>
      </w:pPr>
    </w:p>
    <w:p>
      <w:pPr>
        <w:pStyle w:val="Heading1"/>
        <w:spacing w:after="100" w:before="300"/>
      </w:pPr>
      <w:r>
        <w:rPr>
          <w:rFonts w:ascii="NanumGothic" w:cs="NanumGothic" w:eastAsia="NanumGothic" w:hAnsi="NanumGothic" w:hint="eastAsia"/>
          <w:lang w:val="ko-KR" w:eastAsia="ko-KR"/>
        </w:rPr>
        <w:t xml:space="preserve">7. 요약·다음 단계</w:t>
      </w:r>
    </w:p>
    <w:p>
      <w:pPr>
        <w:pStyle w:val="Heading2"/>
        <w:spacing w:after="100" w:before="200"/>
      </w:pPr>
      <w:r>
        <w:rPr>
          <w:rFonts w:ascii="NanumGothic" w:cs="NanumGothic" w:eastAsia="NanumGothic" w:hAnsi="NanumGothic" w:hint="eastAsia"/>
          <w:lang w:val="ko-KR" w:eastAsia="ko-KR"/>
        </w:rPr>
        <w:t xml:space="preserve">7.1 실행 요약</w:t>
      </w:r>
    </w:p>
    <w:p>
      <w:pPr>
        <w:pStyle w:val="Heading3"/>
        <w:spacing w:after="100" w:before="200"/>
      </w:pPr>
      <w:r>
        <w:rPr>
          <w:rFonts w:ascii="NanumGothic" w:cs="NanumGothic" w:eastAsia="NanumGothic" w:hAnsi="NanumGothic" w:hint="eastAsia"/>
          <w:lang w:val="ko-KR" w:eastAsia="ko-KR"/>
        </w:rPr>
        <w:t xml:space="preserve">한 줄 요약</w:t>
      </w:r>
    </w:p>
    <w:p>
      <w:pPr>
        <w:spacing w:after="150" w:line="340"/>
      </w:pPr>
      <w:r>
        <w:rPr>
          <w:rFonts w:ascii="NanumGothic" w:cs="NanumGothic" w:eastAsia="NanumGothic" w:hAnsi="NanumGothic" w:hint="eastAsia"/>
          <w:lang w:val="ko-KR" w:eastAsia="ko-KR"/>
        </w:rPr>
        <w:t xml:space="preserve">서울 강서구에서 24시간 무인으로 운영되는 1인 꽃집을 개업한다. 대표는 꽃 도매 매입 경력 3년을 바탕으로 상품 소싱과 재고 운영을 직접 전담하며, 정책자금 1,500만원을 포함한 총 3,000만원으로 냉장 진열대와 키오스크 기반 셀프 결제 매장을 구축한다.</w:t>
      </w:r>
    </w:p>
    <w:p>
      <w:pPr>
        <w:pStyle w:val="Heading3"/>
        <w:spacing w:after="100" w:before="200"/>
      </w:pPr>
      <w:r>
        <w:rPr>
          <w:rFonts w:ascii="NanumGothic" w:cs="NanumGothic" w:eastAsia="NanumGothic" w:hAnsi="NanumGothic" w:hint="eastAsia"/>
          <w:lang w:val="ko-KR" w:eastAsia="ko-KR"/>
        </w:rPr>
        <w:t xml:space="preserve">문제인식 — 왜 지금인가</w:t>
      </w:r>
    </w:p>
    <w:p>
      <w:pPr>
        <w:spacing w:after="150" w:line="340"/>
      </w:pPr>
      <w:r>
        <w:rPr>
          <w:rFonts w:ascii="NanumGothic" w:cs="NanumGothic" w:eastAsia="NanumGothic" w:hAnsi="NanumGothic" w:hint="eastAsia"/>
          <w:lang w:val="ko-KR" w:eastAsia="ko-KR"/>
        </w:rPr>
        <w:t xml:space="preserve">기존 꽃집은 통상 20시 이전에 마감하고, 편의점 꽃은 취급 품목이 제한적이며, 온라인 꽃배달은 주문 후 즉시 수령이 불가능하다. 이 세 대안이 공통으로 비워두는 지점은 "지금 이 순간 문을 연, 직접 고를 수 있는 꽃집"이다. 이 공백을 뒷받침하는 수요 배경으로 1인 가구 증가와 무인 매장에 대한 소비자 수용도 상승을 창업 동기로 삼았으나, 이 흐름이 강서구 지역 단위에서 실제로 어느 정도 확인되는지는 아직 통계로 검증하지 않은 상태다. 이 검증은 실행 요약 이후 별도 시장 조사 단계에서 보완할 사안이며, 본 계획은 이 흐름을 전제가 아니라 확인이 필요한 가설로 다룬다.</w:t>
      </w:r>
    </w:p>
    <w:p>
      <w:pPr>
        <w:pStyle w:val="Heading3"/>
        <w:spacing w:after="100" w:before="200"/>
      </w:pPr>
      <w:r>
        <w:rPr>
          <w:rFonts w:ascii="NanumGothic" w:cs="NanumGothic" w:eastAsia="NanumGothic" w:hAnsi="NanumGothic" w:hint="eastAsia"/>
          <w:lang w:val="ko-KR" w:eastAsia="ko-KR"/>
        </w:rPr>
        <w:t xml:space="preserve">실현가능성 — 왜 만들 수 있는가</w:t>
      </w:r>
    </w:p>
    <w:p>
      <w:pPr>
        <w:spacing w:after="150" w:line="340"/>
      </w:pPr>
      <w:r>
        <w:rPr>
          <w:rFonts w:ascii="NanumGothic" w:cs="NanumGothic" w:eastAsia="NanumGothic" w:hAnsi="NanumGothic" w:hint="eastAsia"/>
          <w:lang w:val="ko-KR" w:eastAsia="ko-KR"/>
        </w:rPr>
        <w:t xml:space="preserve">대표는 꽃 도매 매입 경력 3년을 보유하고 있어, 무인 매장 운영에서 가장 취약해지기 쉬운 지점인 상품 소싱 원가 관리와 절화 신선도 판단을 외부 인력 없이 직접 수행할 수 있다. 이는 상시 응대 인력을 두지 않는 1인 체제와 맞물려, 판매가 25,000원·변동비 11,000원 기준 건당 공헌이익 14,000원(이익률 56%)이라는 구조를 매입 단계에서부터 지킬 수 있는 근거가 된다. 운영 구조는 대표 1인이 매입부터 진열, 키오스크 점검, 재고·폐기 관리까지 전 과정을 전담하는 단일 채널·단일 인력 체계로 설계했으며, 이는 인건비 절감을 위한 임시방편이 아니라 무인 매장이라는 업태 자체가 요구하는 구조다.</w:t>
      </w:r>
    </w:p>
    <w:p>
      <w:pPr>
        <w:pStyle w:val="Heading3"/>
        <w:spacing w:after="100" w:before="200"/>
      </w:pPr>
      <w:r>
        <w:rPr>
          <w:rFonts w:ascii="NanumGothic" w:cs="NanumGothic" w:eastAsia="NanumGothic" w:hAnsi="NanumGothic" w:hint="eastAsia"/>
          <w:lang w:val="ko-KR" w:eastAsia="ko-KR"/>
        </w:rPr>
        <w:t xml:space="preserve">성장전략 — 자금을 받으면 무엇을 언제까지 달성하는가</w:t>
      </w:r>
    </w:p>
    <w:p>
      <w:pPr>
        <w:spacing w:after="150" w:line="340"/>
      </w:pPr>
      <w:r>
        <w:rPr>
          <w:rFonts w:ascii="NanumGothic" w:cs="NanumGothic" w:eastAsia="NanumGothic" w:hAnsi="NanumGothic" w:hint="eastAsia"/>
          <w:lang w:val="ko-KR" w:eastAsia="ko-KR"/>
        </w:rPr>
        <w:t xml:space="preserve">이번 자금 신청의 목적은 정책자금 심사이며, 신청 규모는 개업 소요 자금 3,000만원 중 소상공인 정책자금 1,500만원이다. 자기자금 1,500만원은 대출 승인 여부와 무관하게 임차보증금과 냉장 진열대·키오스크 등 개업 전 확정 지출에 우선 투입하고, 정책자금은 승인 이후 초기 절화 매입 등 개업 이후 반복 투입되는 운영 자금으로 사용한다.</w:t>
      </w:r>
    </w:p>
    <w:p>
      <w:pPr>
        <w:spacing w:after="150" w:line="340"/>
      </w:pPr>
      <w:r>
        <w:rPr>
          <w:rFonts w:ascii="NanumGothic" w:cs="NanumGothic" w:eastAsia="NanumGothic" w:hAnsi="NanumGothic" w:hint="eastAsia"/>
          <w:lang w:val="ko-KR" w:eastAsia="ko-KR"/>
        </w:rPr>
        <w:t xml:space="preserve">성과 지표는 다음 기준으로 관리한다. 월 고정비 250만원 구조에서 손익분기점은 월 179건(매출 445만 7,500원)이며, 이 판매량을 개업 1개월차부터 달성해 월 흑자 전환을 이루는 것을 1차 목표로 삼는다. 12개월 누적으로는 매출 1억 1,937만 5,000원, 영업손익 3,685만원을 목표 수치로 두고, 초기 투자금 회수 시점을 11개월차로 설정했다. 다만 이 수치는 꽃다발 단일 상품(25,000원) 기준으로만 산정된 값이며, 보완 매출원인 화분 판매가 반영되면 손익분기 도달 시점이 앞당겨질 가능성이 있으나 이는 화분 가격·매입원가가 확정된 이후 재계산이 필요하다.</w:t>
      </w:r>
    </w:p>
    <w:p>
      <w:pPr>
        <w:pStyle w:val="Heading3"/>
        <w:spacing w:after="100" w:before="200"/>
      </w:pPr>
      <w:r>
        <w:rPr>
          <w:rFonts w:ascii="NanumGothic" w:cs="NanumGothic" w:eastAsia="NanumGothic" w:hAnsi="NanumGothic" w:hint="eastAsia"/>
          <w:lang w:val="ko-KR" w:eastAsia="ko-KR"/>
        </w:rPr>
        <w:t xml:space="preserve">팀 구성 — 왜 이 사람인가</w:t>
      </w:r>
    </w:p>
    <w:p>
      <w:pPr>
        <w:spacing w:after="150" w:line="340"/>
      </w:pPr>
      <w:r>
        <w:rPr>
          <w:rFonts w:ascii="NanumGothic" w:cs="NanumGothic" w:eastAsia="NanumGothic" w:hAnsi="NanumGothic" w:hint="eastAsia"/>
          <w:lang w:val="ko-KR" w:eastAsia="ko-KR"/>
        </w:rPr>
        <w:t xml:space="preserve">이 사업은 채용 계획 없이 대표 1인 체제로 운영된다. 조직을 키우는 대신, 대표가 보유한 꽃 도매 매입 경력 3년을 매입 원가 관리와 상품 신선도 판단이라는 이 사업의 핵심 리스크에 직접 투입하는 방식을 택했다. 다만 대표 부재 시(질병·경조사 등) 매장 운영이 그대로 정지되는 구조적 위험이 남아 있으며, 이를 보완할 임시 인력 확보 방안은 아직 마련하지 못했다.</w:t>
      </w:r>
    </w:p>
    <w:p>
      <w:pPr>
        <w:pStyle w:val="Heading3"/>
        <w:spacing w:after="100" w:before="200"/>
      </w:pPr>
      <w:r>
        <w:rPr>
          <w:rFonts w:ascii="NanumGothic" w:cs="NanumGothic" w:eastAsia="NanumGothic" w:hAnsi="NanumGothic" w:hint="eastAsia"/>
          <w:lang w:val="ko-KR" w:eastAsia="ko-KR"/>
        </w:rPr>
        <w:t xml:space="preserve">다음 단계</w:t>
      </w:r>
    </w:p>
    <w:p>
      <w:pPr>
        <w:spacing w:after="150" w:line="340"/>
      </w:pPr>
      <w:r>
        <w:rPr>
          <w:rFonts w:ascii="NanumGothic" w:cs="NanumGothic" w:eastAsia="NanumGothic" w:hAnsi="NanumGothic" w:hint="eastAsia"/>
          <w:lang w:val="ko-KR" w:eastAsia="ko-KR"/>
        </w:rPr>
        <w:t xml:space="preserve">정책자금 승인을 전제로, 직후 실행 항목은 입지 계약과 설비 발주 두 가지로 좁혀진다. 입지 계약은 강서구 내 24시간 운영이 가능한 상가를 대상으로 진행하며, 설비 발주는 냉장 진열대와 키오스크 결제 시스템을 포함한다. 이 두 항목이 확정되어야 임대료·설비비 등 고정비 세부 내역과 개업 시점이 함께 확정된다.</w:t>
      </w:r>
    </w:p>
    <w:p>
      <w:pPr>
        <w:pStyle w:val="Heading3"/>
        <w:spacing w:after="100" w:before="200"/>
      </w:pPr>
      <w:r>
        <w:rPr>
          <w:rFonts w:ascii="NanumGothic" w:cs="NanumGothic" w:eastAsia="NanumGothic" w:hAnsi="NanumGothic" w:hint="eastAsia"/>
          <w:lang w:val="ko-KR" w:eastAsia="ko-KR"/>
        </w:rPr>
        <w:t xml:space="preserve">추가 정의 필요 항목</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1인 가구 증가 및 무인 매장 수용도 상승이 강서구 지역 단위에서도 확인되는지: KOSIS 국가통계포털 가구 통계 및 소상공인 상권정보시스템(sg.sbiz.or.kr) 상권 데이터로 확인</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임대료·전기통신비·키오스크 수수료 등 월 고정비 250만원의 항목별 세부 금액과 임대 면적·보증금 조건: 강서구 내 후보 상가 임대차 견적 2~3곳 비교 및 임대차 계약서로 확정</w:t>
      </w:r>
    </w:p>
    <w:p>
      <w:pPr>
        <w:pStyle w:val="ListParagraph"/>
        <w:numPr>
          <w:ilvl w:val="0"/>
          <w:numId w:val="1"/>
        </w:numPr>
        <w:spacing w:after="80" w:line="310"/>
        <w:ind w:left="300" w:hanging="160"/>
      </w:pPr>
      <w:r>
        <w:rPr>
          <w:rFonts w:ascii="NanumGothic" w:cs="NanumGothic" w:eastAsia="NanumGothic" w:hAnsi="NanumGothic" w:hint="eastAsia"/>
          <w:lang w:val="ko-KR" w:eastAsia="ko-KR"/>
        </w:rPr>
        <w:t xml:space="preserve">화분 판매의 개당 가격·매입원가 및 꽃다발 대비 매출 비중: 화훼 도매시장 매입처 견적 확보 후 재무 계획 섹션 재계산</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anumGothic">
    <w:family w:val="auto"/>
    <w:pitch w:val="variable"/>
    <w:sig w:usb0="E0002AFF" w:usb1="C000247B" w:usb2="00000009" w:usb3="00000000" w:csb0="000001FF" w:csb1="00000000"/>
    <w:embedRegular r:id="rId1" w:fontKey="{399b797b-9d23-1f31-011c-9ac3d2737d6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NanumGothic" w:cs="NanumGothic" w:eastAsia="NanumGothic" w:hAnsi="NanumGothic" w:hint="eastAsia"/>
        <w:color w:val="65766F"/>
        <w:sz w:val="16"/>
        <w:szCs w:val="16"/>
        <w:lang w:val="ko-KR" w:eastAsia="ko-KR"/>
      </w:rPr>
      <w:t xml:space="preserve">무인꽃집 (정부지원 PSST)  |  </w:t>
    </w:r>
    <w:r>
      <w:rPr>
        <w:rFonts w:ascii="NanumGothic" w:cs="NanumGothic" w:eastAsia="NanumGothic" w:hAnsi="NanumGothic" w:hint="eastAsia"/>
        <w:color w:val="65766F"/>
        <w:sz w:val="16"/>
        <w:szCs w:val="16"/>
        <w:lang w:val="ko-KR" w:eastAsia="ko-KR"/>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cs="NanumGothic" w:eastAsia="NanumGothic" w:hAnsi="NanumGothic" w:hint="eastAsia"/>
        <w:color w:val="263D34"/>
        <w:sz w:val="20"/>
        <w:szCs w:val="20"/>
        <w:lang w:val="ko-KR" w:eastAsia="ko-KR"/>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NanumGothic" w:cs="NanumGothic" w:eastAsia="NanumGothic" w:hAnsi="NanumGothic" w:hint="eastAsia"/>
      <w:b/>
      <w:bCs/>
      <w:color w:val="18342A"/>
      <w:sz w:val="30"/>
      <w:szCs w:val="30"/>
      <w:lang w:val="ko-KR" w:eastAsia="ko-KR"/>
    </w:rPr>
  </w:style>
  <w:style w:type="paragraph" w:styleId="Heading2">
    <w:name w:val="Heading 2"/>
    <w:basedOn w:val="Normal"/>
    <w:next w:val="Normal"/>
    <w:qFormat/>
    <w:rPr>
      <w:rFonts w:ascii="NanumGothic" w:cs="NanumGothic" w:eastAsia="NanumGothic" w:hAnsi="NanumGothic" w:hint="eastAsia"/>
      <w:b/>
      <w:bCs/>
      <w:color w:val="18342A"/>
      <w:sz w:val="25"/>
      <w:szCs w:val="25"/>
      <w:lang w:val="ko-KR" w:eastAsia="ko-KR"/>
    </w:rPr>
  </w:style>
  <w:style w:type="paragraph" w:styleId="Heading3">
    <w:name w:val="Heading 3"/>
    <w:basedOn w:val="Normal"/>
    <w:next w:val="Normal"/>
    <w:qFormat/>
    <w:rPr>
      <w:rFonts w:ascii="NanumGothic" w:cs="NanumGothic" w:eastAsia="NanumGothic" w:hAnsi="NanumGothic" w:hint="eastAsia"/>
      <w:b/>
      <w:bCs/>
      <w:color w:val="0B7254"/>
      <w:sz w:val="22"/>
      <w:szCs w:val="22"/>
      <w:lang w:val="ko-KR" w:eastAsia="ko-KR"/>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무인꽃집 (정부지원 PSST)</dc:title>
  <dc:creator>창업 실행 캔버스</dc:creator>
  <dc:description>한국 초보 창업자를 위한 실행 문서</dc:description>
  <cp:lastModifiedBy>Un-named</cp:lastModifiedBy>
  <cp:revision>1</cp:revision>
  <dcterms:created xsi:type="dcterms:W3CDTF">2026-08-12T06:34:53.839Z</dcterms:created>
  <dcterms:modified xsi:type="dcterms:W3CDTF">2026-08-12T06:34:53.839Z</dcterms:modified>
</cp:coreProperties>
</file>

<file path=docProps/custom.xml><?xml version="1.0" encoding="utf-8"?>
<Properties xmlns="http://schemas.openxmlformats.org/officeDocument/2006/custom-properties" xmlns:vt="http://schemas.openxmlformats.org/officeDocument/2006/docPropsVTypes"/>
</file>