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6DAF9" w14:textId="77777777" w:rsidR="00162757" w:rsidRDefault="00162757" w:rsidP="00162757">
      <w:pPr>
        <w:jc w:val="center"/>
      </w:pPr>
    </w:p>
    <w:p w14:paraId="553B795E" w14:textId="77777777" w:rsidR="00162757" w:rsidRDefault="00162757" w:rsidP="00162757">
      <w:pPr>
        <w:jc w:val="center"/>
      </w:pPr>
    </w:p>
    <w:p w14:paraId="65ABEF2D" w14:textId="77777777" w:rsidR="00162757" w:rsidRDefault="00162757" w:rsidP="00162757">
      <w:pPr>
        <w:jc w:val="center"/>
      </w:pPr>
    </w:p>
    <w:p w14:paraId="10037DFF" w14:textId="77777777" w:rsidR="00162757" w:rsidRDefault="00162757" w:rsidP="00162757">
      <w:pPr>
        <w:jc w:val="center"/>
      </w:pPr>
    </w:p>
    <w:p w14:paraId="710561A5" w14:textId="77777777" w:rsidR="00162757" w:rsidRDefault="00162757" w:rsidP="00162757">
      <w:pPr>
        <w:jc w:val="center"/>
        <w:rPr>
          <w:sz w:val="44"/>
          <w:szCs w:val="44"/>
        </w:rPr>
      </w:pPr>
    </w:p>
    <w:p w14:paraId="767FF81D" w14:textId="77777777" w:rsidR="00162757" w:rsidRDefault="00162757" w:rsidP="00162757">
      <w:pPr>
        <w:jc w:val="center"/>
        <w:rPr>
          <w:sz w:val="44"/>
          <w:szCs w:val="44"/>
        </w:rPr>
      </w:pPr>
    </w:p>
    <w:p w14:paraId="265E766F" w14:textId="77777777" w:rsidR="00162757" w:rsidRDefault="00162757" w:rsidP="00162757">
      <w:pPr>
        <w:jc w:val="center"/>
        <w:rPr>
          <w:sz w:val="44"/>
          <w:szCs w:val="44"/>
        </w:rPr>
      </w:pPr>
    </w:p>
    <w:p w14:paraId="10F24A95" w14:textId="77777777" w:rsidR="00162757" w:rsidRPr="00162757" w:rsidRDefault="00162757" w:rsidP="00162757">
      <w:pPr>
        <w:jc w:val="center"/>
        <w:rPr>
          <w:sz w:val="44"/>
          <w:szCs w:val="44"/>
        </w:rPr>
      </w:pPr>
    </w:p>
    <w:p w14:paraId="3A23E9D5" w14:textId="75960BA6" w:rsidR="00196395" w:rsidRPr="00595AAB" w:rsidRDefault="00C656CF" w:rsidP="00F122F0">
      <w:pPr>
        <w:spacing w:line="480" w:lineRule="auto"/>
        <w:jc w:val="center"/>
        <w:rPr>
          <w:rFonts w:ascii="楷体" w:eastAsia="楷体" w:hAnsi="楷体"/>
          <w:sz w:val="44"/>
          <w:szCs w:val="44"/>
        </w:rPr>
      </w:pPr>
      <w:r>
        <w:rPr>
          <w:rFonts w:ascii="楷体" w:eastAsia="楷体" w:hAnsi="楷体" w:hint="eastAsia"/>
          <w:sz w:val="44"/>
          <w:szCs w:val="44"/>
        </w:rPr>
        <w:t>1:</w:t>
      </w:r>
      <w:r>
        <w:rPr>
          <w:rFonts w:ascii="楷体" w:eastAsia="楷体" w:hAnsi="楷体"/>
          <w:sz w:val="44"/>
          <w:szCs w:val="44"/>
        </w:rPr>
        <w:t>5</w:t>
      </w:r>
      <w:r>
        <w:rPr>
          <w:rFonts w:ascii="楷体" w:eastAsia="楷体" w:hAnsi="楷体" w:hint="eastAsia"/>
          <w:sz w:val="44"/>
          <w:szCs w:val="44"/>
        </w:rPr>
        <w:t>万多尺度地图数据库</w:t>
      </w:r>
      <w:r w:rsidR="00150DF7">
        <w:rPr>
          <w:rFonts w:ascii="楷体" w:eastAsia="楷体" w:hAnsi="楷体" w:hint="eastAsia"/>
          <w:sz w:val="44"/>
          <w:szCs w:val="44"/>
        </w:rPr>
        <w:t>级联式</w:t>
      </w:r>
      <w:r>
        <w:rPr>
          <w:rFonts w:ascii="楷体" w:eastAsia="楷体" w:hAnsi="楷体" w:hint="eastAsia"/>
          <w:sz w:val="44"/>
          <w:szCs w:val="44"/>
        </w:rPr>
        <w:t>更新</w:t>
      </w:r>
    </w:p>
    <w:p w14:paraId="0ECE5099" w14:textId="77777777" w:rsidR="00162757" w:rsidRDefault="00C83F65" w:rsidP="00162757">
      <w:pPr>
        <w:jc w:val="center"/>
        <w:rPr>
          <w:sz w:val="44"/>
          <w:szCs w:val="44"/>
        </w:rPr>
      </w:pPr>
      <w:r w:rsidRPr="00595AAB">
        <w:rPr>
          <w:rFonts w:ascii="楷体" w:eastAsia="楷体" w:hAnsi="楷体"/>
          <w:sz w:val="44"/>
          <w:szCs w:val="44"/>
        </w:rPr>
        <w:t>作业指导书</w:t>
      </w:r>
    </w:p>
    <w:p w14:paraId="1BF6A43F" w14:textId="77777777" w:rsidR="00162757" w:rsidRDefault="00162757" w:rsidP="00162757">
      <w:pPr>
        <w:jc w:val="center"/>
        <w:rPr>
          <w:sz w:val="44"/>
          <w:szCs w:val="44"/>
        </w:rPr>
      </w:pPr>
    </w:p>
    <w:p w14:paraId="6007D43C" w14:textId="77777777" w:rsidR="00162757" w:rsidRDefault="00162757" w:rsidP="00162757">
      <w:pPr>
        <w:jc w:val="center"/>
        <w:rPr>
          <w:sz w:val="44"/>
          <w:szCs w:val="44"/>
        </w:rPr>
      </w:pPr>
    </w:p>
    <w:p w14:paraId="2765E959" w14:textId="77777777" w:rsidR="00162757" w:rsidRPr="00E94E64" w:rsidRDefault="00162757" w:rsidP="00162757">
      <w:pPr>
        <w:jc w:val="center"/>
        <w:rPr>
          <w:sz w:val="44"/>
          <w:szCs w:val="44"/>
        </w:rPr>
      </w:pPr>
    </w:p>
    <w:p w14:paraId="0BB5D639" w14:textId="77777777" w:rsidR="00162757" w:rsidRDefault="00162757" w:rsidP="00162757">
      <w:pPr>
        <w:jc w:val="center"/>
        <w:rPr>
          <w:sz w:val="44"/>
          <w:szCs w:val="44"/>
        </w:rPr>
      </w:pPr>
    </w:p>
    <w:p w14:paraId="59E808D8" w14:textId="77777777" w:rsidR="00162757" w:rsidRDefault="00162757" w:rsidP="00162757">
      <w:pPr>
        <w:jc w:val="center"/>
        <w:rPr>
          <w:sz w:val="44"/>
          <w:szCs w:val="44"/>
        </w:rPr>
      </w:pPr>
    </w:p>
    <w:p w14:paraId="35A832E4" w14:textId="77777777" w:rsidR="00162757" w:rsidRDefault="00162757" w:rsidP="00162757">
      <w:pPr>
        <w:jc w:val="center"/>
        <w:rPr>
          <w:sz w:val="44"/>
          <w:szCs w:val="44"/>
        </w:rPr>
      </w:pPr>
    </w:p>
    <w:p w14:paraId="10B5284D" w14:textId="77777777" w:rsidR="00162757" w:rsidRDefault="00162757" w:rsidP="00162757">
      <w:pPr>
        <w:jc w:val="center"/>
        <w:rPr>
          <w:sz w:val="28"/>
          <w:szCs w:val="28"/>
        </w:rPr>
      </w:pPr>
    </w:p>
    <w:p w14:paraId="10D7D2CA" w14:textId="77777777" w:rsidR="005D5C9B" w:rsidRDefault="005D5C9B" w:rsidP="00162757">
      <w:pPr>
        <w:jc w:val="center"/>
        <w:rPr>
          <w:sz w:val="28"/>
          <w:szCs w:val="28"/>
        </w:rPr>
      </w:pPr>
    </w:p>
    <w:p w14:paraId="18C71BB5" w14:textId="77777777" w:rsidR="005D5C9B" w:rsidRDefault="005D5C9B" w:rsidP="0088613A">
      <w:pPr>
        <w:rPr>
          <w:sz w:val="28"/>
          <w:szCs w:val="28"/>
        </w:rPr>
      </w:pPr>
    </w:p>
    <w:p w14:paraId="297EB2F1" w14:textId="77777777" w:rsidR="005D5C9B" w:rsidRPr="00595AAB" w:rsidRDefault="005D5C9B" w:rsidP="005D5C9B">
      <w:pPr>
        <w:jc w:val="center"/>
        <w:rPr>
          <w:rFonts w:ascii="楷体" w:eastAsia="楷体" w:hAnsi="楷体"/>
          <w:sz w:val="28"/>
          <w:szCs w:val="28"/>
        </w:rPr>
      </w:pPr>
      <w:r w:rsidRPr="00595AAB">
        <w:rPr>
          <w:rFonts w:ascii="楷体" w:eastAsia="楷体" w:hAnsi="楷体" w:hint="eastAsia"/>
          <w:sz w:val="28"/>
          <w:szCs w:val="28"/>
        </w:rPr>
        <w:t>四川省</w:t>
      </w:r>
      <w:r w:rsidRPr="00595AAB">
        <w:rPr>
          <w:rFonts w:ascii="楷体" w:eastAsia="楷体" w:hAnsi="楷体"/>
          <w:sz w:val="28"/>
          <w:szCs w:val="28"/>
        </w:rPr>
        <w:t>第二测绘地理信息工程院</w:t>
      </w:r>
    </w:p>
    <w:p w14:paraId="7CA38643" w14:textId="685DD229" w:rsidR="005D5C9B" w:rsidRPr="00595AAB" w:rsidRDefault="005D5C9B" w:rsidP="005D5C9B">
      <w:pPr>
        <w:jc w:val="center"/>
        <w:rPr>
          <w:rFonts w:ascii="楷体" w:eastAsia="楷体" w:hAnsi="楷体"/>
          <w:sz w:val="28"/>
          <w:szCs w:val="28"/>
        </w:rPr>
      </w:pPr>
      <w:r w:rsidRPr="00595AAB">
        <w:rPr>
          <w:rFonts w:ascii="楷体" w:eastAsia="楷体" w:hAnsi="楷体" w:hint="eastAsia"/>
          <w:sz w:val="28"/>
          <w:szCs w:val="28"/>
        </w:rPr>
        <w:t>2020年0</w:t>
      </w:r>
      <w:r w:rsidR="0088613A">
        <w:rPr>
          <w:rFonts w:ascii="楷体" w:eastAsia="楷体" w:hAnsi="楷体"/>
          <w:sz w:val="28"/>
          <w:szCs w:val="28"/>
        </w:rPr>
        <w:t>9</w:t>
      </w:r>
      <w:r w:rsidRPr="00595AAB">
        <w:rPr>
          <w:rFonts w:ascii="楷体" w:eastAsia="楷体" w:hAnsi="楷体" w:hint="eastAsia"/>
          <w:sz w:val="28"/>
          <w:szCs w:val="28"/>
        </w:rPr>
        <w:t>月</w:t>
      </w:r>
    </w:p>
    <w:p w14:paraId="2862B9D1" w14:textId="77777777" w:rsidR="005D5C9B" w:rsidRDefault="005D5C9B" w:rsidP="00162757">
      <w:pPr>
        <w:jc w:val="center"/>
        <w:rPr>
          <w:sz w:val="28"/>
          <w:szCs w:val="28"/>
        </w:rPr>
      </w:pPr>
    </w:p>
    <w:p w14:paraId="1E289524" w14:textId="4A4C4C54" w:rsidR="007F2877" w:rsidRDefault="007F2877" w:rsidP="008621CE">
      <w:pPr>
        <w:pStyle w:val="1"/>
        <w:numPr>
          <w:ilvl w:val="0"/>
          <w:numId w:val="6"/>
        </w:numPr>
        <w:ind w:leftChars="0" w:firstLineChars="0"/>
      </w:pPr>
      <w:bookmarkStart w:id="0" w:name="_Toc45811249"/>
      <w:r>
        <w:rPr>
          <w:rFonts w:hint="eastAsia"/>
          <w:lang w:eastAsia="zh-CN"/>
        </w:rPr>
        <w:lastRenderedPageBreak/>
        <w:t>总体流程</w:t>
      </w:r>
    </w:p>
    <w:p w14:paraId="6C1909F4" w14:textId="7B26B5BC" w:rsidR="007F2877" w:rsidRDefault="00994773" w:rsidP="00EE465C">
      <w:pPr>
        <w:spacing w:line="360" w:lineRule="auto"/>
        <w:ind w:firstLineChars="200" w:firstLine="480"/>
      </w:pPr>
      <w:r>
        <w:rPr>
          <w:rFonts w:hint="eastAsia"/>
        </w:rPr>
        <w:t>多尺度地图数据库更新以</w:t>
      </w:r>
      <w:r w:rsidRPr="00C81A26">
        <w:rPr>
          <w:rFonts w:hint="eastAsia"/>
        </w:rPr>
        <w:t>增量级联更新模式</w:t>
      </w:r>
      <w:r>
        <w:rPr>
          <w:rFonts w:hint="eastAsia"/>
        </w:rPr>
        <w:t>进行</w:t>
      </w:r>
      <w:r w:rsidR="00EE0D23">
        <w:rPr>
          <w:rFonts w:hint="eastAsia"/>
        </w:rPr>
        <w:t>，</w:t>
      </w:r>
      <w:r w:rsidR="001A1FDE">
        <w:rPr>
          <w:rFonts w:hint="eastAsia"/>
        </w:rPr>
        <w:t>用5万增量与5万库</w:t>
      </w:r>
      <w:r w:rsidRPr="00B9000E">
        <w:t>建立关联关系，更新要素分为新增、删除、修改三种状态。</w:t>
      </w:r>
      <w:r>
        <w:rPr>
          <w:rFonts w:hint="eastAsia"/>
        </w:rPr>
        <w:t>用户</w:t>
      </w:r>
      <w:r w:rsidRPr="00994773">
        <w:t>根据关联关系</w:t>
      </w:r>
      <w:r w:rsidRPr="00994773">
        <w:rPr>
          <w:rFonts w:hint="eastAsia"/>
        </w:rPr>
        <w:t>表</w:t>
      </w:r>
      <w:r w:rsidRPr="00994773">
        <w:t>，</w:t>
      </w:r>
      <w:r w:rsidRPr="00994773">
        <w:rPr>
          <w:rFonts w:hint="eastAsia"/>
        </w:rPr>
        <w:t>逐条</w:t>
      </w:r>
      <w:r w:rsidRPr="00994773">
        <w:t>对</w:t>
      </w:r>
      <w:r w:rsidRPr="00994773">
        <w:rPr>
          <w:rFonts w:hint="eastAsia"/>
        </w:rPr>
        <w:t>比</w:t>
      </w:r>
      <w:r w:rsidRPr="00994773">
        <w:t>待更新要素</w:t>
      </w:r>
      <w:r w:rsidRPr="00994773">
        <w:rPr>
          <w:rFonts w:hint="eastAsia"/>
        </w:rPr>
        <w:t>，</w:t>
      </w:r>
      <w:r w:rsidRPr="00994773">
        <w:t>根据实际情况进行编辑更新。</w:t>
      </w:r>
      <w:r w:rsidRPr="00994773">
        <w:rPr>
          <w:rFonts w:hint="eastAsia"/>
        </w:rPr>
        <w:t>对于</w:t>
      </w:r>
      <w:r w:rsidRPr="00994773">
        <w:t>简单要素更新</w:t>
      </w:r>
      <w:r w:rsidRPr="00994773">
        <w:rPr>
          <w:rFonts w:hint="eastAsia"/>
        </w:rPr>
        <w:t>，通过要素删除</w:t>
      </w:r>
      <w:r w:rsidRPr="00994773">
        <w:t>、插入增量、更新属性、几何替换、增量替换、几何修线、增量修线</w:t>
      </w:r>
      <w:r w:rsidRPr="00994773">
        <w:rPr>
          <w:rFonts w:hint="eastAsia"/>
        </w:rPr>
        <w:t>等操作更新；对于</w:t>
      </w:r>
      <w:r w:rsidRPr="00994773">
        <w:t>复杂要素更新，用户根据</w:t>
      </w:r>
      <w:r w:rsidRPr="00994773">
        <w:rPr>
          <w:rFonts w:hint="eastAsia"/>
        </w:rPr>
        <w:t>具体</w:t>
      </w:r>
      <w:r w:rsidRPr="00994773">
        <w:t>情况进行</w:t>
      </w:r>
      <w:r w:rsidRPr="00994773">
        <w:rPr>
          <w:rFonts w:hint="eastAsia"/>
        </w:rPr>
        <w:t>几何和属性的</w:t>
      </w:r>
      <w:r w:rsidRPr="00994773">
        <w:t>更新编辑。</w:t>
      </w:r>
      <w:r w:rsidRPr="00994773">
        <w:rPr>
          <w:rFonts w:hint="eastAsia"/>
        </w:rPr>
        <w:t>完成更新</w:t>
      </w:r>
      <w:r w:rsidRPr="00994773">
        <w:t>之后，进行</w:t>
      </w:r>
      <w:r>
        <w:rPr>
          <w:rFonts w:hint="eastAsia"/>
        </w:rPr>
        <w:t>质量检查，并进行冲突检查，</w:t>
      </w:r>
      <w:r w:rsidRPr="00994773">
        <w:rPr>
          <w:rFonts w:hint="eastAsia"/>
        </w:rPr>
        <w:t>提交</w:t>
      </w:r>
      <w:r>
        <w:rPr>
          <w:rFonts w:hint="eastAsia"/>
        </w:rPr>
        <w:t>服务器</w:t>
      </w:r>
      <w:r w:rsidRPr="00994773">
        <w:rPr>
          <w:rFonts w:hint="eastAsia"/>
        </w:rPr>
        <w:t>，全域更新完后导出5万尺度的更新增量包</w:t>
      </w:r>
      <w:r w:rsidRPr="00994773">
        <w:t>供</w:t>
      </w:r>
      <w:r w:rsidRPr="00994773">
        <w:rPr>
          <w:rFonts w:hint="eastAsia"/>
        </w:rPr>
        <w:t>下一级1:</w:t>
      </w:r>
      <w:r w:rsidRPr="00994773">
        <w:t>10</w:t>
      </w:r>
      <w:r w:rsidRPr="00994773">
        <w:rPr>
          <w:rFonts w:hint="eastAsia"/>
        </w:rPr>
        <w:t>万</w:t>
      </w:r>
      <w:r w:rsidRPr="00994773">
        <w:t>尺度地图数据库更新使用</w:t>
      </w:r>
      <w:r w:rsidRPr="00994773">
        <w:rPr>
          <w:rFonts w:hint="eastAsia"/>
        </w:rPr>
        <w:t>，2</w:t>
      </w:r>
      <w:r w:rsidRPr="00994773">
        <w:t>5</w:t>
      </w:r>
      <w:r w:rsidRPr="00994773">
        <w:rPr>
          <w:rFonts w:hint="eastAsia"/>
        </w:rPr>
        <w:t>万-</w:t>
      </w:r>
      <w:r w:rsidRPr="00994773">
        <w:t>100</w:t>
      </w:r>
      <w:r w:rsidRPr="00994773">
        <w:rPr>
          <w:rFonts w:hint="eastAsia"/>
        </w:rPr>
        <w:t>万的更新逐级进行。</w:t>
      </w:r>
    </w:p>
    <w:p w14:paraId="7DFCCB7B" w14:textId="265585CA" w:rsidR="00EE465C" w:rsidRDefault="00C21A63" w:rsidP="00EE465C">
      <w:pPr>
        <w:spacing w:line="360" w:lineRule="auto"/>
      </w:pPr>
      <w:r>
        <w:object w:dxaOrig="9375" w:dyaOrig="12600" w14:anchorId="3B6AC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557.4pt" o:ole="">
            <v:imagedata r:id="rId8" o:title=""/>
          </v:shape>
          <o:OLEObject Type="Embed" ProgID="Visio.Drawing.15" ShapeID="_x0000_i1025" DrawAspect="Content" ObjectID="_1676380079" r:id="rId9"/>
        </w:object>
      </w:r>
    </w:p>
    <w:p w14:paraId="5E84277C" w14:textId="77BECB4D" w:rsidR="005F7CC4" w:rsidRPr="00994773" w:rsidRDefault="005F7CC4" w:rsidP="005F7CC4">
      <w:pPr>
        <w:spacing w:line="360" w:lineRule="auto"/>
        <w:jc w:val="center"/>
      </w:pPr>
      <w:r>
        <w:rPr>
          <w:rFonts w:hint="eastAsia"/>
        </w:rPr>
        <w:t>图1</w:t>
      </w:r>
      <w:r>
        <w:t xml:space="preserve"> </w:t>
      </w:r>
      <w:r>
        <w:rPr>
          <w:rFonts w:hint="eastAsia"/>
        </w:rPr>
        <w:t>级联更新总体作业流程</w:t>
      </w:r>
    </w:p>
    <w:p w14:paraId="16E9C1EA" w14:textId="1966F743" w:rsidR="007E24D9" w:rsidRPr="008621CE" w:rsidRDefault="007C4317" w:rsidP="008621CE">
      <w:pPr>
        <w:pStyle w:val="1"/>
        <w:numPr>
          <w:ilvl w:val="0"/>
          <w:numId w:val="6"/>
        </w:numPr>
        <w:ind w:leftChars="0" w:firstLineChars="0"/>
      </w:pPr>
      <w:r w:rsidRPr="00972318">
        <w:rPr>
          <w:rFonts w:hint="eastAsia"/>
        </w:rPr>
        <w:lastRenderedPageBreak/>
        <w:t>数据预处理</w:t>
      </w:r>
    </w:p>
    <w:p w14:paraId="20C0F232" w14:textId="0B390A39" w:rsidR="007C4317" w:rsidRDefault="00EE465C" w:rsidP="00972318">
      <w:pPr>
        <w:pStyle w:val="2"/>
      </w:pPr>
      <w:r>
        <w:t>2</w:t>
      </w:r>
      <w:r w:rsidR="00972318" w:rsidRPr="00972318">
        <w:rPr>
          <w:rFonts w:hint="eastAsia"/>
        </w:rPr>
        <w:t xml:space="preserve">.1 </w:t>
      </w:r>
      <w:r w:rsidR="009D0317">
        <w:rPr>
          <w:rFonts w:hint="eastAsia"/>
        </w:rPr>
        <w:t>创建各尺度内部关联</w:t>
      </w:r>
    </w:p>
    <w:p w14:paraId="18538CC2" w14:textId="77777777" w:rsidR="00B53A98" w:rsidRDefault="00211E1F" w:rsidP="00803998">
      <w:pPr>
        <w:spacing w:line="360" w:lineRule="auto"/>
        <w:ind w:firstLineChars="200" w:firstLine="480"/>
      </w:pPr>
      <w:r>
        <w:rPr>
          <w:rFonts w:hint="eastAsia"/>
        </w:rPr>
        <w:t>以专门的关联关系库来记录同一要素在各尺度间的映射关系，并通过动态维护实现实时变更，做为要素串联的依据</w:t>
      </w:r>
      <w:r w:rsidR="00B53A98">
        <w:rPr>
          <w:rFonts w:hint="eastAsia"/>
        </w:rPr>
        <w:t>，按照以下步骤处理：</w:t>
      </w:r>
    </w:p>
    <w:p w14:paraId="5F6B80EB" w14:textId="328C0CB6" w:rsidR="00803998" w:rsidRDefault="00B53A98" w:rsidP="00803998">
      <w:pPr>
        <w:spacing w:line="360" w:lineRule="auto"/>
        <w:ind w:firstLineChars="200" w:firstLine="480"/>
      </w:pPr>
      <w:r w:rsidRPr="00402757">
        <w:rPr>
          <w:rFonts w:hint="eastAsia"/>
          <w:bCs/>
          <w:color w:val="000000" w:themeColor="text1"/>
        </w:rPr>
        <w:t>1、</w:t>
      </w:r>
      <w:r w:rsidRPr="00B53A98">
        <w:rPr>
          <w:rFonts w:hint="eastAsia"/>
          <w:bCs/>
          <w:color w:val="000000" w:themeColor="text1"/>
        </w:rPr>
        <w:t>使用</w:t>
      </w:r>
      <w:r w:rsidR="004D0030" w:rsidRPr="004D0030">
        <w:rPr>
          <w:rFonts w:hint="eastAsia"/>
          <w:b/>
          <w:color w:val="000000" w:themeColor="text1"/>
        </w:rPr>
        <w:t>“</w:t>
      </w:r>
      <w:r w:rsidR="00211E1F" w:rsidRPr="00211E1F">
        <w:rPr>
          <w:rFonts w:hint="eastAsia"/>
          <w:b/>
          <w:color w:val="000000" w:themeColor="text1"/>
        </w:rPr>
        <w:t>内部关联关系</w:t>
      </w:r>
      <w:r w:rsidR="004D0030" w:rsidRPr="004D0030">
        <w:rPr>
          <w:rFonts w:hint="eastAsia"/>
          <w:b/>
          <w:color w:val="000000" w:themeColor="text1"/>
        </w:rPr>
        <w:t>管理</w:t>
      </w:r>
      <w:r w:rsidR="004D0030" w:rsidRPr="004D0030">
        <w:rPr>
          <w:rFonts w:hint="eastAsia"/>
          <w:color w:val="000000" w:themeColor="text1"/>
        </w:rPr>
        <w:t>→</w:t>
      </w:r>
      <w:r w:rsidR="00211E1F" w:rsidRPr="00211E1F">
        <w:rPr>
          <w:rFonts w:hint="eastAsia"/>
          <w:b/>
          <w:color w:val="000000" w:themeColor="text1"/>
        </w:rPr>
        <w:t>内部关联关系</w:t>
      </w:r>
      <w:r w:rsidR="00211E1F">
        <w:rPr>
          <w:rFonts w:hint="eastAsia"/>
          <w:b/>
          <w:color w:val="000000" w:themeColor="text1"/>
        </w:rPr>
        <w:t>创建</w:t>
      </w:r>
      <w:r w:rsidR="004D0030" w:rsidRPr="004D0030">
        <w:rPr>
          <w:rFonts w:hint="eastAsia"/>
          <w:b/>
          <w:color w:val="000000" w:themeColor="text1"/>
        </w:rPr>
        <w:t>”</w:t>
      </w:r>
      <w:r w:rsidR="00803998" w:rsidRPr="00803998">
        <w:rPr>
          <w:rFonts w:hint="eastAsia"/>
        </w:rPr>
        <w:t>工具</w:t>
      </w:r>
      <w:r w:rsidR="00803998">
        <w:rPr>
          <w:rFonts w:hint="eastAsia"/>
        </w:rPr>
        <w:t>自</w:t>
      </w:r>
      <w:r>
        <w:rPr>
          <w:rFonts w:hint="eastAsia"/>
        </w:rPr>
        <w:t>动创建</w:t>
      </w:r>
      <w:r w:rsidR="00803998">
        <w:rPr>
          <w:rFonts w:hint="eastAsia"/>
        </w:rPr>
        <w:t>关联</w:t>
      </w:r>
      <w:r>
        <w:rPr>
          <w:rFonts w:hint="eastAsia"/>
        </w:rPr>
        <w:t>关系</w:t>
      </w:r>
      <w:r w:rsidR="00B423EF">
        <w:rPr>
          <w:rFonts w:hint="eastAsia"/>
        </w:rPr>
        <w:t>。</w:t>
      </w:r>
    </w:p>
    <w:p w14:paraId="2A9860DA" w14:textId="708A25C1" w:rsidR="007E24D9" w:rsidRDefault="00691592" w:rsidP="00803998">
      <w:pPr>
        <w:spacing w:line="360" w:lineRule="auto"/>
        <w:jc w:val="center"/>
      </w:pPr>
      <w:r>
        <w:rPr>
          <w:noProof/>
        </w:rPr>
        <w:drawing>
          <wp:inline distT="0" distB="0" distL="0" distR="0" wp14:anchorId="17DEBD50" wp14:editId="57115C4F">
            <wp:extent cx="4374259" cy="6469941"/>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4259" cy="6469941"/>
                    </a:xfrm>
                    <a:prstGeom prst="rect">
                      <a:avLst/>
                    </a:prstGeom>
                  </pic:spPr>
                </pic:pic>
              </a:graphicData>
            </a:graphic>
          </wp:inline>
        </w:drawing>
      </w:r>
    </w:p>
    <w:p w14:paraId="239D26C8" w14:textId="77777777" w:rsidR="00803998" w:rsidRDefault="00803998" w:rsidP="00803998">
      <w:pPr>
        <w:spacing w:line="360" w:lineRule="auto"/>
        <w:ind w:firstLineChars="200" w:firstLine="480"/>
      </w:pPr>
      <w:r>
        <w:rPr>
          <w:rFonts w:hint="eastAsia"/>
        </w:rPr>
        <w:lastRenderedPageBreak/>
        <w:t>注意事项：</w:t>
      </w:r>
    </w:p>
    <w:p w14:paraId="5EE59CBF" w14:textId="7957BA17" w:rsidR="00803998" w:rsidRDefault="00803998" w:rsidP="00803998">
      <w:pPr>
        <w:spacing w:line="360" w:lineRule="auto"/>
        <w:ind w:firstLineChars="200" w:firstLine="480"/>
      </w:pPr>
      <w:r>
        <w:rPr>
          <w:rFonts w:hint="eastAsia"/>
        </w:rPr>
        <w:t>（1）最好逐图层处理（因为自动创建的关系不是百分百准确，需要人工校核，逐图层处理不易出错）。</w:t>
      </w:r>
    </w:p>
    <w:p w14:paraId="358B0921" w14:textId="2DB55EF5" w:rsidR="00803998" w:rsidRDefault="00803998" w:rsidP="00803998">
      <w:pPr>
        <w:spacing w:line="360" w:lineRule="auto"/>
        <w:ind w:firstLineChars="200" w:firstLine="480"/>
      </w:pPr>
      <w:r>
        <w:rPr>
          <w:rFonts w:hint="eastAsia"/>
        </w:rPr>
        <w:t>（2）</w:t>
      </w:r>
      <w:r w:rsidR="009D3947">
        <w:rPr>
          <w:rFonts w:hint="eastAsia"/>
        </w:rPr>
        <w:t>点匹配参数设置：</w:t>
      </w:r>
      <w:r w:rsidR="009D3947" w:rsidRPr="009D3947">
        <w:rPr>
          <w:rFonts w:hint="eastAsia"/>
          <w:b/>
          <w:bCs/>
        </w:rPr>
        <w:t>点容差</w:t>
      </w:r>
      <w:r w:rsidR="009D3947">
        <w:rPr>
          <w:rFonts w:hint="eastAsia"/>
        </w:rPr>
        <w:t>——缓冲搜索半径；</w:t>
      </w:r>
      <w:r w:rsidR="009D3947" w:rsidRPr="009D3947">
        <w:rPr>
          <w:rFonts w:hint="eastAsia"/>
          <w:b/>
          <w:bCs/>
        </w:rPr>
        <w:t>目标图层N</w:t>
      </w:r>
      <w:r w:rsidR="009D3947" w:rsidRPr="009D3947">
        <w:rPr>
          <w:b/>
          <w:bCs/>
        </w:rPr>
        <w:t>AME</w:t>
      </w:r>
      <w:r w:rsidR="00D222D4">
        <w:rPr>
          <w:rFonts w:hint="eastAsia"/>
          <w:b/>
          <w:bCs/>
        </w:rPr>
        <w:t>、参考图层N</w:t>
      </w:r>
      <w:r w:rsidR="00D222D4">
        <w:rPr>
          <w:b/>
          <w:bCs/>
        </w:rPr>
        <w:t>AME</w:t>
      </w:r>
      <w:r w:rsidR="009D3947">
        <w:rPr>
          <w:rFonts w:hint="eastAsia"/>
        </w:rPr>
        <w:t>——</w:t>
      </w:r>
      <w:r w:rsidR="001B76BC">
        <w:rPr>
          <w:rFonts w:hint="eastAsia"/>
        </w:rPr>
        <w:t>是否匹配的属性判断依据，一般可设置为名字。</w:t>
      </w:r>
    </w:p>
    <w:p w14:paraId="22089A39" w14:textId="214310DF" w:rsidR="001B76BC" w:rsidRDefault="001B76BC" w:rsidP="00803998">
      <w:pPr>
        <w:spacing w:line="360" w:lineRule="auto"/>
        <w:ind w:firstLineChars="200" w:firstLine="480"/>
      </w:pPr>
      <w:r>
        <w:rPr>
          <w:rFonts w:hint="eastAsia"/>
        </w:rPr>
        <w:t>（3）线匹配参数设置：</w:t>
      </w:r>
      <w:r w:rsidRPr="001B76BC">
        <w:rPr>
          <w:rFonts w:hint="eastAsia"/>
          <w:b/>
          <w:bCs/>
        </w:rPr>
        <w:t>线</w:t>
      </w:r>
      <w:r w:rsidRPr="009D3947">
        <w:rPr>
          <w:rFonts w:hint="eastAsia"/>
          <w:b/>
          <w:bCs/>
        </w:rPr>
        <w:t>容差</w:t>
      </w:r>
      <w:r>
        <w:rPr>
          <w:rFonts w:hint="eastAsia"/>
        </w:rPr>
        <w:t>——缓冲搜索半径；</w:t>
      </w:r>
      <w:r w:rsidRPr="001B76BC">
        <w:rPr>
          <w:rFonts w:hint="eastAsia"/>
          <w:b/>
          <w:bCs/>
        </w:rPr>
        <w:t>平行容差、D</w:t>
      </w:r>
      <w:r w:rsidRPr="001B76BC">
        <w:rPr>
          <w:b/>
          <w:bCs/>
        </w:rPr>
        <w:t>TW</w:t>
      </w:r>
      <w:r w:rsidRPr="001B76BC">
        <w:rPr>
          <w:rFonts w:hint="eastAsia"/>
          <w:b/>
          <w:bCs/>
        </w:rPr>
        <w:t>阈值</w:t>
      </w:r>
      <w:r>
        <w:rPr>
          <w:rFonts w:hint="eastAsia"/>
        </w:rPr>
        <w:t>——一般不做调整。</w:t>
      </w:r>
    </w:p>
    <w:p w14:paraId="1E109E15" w14:textId="67581EE0" w:rsidR="001B76BC" w:rsidRDefault="001B76BC" w:rsidP="001B76BC">
      <w:pPr>
        <w:spacing w:line="360" w:lineRule="auto"/>
        <w:ind w:firstLineChars="200" w:firstLine="480"/>
      </w:pPr>
      <w:r>
        <w:rPr>
          <w:rFonts w:hint="eastAsia"/>
        </w:rPr>
        <w:t>（4）面匹配参数设置：</w:t>
      </w:r>
      <w:r w:rsidR="00B95F4E">
        <w:rPr>
          <w:rFonts w:hint="eastAsia"/>
          <w:b/>
          <w:bCs/>
        </w:rPr>
        <w:t>重叠面积相似度、凸壳形状相似度</w:t>
      </w:r>
      <w:r w:rsidRPr="001B76BC">
        <w:rPr>
          <w:rFonts w:hint="eastAsia"/>
          <w:b/>
          <w:bCs/>
        </w:rPr>
        <w:t>、</w:t>
      </w:r>
      <w:r w:rsidR="00B95F4E">
        <w:rPr>
          <w:rFonts w:hint="eastAsia"/>
          <w:b/>
          <w:bCs/>
        </w:rPr>
        <w:t>凸壳面积相似度</w:t>
      </w:r>
      <w:r>
        <w:rPr>
          <w:rFonts w:hint="eastAsia"/>
        </w:rPr>
        <w:t>——一般不做调整。</w:t>
      </w:r>
    </w:p>
    <w:p w14:paraId="3AA56286" w14:textId="07F18518" w:rsidR="00E24A3E" w:rsidRPr="00E24A3E" w:rsidRDefault="00E24A3E" w:rsidP="001B76BC">
      <w:pPr>
        <w:spacing w:line="360" w:lineRule="auto"/>
        <w:ind w:firstLineChars="200" w:firstLine="480"/>
      </w:pPr>
      <w:r>
        <w:rPr>
          <w:rFonts w:hint="eastAsia"/>
        </w:rPr>
        <w:t>（5）关联关系库应预先创建空G</w:t>
      </w:r>
      <w:r>
        <w:t>DB</w:t>
      </w:r>
      <w:r>
        <w:rPr>
          <w:rFonts w:hint="eastAsia"/>
        </w:rPr>
        <w:t>，关联表命名应按_</w:t>
      </w:r>
      <w:r>
        <w:t>5W10W,</w:t>
      </w:r>
      <w:r w:rsidRPr="00E24A3E">
        <w:rPr>
          <w:rFonts w:hint="eastAsia"/>
        </w:rPr>
        <w:t xml:space="preserve"> </w:t>
      </w:r>
      <w:r>
        <w:rPr>
          <w:rFonts w:hint="eastAsia"/>
        </w:rPr>
        <w:t>_</w:t>
      </w:r>
      <w:r>
        <w:t>10W25W标准命名。</w:t>
      </w:r>
    </w:p>
    <w:p w14:paraId="664E5C67" w14:textId="68DA3354" w:rsidR="00803998" w:rsidRPr="001B76BC" w:rsidRDefault="00402757" w:rsidP="00803998">
      <w:pPr>
        <w:spacing w:line="360" w:lineRule="auto"/>
        <w:ind w:firstLineChars="200" w:firstLine="480"/>
      </w:pPr>
      <w:r>
        <w:rPr>
          <w:rFonts w:hint="eastAsia"/>
        </w:rPr>
        <w:t>2、</w:t>
      </w:r>
      <w:r w:rsidRPr="00B53A98">
        <w:rPr>
          <w:rFonts w:hint="eastAsia"/>
          <w:bCs/>
          <w:color w:val="000000" w:themeColor="text1"/>
        </w:rPr>
        <w:t>使用</w:t>
      </w:r>
      <w:r w:rsidRPr="004D0030">
        <w:rPr>
          <w:rFonts w:hint="eastAsia"/>
          <w:b/>
          <w:color w:val="000000" w:themeColor="text1"/>
        </w:rPr>
        <w:t>“</w:t>
      </w:r>
      <w:r w:rsidRPr="00211E1F">
        <w:rPr>
          <w:rFonts w:hint="eastAsia"/>
          <w:b/>
          <w:color w:val="000000" w:themeColor="text1"/>
        </w:rPr>
        <w:t>内部关联关系</w:t>
      </w:r>
      <w:r w:rsidRPr="004D0030">
        <w:rPr>
          <w:rFonts w:hint="eastAsia"/>
          <w:b/>
          <w:color w:val="000000" w:themeColor="text1"/>
        </w:rPr>
        <w:t>管理</w:t>
      </w:r>
      <w:r w:rsidRPr="004D0030">
        <w:rPr>
          <w:rFonts w:hint="eastAsia"/>
          <w:color w:val="000000" w:themeColor="text1"/>
        </w:rPr>
        <w:t>→</w:t>
      </w:r>
      <w:r>
        <w:rPr>
          <w:rFonts w:hint="eastAsia"/>
          <w:b/>
          <w:color w:val="000000" w:themeColor="text1"/>
        </w:rPr>
        <w:t>关联表相关参数设置</w:t>
      </w:r>
      <w:r w:rsidRPr="004D0030">
        <w:rPr>
          <w:rFonts w:hint="eastAsia"/>
          <w:b/>
          <w:color w:val="000000" w:themeColor="text1"/>
        </w:rPr>
        <w:t>”</w:t>
      </w:r>
      <w:r w:rsidRPr="00803998">
        <w:rPr>
          <w:rFonts w:hint="eastAsia"/>
        </w:rPr>
        <w:t>工具</w:t>
      </w:r>
      <w:r>
        <w:rPr>
          <w:rFonts w:hint="eastAsia"/>
        </w:rPr>
        <w:t>配置数据位置等参数。</w:t>
      </w:r>
    </w:p>
    <w:p w14:paraId="7ED745C9" w14:textId="74589B53" w:rsidR="00803998" w:rsidRDefault="00402757" w:rsidP="00402757">
      <w:pPr>
        <w:spacing w:line="360" w:lineRule="auto"/>
        <w:jc w:val="center"/>
      </w:pPr>
      <w:r>
        <w:rPr>
          <w:noProof/>
        </w:rPr>
        <w:lastRenderedPageBreak/>
        <w:drawing>
          <wp:inline distT="0" distB="0" distL="0" distR="0" wp14:anchorId="63FDB649" wp14:editId="10D1E109">
            <wp:extent cx="3817620" cy="395680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3079" cy="3962462"/>
                    </a:xfrm>
                    <a:prstGeom prst="rect">
                      <a:avLst/>
                    </a:prstGeom>
                  </pic:spPr>
                </pic:pic>
              </a:graphicData>
            </a:graphic>
          </wp:inline>
        </w:drawing>
      </w:r>
    </w:p>
    <w:p w14:paraId="1F6F6078" w14:textId="77777777" w:rsidR="0041091A" w:rsidRDefault="0041091A" w:rsidP="0041091A">
      <w:pPr>
        <w:spacing w:line="360" w:lineRule="auto"/>
        <w:ind w:firstLineChars="200" w:firstLine="480"/>
      </w:pPr>
      <w:r>
        <w:rPr>
          <w:rFonts w:hint="eastAsia"/>
        </w:rPr>
        <w:t>注意事项：</w:t>
      </w:r>
    </w:p>
    <w:p w14:paraId="064BA7C2" w14:textId="6EFD8FF6" w:rsidR="0041091A" w:rsidRDefault="0041091A" w:rsidP="0041091A">
      <w:pPr>
        <w:spacing w:line="360" w:lineRule="auto"/>
        <w:ind w:firstLineChars="200" w:firstLine="480"/>
      </w:pPr>
      <w:r>
        <w:rPr>
          <w:rFonts w:hint="eastAsia"/>
        </w:rPr>
        <w:t>（1）参数设置：当前数据级别——当前工作空间打开数据的级别；数据最高级别——系列尺度数据的最大尺度；</w:t>
      </w:r>
      <w:r w:rsidR="00734831">
        <w:rPr>
          <w:rFonts w:hint="eastAsia"/>
        </w:rPr>
        <w:t>是否为</w:t>
      </w:r>
      <w:r>
        <w:rPr>
          <w:rFonts w:hint="eastAsia"/>
        </w:rPr>
        <w:t>最高级别——</w:t>
      </w:r>
      <w:r w:rsidR="00734831">
        <w:rPr>
          <w:rFonts w:hint="eastAsia"/>
        </w:rPr>
        <w:t>当前打开数据是否是</w:t>
      </w:r>
      <w:r>
        <w:rPr>
          <w:rFonts w:hint="eastAsia"/>
        </w:rPr>
        <w:t>最大尺度</w:t>
      </w:r>
      <w:r w:rsidR="00B30259">
        <w:rPr>
          <w:rFonts w:hint="eastAsia"/>
        </w:rPr>
        <w:t>数据</w:t>
      </w:r>
      <w:r>
        <w:rPr>
          <w:rFonts w:hint="eastAsia"/>
        </w:rPr>
        <w:t>。</w:t>
      </w:r>
    </w:p>
    <w:p w14:paraId="1827CBC8" w14:textId="74F5517D" w:rsidR="0058108F" w:rsidRPr="001B76BC" w:rsidRDefault="0058108F" w:rsidP="0058108F">
      <w:pPr>
        <w:spacing w:line="360" w:lineRule="auto"/>
        <w:ind w:firstLineChars="200" w:firstLine="480"/>
      </w:pPr>
      <w:r>
        <w:rPr>
          <w:rFonts w:hint="eastAsia"/>
        </w:rPr>
        <w:t>3、</w:t>
      </w:r>
      <w:r w:rsidRPr="00B53A98">
        <w:rPr>
          <w:rFonts w:hint="eastAsia"/>
          <w:bCs/>
          <w:color w:val="000000" w:themeColor="text1"/>
        </w:rPr>
        <w:t>使用</w:t>
      </w:r>
      <w:r w:rsidRPr="004D0030">
        <w:rPr>
          <w:rFonts w:hint="eastAsia"/>
          <w:b/>
          <w:color w:val="000000" w:themeColor="text1"/>
        </w:rPr>
        <w:t>“</w:t>
      </w:r>
      <w:r w:rsidRPr="00211E1F">
        <w:rPr>
          <w:rFonts w:hint="eastAsia"/>
          <w:b/>
          <w:color w:val="000000" w:themeColor="text1"/>
        </w:rPr>
        <w:t>内部关联关系</w:t>
      </w:r>
      <w:r w:rsidRPr="004D0030">
        <w:rPr>
          <w:rFonts w:hint="eastAsia"/>
          <w:b/>
          <w:color w:val="000000" w:themeColor="text1"/>
        </w:rPr>
        <w:t>管理</w:t>
      </w:r>
      <w:r w:rsidRPr="004D0030">
        <w:rPr>
          <w:rFonts w:hint="eastAsia"/>
          <w:color w:val="000000" w:themeColor="text1"/>
        </w:rPr>
        <w:t>→</w:t>
      </w:r>
      <w:r w:rsidR="00F85969">
        <w:rPr>
          <w:rFonts w:hint="eastAsia"/>
          <w:b/>
          <w:color w:val="000000" w:themeColor="text1"/>
        </w:rPr>
        <w:t>关联关系</w:t>
      </w:r>
      <w:r w:rsidR="002918C8">
        <w:rPr>
          <w:rFonts w:hint="eastAsia"/>
          <w:b/>
          <w:color w:val="000000" w:themeColor="text1"/>
        </w:rPr>
        <w:t>窗体</w:t>
      </w:r>
      <w:r w:rsidRPr="004D0030">
        <w:rPr>
          <w:rFonts w:hint="eastAsia"/>
          <w:b/>
          <w:color w:val="000000" w:themeColor="text1"/>
        </w:rPr>
        <w:t>”</w:t>
      </w:r>
      <w:r w:rsidRPr="00803998">
        <w:rPr>
          <w:rFonts w:hint="eastAsia"/>
        </w:rPr>
        <w:t>工具</w:t>
      </w:r>
      <w:r w:rsidR="002918C8">
        <w:rPr>
          <w:rFonts w:hint="eastAsia"/>
        </w:rPr>
        <w:t>，查看关联关系</w:t>
      </w:r>
      <w:r w:rsidR="00C82FF8">
        <w:rPr>
          <w:rFonts w:hint="eastAsia"/>
        </w:rPr>
        <w:t>，含1：0，1：1，</w:t>
      </w:r>
      <w:r w:rsidR="00C82FF8">
        <w:t>N:1, M:N</w:t>
      </w:r>
      <w:r w:rsidR="00C82FF8">
        <w:rPr>
          <w:rFonts w:hint="eastAsia"/>
        </w:rPr>
        <w:t>四种关系</w:t>
      </w:r>
      <w:r>
        <w:rPr>
          <w:rFonts w:hint="eastAsia"/>
        </w:rPr>
        <w:t>。</w:t>
      </w:r>
    </w:p>
    <w:p w14:paraId="1088C3C3" w14:textId="024410F0" w:rsidR="0058108F" w:rsidRDefault="002918C8" w:rsidP="002226EE">
      <w:pPr>
        <w:spacing w:line="360" w:lineRule="auto"/>
        <w:jc w:val="center"/>
      </w:pPr>
      <w:r>
        <w:rPr>
          <w:noProof/>
        </w:rPr>
        <w:lastRenderedPageBreak/>
        <w:drawing>
          <wp:inline distT="0" distB="0" distL="0" distR="0" wp14:anchorId="327A5DFE" wp14:editId="28A19B84">
            <wp:extent cx="5274310" cy="2320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20925"/>
                    </a:xfrm>
                    <a:prstGeom prst="rect">
                      <a:avLst/>
                    </a:prstGeom>
                  </pic:spPr>
                </pic:pic>
              </a:graphicData>
            </a:graphic>
          </wp:inline>
        </w:drawing>
      </w:r>
    </w:p>
    <w:p w14:paraId="087C06D8" w14:textId="0CB868B5" w:rsidR="00C82FF8" w:rsidRDefault="00C82FF8" w:rsidP="0041091A">
      <w:pPr>
        <w:spacing w:line="360" w:lineRule="auto"/>
        <w:ind w:firstLineChars="200" w:firstLine="480"/>
        <w:rPr>
          <w:rFonts w:hint="eastAsia"/>
        </w:rPr>
      </w:pPr>
      <w:r>
        <w:rPr>
          <w:rFonts w:hint="eastAsia"/>
        </w:rPr>
        <w:t>4</w:t>
      </w:r>
      <w:r w:rsidR="00A80286">
        <w:rPr>
          <w:rFonts w:hint="eastAsia"/>
        </w:rPr>
        <w:t>、</w:t>
      </w:r>
      <w:r>
        <w:rPr>
          <w:rFonts w:hint="eastAsia"/>
        </w:rPr>
        <w:t>关联关系核查。对自动创建的关联关系进行人工检核，使用</w:t>
      </w:r>
      <w:r w:rsidRPr="004D0030">
        <w:rPr>
          <w:rFonts w:hint="eastAsia"/>
          <w:b/>
          <w:color w:val="000000" w:themeColor="text1"/>
        </w:rPr>
        <w:t>“</w:t>
      </w:r>
      <w:r w:rsidRPr="00211E1F">
        <w:rPr>
          <w:rFonts w:hint="eastAsia"/>
          <w:b/>
          <w:color w:val="000000" w:themeColor="text1"/>
        </w:rPr>
        <w:t>内部关联关系</w:t>
      </w:r>
      <w:r w:rsidRPr="004D0030">
        <w:rPr>
          <w:rFonts w:hint="eastAsia"/>
          <w:b/>
          <w:color w:val="000000" w:themeColor="text1"/>
        </w:rPr>
        <w:t>管理</w:t>
      </w:r>
      <w:r w:rsidRPr="004D0030">
        <w:rPr>
          <w:rFonts w:hint="eastAsia"/>
          <w:color w:val="000000" w:themeColor="text1"/>
        </w:rPr>
        <w:t>→</w:t>
      </w:r>
      <w:r>
        <w:rPr>
          <w:rFonts w:hint="eastAsia"/>
          <w:b/>
          <w:color w:val="000000" w:themeColor="text1"/>
        </w:rPr>
        <w:t>创建1：1关联、创建1：0关联、创建1：1关联、创建</w:t>
      </w:r>
      <w:r>
        <w:rPr>
          <w:b/>
          <w:color w:val="000000" w:themeColor="text1"/>
        </w:rPr>
        <w:t>N:1</w:t>
      </w:r>
      <w:r>
        <w:rPr>
          <w:rFonts w:hint="eastAsia"/>
          <w:b/>
          <w:color w:val="000000" w:themeColor="text1"/>
        </w:rPr>
        <w:t>关联、创建</w:t>
      </w:r>
      <w:r>
        <w:rPr>
          <w:b/>
          <w:color w:val="000000" w:themeColor="text1"/>
        </w:rPr>
        <w:t>M</w:t>
      </w:r>
      <w:r>
        <w:rPr>
          <w:rFonts w:hint="eastAsia"/>
          <w:b/>
          <w:color w:val="000000" w:themeColor="text1"/>
        </w:rPr>
        <w:t>：</w:t>
      </w:r>
      <w:r>
        <w:rPr>
          <w:b/>
          <w:color w:val="000000" w:themeColor="text1"/>
        </w:rPr>
        <w:t>N</w:t>
      </w:r>
      <w:r>
        <w:rPr>
          <w:rFonts w:hint="eastAsia"/>
          <w:b/>
          <w:color w:val="000000" w:themeColor="text1"/>
        </w:rPr>
        <w:t>关联</w:t>
      </w:r>
      <w:r w:rsidRPr="004D0030">
        <w:rPr>
          <w:rFonts w:hint="eastAsia"/>
          <w:b/>
          <w:color w:val="000000" w:themeColor="text1"/>
        </w:rPr>
        <w:t>”</w:t>
      </w:r>
      <w:r w:rsidRPr="00C82FF8">
        <w:rPr>
          <w:rFonts w:hint="eastAsia"/>
          <w:bCs/>
          <w:color w:val="000000" w:themeColor="text1"/>
        </w:rPr>
        <w:t>系列</w:t>
      </w:r>
      <w:r w:rsidRPr="00803998">
        <w:rPr>
          <w:rFonts w:hint="eastAsia"/>
        </w:rPr>
        <w:t>工具</w:t>
      </w:r>
      <w:r>
        <w:rPr>
          <w:rFonts w:hint="eastAsia"/>
        </w:rPr>
        <w:t>调整匹配关系。调整完毕后，使用“</w:t>
      </w:r>
      <w:r w:rsidRPr="00C82FF8">
        <w:rPr>
          <w:rFonts w:hint="eastAsia"/>
          <w:b/>
          <w:bCs/>
        </w:rPr>
        <w:t>关联关系检查</w:t>
      </w:r>
      <w:r>
        <w:rPr>
          <w:rFonts w:hint="eastAsia"/>
        </w:rPr>
        <w:t>”工具，检查关联表的逻辑一致性。</w:t>
      </w:r>
    </w:p>
    <w:p w14:paraId="0AF11ED4" w14:textId="49587D80" w:rsidR="00C82FF8" w:rsidRDefault="002226EE" w:rsidP="002226EE">
      <w:pPr>
        <w:spacing w:line="360" w:lineRule="auto"/>
        <w:ind w:firstLine="492"/>
      </w:pPr>
      <w:r>
        <w:rPr>
          <w:rFonts w:hint="eastAsia"/>
        </w:rPr>
        <w:t>5、使用</w:t>
      </w:r>
      <w:r w:rsidRPr="004D0030">
        <w:rPr>
          <w:rFonts w:hint="eastAsia"/>
          <w:b/>
          <w:color w:val="000000" w:themeColor="text1"/>
        </w:rPr>
        <w:t>“</w:t>
      </w:r>
      <w:r w:rsidRPr="00211E1F">
        <w:rPr>
          <w:rFonts w:hint="eastAsia"/>
          <w:b/>
          <w:color w:val="000000" w:themeColor="text1"/>
        </w:rPr>
        <w:t>内部关联关系</w:t>
      </w:r>
      <w:r w:rsidRPr="004D0030">
        <w:rPr>
          <w:rFonts w:hint="eastAsia"/>
          <w:b/>
          <w:color w:val="000000" w:themeColor="text1"/>
        </w:rPr>
        <w:t>管理</w:t>
      </w:r>
      <w:r w:rsidRPr="004D0030">
        <w:rPr>
          <w:rFonts w:hint="eastAsia"/>
          <w:color w:val="000000" w:themeColor="text1"/>
        </w:rPr>
        <w:t>→</w:t>
      </w:r>
      <w:r>
        <w:rPr>
          <w:rFonts w:hint="eastAsia"/>
          <w:b/>
          <w:color w:val="000000" w:themeColor="text1"/>
        </w:rPr>
        <w:t>要素多尺度对比”</w:t>
      </w:r>
      <w:r w:rsidRPr="002226EE">
        <w:rPr>
          <w:rFonts w:hint="eastAsia"/>
          <w:bCs/>
          <w:color w:val="000000" w:themeColor="text1"/>
        </w:rPr>
        <w:t>工具可以查看系列比例尺中某要素的对应关系</w:t>
      </w:r>
      <w:r>
        <w:rPr>
          <w:rFonts w:hint="eastAsia"/>
          <w:b/>
          <w:color w:val="000000" w:themeColor="text1"/>
        </w:rPr>
        <w:t>。</w:t>
      </w:r>
    </w:p>
    <w:p w14:paraId="2DAA9A7C" w14:textId="120FBC16" w:rsidR="002226EE" w:rsidRPr="0058108F" w:rsidRDefault="002226EE" w:rsidP="002226EE">
      <w:pPr>
        <w:spacing w:line="360" w:lineRule="auto"/>
        <w:rPr>
          <w:rFonts w:hint="eastAsia"/>
        </w:rPr>
      </w:pPr>
      <w:r>
        <w:rPr>
          <w:noProof/>
        </w:rPr>
        <w:drawing>
          <wp:inline distT="0" distB="0" distL="0" distR="0" wp14:anchorId="00AF469A" wp14:editId="37F20C19">
            <wp:extent cx="5274310" cy="27584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8440"/>
                    </a:xfrm>
                    <a:prstGeom prst="rect">
                      <a:avLst/>
                    </a:prstGeom>
                  </pic:spPr>
                </pic:pic>
              </a:graphicData>
            </a:graphic>
          </wp:inline>
        </w:drawing>
      </w:r>
    </w:p>
    <w:p w14:paraId="3BF02358" w14:textId="7B586C69" w:rsidR="004F6BE8" w:rsidRDefault="00EE465C" w:rsidP="000C1496">
      <w:pPr>
        <w:pStyle w:val="2"/>
        <w:rPr>
          <w:szCs w:val="24"/>
        </w:rPr>
      </w:pPr>
      <w:r>
        <w:t>2</w:t>
      </w:r>
      <w:r w:rsidR="00972318">
        <w:rPr>
          <w:rFonts w:hint="eastAsia"/>
        </w:rPr>
        <w:t>.</w:t>
      </w:r>
      <w:r w:rsidR="000C1496">
        <w:t xml:space="preserve">2 </w:t>
      </w:r>
      <w:r w:rsidR="00917A28" w:rsidRPr="00917A28">
        <w:rPr>
          <w:rFonts w:hint="eastAsia"/>
          <w:szCs w:val="24"/>
        </w:rPr>
        <w:t>服务器</w:t>
      </w:r>
      <w:r w:rsidR="00831902">
        <w:rPr>
          <w:rFonts w:hint="eastAsia"/>
          <w:szCs w:val="24"/>
        </w:rPr>
        <w:t>初始化</w:t>
      </w:r>
      <w:r w:rsidR="007B292B">
        <w:rPr>
          <w:rFonts w:hint="eastAsia"/>
          <w:szCs w:val="24"/>
        </w:rPr>
        <w:t xml:space="preserve">  （</w:t>
      </w:r>
      <w:r w:rsidR="007B292B" w:rsidRPr="007B292B">
        <w:rPr>
          <w:rFonts w:hint="eastAsia"/>
          <w:color w:val="FF0000"/>
          <w:szCs w:val="24"/>
        </w:rPr>
        <w:t>项目负责人</w:t>
      </w:r>
      <w:r w:rsidR="007B292B" w:rsidRPr="007B292B">
        <w:rPr>
          <w:color w:val="FF0000"/>
          <w:szCs w:val="24"/>
        </w:rPr>
        <w:t>操作</w:t>
      </w:r>
      <w:r w:rsidR="007B292B">
        <w:rPr>
          <w:szCs w:val="24"/>
        </w:rPr>
        <w:t>）</w:t>
      </w:r>
    </w:p>
    <w:p w14:paraId="785C442D" w14:textId="40BAAE85" w:rsidR="00FA5D1C" w:rsidRDefault="00FA5D1C" w:rsidP="0088613A">
      <w:pPr>
        <w:spacing w:line="360" w:lineRule="auto"/>
        <w:ind w:firstLineChars="200" w:firstLine="480"/>
        <w:rPr>
          <w:rFonts w:hint="eastAsia"/>
        </w:rPr>
      </w:pPr>
      <w:r>
        <w:rPr>
          <w:rFonts w:hint="eastAsia"/>
        </w:rPr>
        <w:t xml:space="preserve"> </w:t>
      </w:r>
      <w:r>
        <w:t xml:space="preserve">   </w:t>
      </w:r>
      <w:r>
        <w:rPr>
          <w:rFonts w:hint="eastAsia"/>
        </w:rPr>
        <w:t>搭建协同作业环境，将作业数据库、关联关系表上传到服务器中。</w:t>
      </w:r>
    </w:p>
    <w:p w14:paraId="480FC6CD" w14:textId="7DA4FF09" w:rsidR="00FA5D1C" w:rsidRDefault="00FA5D1C" w:rsidP="00FA5D1C">
      <w:pPr>
        <w:spacing w:line="360" w:lineRule="auto"/>
        <w:ind w:firstLineChars="200" w:firstLine="480"/>
        <w:jc w:val="center"/>
        <w:rPr>
          <w:rFonts w:hint="eastAsia"/>
        </w:rPr>
      </w:pPr>
      <w:r>
        <w:rPr>
          <w:noProof/>
        </w:rPr>
        <w:lastRenderedPageBreak/>
        <w:drawing>
          <wp:inline distT="0" distB="0" distL="0" distR="0" wp14:anchorId="3DD9065D" wp14:editId="49D5EEA2">
            <wp:extent cx="2034716" cy="2926334"/>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4716" cy="2926334"/>
                    </a:xfrm>
                    <a:prstGeom prst="rect">
                      <a:avLst/>
                    </a:prstGeom>
                  </pic:spPr>
                </pic:pic>
              </a:graphicData>
            </a:graphic>
          </wp:inline>
        </w:drawing>
      </w:r>
    </w:p>
    <w:p w14:paraId="46B72096" w14:textId="3CDFFF91" w:rsidR="0056206E" w:rsidRDefault="000C1496" w:rsidP="0088613A">
      <w:pPr>
        <w:spacing w:line="360" w:lineRule="auto"/>
        <w:ind w:firstLineChars="200" w:firstLine="480"/>
      </w:pPr>
      <w:r w:rsidRPr="0015581B">
        <w:rPr>
          <w:rFonts w:hint="eastAsia"/>
        </w:rPr>
        <w:t>首次进行</w:t>
      </w:r>
      <w:r w:rsidRPr="0015581B">
        <w:t>数据下载前，</w:t>
      </w:r>
      <w:r w:rsidRPr="0015581B">
        <w:rPr>
          <w:rFonts w:hint="eastAsia"/>
        </w:rPr>
        <w:t>必须</w:t>
      </w:r>
      <w:r w:rsidRPr="0015581B">
        <w:t>进行服务器初始化，</w:t>
      </w:r>
      <w:r w:rsidRPr="0015581B">
        <w:rPr>
          <w:rFonts w:hint="eastAsia"/>
        </w:rPr>
        <w:t>连接</w:t>
      </w:r>
      <w:r w:rsidRPr="0015581B">
        <w:t>服务器。</w:t>
      </w:r>
      <w:r w:rsidRPr="0015581B">
        <w:rPr>
          <w:rFonts w:hint="eastAsia"/>
        </w:rPr>
        <w:t>为各要素增加协同字段（SMGIGUID、SMGIVERSION、SMGIUSER），并进行属性的初始化赋值。</w:t>
      </w:r>
      <w:r w:rsidR="0056206E" w:rsidRPr="0015581B">
        <w:rPr>
          <w:rFonts w:hint="eastAsia"/>
        </w:rPr>
        <w:t>利用</w:t>
      </w:r>
      <w:r w:rsidR="00ED67A0">
        <w:rPr>
          <w:rFonts w:hint="eastAsia"/>
        </w:rPr>
        <w:t>“</w:t>
      </w:r>
      <w:r w:rsidR="00ED67A0" w:rsidRPr="00ED67A0">
        <w:rPr>
          <w:rFonts w:hint="eastAsia"/>
          <w:b/>
          <w:bCs/>
        </w:rPr>
        <w:t>增量管理——服务器初始化</w:t>
      </w:r>
      <w:r w:rsidR="00ED67A0">
        <w:rPr>
          <w:rFonts w:hint="eastAsia"/>
        </w:rPr>
        <w:t>”</w:t>
      </w:r>
      <w:r w:rsidR="0056206E" w:rsidRPr="0015581B">
        <w:rPr>
          <w:rFonts w:hint="eastAsia"/>
        </w:rPr>
        <w:t>工具，</w:t>
      </w:r>
      <w:r w:rsidR="0056206E" w:rsidRPr="00AB1CB1">
        <w:rPr>
          <w:rFonts w:hint="eastAsia"/>
        </w:rPr>
        <w:t>设置</w:t>
      </w:r>
      <w:r w:rsidR="0056206E" w:rsidRPr="00AB1CB1">
        <w:t>服务器地址、</w:t>
      </w:r>
      <w:r w:rsidR="0056206E" w:rsidRPr="00AB1CB1">
        <w:rPr>
          <w:rFonts w:hint="eastAsia"/>
        </w:rPr>
        <w:t>数据库</w:t>
      </w:r>
      <w:r w:rsidR="0056206E" w:rsidRPr="00AB1CB1">
        <w:t>、用户名</w:t>
      </w:r>
      <w:r w:rsidR="0056206E" w:rsidRPr="00AB1CB1">
        <w:rPr>
          <w:rFonts w:hint="eastAsia"/>
        </w:rPr>
        <w:t>、</w:t>
      </w:r>
      <w:r w:rsidR="0056206E" w:rsidRPr="00AB1CB1">
        <w:t>密码</w:t>
      </w:r>
      <w:r w:rsidR="0056206E">
        <w:rPr>
          <w:rFonts w:hint="eastAsia"/>
        </w:rPr>
        <w:t>、共享文件</w:t>
      </w:r>
      <w:r w:rsidR="0056206E" w:rsidRPr="00AB1CB1">
        <w:t>等，</w:t>
      </w:r>
      <w:r w:rsidR="0056206E" w:rsidRPr="00AB1CB1">
        <w:rPr>
          <w:rFonts w:hint="eastAsia"/>
        </w:rPr>
        <w:t>连接</w:t>
      </w:r>
      <w:r w:rsidR="0056206E" w:rsidRPr="00AB1CB1">
        <w:t>服务器</w:t>
      </w:r>
      <w:r w:rsidR="0056206E" w:rsidRPr="00AB1CB1">
        <w:rPr>
          <w:rFonts w:hint="eastAsia"/>
        </w:rPr>
        <w:t>。</w:t>
      </w:r>
    </w:p>
    <w:p w14:paraId="605F11A6" w14:textId="4BD3B7D5" w:rsidR="0088613A" w:rsidRDefault="0088613A" w:rsidP="0088613A">
      <w:pPr>
        <w:spacing w:line="360" w:lineRule="auto"/>
        <w:jc w:val="center"/>
      </w:pPr>
      <w:r>
        <w:rPr>
          <w:noProof/>
        </w:rPr>
        <w:drawing>
          <wp:inline distT="0" distB="0" distL="0" distR="0" wp14:anchorId="14404BFC" wp14:editId="01AFC1B7">
            <wp:extent cx="3657143" cy="2752381"/>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143" cy="2752381"/>
                    </a:xfrm>
                    <a:prstGeom prst="rect">
                      <a:avLst/>
                    </a:prstGeom>
                  </pic:spPr>
                </pic:pic>
              </a:graphicData>
            </a:graphic>
          </wp:inline>
        </w:drawing>
      </w:r>
    </w:p>
    <w:p w14:paraId="44D5B3D7" w14:textId="6CB23F0B" w:rsidR="004F6BE8" w:rsidRDefault="00EE465C" w:rsidP="0056206E">
      <w:pPr>
        <w:pStyle w:val="2"/>
        <w:rPr>
          <w:szCs w:val="24"/>
        </w:rPr>
      </w:pPr>
      <w:r>
        <w:rPr>
          <w:szCs w:val="24"/>
        </w:rPr>
        <w:t>2</w:t>
      </w:r>
      <w:r w:rsidR="00753196">
        <w:rPr>
          <w:szCs w:val="24"/>
        </w:rPr>
        <w:t>.3</w:t>
      </w:r>
      <w:r w:rsidR="004F6BE8" w:rsidRPr="00917A28">
        <w:rPr>
          <w:rFonts w:hint="eastAsia"/>
          <w:szCs w:val="24"/>
        </w:rPr>
        <w:t>服务器</w:t>
      </w:r>
      <w:r w:rsidR="004F6BE8" w:rsidRPr="00917A28">
        <w:rPr>
          <w:szCs w:val="24"/>
        </w:rPr>
        <w:t>数据</w:t>
      </w:r>
      <w:r w:rsidR="004F6BE8">
        <w:rPr>
          <w:rFonts w:hint="eastAsia"/>
          <w:szCs w:val="24"/>
        </w:rPr>
        <w:t>下载</w:t>
      </w:r>
    </w:p>
    <w:p w14:paraId="55611AE4" w14:textId="290AC8FF" w:rsidR="004F6BE8" w:rsidRPr="004F6BE8" w:rsidRDefault="004F6BE8" w:rsidP="004F6BE8">
      <w:pPr>
        <w:ind w:firstLineChars="250" w:firstLine="600"/>
        <w:rPr>
          <w:rFonts w:hint="eastAsia"/>
          <w:color w:val="FF0000"/>
        </w:rPr>
      </w:pPr>
      <w:r>
        <w:rPr>
          <w:rFonts w:hint="eastAsia"/>
        </w:rPr>
        <w:t>使用</w:t>
      </w:r>
      <w:r w:rsidR="0038075C" w:rsidRPr="0038075C">
        <w:rPr>
          <w:rFonts w:hint="eastAsia"/>
          <w:b/>
          <w:color w:val="000000" w:themeColor="text1"/>
        </w:rPr>
        <w:t>“增量管理</w:t>
      </w:r>
      <w:r w:rsidR="0038075C" w:rsidRPr="0038075C">
        <w:rPr>
          <w:rFonts w:hint="eastAsia"/>
          <w:color w:val="000000" w:themeColor="text1"/>
        </w:rPr>
        <w:t>→</w:t>
      </w:r>
      <w:r w:rsidR="0038075C" w:rsidRPr="0038075C">
        <w:rPr>
          <w:rFonts w:hint="eastAsia"/>
          <w:b/>
          <w:color w:val="000000" w:themeColor="text1"/>
        </w:rPr>
        <w:t>数据</w:t>
      </w:r>
      <w:r w:rsidR="0038075C" w:rsidRPr="0038075C">
        <w:rPr>
          <w:b/>
          <w:color w:val="000000" w:themeColor="text1"/>
        </w:rPr>
        <w:t>下载</w:t>
      </w:r>
      <w:r w:rsidR="0038075C" w:rsidRPr="0038075C">
        <w:rPr>
          <w:rFonts w:hint="eastAsia"/>
          <w:b/>
          <w:color w:val="000000" w:themeColor="text1"/>
        </w:rPr>
        <w:t>”</w:t>
      </w:r>
      <w:r>
        <w:rPr>
          <w:rFonts w:hint="eastAsia"/>
          <w:b/>
          <w:color w:val="7030A0"/>
        </w:rPr>
        <w:t>，</w:t>
      </w:r>
      <w:r w:rsidR="0038075C" w:rsidRPr="0038075C">
        <w:rPr>
          <w:rFonts w:hint="eastAsia"/>
          <w:color w:val="000000" w:themeColor="text1"/>
        </w:rPr>
        <w:t>输入作业范围，设置数据下载位置，下载数据</w:t>
      </w:r>
      <w:r w:rsidR="00FA3779">
        <w:rPr>
          <w:rFonts w:hint="eastAsia"/>
          <w:color w:val="000000" w:themeColor="text1"/>
        </w:rPr>
        <w:t>，</w:t>
      </w:r>
      <w:r w:rsidR="0038075C">
        <w:rPr>
          <w:rFonts w:hint="eastAsia"/>
          <w:color w:val="FF0000"/>
        </w:rPr>
        <w:t>下载完成后做好数据备份。</w:t>
      </w:r>
      <w:r w:rsidR="00FA3779">
        <w:rPr>
          <w:rFonts w:hint="eastAsia"/>
          <w:color w:val="FF0000"/>
        </w:rPr>
        <w:t>本级、上级参数是指数据级别，如果下载5</w:t>
      </w:r>
      <w:r w:rsidR="00FA3779">
        <w:rPr>
          <w:color w:val="FF0000"/>
        </w:rPr>
        <w:t>W</w:t>
      </w:r>
      <w:r w:rsidR="00FA3779">
        <w:rPr>
          <w:rFonts w:hint="eastAsia"/>
          <w:color w:val="FF0000"/>
        </w:rPr>
        <w:t>数</w:t>
      </w:r>
      <w:r w:rsidR="00FA3779">
        <w:rPr>
          <w:rFonts w:hint="eastAsia"/>
          <w:color w:val="FF0000"/>
        </w:rPr>
        <w:lastRenderedPageBreak/>
        <w:t>据本级就填5</w:t>
      </w:r>
      <w:r w:rsidR="00FA3779">
        <w:rPr>
          <w:color w:val="FF0000"/>
        </w:rPr>
        <w:t>W</w:t>
      </w:r>
      <w:r w:rsidR="00FA3779">
        <w:rPr>
          <w:rFonts w:hint="eastAsia"/>
          <w:color w:val="FF0000"/>
        </w:rPr>
        <w:t>上级为空，如果下载10</w:t>
      </w:r>
      <w:r w:rsidR="00FA3779">
        <w:rPr>
          <w:color w:val="FF0000"/>
        </w:rPr>
        <w:t>W</w:t>
      </w:r>
      <w:r w:rsidR="00FA3779">
        <w:rPr>
          <w:rFonts w:hint="eastAsia"/>
          <w:color w:val="FF0000"/>
        </w:rPr>
        <w:t>数据本级就填1</w:t>
      </w:r>
      <w:r w:rsidR="00FA3779">
        <w:rPr>
          <w:color w:val="FF0000"/>
        </w:rPr>
        <w:t>0W</w:t>
      </w:r>
      <w:r w:rsidR="00FA3779">
        <w:rPr>
          <w:rFonts w:hint="eastAsia"/>
          <w:color w:val="FF0000"/>
        </w:rPr>
        <w:t>上级填5</w:t>
      </w:r>
      <w:r w:rsidR="00FA3779">
        <w:rPr>
          <w:color w:val="FF0000"/>
        </w:rPr>
        <w:t>W</w:t>
      </w:r>
      <w:r w:rsidR="00FA3779">
        <w:rPr>
          <w:rFonts w:hint="eastAsia"/>
          <w:color w:val="FF0000"/>
        </w:rPr>
        <w:t>。</w:t>
      </w:r>
    </w:p>
    <w:p w14:paraId="09518A3A" w14:textId="42702AF5" w:rsidR="0074631C" w:rsidRDefault="001F5F5E" w:rsidP="001F5F5E">
      <w:pPr>
        <w:jc w:val="center"/>
        <w:rPr>
          <w:b/>
          <w:color w:val="7030A0"/>
        </w:rPr>
      </w:pPr>
      <w:r>
        <w:rPr>
          <w:noProof/>
        </w:rPr>
        <w:drawing>
          <wp:inline distT="0" distB="0" distL="0" distR="0" wp14:anchorId="1F6F8198" wp14:editId="13CB64E3">
            <wp:extent cx="3810330" cy="51515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330" cy="5151566"/>
                    </a:xfrm>
                    <a:prstGeom prst="rect">
                      <a:avLst/>
                    </a:prstGeom>
                  </pic:spPr>
                </pic:pic>
              </a:graphicData>
            </a:graphic>
          </wp:inline>
        </w:drawing>
      </w:r>
    </w:p>
    <w:p w14:paraId="642CCAE6" w14:textId="7D94CF38" w:rsidR="002C5DEE" w:rsidRPr="002C5DEE" w:rsidRDefault="002C5DEE" w:rsidP="002C5DEE">
      <w:pPr>
        <w:rPr>
          <w:rFonts w:hint="eastAsia"/>
          <w:color w:val="000000" w:themeColor="text1"/>
        </w:rPr>
      </w:pPr>
      <w:r>
        <w:rPr>
          <w:rFonts w:hint="eastAsia"/>
          <w:b/>
          <w:color w:val="7030A0"/>
        </w:rPr>
        <w:t xml:space="preserve"> </w:t>
      </w:r>
      <w:r>
        <w:rPr>
          <w:b/>
          <w:color w:val="7030A0"/>
        </w:rPr>
        <w:t xml:space="preserve">   </w:t>
      </w:r>
      <w:r w:rsidRPr="002C5DEE">
        <w:rPr>
          <w:rFonts w:hint="eastAsia"/>
          <w:color w:val="000000" w:themeColor="text1"/>
        </w:rPr>
        <w:t>下载完毕后，</w:t>
      </w:r>
      <w:r w:rsidR="00B53429">
        <w:rPr>
          <w:rFonts w:hint="eastAsia"/>
          <w:color w:val="000000" w:themeColor="text1"/>
        </w:rPr>
        <w:t>一定要</w:t>
      </w:r>
      <w:r w:rsidRPr="002C5DEE">
        <w:rPr>
          <w:rFonts w:hint="eastAsia"/>
          <w:color w:val="000000" w:themeColor="text1"/>
        </w:rPr>
        <w:t>使用</w:t>
      </w:r>
      <w:r w:rsidRPr="0038075C">
        <w:rPr>
          <w:rFonts w:hint="eastAsia"/>
          <w:b/>
          <w:color w:val="000000" w:themeColor="text1"/>
        </w:rPr>
        <w:t>“</w:t>
      </w:r>
      <w:r w:rsidRPr="00211E1F">
        <w:rPr>
          <w:rFonts w:hint="eastAsia"/>
          <w:b/>
          <w:color w:val="000000" w:themeColor="text1"/>
        </w:rPr>
        <w:t>内部关联关系</w:t>
      </w:r>
      <w:r w:rsidRPr="004D0030">
        <w:rPr>
          <w:rFonts w:hint="eastAsia"/>
          <w:b/>
          <w:color w:val="000000" w:themeColor="text1"/>
        </w:rPr>
        <w:t>管理</w:t>
      </w:r>
      <w:r w:rsidRPr="0038075C">
        <w:rPr>
          <w:rFonts w:hint="eastAsia"/>
          <w:color w:val="000000" w:themeColor="text1"/>
        </w:rPr>
        <w:t>→</w:t>
      </w:r>
      <w:r w:rsidR="00B53429">
        <w:rPr>
          <w:rFonts w:hint="eastAsia"/>
          <w:b/>
          <w:color w:val="000000" w:themeColor="text1"/>
        </w:rPr>
        <w:t>关联表O</w:t>
      </w:r>
      <w:r w:rsidR="00B53429">
        <w:rPr>
          <w:b/>
          <w:color w:val="000000" w:themeColor="text1"/>
        </w:rPr>
        <w:t>ID</w:t>
      </w:r>
      <w:r w:rsidR="00B53429">
        <w:rPr>
          <w:rFonts w:hint="eastAsia"/>
          <w:b/>
          <w:color w:val="000000" w:themeColor="text1"/>
        </w:rPr>
        <w:t>更新</w:t>
      </w:r>
      <w:r w:rsidRPr="0038075C">
        <w:rPr>
          <w:rFonts w:hint="eastAsia"/>
          <w:b/>
          <w:color w:val="000000" w:themeColor="text1"/>
        </w:rPr>
        <w:t>”</w:t>
      </w:r>
      <w:r w:rsidR="00B53429" w:rsidRPr="00B53429">
        <w:rPr>
          <w:rFonts w:hint="eastAsia"/>
          <w:bCs/>
          <w:color w:val="000000" w:themeColor="text1"/>
        </w:rPr>
        <w:t>工具处理关联表</w:t>
      </w:r>
      <w:r w:rsidR="00B53429">
        <w:rPr>
          <w:rFonts w:hint="eastAsia"/>
          <w:bCs/>
          <w:color w:val="000000" w:themeColor="text1"/>
        </w:rPr>
        <w:t>，解决要素上传下载时O</w:t>
      </w:r>
      <w:r w:rsidR="00B53429">
        <w:rPr>
          <w:bCs/>
          <w:color w:val="000000" w:themeColor="text1"/>
        </w:rPr>
        <w:t>ID</w:t>
      </w:r>
      <w:r w:rsidR="00B53429">
        <w:rPr>
          <w:rFonts w:hint="eastAsia"/>
          <w:bCs/>
          <w:color w:val="000000" w:themeColor="text1"/>
        </w:rPr>
        <w:t>变更导致的关联错乱问题。</w:t>
      </w:r>
    </w:p>
    <w:p w14:paraId="6D18C4FB" w14:textId="0377258D" w:rsidR="001F5F5E" w:rsidRDefault="001F5F5E" w:rsidP="001E0486">
      <w:pPr>
        <w:ind w:firstLineChars="900" w:firstLine="2160"/>
        <w:rPr>
          <w:rFonts w:hint="eastAsia"/>
          <w:b/>
          <w:color w:val="7030A0"/>
        </w:rPr>
      </w:pPr>
      <w:r>
        <w:rPr>
          <w:noProof/>
        </w:rPr>
        <w:drawing>
          <wp:inline distT="0" distB="0" distL="0" distR="0" wp14:anchorId="0CE838D0" wp14:editId="43D84BF1">
            <wp:extent cx="2347163" cy="192040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163" cy="1920406"/>
                    </a:xfrm>
                    <a:prstGeom prst="rect">
                      <a:avLst/>
                    </a:prstGeom>
                  </pic:spPr>
                </pic:pic>
              </a:graphicData>
            </a:graphic>
          </wp:inline>
        </w:drawing>
      </w:r>
    </w:p>
    <w:p w14:paraId="159C5EE8" w14:textId="098A8901" w:rsidR="00EC6761" w:rsidRDefault="00EE465C" w:rsidP="00EC6761">
      <w:pPr>
        <w:pStyle w:val="2"/>
        <w:rPr>
          <w:szCs w:val="24"/>
        </w:rPr>
      </w:pPr>
      <w:r>
        <w:rPr>
          <w:szCs w:val="24"/>
        </w:rPr>
        <w:lastRenderedPageBreak/>
        <w:t>2</w:t>
      </w:r>
      <w:r w:rsidR="00EC6761" w:rsidRPr="00EC6761">
        <w:rPr>
          <w:szCs w:val="24"/>
        </w:rPr>
        <w:t>.4</w:t>
      </w:r>
      <w:r w:rsidR="00EC6761" w:rsidRPr="00EC6761">
        <w:rPr>
          <w:rFonts w:hint="eastAsia"/>
          <w:szCs w:val="24"/>
        </w:rPr>
        <w:t>增量提取</w:t>
      </w:r>
    </w:p>
    <w:p w14:paraId="226BD170" w14:textId="257E4ED0" w:rsidR="008B663D" w:rsidRDefault="00A32CF7" w:rsidP="008B663D">
      <w:pPr>
        <w:spacing w:line="360" w:lineRule="auto"/>
        <w:ind w:firstLineChars="200" w:firstLine="480"/>
      </w:pPr>
      <w:r>
        <w:rPr>
          <w:rFonts w:hint="eastAsia"/>
        </w:rPr>
        <w:t>在多尺度级联跟新系统中打开作业范围内的工程，</w:t>
      </w:r>
      <w:r w:rsidR="008B663D">
        <w:rPr>
          <w:rFonts w:hint="eastAsia"/>
        </w:rPr>
        <w:t>利用变化信息提取得到的增量包和多尺度地图数据库进行</w:t>
      </w:r>
      <w:r w:rsidR="00E24CE7">
        <w:rPr>
          <w:rFonts w:hint="eastAsia"/>
        </w:rPr>
        <w:t>比对</w:t>
      </w:r>
      <w:r w:rsidR="008B663D">
        <w:rPr>
          <w:rFonts w:hint="eastAsia"/>
        </w:rPr>
        <w:t>分析，使用</w:t>
      </w:r>
      <w:r w:rsidR="00E24CE7">
        <w:rPr>
          <w:rFonts w:hint="eastAsia"/>
        </w:rPr>
        <w:t>“</w:t>
      </w:r>
      <w:r w:rsidR="00E24CE7" w:rsidRPr="00E24CE7">
        <w:rPr>
          <w:rFonts w:hint="eastAsia"/>
          <w:b/>
          <w:bCs/>
        </w:rPr>
        <w:t>增量管理——增量提取</w:t>
      </w:r>
      <w:r w:rsidR="00E24CE7">
        <w:rPr>
          <w:rFonts w:hint="eastAsia"/>
        </w:rPr>
        <w:t>”</w:t>
      </w:r>
      <w:r w:rsidR="008B663D">
        <w:rPr>
          <w:rFonts w:hint="eastAsia"/>
        </w:rPr>
        <w:t>工具提取每一类要素的增量，得到多尺度地图数据</w:t>
      </w:r>
      <w:r w:rsidR="00E24CE7">
        <w:rPr>
          <w:rFonts w:hint="eastAsia"/>
        </w:rPr>
        <w:t>库</w:t>
      </w:r>
      <w:r w:rsidR="008B663D">
        <w:rPr>
          <w:rFonts w:hint="eastAsia"/>
        </w:rPr>
        <w:t>的增量信息。</w:t>
      </w:r>
    </w:p>
    <w:p w14:paraId="473AE598" w14:textId="241A7392" w:rsidR="00E24CE7" w:rsidRDefault="00E24CE7" w:rsidP="0088613A">
      <w:pPr>
        <w:spacing w:line="360" w:lineRule="auto"/>
        <w:jc w:val="center"/>
      </w:pPr>
      <w:r>
        <w:rPr>
          <w:noProof/>
        </w:rPr>
        <w:drawing>
          <wp:inline distT="0" distB="0" distL="0" distR="0" wp14:anchorId="0D4D58F2" wp14:editId="6B59E772">
            <wp:extent cx="4990476" cy="4057143"/>
            <wp:effectExtent l="0" t="0" r="635"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4057143"/>
                    </a:xfrm>
                    <a:prstGeom prst="rect">
                      <a:avLst/>
                    </a:prstGeom>
                  </pic:spPr>
                </pic:pic>
              </a:graphicData>
            </a:graphic>
          </wp:inline>
        </w:drawing>
      </w:r>
    </w:p>
    <w:p w14:paraId="25D06C27" w14:textId="3A75500B" w:rsidR="004F05BF" w:rsidRDefault="004F05BF" w:rsidP="004F05BF">
      <w:pPr>
        <w:spacing w:line="360" w:lineRule="auto"/>
      </w:pPr>
      <w:r>
        <w:rPr>
          <w:rFonts w:hint="eastAsia"/>
        </w:rPr>
        <w:t>增量提取时提取哪些要素</w:t>
      </w:r>
      <w:r w:rsidR="005D4C03">
        <w:rPr>
          <w:rFonts w:hint="eastAsia"/>
        </w:rPr>
        <w:t>与</w:t>
      </w:r>
      <w:r>
        <w:rPr>
          <w:rFonts w:hint="eastAsia"/>
        </w:rPr>
        <w:t>系统安装目录</w:t>
      </w:r>
      <w:r w:rsidR="00961867">
        <w:rPr>
          <w:rFonts w:hint="eastAsia"/>
        </w:rPr>
        <w:t>……</w:t>
      </w:r>
      <w:r w:rsidR="00961867" w:rsidRPr="00961867">
        <w:t>\Template\吉林多尺度地图库级联更新</w:t>
      </w:r>
      <w:r w:rsidR="00961867">
        <w:rPr>
          <w:rFonts w:hint="eastAsia"/>
        </w:rPr>
        <w:t>\</w:t>
      </w:r>
      <w:r w:rsidR="00FE36E1">
        <w:rPr>
          <w:rFonts w:hint="eastAsia"/>
        </w:rPr>
        <w:t>……</w:t>
      </w:r>
      <w:r>
        <w:rPr>
          <w:rFonts w:hint="eastAsia"/>
        </w:rPr>
        <w:t>下</w:t>
      </w:r>
      <w:r w:rsidR="00FE36E1">
        <w:rPr>
          <w:rFonts w:hint="eastAsia"/>
        </w:rPr>
        <w:t>DataDefinition</w:t>
      </w:r>
      <w:r>
        <w:rPr>
          <w:rFonts w:hint="eastAsia"/>
        </w:rPr>
        <w:t>文件</w:t>
      </w:r>
      <w:r w:rsidR="00065E44">
        <w:rPr>
          <w:rFonts w:hint="eastAsia"/>
        </w:rPr>
        <w:t>中的定义有关，DataDefinition中定义了每个图层中需提取变化的要素，</w:t>
      </w:r>
      <w:r w:rsidR="005D4C03">
        <w:rPr>
          <w:rFonts w:hint="eastAsia"/>
        </w:rPr>
        <w:t>如果要添加新的需提取增量的要素，按照文件中的格式添加要素名称、要素GB码、图层名称、要素类名称即可提取增量。</w:t>
      </w:r>
    </w:p>
    <w:p w14:paraId="5EE8D592" w14:textId="227B1381" w:rsidR="00E1264A" w:rsidRPr="008B663D" w:rsidRDefault="00E1264A" w:rsidP="004F05BF">
      <w:pPr>
        <w:spacing w:line="360" w:lineRule="auto"/>
      </w:pPr>
      <w:r>
        <w:rPr>
          <w:noProof/>
        </w:rPr>
        <w:lastRenderedPageBreak/>
        <w:drawing>
          <wp:inline distT="0" distB="0" distL="0" distR="0" wp14:anchorId="66A80B5C" wp14:editId="2133D183">
            <wp:extent cx="5274310" cy="2635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35250"/>
                    </a:xfrm>
                    <a:prstGeom prst="rect">
                      <a:avLst/>
                    </a:prstGeom>
                  </pic:spPr>
                </pic:pic>
              </a:graphicData>
            </a:graphic>
          </wp:inline>
        </w:drawing>
      </w:r>
    </w:p>
    <w:p w14:paraId="1E3C93FF" w14:textId="5487FDCD" w:rsidR="00EC6761" w:rsidRDefault="00EE465C" w:rsidP="008B663D">
      <w:pPr>
        <w:pStyle w:val="2"/>
        <w:rPr>
          <w:szCs w:val="24"/>
        </w:rPr>
      </w:pPr>
      <w:r>
        <w:rPr>
          <w:szCs w:val="24"/>
        </w:rPr>
        <w:t>2</w:t>
      </w:r>
      <w:r w:rsidR="00EC6761" w:rsidRPr="008B663D">
        <w:rPr>
          <w:szCs w:val="24"/>
        </w:rPr>
        <w:t>.5</w:t>
      </w:r>
      <w:r w:rsidR="00EC6761" w:rsidRPr="008B663D">
        <w:rPr>
          <w:rFonts w:hint="eastAsia"/>
          <w:szCs w:val="24"/>
        </w:rPr>
        <w:t>关联关系创建</w:t>
      </w:r>
    </w:p>
    <w:p w14:paraId="1E847C28" w14:textId="599B6C30" w:rsidR="00743DE2" w:rsidRDefault="009A6BB3" w:rsidP="00743DE2">
      <w:pPr>
        <w:spacing w:line="360" w:lineRule="auto"/>
        <w:ind w:firstLineChars="200" w:firstLine="480"/>
      </w:pPr>
      <w:r>
        <w:rPr>
          <w:rFonts w:hint="eastAsia"/>
        </w:rPr>
        <w:t>利用</w:t>
      </w:r>
      <w:r w:rsidRPr="0038075C">
        <w:rPr>
          <w:rFonts w:hint="eastAsia"/>
          <w:b/>
          <w:bCs/>
        </w:rPr>
        <w:t>“基础功能——添加临时数据”</w:t>
      </w:r>
      <w:r>
        <w:rPr>
          <w:rFonts w:hint="eastAsia"/>
        </w:rPr>
        <w:t>将</w:t>
      </w:r>
      <w:r w:rsidRPr="001B2F6A">
        <w:rPr>
          <w:rFonts w:hint="eastAsia"/>
          <w:b/>
          <w:bCs/>
        </w:rPr>
        <w:t>增量提取</w:t>
      </w:r>
      <w:r>
        <w:rPr>
          <w:rFonts w:hint="eastAsia"/>
        </w:rPr>
        <w:t>得到的多尺度地图数据库增量添加到当前工程中，使用</w:t>
      </w:r>
      <w:r w:rsidRPr="0038075C">
        <w:rPr>
          <w:rFonts w:hint="eastAsia"/>
          <w:b/>
          <w:bCs/>
        </w:rPr>
        <w:t>“增量管理——关联关系创建”</w:t>
      </w:r>
      <w:r>
        <w:rPr>
          <w:rFonts w:hint="eastAsia"/>
        </w:rPr>
        <w:t>工具将</w:t>
      </w:r>
      <w:r w:rsidR="00743DE2">
        <w:rPr>
          <w:rFonts w:hint="eastAsia"/>
        </w:rPr>
        <w:t>增量和工程中的对应图层数据创建关联关系，</w:t>
      </w:r>
      <w:r w:rsidR="00743DE2" w:rsidRPr="001C50B1">
        <w:t>软件自动分析各个增量与待</w:t>
      </w:r>
      <w:r w:rsidR="00743DE2" w:rsidRPr="001C50B1">
        <w:rPr>
          <w:rFonts w:hint="eastAsia"/>
        </w:rPr>
        <w:t>更新</w:t>
      </w:r>
      <w:r w:rsidR="00743DE2" w:rsidRPr="001C50B1">
        <w:t>要素的</w:t>
      </w:r>
      <w:r w:rsidR="00743DE2">
        <w:rPr>
          <w:rFonts w:hint="eastAsia"/>
        </w:rPr>
        <w:t>关系</w:t>
      </w:r>
      <w:r w:rsidR="00743DE2" w:rsidRPr="001C50B1">
        <w:t>，</w:t>
      </w:r>
      <w:r w:rsidR="00743DE2" w:rsidRPr="001C50B1">
        <w:rPr>
          <w:rFonts w:hint="eastAsia"/>
        </w:rPr>
        <w:t>创建</w:t>
      </w:r>
      <w:r w:rsidR="00743DE2" w:rsidRPr="001C50B1">
        <w:t>增量要素和待更新数据</w:t>
      </w:r>
      <w:r w:rsidR="00743DE2" w:rsidRPr="001C50B1">
        <w:rPr>
          <w:rFonts w:hint="eastAsia"/>
        </w:rPr>
        <w:t>之间</w:t>
      </w:r>
      <w:r w:rsidR="00743DE2" w:rsidRPr="001C50B1">
        <w:t>的关联关系</w:t>
      </w:r>
      <w:r w:rsidR="00743DE2" w:rsidRPr="001C50B1">
        <w:rPr>
          <w:rFonts w:hint="eastAsia"/>
        </w:rPr>
        <w:t>表</w:t>
      </w:r>
      <w:r w:rsidR="00743DE2" w:rsidRPr="001C50B1">
        <w:t>。</w:t>
      </w:r>
      <w:r w:rsidR="00743DE2" w:rsidRPr="001C50B1">
        <w:rPr>
          <w:rFonts w:hint="eastAsia"/>
        </w:rPr>
        <w:t>要素的更新</w:t>
      </w:r>
      <w:r w:rsidR="00743DE2" w:rsidRPr="001C50B1">
        <w:t>状态有</w:t>
      </w:r>
      <w:r w:rsidR="00743DE2" w:rsidRPr="001C50B1">
        <w:rPr>
          <w:rFonts w:hint="eastAsia"/>
        </w:rPr>
        <w:t>增加、</w:t>
      </w:r>
      <w:r w:rsidR="00743DE2" w:rsidRPr="001C50B1">
        <w:t>删除、修改三种状态。</w:t>
      </w:r>
    </w:p>
    <w:p w14:paraId="5A39C614" w14:textId="69FE8281" w:rsidR="00A32CF7" w:rsidRDefault="00743DE2" w:rsidP="00436E40">
      <w:pPr>
        <w:spacing w:line="360" w:lineRule="auto"/>
        <w:jc w:val="center"/>
      </w:pPr>
      <w:r>
        <w:rPr>
          <w:noProof/>
        </w:rPr>
        <w:lastRenderedPageBreak/>
        <w:drawing>
          <wp:inline distT="0" distB="0" distL="0" distR="0" wp14:anchorId="5E1BDB8B" wp14:editId="6DC24C51">
            <wp:extent cx="4504762" cy="374285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762" cy="3742857"/>
                    </a:xfrm>
                    <a:prstGeom prst="rect">
                      <a:avLst/>
                    </a:prstGeom>
                  </pic:spPr>
                </pic:pic>
              </a:graphicData>
            </a:graphic>
          </wp:inline>
        </w:drawing>
      </w:r>
    </w:p>
    <w:p w14:paraId="63E1833A" w14:textId="3C0C6569" w:rsidR="008F2025" w:rsidRDefault="008F2025" w:rsidP="00436E40">
      <w:pPr>
        <w:spacing w:line="360" w:lineRule="auto"/>
        <w:jc w:val="center"/>
      </w:pPr>
      <w:r>
        <w:rPr>
          <w:noProof/>
        </w:rPr>
        <w:drawing>
          <wp:inline distT="0" distB="0" distL="0" distR="0" wp14:anchorId="5F87AB17" wp14:editId="7E304C4B">
            <wp:extent cx="5274310" cy="3195955"/>
            <wp:effectExtent l="0" t="0" r="2540" b="444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95955"/>
                    </a:xfrm>
                    <a:prstGeom prst="rect">
                      <a:avLst/>
                    </a:prstGeom>
                  </pic:spPr>
                </pic:pic>
              </a:graphicData>
            </a:graphic>
          </wp:inline>
        </w:drawing>
      </w:r>
    </w:p>
    <w:p w14:paraId="429B4064" w14:textId="19607A5E" w:rsidR="00FB13D0" w:rsidRPr="00A32CF7" w:rsidRDefault="00FB13D0" w:rsidP="00FB13D0">
      <w:pPr>
        <w:spacing w:line="360" w:lineRule="auto"/>
        <w:ind w:firstLineChars="200" w:firstLine="480"/>
      </w:pPr>
      <w:r>
        <w:rPr>
          <w:rFonts w:hint="eastAsia"/>
        </w:rPr>
        <w:t>创建关联关系后出现增量匹配表，点击增量匹配表中的一条记录，左下角的增量详细结果表中显示原始要素和增量要素对照表，最终要素值一栏显示当前原始要素的当前状态，如果原始要素根据增量要素修改，该栏显示该要素修改后的状态。</w:t>
      </w:r>
    </w:p>
    <w:p w14:paraId="18308E0B" w14:textId="4C51C00E" w:rsidR="00972318" w:rsidRDefault="00EE465C" w:rsidP="003A35B6">
      <w:pPr>
        <w:pStyle w:val="1"/>
        <w:ind w:left="454"/>
      </w:pPr>
      <w:r>
        <w:rPr>
          <w:lang w:val="en-US"/>
        </w:rPr>
        <w:lastRenderedPageBreak/>
        <w:t>3</w:t>
      </w:r>
      <w:r w:rsidR="0091761C" w:rsidRPr="00972318">
        <w:t xml:space="preserve"> </w:t>
      </w:r>
      <w:bookmarkEnd w:id="0"/>
      <w:r w:rsidR="0091761C" w:rsidRPr="00972318">
        <w:rPr>
          <w:rFonts w:hint="eastAsia"/>
        </w:rPr>
        <w:t>水系要素</w:t>
      </w:r>
      <w:r w:rsidR="006E2C72">
        <w:rPr>
          <w:rFonts w:hint="eastAsia"/>
          <w:lang w:eastAsia="zh-CN"/>
        </w:rPr>
        <w:t>更新</w:t>
      </w:r>
      <w:r w:rsidR="0091761C" w:rsidRPr="00972318">
        <w:t>作业流程</w:t>
      </w:r>
    </w:p>
    <w:p w14:paraId="2DFA805C" w14:textId="5FABF22B" w:rsidR="00930F2D" w:rsidRDefault="00930F2D" w:rsidP="00930F2D">
      <w:pPr>
        <w:ind w:firstLineChars="200" w:firstLine="480"/>
        <w:rPr>
          <w:rFonts w:ascii="Times New Roman" w:hAnsi="Times New Roman"/>
          <w:kern w:val="0"/>
          <w:szCs w:val="28"/>
        </w:rPr>
      </w:pPr>
      <w:r>
        <w:rPr>
          <w:rFonts w:hint="eastAsia"/>
          <w:lang w:val="x-none"/>
        </w:rPr>
        <w:t>水系要素及附属设施在年度周期内变化信息不大，因此更新难度较小</w:t>
      </w:r>
      <w:r>
        <w:rPr>
          <w:rFonts w:ascii="Times New Roman" w:hAnsi="Times New Roman" w:hint="eastAsia"/>
          <w:kern w:val="0"/>
          <w:szCs w:val="28"/>
        </w:rPr>
        <w:t>，但是水系要素有较多影响出图的属性字段需要维护，可参照以下原则更新：</w:t>
      </w:r>
    </w:p>
    <w:p w14:paraId="7E1B0955" w14:textId="77777777" w:rsidR="00930F2D" w:rsidRDefault="00930F2D" w:rsidP="00930F2D">
      <w:pPr>
        <w:ind w:firstLineChars="200" w:firstLine="480"/>
        <w:rPr>
          <w:rFonts w:ascii="Times New Roman" w:hAnsi="Times New Roman"/>
          <w:kern w:val="0"/>
          <w:szCs w:val="28"/>
        </w:rPr>
      </w:pPr>
      <w:r>
        <w:rPr>
          <w:rFonts w:ascii="Times New Roman" w:hAnsi="Times New Roman" w:hint="eastAsia"/>
          <w:kern w:val="0"/>
          <w:szCs w:val="28"/>
        </w:rPr>
        <w:t>（</w:t>
      </w:r>
      <w:r>
        <w:rPr>
          <w:rFonts w:ascii="Times New Roman" w:hAnsi="Times New Roman" w:hint="eastAsia"/>
          <w:kern w:val="0"/>
          <w:szCs w:val="28"/>
        </w:rPr>
        <w:t>1</w:t>
      </w:r>
      <w:r>
        <w:rPr>
          <w:rFonts w:ascii="Times New Roman" w:hAnsi="Times New Roman" w:hint="eastAsia"/>
          <w:kern w:val="0"/>
          <w:szCs w:val="28"/>
        </w:rPr>
        <w:t>）内容上，从高等级到低等级逐级更新，先河流后沟渠</w:t>
      </w:r>
      <w:r w:rsidRPr="004F3825">
        <w:rPr>
          <w:rFonts w:ascii="Times New Roman" w:hAnsi="Times New Roman"/>
          <w:kern w:val="0"/>
          <w:szCs w:val="28"/>
        </w:rPr>
        <w:t>；</w:t>
      </w:r>
    </w:p>
    <w:p w14:paraId="6E41FFC2" w14:textId="77777777" w:rsidR="00930F2D" w:rsidRDefault="00930F2D" w:rsidP="00930F2D">
      <w:pPr>
        <w:ind w:firstLineChars="200" w:firstLine="480"/>
        <w:jc w:val="left"/>
        <w:rPr>
          <w:rFonts w:ascii="Times New Roman" w:hAnsi="Times New Roman"/>
          <w:kern w:val="0"/>
          <w:szCs w:val="28"/>
        </w:rPr>
      </w:pPr>
      <w:r>
        <w:rPr>
          <w:rFonts w:ascii="Times New Roman" w:hAnsi="Times New Roman" w:hint="eastAsia"/>
          <w:kern w:val="0"/>
          <w:szCs w:val="28"/>
        </w:rPr>
        <w:t>（</w:t>
      </w:r>
      <w:r>
        <w:rPr>
          <w:rFonts w:ascii="Times New Roman" w:hAnsi="Times New Roman" w:hint="eastAsia"/>
          <w:kern w:val="0"/>
          <w:szCs w:val="28"/>
        </w:rPr>
        <w:t>2</w:t>
      </w:r>
      <w:r>
        <w:rPr>
          <w:rFonts w:ascii="Times New Roman" w:hAnsi="Times New Roman" w:hint="eastAsia"/>
          <w:kern w:val="0"/>
          <w:szCs w:val="28"/>
        </w:rPr>
        <w:t>）范围上，重点更新全省重点流域、城区重要河流沟渠；</w:t>
      </w:r>
    </w:p>
    <w:p w14:paraId="74FD954F" w14:textId="77777777" w:rsidR="00930F2D" w:rsidRDefault="00930F2D" w:rsidP="00930F2D">
      <w:pPr>
        <w:ind w:firstLineChars="200" w:firstLine="480"/>
        <w:jc w:val="left"/>
        <w:rPr>
          <w:rFonts w:ascii="Times New Roman" w:hAnsi="Times New Roman"/>
          <w:kern w:val="0"/>
          <w:szCs w:val="28"/>
        </w:rPr>
      </w:pPr>
      <w:r>
        <w:rPr>
          <w:rFonts w:ascii="Times New Roman" w:hAnsi="Times New Roman" w:hint="eastAsia"/>
          <w:kern w:val="0"/>
          <w:szCs w:val="28"/>
        </w:rPr>
        <w:t>（</w:t>
      </w:r>
      <w:r>
        <w:rPr>
          <w:rFonts w:ascii="Times New Roman" w:hAnsi="Times New Roman" w:hint="eastAsia"/>
          <w:kern w:val="0"/>
          <w:szCs w:val="28"/>
        </w:rPr>
        <w:t>3</w:t>
      </w:r>
      <w:r>
        <w:rPr>
          <w:rFonts w:ascii="Times New Roman" w:hAnsi="Times New Roman" w:hint="eastAsia"/>
          <w:kern w:val="0"/>
          <w:szCs w:val="28"/>
        </w:rPr>
        <w:t>）更新操作上，更新几何变化大的要素，其他几何变化小或者多尺度库不关注的属性变化可以不更。</w:t>
      </w:r>
    </w:p>
    <w:p w14:paraId="276EB4ED" w14:textId="2099C7A9" w:rsidR="00930F2D" w:rsidRDefault="00930F2D" w:rsidP="00930F2D">
      <w:pPr>
        <w:ind w:firstLineChars="200" w:firstLine="480"/>
        <w:jc w:val="left"/>
        <w:rPr>
          <w:rFonts w:ascii="Times New Roman" w:hAnsi="Times New Roman"/>
          <w:kern w:val="0"/>
          <w:szCs w:val="28"/>
        </w:rPr>
      </w:pPr>
      <w:r>
        <w:rPr>
          <w:rFonts w:ascii="Times New Roman" w:hAnsi="Times New Roman" w:hint="eastAsia"/>
          <w:kern w:val="0"/>
          <w:szCs w:val="28"/>
        </w:rPr>
        <w:t>（</w:t>
      </w:r>
      <w:r>
        <w:rPr>
          <w:rFonts w:ascii="Times New Roman" w:hAnsi="Times New Roman" w:hint="eastAsia"/>
          <w:kern w:val="0"/>
          <w:szCs w:val="28"/>
        </w:rPr>
        <w:t>4</w:t>
      </w:r>
      <w:r>
        <w:rPr>
          <w:rFonts w:ascii="Times New Roman" w:hAnsi="Times New Roman" w:hint="eastAsia"/>
          <w:kern w:val="0"/>
          <w:szCs w:val="28"/>
        </w:rPr>
        <w:t>）更新处理上，以保证河流连通性为主，避免出现孤立河流的出现。</w:t>
      </w:r>
      <w:r w:rsidR="0050699D">
        <w:rPr>
          <w:rFonts w:ascii="Times New Roman" w:hAnsi="Times New Roman" w:hint="eastAsia"/>
          <w:kern w:val="0"/>
          <w:szCs w:val="28"/>
        </w:rPr>
        <w:t>同时需保证沟渠连通性，并保证沟渠和河流的连通性。</w:t>
      </w:r>
    </w:p>
    <w:p w14:paraId="5709FF46" w14:textId="393F06A6" w:rsidR="00F618B0" w:rsidRPr="00930F2D" w:rsidRDefault="00F618B0" w:rsidP="00E41DAE">
      <w:pPr>
        <w:ind w:firstLineChars="200" w:firstLine="480"/>
        <w:rPr>
          <w:rFonts w:ascii="Times New Roman" w:hAnsi="Times New Roman"/>
          <w:kern w:val="0"/>
          <w:szCs w:val="28"/>
        </w:rPr>
      </w:pPr>
      <w:r>
        <w:rPr>
          <w:rFonts w:ascii="Times New Roman" w:hAnsi="Times New Roman" w:hint="eastAsia"/>
          <w:kern w:val="0"/>
          <w:szCs w:val="28"/>
        </w:rPr>
        <w:t>（</w:t>
      </w:r>
      <w:r>
        <w:rPr>
          <w:rFonts w:ascii="Times New Roman" w:hAnsi="Times New Roman" w:hint="eastAsia"/>
          <w:kern w:val="0"/>
          <w:szCs w:val="28"/>
        </w:rPr>
        <w:t>5</w:t>
      </w:r>
      <w:r>
        <w:rPr>
          <w:rFonts w:ascii="Times New Roman" w:hAnsi="Times New Roman" w:hint="eastAsia"/>
          <w:kern w:val="0"/>
          <w:szCs w:val="28"/>
        </w:rPr>
        <w:t>）更新属性特别是</w:t>
      </w:r>
      <w:r>
        <w:rPr>
          <w:rFonts w:ascii="Times New Roman" w:hAnsi="Times New Roman" w:hint="eastAsia"/>
          <w:kern w:val="0"/>
          <w:szCs w:val="28"/>
        </w:rPr>
        <w:t>GB</w:t>
      </w:r>
      <w:r>
        <w:rPr>
          <w:rFonts w:ascii="Times New Roman" w:hAnsi="Times New Roman" w:hint="eastAsia"/>
          <w:kern w:val="0"/>
          <w:szCs w:val="28"/>
        </w:rPr>
        <w:t>更新，</w:t>
      </w:r>
      <w:r w:rsidR="00362767">
        <w:rPr>
          <w:rFonts w:ascii="Times New Roman" w:hAnsi="Times New Roman" w:hint="eastAsia"/>
          <w:kern w:val="0"/>
          <w:szCs w:val="28"/>
        </w:rPr>
        <w:t>或者新增要素，</w:t>
      </w:r>
      <w:r>
        <w:rPr>
          <w:rFonts w:ascii="Times New Roman" w:hAnsi="Times New Roman" w:hint="eastAsia"/>
          <w:kern w:val="0"/>
          <w:szCs w:val="28"/>
        </w:rPr>
        <w:t>要同步更新</w:t>
      </w:r>
      <w:r>
        <w:rPr>
          <w:rFonts w:ascii="Times New Roman" w:hAnsi="Times New Roman" w:hint="eastAsia"/>
          <w:kern w:val="0"/>
          <w:szCs w:val="28"/>
        </w:rPr>
        <w:t>HGB</w:t>
      </w:r>
      <w:r>
        <w:rPr>
          <w:rFonts w:ascii="Times New Roman" w:hAnsi="Times New Roman" w:hint="eastAsia"/>
          <w:kern w:val="0"/>
          <w:szCs w:val="28"/>
        </w:rPr>
        <w:t>、</w:t>
      </w:r>
      <w:r>
        <w:rPr>
          <w:rFonts w:ascii="Times New Roman" w:hAnsi="Times New Roman" w:hint="eastAsia"/>
          <w:kern w:val="0"/>
          <w:szCs w:val="28"/>
        </w:rPr>
        <w:t>GRADE</w:t>
      </w:r>
      <w:r>
        <w:rPr>
          <w:rFonts w:ascii="Times New Roman" w:hAnsi="Times New Roman" w:hint="eastAsia"/>
          <w:kern w:val="0"/>
          <w:szCs w:val="28"/>
        </w:rPr>
        <w:t>、</w:t>
      </w:r>
      <w:r>
        <w:rPr>
          <w:rFonts w:ascii="Times New Roman" w:hAnsi="Times New Roman" w:hint="eastAsia"/>
          <w:kern w:val="0"/>
          <w:szCs w:val="28"/>
        </w:rPr>
        <w:t>GRADE</w:t>
      </w:r>
      <w:r>
        <w:rPr>
          <w:rFonts w:ascii="Times New Roman" w:hAnsi="Times New Roman"/>
          <w:kern w:val="0"/>
          <w:szCs w:val="28"/>
        </w:rPr>
        <w:t>2</w:t>
      </w:r>
      <w:r>
        <w:rPr>
          <w:rFonts w:ascii="Times New Roman" w:hAnsi="Times New Roman" w:hint="eastAsia"/>
          <w:kern w:val="0"/>
          <w:szCs w:val="28"/>
        </w:rPr>
        <w:t>字段。</w:t>
      </w:r>
    </w:p>
    <w:p w14:paraId="19C5ED9A" w14:textId="797AD9FB" w:rsidR="000F7CBF" w:rsidRPr="000F7CBF" w:rsidRDefault="00EE465C" w:rsidP="000F7CBF">
      <w:pPr>
        <w:pStyle w:val="2"/>
        <w:rPr>
          <w:rFonts w:ascii="Times New Roman" w:hAnsi="Times New Roman"/>
          <w:szCs w:val="24"/>
        </w:rPr>
      </w:pPr>
      <w:r>
        <w:rPr>
          <w:rFonts w:ascii="Times New Roman" w:hAnsi="Times New Roman"/>
          <w:szCs w:val="24"/>
        </w:rPr>
        <w:t>3</w:t>
      </w:r>
      <w:r w:rsidR="00972318" w:rsidRPr="00922F3A">
        <w:rPr>
          <w:rFonts w:ascii="Times New Roman" w:hAnsi="Times New Roman" w:hint="eastAsia"/>
          <w:szCs w:val="24"/>
        </w:rPr>
        <w:t>.1</w:t>
      </w:r>
      <w:r w:rsidR="00B423EF" w:rsidRPr="00922F3A">
        <w:rPr>
          <w:rFonts w:ascii="Times New Roman" w:hAnsi="Times New Roman"/>
          <w:szCs w:val="24"/>
        </w:rPr>
        <w:t xml:space="preserve"> </w:t>
      </w:r>
      <w:r w:rsidR="00DF0CAB" w:rsidRPr="00922F3A">
        <w:rPr>
          <w:rFonts w:ascii="Times New Roman" w:hAnsi="Times New Roman"/>
          <w:szCs w:val="24"/>
        </w:rPr>
        <w:t>水系</w:t>
      </w:r>
      <w:r w:rsidR="00C37697">
        <w:rPr>
          <w:rFonts w:ascii="Times New Roman" w:hAnsi="Times New Roman" w:hint="eastAsia"/>
          <w:szCs w:val="24"/>
        </w:rPr>
        <w:t>面更新</w:t>
      </w:r>
      <w:r w:rsidR="001E2A5E">
        <w:rPr>
          <w:rFonts w:ascii="Times New Roman" w:hAnsi="Times New Roman" w:hint="eastAsia"/>
          <w:szCs w:val="24"/>
        </w:rPr>
        <w:t>（</w:t>
      </w:r>
      <w:r w:rsidR="001E2A5E">
        <w:rPr>
          <w:rFonts w:ascii="Times New Roman" w:hAnsi="Times New Roman" w:hint="eastAsia"/>
          <w:szCs w:val="24"/>
        </w:rPr>
        <w:t>HYDA</w:t>
      </w:r>
      <w:r w:rsidR="001E2A5E">
        <w:rPr>
          <w:rFonts w:ascii="Times New Roman" w:hAnsi="Times New Roman" w:hint="eastAsia"/>
          <w:szCs w:val="24"/>
        </w:rPr>
        <w:t>）</w:t>
      </w:r>
    </w:p>
    <w:p w14:paraId="2A3F101A" w14:textId="79BB486D" w:rsidR="00E67E9C" w:rsidRPr="00E67E9C" w:rsidRDefault="00EE465C" w:rsidP="00E41DAE">
      <w:pPr>
        <w:pStyle w:val="31"/>
        <w:rPr>
          <w:rFonts w:ascii="Times New Roman" w:hAnsi="Times New Roman"/>
          <w:szCs w:val="24"/>
        </w:rPr>
      </w:pPr>
      <w:r>
        <w:rPr>
          <w:rFonts w:ascii="Times New Roman" w:hAnsi="Times New Roman"/>
          <w:szCs w:val="24"/>
        </w:rPr>
        <w:t>3</w:t>
      </w:r>
      <w:r w:rsidR="00E67E9C" w:rsidRPr="00E67E9C">
        <w:rPr>
          <w:rFonts w:ascii="Times New Roman" w:hAnsi="Times New Roman"/>
          <w:szCs w:val="24"/>
        </w:rPr>
        <w:t>.</w:t>
      </w:r>
      <w:r w:rsidR="00D92E79">
        <w:rPr>
          <w:rFonts w:ascii="Times New Roman" w:hAnsi="Times New Roman"/>
          <w:szCs w:val="24"/>
        </w:rPr>
        <w:t>1</w:t>
      </w:r>
      <w:r w:rsidR="00E67E9C" w:rsidRPr="00E67E9C">
        <w:rPr>
          <w:rFonts w:ascii="Times New Roman" w:hAnsi="Times New Roman"/>
          <w:szCs w:val="24"/>
        </w:rPr>
        <w:t>.1</w:t>
      </w:r>
      <w:r w:rsidR="00E67E9C" w:rsidRPr="00E67E9C">
        <w:rPr>
          <w:rFonts w:ascii="Times New Roman" w:hAnsi="Times New Roman" w:hint="eastAsia"/>
          <w:szCs w:val="24"/>
        </w:rPr>
        <w:t>新增水系面要素</w:t>
      </w:r>
      <w:r w:rsidR="00F24A3E">
        <w:rPr>
          <w:rFonts w:ascii="Times New Roman" w:hAnsi="Times New Roman" w:hint="eastAsia"/>
          <w:szCs w:val="24"/>
        </w:rPr>
        <w:t>更新</w:t>
      </w:r>
    </w:p>
    <w:p w14:paraId="52133E02" w14:textId="77777777" w:rsidR="0082416E" w:rsidRDefault="00FE25F7" w:rsidP="00493392">
      <w:pPr>
        <w:spacing w:line="360" w:lineRule="auto"/>
        <w:ind w:firstLineChars="200" w:firstLine="480"/>
      </w:pPr>
      <w:r>
        <w:rPr>
          <w:rFonts w:hint="eastAsia"/>
        </w:rPr>
        <w:t>对于更新状态为新增的</w:t>
      </w:r>
      <w:r w:rsidR="00493392">
        <w:rPr>
          <w:rFonts w:hint="eastAsia"/>
        </w:rPr>
        <w:t>水系面</w:t>
      </w:r>
      <w:r>
        <w:rPr>
          <w:rFonts w:hint="eastAsia"/>
        </w:rPr>
        <w:t>要素，且GB为2</w:t>
      </w:r>
      <w:r>
        <w:t>30101</w:t>
      </w:r>
      <w:r>
        <w:rPr>
          <w:rFonts w:hint="eastAsia"/>
        </w:rPr>
        <w:t>、2</w:t>
      </w:r>
      <w:r>
        <w:t>40101</w:t>
      </w:r>
      <w:r>
        <w:rPr>
          <w:rFonts w:hint="eastAsia"/>
        </w:rPr>
        <w:t>（湖泊、</w:t>
      </w:r>
      <w:r w:rsidR="008F0CF5">
        <w:rPr>
          <w:rFonts w:hint="eastAsia"/>
        </w:rPr>
        <w:t>水库</w:t>
      </w:r>
      <w:r>
        <w:rPr>
          <w:rFonts w:hint="eastAsia"/>
        </w:rPr>
        <w:t>）时，用</w:t>
      </w:r>
      <w:r w:rsidRPr="00FE25F7">
        <w:rPr>
          <w:rFonts w:hint="eastAsia"/>
          <w:b/>
          <w:bCs/>
        </w:rPr>
        <w:t>“增量管理——插入增量工具”</w:t>
      </w:r>
      <w:r w:rsidRPr="00FE25F7">
        <w:rPr>
          <w:rFonts w:hint="eastAsia"/>
        </w:rPr>
        <w:t>将该要素添加到待更新数据库中，</w:t>
      </w:r>
      <w:r>
        <w:rPr>
          <w:rFonts w:hint="eastAsia"/>
        </w:rPr>
        <w:t>插入增量后要根据湖泊水库分级表对GRADE</w:t>
      </w:r>
      <w:r w:rsidR="00493392">
        <w:rPr>
          <w:rFonts w:hint="eastAsia"/>
        </w:rPr>
        <w:t>字段</w:t>
      </w:r>
      <w:r>
        <w:rPr>
          <w:rFonts w:hint="eastAsia"/>
        </w:rPr>
        <w:t>进行赋值。GB为2</w:t>
      </w:r>
      <w:r>
        <w:t>30102</w:t>
      </w:r>
      <w:r w:rsidR="008F0CF5">
        <w:rPr>
          <w:rFonts w:hint="eastAsia"/>
        </w:rPr>
        <w:t>（池塘）</w:t>
      </w:r>
      <w:r w:rsidR="00EE633E">
        <w:rPr>
          <w:rFonts w:hint="eastAsia"/>
        </w:rPr>
        <w:t>若图上面积不大于4mm</w:t>
      </w:r>
      <w:r w:rsidR="00EE633E" w:rsidRPr="00EE633E">
        <w:rPr>
          <w:vertAlign w:val="superscript"/>
        </w:rPr>
        <w:t>2</w:t>
      </w:r>
      <w:r w:rsidR="00350B45">
        <w:rPr>
          <w:rFonts w:hint="eastAsia"/>
        </w:rPr>
        <w:t>可以不作更新</w:t>
      </w:r>
      <w:r>
        <w:rPr>
          <w:rFonts w:hint="eastAsia"/>
        </w:rPr>
        <w:t>。</w:t>
      </w:r>
    </w:p>
    <w:p w14:paraId="51A1BA9A" w14:textId="23386186" w:rsidR="0082416E" w:rsidRDefault="00FE25F7" w:rsidP="00493392">
      <w:pPr>
        <w:spacing w:line="360" w:lineRule="auto"/>
        <w:ind w:firstLineChars="200" w:firstLine="480"/>
      </w:pPr>
      <w:r>
        <w:rPr>
          <w:rFonts w:hint="eastAsia"/>
        </w:rPr>
        <w:t>新增的水系面要素要和交通要素、居民地面层结合</w:t>
      </w:r>
      <w:r w:rsidR="00493392">
        <w:rPr>
          <w:rFonts w:hint="eastAsia"/>
        </w:rPr>
        <w:t>，不能压盖交通要素和居民地面</w:t>
      </w:r>
      <w:r w:rsidR="0082416E">
        <w:rPr>
          <w:rFonts w:hint="eastAsia"/>
        </w:rPr>
        <w:t>，可按照以下原则修改水系面和交通要素、居民地面的关系：</w:t>
      </w:r>
    </w:p>
    <w:p w14:paraId="17045B5C" w14:textId="77777777" w:rsidR="0082416E" w:rsidRDefault="0082416E" w:rsidP="00493392">
      <w:pPr>
        <w:spacing w:line="360" w:lineRule="auto"/>
        <w:ind w:firstLineChars="200" w:firstLine="480"/>
      </w:pPr>
      <w:r>
        <w:rPr>
          <w:rFonts w:hint="eastAsia"/>
        </w:rPr>
        <w:t>（1）</w:t>
      </w:r>
      <w:r w:rsidR="00F32755">
        <w:rPr>
          <w:rFonts w:hint="eastAsia"/>
        </w:rPr>
        <w:t>若新增的水系面要素为池塘</w:t>
      </w:r>
      <w:r w:rsidR="00731D79">
        <w:rPr>
          <w:rFonts w:hint="eastAsia"/>
        </w:rPr>
        <w:t>或三级以下的湖泊水库</w:t>
      </w:r>
      <w:r w:rsidR="00A00A69">
        <w:rPr>
          <w:rFonts w:hint="eastAsia"/>
        </w:rPr>
        <w:t>压盖</w:t>
      </w:r>
      <w:r w:rsidR="00731D79">
        <w:rPr>
          <w:rFonts w:hint="eastAsia"/>
        </w:rPr>
        <w:t>了</w:t>
      </w:r>
      <w:r w:rsidR="00A00A69">
        <w:rPr>
          <w:rFonts w:hint="eastAsia"/>
        </w:rPr>
        <w:t>道路和</w:t>
      </w:r>
      <w:r w:rsidR="00731D79">
        <w:rPr>
          <w:rFonts w:hint="eastAsia"/>
        </w:rPr>
        <w:t>居民地，编辑修改水系面</w:t>
      </w:r>
      <w:r>
        <w:rPr>
          <w:rFonts w:hint="eastAsia"/>
        </w:rPr>
        <w:t>；</w:t>
      </w:r>
    </w:p>
    <w:p w14:paraId="6A4C47F6" w14:textId="60BC3C0B" w:rsidR="00493392" w:rsidRDefault="0082416E" w:rsidP="00493392">
      <w:pPr>
        <w:spacing w:line="360" w:lineRule="auto"/>
        <w:ind w:firstLineChars="200" w:firstLine="480"/>
      </w:pPr>
      <w:r>
        <w:rPr>
          <w:rFonts w:hint="eastAsia"/>
        </w:rPr>
        <w:lastRenderedPageBreak/>
        <w:t>（2）</w:t>
      </w:r>
      <w:r w:rsidR="00731D79">
        <w:rPr>
          <w:rFonts w:hint="eastAsia"/>
        </w:rPr>
        <w:t>若新增的水系面</w:t>
      </w:r>
      <w:r>
        <w:rPr>
          <w:rFonts w:hint="eastAsia"/>
        </w:rPr>
        <w:t>为二级及以上湖泊、水库，如果其压盖县道以上的道路，编辑修改水系面，如果其压盖乡道及以下道路，可以酌情编辑道路线，修改压盖关系。</w:t>
      </w:r>
    </w:p>
    <w:p w14:paraId="3058543A" w14:textId="76F32EC2" w:rsidR="002F1F88" w:rsidRDefault="002F1F88" w:rsidP="00493392">
      <w:pPr>
        <w:spacing w:line="360" w:lineRule="auto"/>
        <w:ind w:firstLineChars="200" w:firstLine="480"/>
      </w:pPr>
      <w:r>
        <w:rPr>
          <w:rFonts w:hint="eastAsia"/>
        </w:rPr>
        <w:t>（3）</w:t>
      </w:r>
      <w:r w:rsidR="00437D97">
        <w:rPr>
          <w:rFonts w:hint="eastAsia"/>
        </w:rPr>
        <w:t>若新增的水系面为二级及以上湖泊、水库，如果压盖</w:t>
      </w:r>
      <w:r w:rsidR="00646BF1">
        <w:rPr>
          <w:rFonts w:hint="eastAsia"/>
        </w:rPr>
        <w:t>零散的居民地，可以移动居民地，如果压盖城市居民地，可以编辑修改居民地边线保证压盖关系。</w:t>
      </w:r>
    </w:p>
    <w:p w14:paraId="767D5C3A" w14:textId="2F29EBF9" w:rsidR="00FE25F7" w:rsidRPr="00FE25F7" w:rsidRDefault="00FE25F7" w:rsidP="00FE25F7">
      <w:pPr>
        <w:pStyle w:val="af0"/>
        <w:rPr>
          <w:rFonts w:ascii="黑体" w:eastAsia="黑体" w:hAnsi="黑体"/>
          <w:b w:val="0"/>
          <w:sz w:val="20"/>
        </w:rPr>
      </w:pPr>
      <w:r w:rsidRPr="00FE25F7">
        <w:rPr>
          <w:rFonts w:ascii="黑体" w:eastAsia="黑体" w:hAnsi="黑体" w:hint="eastAsia"/>
          <w:b w:val="0"/>
          <w:sz w:val="20"/>
        </w:rPr>
        <w:t>表</w:t>
      </w:r>
      <w:r w:rsidRPr="00FE25F7">
        <w:rPr>
          <w:rFonts w:ascii="黑体" w:eastAsia="黑体" w:hAnsi="黑体"/>
          <w:b w:val="0"/>
          <w:sz w:val="20"/>
          <w:lang w:eastAsia="zh-CN"/>
        </w:rPr>
        <w:t>2-1</w:t>
      </w:r>
      <w:r w:rsidRPr="00FE25F7">
        <w:rPr>
          <w:rFonts w:ascii="黑体" w:eastAsia="黑体" w:hAnsi="黑体" w:hint="eastAsia"/>
          <w:b w:val="0"/>
          <w:sz w:val="20"/>
        </w:rPr>
        <w:t xml:space="preserve"> 湖泊水库分级表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2290"/>
        <w:gridCol w:w="3645"/>
        <w:gridCol w:w="1394"/>
      </w:tblGrid>
      <w:tr w:rsidR="00FE25F7" w:rsidRPr="00B017D7" w14:paraId="359F83BC" w14:textId="77777777" w:rsidTr="0020462C">
        <w:trPr>
          <w:trHeight w:val="284"/>
          <w:jc w:val="center"/>
        </w:trPr>
        <w:tc>
          <w:tcPr>
            <w:tcW w:w="583" w:type="pct"/>
            <w:shd w:val="clear" w:color="auto" w:fill="D9D9D9"/>
            <w:vAlign w:val="center"/>
          </w:tcPr>
          <w:p w14:paraId="42482358" w14:textId="77777777" w:rsidR="00FE25F7" w:rsidRPr="00CE55BB" w:rsidRDefault="00FE25F7" w:rsidP="0020462C">
            <w:pPr>
              <w:jc w:val="center"/>
              <w:rPr>
                <w:rFonts w:ascii="宋体" w:hAnsi="宋体"/>
                <w:color w:val="000000"/>
                <w:sz w:val="21"/>
                <w:szCs w:val="21"/>
                <w:lang w:val="zh-CN"/>
              </w:rPr>
            </w:pPr>
            <w:r w:rsidRPr="00CE55BB">
              <w:rPr>
                <w:rFonts w:ascii="宋体" w:hAnsi="宋体" w:hint="eastAsia"/>
                <w:color w:val="000000"/>
                <w:sz w:val="21"/>
                <w:szCs w:val="21"/>
                <w:lang w:val="zh-CN"/>
              </w:rPr>
              <w:t>序号</w:t>
            </w:r>
          </w:p>
        </w:tc>
        <w:tc>
          <w:tcPr>
            <w:tcW w:w="1380" w:type="pct"/>
            <w:shd w:val="clear" w:color="auto" w:fill="D9D9D9"/>
            <w:vAlign w:val="center"/>
          </w:tcPr>
          <w:p w14:paraId="6480ADA0" w14:textId="77777777" w:rsidR="00FE25F7" w:rsidRPr="00CE55BB" w:rsidRDefault="00FE25F7" w:rsidP="0020462C">
            <w:pPr>
              <w:jc w:val="center"/>
              <w:rPr>
                <w:rFonts w:ascii="宋体" w:hAnsi="宋体"/>
                <w:color w:val="000000"/>
                <w:sz w:val="21"/>
                <w:szCs w:val="21"/>
                <w:lang w:val="zh-CN"/>
              </w:rPr>
            </w:pPr>
            <w:r w:rsidRPr="00CE55BB">
              <w:rPr>
                <w:rFonts w:ascii="宋体" w:hAnsi="宋体" w:hint="eastAsia"/>
                <w:color w:val="000000"/>
                <w:sz w:val="21"/>
                <w:szCs w:val="21"/>
                <w:lang w:val="zh-CN"/>
              </w:rPr>
              <w:t>分类</w:t>
            </w:r>
          </w:p>
        </w:tc>
        <w:tc>
          <w:tcPr>
            <w:tcW w:w="2197" w:type="pct"/>
            <w:shd w:val="clear" w:color="auto" w:fill="D9D9D9"/>
            <w:vAlign w:val="center"/>
          </w:tcPr>
          <w:p w14:paraId="3791B7FB" w14:textId="77777777" w:rsidR="00FE25F7" w:rsidRPr="00CE55BB" w:rsidRDefault="00FE25F7" w:rsidP="0020462C">
            <w:pPr>
              <w:jc w:val="center"/>
              <w:rPr>
                <w:rFonts w:ascii="宋体" w:hAnsi="宋体"/>
                <w:color w:val="000000"/>
                <w:sz w:val="21"/>
                <w:szCs w:val="21"/>
                <w:lang w:val="zh-CN"/>
              </w:rPr>
            </w:pPr>
            <w:r w:rsidRPr="00CE55BB">
              <w:rPr>
                <w:rFonts w:ascii="宋体" w:hAnsi="宋体" w:hint="eastAsia"/>
                <w:color w:val="000000"/>
                <w:sz w:val="21"/>
                <w:szCs w:val="21"/>
                <w:lang w:val="zh-CN"/>
              </w:rPr>
              <w:t>分级区间</w:t>
            </w:r>
            <w:r w:rsidRPr="00CE55BB">
              <w:rPr>
                <w:rFonts w:ascii="宋体" w:hAnsi="宋体"/>
                <w:color w:val="000000"/>
                <w:sz w:val="21"/>
                <w:szCs w:val="21"/>
                <w:lang w:val="zh-CN"/>
              </w:rPr>
              <w:t>（实地面积）</w:t>
            </w:r>
          </w:p>
        </w:tc>
        <w:tc>
          <w:tcPr>
            <w:tcW w:w="840" w:type="pct"/>
            <w:shd w:val="clear" w:color="auto" w:fill="D9D9D9"/>
            <w:vAlign w:val="center"/>
          </w:tcPr>
          <w:p w14:paraId="6C4BDE64" w14:textId="77777777" w:rsidR="00FE25F7" w:rsidRPr="00CE55BB" w:rsidRDefault="00FE25F7" w:rsidP="0020462C">
            <w:pPr>
              <w:jc w:val="center"/>
              <w:rPr>
                <w:rFonts w:ascii="宋体" w:hAnsi="宋体"/>
                <w:color w:val="000000"/>
                <w:sz w:val="21"/>
                <w:szCs w:val="21"/>
                <w:lang w:val="zh-CN"/>
              </w:rPr>
            </w:pPr>
            <w:r w:rsidRPr="00CE55BB">
              <w:rPr>
                <w:rFonts w:ascii="宋体" w:hAnsi="宋体" w:hint="eastAsia"/>
                <w:color w:val="000000"/>
                <w:sz w:val="21"/>
                <w:szCs w:val="21"/>
                <w:lang w:val="zh-CN"/>
              </w:rPr>
              <w:t>分级值</w:t>
            </w:r>
          </w:p>
        </w:tc>
      </w:tr>
      <w:tr w:rsidR="00FE25F7" w:rsidRPr="00B017D7" w14:paraId="01C3E25E" w14:textId="77777777" w:rsidTr="0020462C">
        <w:trPr>
          <w:trHeight w:val="284"/>
          <w:jc w:val="center"/>
        </w:trPr>
        <w:tc>
          <w:tcPr>
            <w:tcW w:w="583" w:type="pct"/>
            <w:vAlign w:val="center"/>
          </w:tcPr>
          <w:p w14:paraId="438DA23B"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1</w:t>
            </w:r>
          </w:p>
        </w:tc>
        <w:tc>
          <w:tcPr>
            <w:tcW w:w="1380" w:type="pct"/>
            <w:vAlign w:val="center"/>
          </w:tcPr>
          <w:p w14:paraId="2B959098" w14:textId="77777777" w:rsidR="00FE25F7" w:rsidRPr="00E77BAB" w:rsidRDefault="00FE25F7" w:rsidP="0020462C">
            <w:pPr>
              <w:jc w:val="left"/>
              <w:rPr>
                <w:rFonts w:ascii="宋体" w:hAnsi="宋体"/>
                <w:color w:val="000000"/>
                <w:sz w:val="21"/>
                <w:szCs w:val="21"/>
                <w:lang w:val="zh-CN"/>
              </w:rPr>
            </w:pPr>
            <w:r w:rsidRPr="00E77BAB">
              <w:rPr>
                <w:rFonts w:ascii="宋体" w:hAnsi="宋体" w:hint="eastAsia"/>
                <w:color w:val="000000"/>
                <w:sz w:val="21"/>
                <w:szCs w:val="21"/>
                <w:lang w:val="zh-CN"/>
              </w:rPr>
              <w:t>一级湖泊、水库</w:t>
            </w:r>
          </w:p>
        </w:tc>
        <w:tc>
          <w:tcPr>
            <w:tcW w:w="2197" w:type="pct"/>
            <w:vAlign w:val="center"/>
          </w:tcPr>
          <w:p w14:paraId="23D8E4EC"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&gt;4km</w:t>
            </w:r>
            <w:r w:rsidRPr="00E77BAB">
              <w:rPr>
                <w:rFonts w:ascii="宋体" w:hAnsi="宋体" w:hint="eastAsia"/>
                <w:color w:val="000000"/>
                <w:sz w:val="21"/>
                <w:szCs w:val="21"/>
                <w:lang w:val="zh-CN"/>
              </w:rPr>
              <w:t>²</w:t>
            </w:r>
          </w:p>
        </w:tc>
        <w:tc>
          <w:tcPr>
            <w:tcW w:w="840" w:type="pct"/>
            <w:vAlign w:val="center"/>
          </w:tcPr>
          <w:p w14:paraId="52D2F312"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1</w:t>
            </w:r>
          </w:p>
        </w:tc>
      </w:tr>
      <w:tr w:rsidR="00FE25F7" w:rsidRPr="00B017D7" w14:paraId="6A252386" w14:textId="77777777" w:rsidTr="0020462C">
        <w:trPr>
          <w:trHeight w:val="284"/>
          <w:jc w:val="center"/>
        </w:trPr>
        <w:tc>
          <w:tcPr>
            <w:tcW w:w="583" w:type="pct"/>
            <w:vAlign w:val="center"/>
          </w:tcPr>
          <w:p w14:paraId="52CFE80B"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2</w:t>
            </w:r>
          </w:p>
        </w:tc>
        <w:tc>
          <w:tcPr>
            <w:tcW w:w="1380" w:type="pct"/>
            <w:vAlign w:val="center"/>
          </w:tcPr>
          <w:p w14:paraId="0D05DB2C" w14:textId="77777777" w:rsidR="00FE25F7" w:rsidRPr="00E77BAB" w:rsidRDefault="00FE25F7" w:rsidP="0020462C">
            <w:pPr>
              <w:rPr>
                <w:rFonts w:ascii="宋体" w:hAnsi="宋体"/>
                <w:color w:val="000000"/>
                <w:sz w:val="21"/>
                <w:szCs w:val="21"/>
                <w:lang w:val="zh-CN"/>
              </w:rPr>
            </w:pPr>
            <w:r w:rsidRPr="00E77BAB">
              <w:rPr>
                <w:rFonts w:ascii="宋体" w:hAnsi="宋体"/>
                <w:color w:val="000000"/>
                <w:sz w:val="21"/>
                <w:szCs w:val="21"/>
                <w:lang w:val="zh-CN"/>
              </w:rPr>
              <w:t>二</w:t>
            </w:r>
            <w:r w:rsidRPr="00E77BAB">
              <w:rPr>
                <w:rFonts w:ascii="宋体" w:hAnsi="宋体" w:hint="eastAsia"/>
                <w:color w:val="000000"/>
                <w:sz w:val="21"/>
                <w:szCs w:val="21"/>
                <w:lang w:val="zh-CN"/>
              </w:rPr>
              <w:t>级湖泊、水库</w:t>
            </w:r>
          </w:p>
        </w:tc>
        <w:tc>
          <w:tcPr>
            <w:tcW w:w="2197" w:type="pct"/>
            <w:vAlign w:val="center"/>
          </w:tcPr>
          <w:p w14:paraId="34B5E40D"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1km</w:t>
            </w:r>
            <w:r w:rsidRPr="00E77BAB">
              <w:rPr>
                <w:rFonts w:ascii="宋体" w:hAnsi="宋体" w:hint="eastAsia"/>
                <w:color w:val="000000"/>
                <w:sz w:val="21"/>
                <w:szCs w:val="21"/>
                <w:lang w:val="zh-CN"/>
              </w:rPr>
              <w:t>²</w:t>
            </w:r>
            <w:r w:rsidRPr="00E77BAB">
              <w:rPr>
                <w:rFonts w:ascii="宋体" w:hAnsi="宋体" w:hint="eastAsia"/>
                <w:color w:val="000000"/>
                <w:sz w:val="21"/>
                <w:szCs w:val="21"/>
                <w:lang w:val="zh-CN"/>
              </w:rPr>
              <w:t>&lt;x&lt;4km</w:t>
            </w:r>
            <w:r w:rsidRPr="00E77BAB">
              <w:rPr>
                <w:rFonts w:ascii="宋体" w:hAnsi="宋体" w:hint="eastAsia"/>
                <w:color w:val="000000"/>
                <w:sz w:val="21"/>
                <w:szCs w:val="21"/>
                <w:lang w:val="zh-CN"/>
              </w:rPr>
              <w:t>²</w:t>
            </w:r>
          </w:p>
        </w:tc>
        <w:tc>
          <w:tcPr>
            <w:tcW w:w="840" w:type="pct"/>
            <w:vAlign w:val="center"/>
          </w:tcPr>
          <w:p w14:paraId="40FAA1FC"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2</w:t>
            </w:r>
          </w:p>
        </w:tc>
      </w:tr>
      <w:tr w:rsidR="00FE25F7" w:rsidRPr="00B017D7" w14:paraId="741BF93D" w14:textId="77777777" w:rsidTr="0020462C">
        <w:trPr>
          <w:trHeight w:val="284"/>
          <w:jc w:val="center"/>
        </w:trPr>
        <w:tc>
          <w:tcPr>
            <w:tcW w:w="583" w:type="pct"/>
            <w:vAlign w:val="center"/>
          </w:tcPr>
          <w:p w14:paraId="2DD0C9DC"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3</w:t>
            </w:r>
          </w:p>
        </w:tc>
        <w:tc>
          <w:tcPr>
            <w:tcW w:w="1380" w:type="pct"/>
            <w:vAlign w:val="center"/>
          </w:tcPr>
          <w:p w14:paraId="3DDCD244" w14:textId="77777777" w:rsidR="00FE25F7" w:rsidRPr="00E77BAB" w:rsidRDefault="00FE25F7" w:rsidP="0020462C">
            <w:pPr>
              <w:rPr>
                <w:rFonts w:ascii="宋体" w:hAnsi="宋体"/>
                <w:color w:val="000000"/>
                <w:sz w:val="21"/>
                <w:szCs w:val="21"/>
                <w:lang w:val="zh-CN"/>
              </w:rPr>
            </w:pPr>
            <w:r w:rsidRPr="00E77BAB">
              <w:rPr>
                <w:rFonts w:ascii="宋体" w:hAnsi="宋体" w:hint="eastAsia"/>
                <w:color w:val="000000"/>
                <w:sz w:val="21"/>
                <w:szCs w:val="21"/>
                <w:lang w:val="zh-CN"/>
              </w:rPr>
              <w:t>三级湖泊、水库</w:t>
            </w:r>
          </w:p>
        </w:tc>
        <w:tc>
          <w:tcPr>
            <w:tcW w:w="2197" w:type="pct"/>
            <w:vAlign w:val="center"/>
          </w:tcPr>
          <w:p w14:paraId="5B7B5045"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0.25km</w:t>
            </w:r>
            <w:r w:rsidRPr="00E77BAB">
              <w:rPr>
                <w:rFonts w:ascii="宋体" w:hAnsi="宋体" w:hint="eastAsia"/>
                <w:color w:val="000000"/>
                <w:sz w:val="21"/>
                <w:szCs w:val="21"/>
                <w:lang w:val="zh-CN"/>
              </w:rPr>
              <w:t>²</w:t>
            </w:r>
            <w:r w:rsidRPr="00E77BAB">
              <w:rPr>
                <w:rFonts w:ascii="宋体" w:hAnsi="宋体" w:hint="eastAsia"/>
                <w:color w:val="000000"/>
                <w:sz w:val="21"/>
                <w:szCs w:val="21"/>
                <w:lang w:val="zh-CN"/>
              </w:rPr>
              <w:t>&lt;x&lt;1km</w:t>
            </w:r>
            <w:r w:rsidRPr="00E77BAB">
              <w:rPr>
                <w:rFonts w:ascii="宋体" w:hAnsi="宋体" w:hint="eastAsia"/>
                <w:color w:val="000000"/>
                <w:sz w:val="21"/>
                <w:szCs w:val="21"/>
                <w:lang w:val="zh-CN"/>
              </w:rPr>
              <w:t>²</w:t>
            </w:r>
          </w:p>
        </w:tc>
        <w:tc>
          <w:tcPr>
            <w:tcW w:w="840" w:type="pct"/>
            <w:vAlign w:val="center"/>
          </w:tcPr>
          <w:p w14:paraId="24C3518B"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3</w:t>
            </w:r>
          </w:p>
        </w:tc>
      </w:tr>
      <w:tr w:rsidR="00FE25F7" w:rsidRPr="00B017D7" w14:paraId="2DBA3B49" w14:textId="77777777" w:rsidTr="0020462C">
        <w:trPr>
          <w:trHeight w:val="284"/>
          <w:jc w:val="center"/>
        </w:trPr>
        <w:tc>
          <w:tcPr>
            <w:tcW w:w="583" w:type="pct"/>
            <w:vAlign w:val="center"/>
          </w:tcPr>
          <w:p w14:paraId="70359EC1"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4</w:t>
            </w:r>
          </w:p>
        </w:tc>
        <w:tc>
          <w:tcPr>
            <w:tcW w:w="1380" w:type="pct"/>
            <w:vAlign w:val="center"/>
          </w:tcPr>
          <w:p w14:paraId="54184D38" w14:textId="77777777" w:rsidR="00FE25F7" w:rsidRPr="00E77BAB" w:rsidRDefault="00FE25F7" w:rsidP="0020462C">
            <w:pPr>
              <w:rPr>
                <w:rFonts w:ascii="宋体" w:hAnsi="宋体"/>
                <w:color w:val="000000"/>
                <w:sz w:val="21"/>
                <w:szCs w:val="21"/>
                <w:lang w:val="zh-CN"/>
              </w:rPr>
            </w:pPr>
            <w:r w:rsidRPr="00E77BAB">
              <w:rPr>
                <w:rFonts w:ascii="宋体" w:hAnsi="宋体" w:hint="eastAsia"/>
                <w:color w:val="000000"/>
                <w:sz w:val="21"/>
                <w:szCs w:val="21"/>
                <w:lang w:val="zh-CN"/>
              </w:rPr>
              <w:t>四级湖泊、水库</w:t>
            </w:r>
          </w:p>
        </w:tc>
        <w:tc>
          <w:tcPr>
            <w:tcW w:w="2197" w:type="pct"/>
            <w:vAlign w:val="center"/>
          </w:tcPr>
          <w:p w14:paraId="435747F8"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0.04km</w:t>
            </w:r>
            <w:r w:rsidRPr="00E77BAB">
              <w:rPr>
                <w:rFonts w:ascii="宋体" w:hAnsi="宋体" w:hint="eastAsia"/>
                <w:color w:val="000000"/>
                <w:sz w:val="21"/>
                <w:szCs w:val="21"/>
                <w:lang w:val="zh-CN"/>
              </w:rPr>
              <w:t>²</w:t>
            </w:r>
            <w:r w:rsidRPr="00E77BAB">
              <w:rPr>
                <w:rFonts w:ascii="宋体" w:hAnsi="宋体" w:hint="eastAsia"/>
                <w:color w:val="000000"/>
                <w:sz w:val="21"/>
                <w:szCs w:val="21"/>
                <w:lang w:val="zh-CN"/>
              </w:rPr>
              <w:t>&lt;x&lt;0.25km</w:t>
            </w:r>
            <w:r w:rsidRPr="00E77BAB">
              <w:rPr>
                <w:rFonts w:ascii="宋体" w:hAnsi="宋体" w:hint="eastAsia"/>
                <w:color w:val="000000"/>
                <w:sz w:val="21"/>
                <w:szCs w:val="21"/>
                <w:lang w:val="zh-CN"/>
              </w:rPr>
              <w:t>²</w:t>
            </w:r>
          </w:p>
        </w:tc>
        <w:tc>
          <w:tcPr>
            <w:tcW w:w="840" w:type="pct"/>
            <w:vAlign w:val="center"/>
          </w:tcPr>
          <w:p w14:paraId="0670BAC8"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4</w:t>
            </w:r>
          </w:p>
        </w:tc>
      </w:tr>
      <w:tr w:rsidR="00FE25F7" w:rsidRPr="00B017D7" w14:paraId="1656840A" w14:textId="77777777" w:rsidTr="0020462C">
        <w:trPr>
          <w:trHeight w:val="284"/>
          <w:jc w:val="center"/>
        </w:trPr>
        <w:tc>
          <w:tcPr>
            <w:tcW w:w="583" w:type="pct"/>
            <w:vAlign w:val="center"/>
          </w:tcPr>
          <w:p w14:paraId="5C8134F0"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5</w:t>
            </w:r>
          </w:p>
        </w:tc>
        <w:tc>
          <w:tcPr>
            <w:tcW w:w="1380" w:type="pct"/>
            <w:vAlign w:val="center"/>
          </w:tcPr>
          <w:p w14:paraId="63D8B7B9" w14:textId="77777777" w:rsidR="00FE25F7" w:rsidRPr="00E77BAB" w:rsidRDefault="00FE25F7" w:rsidP="0020462C">
            <w:pPr>
              <w:rPr>
                <w:rFonts w:ascii="宋体" w:hAnsi="宋体"/>
                <w:color w:val="000000"/>
                <w:sz w:val="21"/>
                <w:szCs w:val="21"/>
                <w:lang w:val="zh-CN"/>
              </w:rPr>
            </w:pPr>
            <w:r w:rsidRPr="00E77BAB">
              <w:rPr>
                <w:rFonts w:ascii="宋体" w:hAnsi="宋体" w:hint="eastAsia"/>
                <w:color w:val="000000"/>
                <w:sz w:val="21"/>
                <w:szCs w:val="21"/>
                <w:lang w:val="zh-CN"/>
              </w:rPr>
              <w:t>五级湖泊、水库</w:t>
            </w:r>
          </w:p>
        </w:tc>
        <w:tc>
          <w:tcPr>
            <w:tcW w:w="2197" w:type="pct"/>
            <w:vAlign w:val="center"/>
          </w:tcPr>
          <w:p w14:paraId="0C0D1A90"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x&lt;0.04km</w:t>
            </w:r>
            <w:r w:rsidRPr="00E77BAB">
              <w:rPr>
                <w:rFonts w:ascii="宋体" w:hAnsi="宋体" w:hint="eastAsia"/>
                <w:color w:val="000000"/>
                <w:sz w:val="21"/>
                <w:szCs w:val="21"/>
                <w:lang w:val="zh-CN"/>
              </w:rPr>
              <w:t>²</w:t>
            </w:r>
          </w:p>
        </w:tc>
        <w:tc>
          <w:tcPr>
            <w:tcW w:w="840" w:type="pct"/>
            <w:vAlign w:val="center"/>
          </w:tcPr>
          <w:p w14:paraId="6DC0BE6E" w14:textId="77777777" w:rsidR="00FE25F7" w:rsidRPr="00E77BAB" w:rsidRDefault="00FE25F7" w:rsidP="0020462C">
            <w:pPr>
              <w:jc w:val="center"/>
              <w:rPr>
                <w:rFonts w:ascii="宋体" w:hAnsi="宋体"/>
                <w:color w:val="000000"/>
                <w:sz w:val="21"/>
                <w:szCs w:val="21"/>
                <w:lang w:val="zh-CN"/>
              </w:rPr>
            </w:pPr>
            <w:r w:rsidRPr="00E77BAB">
              <w:rPr>
                <w:rFonts w:ascii="宋体" w:hAnsi="宋体" w:hint="eastAsia"/>
                <w:color w:val="000000"/>
                <w:sz w:val="21"/>
                <w:szCs w:val="21"/>
                <w:lang w:val="zh-CN"/>
              </w:rPr>
              <w:t>5</w:t>
            </w:r>
          </w:p>
        </w:tc>
      </w:tr>
    </w:tbl>
    <w:p w14:paraId="1C19B78B" w14:textId="5EC4BD4E" w:rsidR="00FE25F7" w:rsidRPr="00493392" w:rsidRDefault="00EE465C" w:rsidP="00E41DAE">
      <w:pPr>
        <w:pStyle w:val="31"/>
        <w:rPr>
          <w:rFonts w:ascii="Times New Roman" w:hAnsi="Times New Roman"/>
          <w:szCs w:val="24"/>
        </w:rPr>
      </w:pPr>
      <w:r>
        <w:rPr>
          <w:rFonts w:ascii="Times New Roman" w:hAnsi="Times New Roman"/>
          <w:szCs w:val="24"/>
        </w:rPr>
        <w:t>3</w:t>
      </w:r>
      <w:r w:rsidR="00493392" w:rsidRPr="00493392">
        <w:rPr>
          <w:rFonts w:ascii="Times New Roman" w:hAnsi="Times New Roman"/>
          <w:szCs w:val="24"/>
        </w:rPr>
        <w:t>.</w:t>
      </w:r>
      <w:r w:rsidR="00D92E79">
        <w:rPr>
          <w:rFonts w:ascii="Times New Roman" w:hAnsi="Times New Roman"/>
          <w:szCs w:val="24"/>
        </w:rPr>
        <w:t>1</w:t>
      </w:r>
      <w:r w:rsidR="00493392" w:rsidRPr="00493392">
        <w:rPr>
          <w:rFonts w:ascii="Times New Roman" w:hAnsi="Times New Roman"/>
          <w:szCs w:val="24"/>
        </w:rPr>
        <w:t>.2</w:t>
      </w:r>
      <w:r w:rsidR="00493392" w:rsidRPr="00493392">
        <w:rPr>
          <w:rFonts w:ascii="Times New Roman" w:hAnsi="Times New Roman" w:hint="eastAsia"/>
          <w:szCs w:val="24"/>
        </w:rPr>
        <w:t>修改水系面要素</w:t>
      </w:r>
      <w:r w:rsidR="00F24A3E">
        <w:rPr>
          <w:rFonts w:ascii="Times New Roman" w:hAnsi="Times New Roman" w:hint="eastAsia"/>
          <w:szCs w:val="24"/>
        </w:rPr>
        <w:t>更新</w:t>
      </w:r>
    </w:p>
    <w:p w14:paraId="193628B8" w14:textId="1E5A546D" w:rsidR="005A339B" w:rsidRDefault="00493392" w:rsidP="00B552A3">
      <w:pPr>
        <w:spacing w:line="360" w:lineRule="auto"/>
        <w:ind w:firstLineChars="200" w:firstLine="480"/>
      </w:pPr>
      <w:r>
        <w:rPr>
          <w:rFonts w:hint="eastAsia"/>
        </w:rPr>
        <w:t>更新状态为修改的水系面要素</w:t>
      </w:r>
      <w:r w:rsidR="005A339B">
        <w:rPr>
          <w:rFonts w:hint="eastAsia"/>
        </w:rPr>
        <w:t>，根据各个要素的具体情况进行更新</w:t>
      </w:r>
      <w:r w:rsidR="00B552A3">
        <w:rPr>
          <w:rFonts w:hint="eastAsia"/>
        </w:rPr>
        <w:t>，必要时可以将最新一期的1：5万基础测绘数据中HYDA层添加到工程中查看</w:t>
      </w:r>
      <w:r w:rsidR="005A339B">
        <w:rPr>
          <w:rFonts w:hint="eastAsia"/>
        </w:rPr>
        <w:t>。</w:t>
      </w:r>
    </w:p>
    <w:p w14:paraId="65EA0C29" w14:textId="69FC9D65" w:rsidR="005A339B" w:rsidRDefault="005D00B5" w:rsidP="005A339B">
      <w:pPr>
        <w:spacing w:line="360" w:lineRule="auto"/>
        <w:ind w:firstLineChars="200" w:firstLine="480"/>
      </w:pPr>
      <w:r>
        <w:rPr>
          <w:rFonts w:hint="eastAsia"/>
        </w:rPr>
        <w:t>（1）</w:t>
      </w:r>
      <w:r w:rsidR="005A339B">
        <w:rPr>
          <w:rFonts w:hint="eastAsia"/>
        </w:rPr>
        <w:t>只进行了几何修改的增量，利用</w:t>
      </w:r>
      <w:r w:rsidR="005A339B" w:rsidRPr="005B36FD">
        <w:rPr>
          <w:rFonts w:hint="eastAsia"/>
          <w:b/>
          <w:bCs/>
        </w:rPr>
        <w:t>“增量管理——几何替换”</w:t>
      </w:r>
      <w:r w:rsidR="005A339B">
        <w:rPr>
          <w:rFonts w:hint="eastAsia"/>
        </w:rPr>
        <w:t>工具，修改要素的几何，对于更新后有水路压盖的情况，要维护合理的水路关系，对水系面边线进行编辑修改</w:t>
      </w:r>
      <w:r w:rsidR="00350B45">
        <w:rPr>
          <w:rFonts w:hint="eastAsia"/>
        </w:rPr>
        <w:t>，不能压盖道路。</w:t>
      </w:r>
      <w:r w:rsidR="00A2643F">
        <w:rPr>
          <w:rFonts w:hint="eastAsia"/>
        </w:rPr>
        <w:t>若水系面边线压盖了县道以上的道路，</w:t>
      </w:r>
      <w:r w:rsidR="00767BDC">
        <w:rPr>
          <w:rFonts w:hint="eastAsia"/>
        </w:rPr>
        <w:t>修改水系面边线轮廓，若压盖了乡道及以下道路，可以修改道路线，从而保证合理的水路关系。</w:t>
      </w:r>
    </w:p>
    <w:p w14:paraId="03555E3F" w14:textId="4DF4C933" w:rsidR="00350B45" w:rsidRDefault="00350B45" w:rsidP="00350B45">
      <w:pPr>
        <w:spacing w:line="360" w:lineRule="auto"/>
        <w:jc w:val="center"/>
      </w:pPr>
      <w:r w:rsidRPr="0046783F">
        <w:rPr>
          <w:noProof/>
        </w:rPr>
        <w:lastRenderedPageBreak/>
        <w:drawing>
          <wp:inline distT="0" distB="0" distL="0" distR="0" wp14:anchorId="72C811C7" wp14:editId="64D3E6EA">
            <wp:extent cx="2905125" cy="2219325"/>
            <wp:effectExtent l="19050" t="19050" r="28575" b="2857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2219325"/>
                    </a:xfrm>
                    <a:prstGeom prst="rect">
                      <a:avLst/>
                    </a:prstGeom>
                    <a:noFill/>
                    <a:ln w="6350" cmpd="sng">
                      <a:solidFill>
                        <a:srgbClr val="000000"/>
                      </a:solidFill>
                      <a:miter lim="800000"/>
                      <a:headEnd/>
                      <a:tailEnd/>
                    </a:ln>
                    <a:effectLst/>
                  </pic:spPr>
                </pic:pic>
              </a:graphicData>
            </a:graphic>
          </wp:inline>
        </w:drawing>
      </w:r>
    </w:p>
    <w:p w14:paraId="723FDC7E" w14:textId="1D92E78D" w:rsidR="005B36FD" w:rsidRDefault="005D00B5" w:rsidP="00477167">
      <w:pPr>
        <w:spacing w:line="360" w:lineRule="auto"/>
        <w:ind w:firstLineChars="200" w:firstLine="480"/>
      </w:pPr>
      <w:r>
        <w:rPr>
          <w:rFonts w:hint="eastAsia"/>
        </w:rPr>
        <w:t>（2）</w:t>
      </w:r>
      <w:r w:rsidR="005B36FD">
        <w:rPr>
          <w:rFonts w:hint="eastAsia"/>
        </w:rPr>
        <w:t>属性修改的水系面较少，如果有属性修改的水系面，利用</w:t>
      </w:r>
      <w:r w:rsidR="00477167" w:rsidRPr="00477167">
        <w:rPr>
          <w:rFonts w:hint="eastAsia"/>
          <w:b/>
          <w:bCs/>
        </w:rPr>
        <w:t>“增量管理——更新属性”</w:t>
      </w:r>
      <w:r w:rsidR="00477167" w:rsidRPr="00477167">
        <w:rPr>
          <w:rFonts w:hint="eastAsia"/>
        </w:rPr>
        <w:t>工具进行</w:t>
      </w:r>
      <w:r w:rsidR="00477167">
        <w:rPr>
          <w:rFonts w:hint="eastAsia"/>
        </w:rPr>
        <w:t>属性修改。若水系面的</w:t>
      </w:r>
      <w:r w:rsidR="00477167" w:rsidRPr="0042760B">
        <w:rPr>
          <w:rFonts w:hint="eastAsia"/>
          <w:color w:val="FF0000"/>
        </w:rPr>
        <w:t>GB发生改变</w:t>
      </w:r>
      <w:r w:rsidR="00477167">
        <w:rPr>
          <w:rFonts w:hint="eastAsia"/>
        </w:rPr>
        <w:t>，不论其他属性是否发生变化，在修改GB属性的同时，需要根据表2</w:t>
      </w:r>
      <w:r w:rsidR="00477167">
        <w:t>-1</w:t>
      </w:r>
      <w:r w:rsidR="00477167">
        <w:rPr>
          <w:rFonts w:hint="eastAsia"/>
        </w:rPr>
        <w:t>修改</w:t>
      </w:r>
      <w:r w:rsidR="00477167" w:rsidRPr="00477167">
        <w:rPr>
          <w:rFonts w:hint="eastAsia"/>
        </w:rPr>
        <w:t>GRADE字段的</w:t>
      </w:r>
      <w:r w:rsidR="00477167">
        <w:rPr>
          <w:rFonts w:hint="eastAsia"/>
        </w:rPr>
        <w:t>值；若其他属性字段发生变化，修改相应属性即可。</w:t>
      </w:r>
    </w:p>
    <w:p w14:paraId="27C9DC79" w14:textId="38860315" w:rsidR="001373CF" w:rsidRDefault="001373CF" w:rsidP="00477167">
      <w:pPr>
        <w:spacing w:line="360" w:lineRule="auto"/>
        <w:ind w:firstLineChars="200" w:firstLine="480"/>
      </w:pPr>
      <w:r>
        <w:rPr>
          <w:rFonts w:hint="eastAsia"/>
        </w:rPr>
        <w:t>（3）对于河流面边线出现部分变化的情况，用</w:t>
      </w:r>
      <w:r w:rsidRPr="001373CF">
        <w:rPr>
          <w:rFonts w:hint="eastAsia"/>
          <w:b/>
          <w:bCs/>
        </w:rPr>
        <w:t>“数据编辑——高级修面工具”</w:t>
      </w:r>
      <w:r>
        <w:rPr>
          <w:rFonts w:hint="eastAsia"/>
        </w:rPr>
        <w:t>对河流面边线进行修改。</w:t>
      </w:r>
    </w:p>
    <w:p w14:paraId="257B6C47" w14:textId="25A6A51B" w:rsidR="001373CF" w:rsidRDefault="001373CF" w:rsidP="001373CF">
      <w:pPr>
        <w:spacing w:line="360" w:lineRule="auto"/>
        <w:jc w:val="left"/>
      </w:pPr>
      <w:r>
        <w:rPr>
          <w:noProof/>
        </w:rPr>
        <w:drawing>
          <wp:inline distT="0" distB="0" distL="0" distR="0" wp14:anchorId="0518C3FF" wp14:editId="6EB5F7FF">
            <wp:extent cx="5274310" cy="3423285"/>
            <wp:effectExtent l="0" t="0" r="2540" b="571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23285"/>
                    </a:xfrm>
                    <a:prstGeom prst="rect">
                      <a:avLst/>
                    </a:prstGeom>
                  </pic:spPr>
                </pic:pic>
              </a:graphicData>
            </a:graphic>
          </wp:inline>
        </w:drawing>
      </w:r>
    </w:p>
    <w:p w14:paraId="33D9C98E" w14:textId="08311A4B" w:rsidR="00477167" w:rsidRDefault="005D00B5" w:rsidP="00477167">
      <w:pPr>
        <w:spacing w:line="360" w:lineRule="auto"/>
        <w:ind w:firstLineChars="200" w:firstLine="480"/>
      </w:pPr>
      <w:r>
        <w:rPr>
          <w:rFonts w:hint="eastAsia"/>
        </w:rPr>
        <w:t>（</w:t>
      </w:r>
      <w:r w:rsidR="001373CF">
        <w:t>4</w:t>
      </w:r>
      <w:r>
        <w:rPr>
          <w:rFonts w:hint="eastAsia"/>
        </w:rPr>
        <w:t>）</w:t>
      </w:r>
      <w:r w:rsidR="00477167">
        <w:rPr>
          <w:rFonts w:hint="eastAsia"/>
        </w:rPr>
        <w:t>几何和属性都发生变化的水系面，利用</w:t>
      </w:r>
      <w:r w:rsidR="00477167" w:rsidRPr="005B36FD">
        <w:rPr>
          <w:rFonts w:hint="eastAsia"/>
          <w:b/>
          <w:bCs/>
        </w:rPr>
        <w:t>“增量管理——</w:t>
      </w:r>
      <w:r w:rsidR="00477167">
        <w:rPr>
          <w:rFonts w:hint="eastAsia"/>
          <w:b/>
          <w:bCs/>
        </w:rPr>
        <w:t>增量</w:t>
      </w:r>
      <w:r w:rsidR="00477167" w:rsidRPr="005B36FD">
        <w:rPr>
          <w:rFonts w:hint="eastAsia"/>
          <w:b/>
          <w:bCs/>
        </w:rPr>
        <w:t>替换”</w:t>
      </w:r>
      <w:r w:rsidR="00477167" w:rsidRPr="00477167">
        <w:rPr>
          <w:rFonts w:hint="eastAsia"/>
        </w:rPr>
        <w:t>工具</w:t>
      </w:r>
      <w:r w:rsidR="00477167" w:rsidRPr="00477167">
        <w:rPr>
          <w:rFonts w:hint="eastAsia"/>
        </w:rPr>
        <w:lastRenderedPageBreak/>
        <w:t>进行更新，</w:t>
      </w:r>
      <w:r>
        <w:rPr>
          <w:rFonts w:hint="eastAsia"/>
        </w:rPr>
        <w:t>几何和数据的更新要求和（1）、（2）一致。</w:t>
      </w:r>
    </w:p>
    <w:p w14:paraId="5ECA64AB" w14:textId="4D8D0AB2" w:rsidR="00EE633E" w:rsidRDefault="00EE633E" w:rsidP="00477167">
      <w:pPr>
        <w:spacing w:line="360" w:lineRule="auto"/>
        <w:ind w:firstLineChars="200" w:firstLine="480"/>
      </w:pPr>
      <w:r>
        <w:rPr>
          <w:rFonts w:hint="eastAsia"/>
        </w:rPr>
        <w:t>（5）更新状态为修改的池塘（GB=</w:t>
      </w:r>
      <w:r>
        <w:t>230102</w:t>
      </w:r>
      <w:r>
        <w:rPr>
          <w:rFonts w:hint="eastAsia"/>
        </w:rPr>
        <w:t>）没有匹配要素说明创建多尺度地图数据库时已经舍去，可不作更新。</w:t>
      </w:r>
    </w:p>
    <w:p w14:paraId="23CD29E9" w14:textId="45A2D2AE" w:rsidR="005D00B5" w:rsidRPr="006D5AB1" w:rsidRDefault="00EE465C" w:rsidP="00E41DAE">
      <w:pPr>
        <w:pStyle w:val="31"/>
        <w:rPr>
          <w:rFonts w:ascii="Times New Roman" w:hAnsi="Times New Roman"/>
          <w:szCs w:val="24"/>
        </w:rPr>
      </w:pPr>
      <w:r>
        <w:rPr>
          <w:rFonts w:ascii="Times New Roman" w:hAnsi="Times New Roman"/>
          <w:szCs w:val="24"/>
        </w:rPr>
        <w:t>3</w:t>
      </w:r>
      <w:r w:rsidR="006D5AB1" w:rsidRPr="006D5AB1">
        <w:rPr>
          <w:rFonts w:ascii="Times New Roman" w:hAnsi="Times New Roman"/>
          <w:szCs w:val="24"/>
        </w:rPr>
        <w:t>.</w:t>
      </w:r>
      <w:r w:rsidR="00D92E79">
        <w:rPr>
          <w:rFonts w:ascii="Times New Roman" w:hAnsi="Times New Roman"/>
          <w:szCs w:val="24"/>
        </w:rPr>
        <w:t>1</w:t>
      </w:r>
      <w:r w:rsidR="006D5AB1" w:rsidRPr="006D5AB1">
        <w:rPr>
          <w:rFonts w:ascii="Times New Roman" w:hAnsi="Times New Roman"/>
          <w:szCs w:val="24"/>
        </w:rPr>
        <w:t>.3</w:t>
      </w:r>
      <w:r w:rsidR="006D5AB1" w:rsidRPr="006D5AB1">
        <w:rPr>
          <w:rFonts w:ascii="Times New Roman" w:hAnsi="Times New Roman" w:hint="eastAsia"/>
          <w:szCs w:val="24"/>
        </w:rPr>
        <w:t>删除水系面要素</w:t>
      </w:r>
      <w:r w:rsidR="00F24A3E">
        <w:rPr>
          <w:rFonts w:ascii="Times New Roman" w:hAnsi="Times New Roman" w:hint="eastAsia"/>
          <w:szCs w:val="24"/>
        </w:rPr>
        <w:t>更新</w:t>
      </w:r>
    </w:p>
    <w:p w14:paraId="652215D3" w14:textId="71940A68" w:rsidR="00B552A3" w:rsidRDefault="006D5AB1" w:rsidP="00477167">
      <w:pPr>
        <w:spacing w:line="360" w:lineRule="auto"/>
        <w:ind w:firstLineChars="200" w:firstLine="480"/>
      </w:pPr>
      <w:r>
        <w:rPr>
          <w:rFonts w:hint="eastAsia"/>
        </w:rPr>
        <w:t>对于删除的水系面要素根据实际情况分析</w:t>
      </w:r>
      <w:r w:rsidR="00B552A3">
        <w:rPr>
          <w:rFonts w:hint="eastAsia"/>
        </w:rPr>
        <w:t>，必要时可参照最新一期的HYDA层数据。</w:t>
      </w:r>
    </w:p>
    <w:p w14:paraId="39933242" w14:textId="15B16EEC" w:rsidR="005D00B5" w:rsidRDefault="00B552A3" w:rsidP="00477167">
      <w:pPr>
        <w:spacing w:line="360" w:lineRule="auto"/>
        <w:ind w:firstLineChars="200" w:firstLine="480"/>
      </w:pPr>
      <w:r>
        <w:rPr>
          <w:rFonts w:hint="eastAsia"/>
        </w:rPr>
        <w:t>（1）</w:t>
      </w:r>
      <w:r w:rsidR="006D5AB1" w:rsidRPr="006D5AB1">
        <w:rPr>
          <w:rFonts w:hint="eastAsia"/>
        </w:rPr>
        <w:t>水源区域部分干涸，因此不能直接进行要素删除，应该进行修面处理。</w:t>
      </w:r>
      <w:r>
        <w:rPr>
          <w:rFonts w:hint="eastAsia"/>
        </w:rPr>
        <w:t>对于下图中的情况，虽然要素更新状态是删除，实际上面缩小了，要用</w:t>
      </w:r>
      <w:r w:rsidRPr="009D61A0">
        <w:rPr>
          <w:rFonts w:hint="eastAsia"/>
          <w:b/>
          <w:bCs/>
        </w:rPr>
        <w:t>“数据编辑——高级修面”</w:t>
      </w:r>
      <w:r>
        <w:rPr>
          <w:rFonts w:hint="eastAsia"/>
        </w:rPr>
        <w:t>工具进行修面处理，将蓝色的面形状改为红色面形状。</w:t>
      </w:r>
    </w:p>
    <w:p w14:paraId="101FFF36" w14:textId="52F90D0E" w:rsidR="00B552A3" w:rsidRDefault="00B552A3" w:rsidP="00B552A3">
      <w:pPr>
        <w:spacing w:line="360" w:lineRule="auto"/>
        <w:jc w:val="center"/>
      </w:pPr>
      <w:r w:rsidRPr="0046783F">
        <w:rPr>
          <w:noProof/>
        </w:rPr>
        <w:drawing>
          <wp:inline distT="0" distB="0" distL="0" distR="0" wp14:anchorId="368E828D" wp14:editId="37500562">
            <wp:extent cx="2438400" cy="272415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8400" cy="2724150"/>
                    </a:xfrm>
                    <a:prstGeom prst="rect">
                      <a:avLst/>
                    </a:prstGeom>
                    <a:noFill/>
                    <a:ln>
                      <a:noFill/>
                    </a:ln>
                  </pic:spPr>
                </pic:pic>
              </a:graphicData>
            </a:graphic>
          </wp:inline>
        </w:drawing>
      </w:r>
      <w:r w:rsidRPr="0046783F">
        <w:rPr>
          <w:noProof/>
        </w:rPr>
        <w:drawing>
          <wp:inline distT="0" distB="0" distL="0" distR="0" wp14:anchorId="5963470E" wp14:editId="2729C74D">
            <wp:extent cx="1552575" cy="32289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2575" cy="3228975"/>
                    </a:xfrm>
                    <a:prstGeom prst="rect">
                      <a:avLst/>
                    </a:prstGeom>
                    <a:noFill/>
                    <a:ln>
                      <a:noFill/>
                    </a:ln>
                  </pic:spPr>
                </pic:pic>
              </a:graphicData>
            </a:graphic>
          </wp:inline>
        </w:drawing>
      </w:r>
    </w:p>
    <w:p w14:paraId="555013E6" w14:textId="378B1E10" w:rsidR="009D61A0" w:rsidRDefault="009D61A0" w:rsidP="006D23F8">
      <w:pPr>
        <w:spacing w:line="360" w:lineRule="auto"/>
        <w:ind w:firstLineChars="200" w:firstLine="480"/>
      </w:pPr>
      <w:r>
        <w:rPr>
          <w:rFonts w:hint="eastAsia"/>
        </w:rPr>
        <w:t>（2）</w:t>
      </w:r>
      <w:r w:rsidR="006D23F8">
        <w:rPr>
          <w:rFonts w:hint="eastAsia"/>
        </w:rPr>
        <w:t>对于更新状态是删除的孤立水系面，可以利用</w:t>
      </w:r>
      <w:r w:rsidR="006D23F8" w:rsidRPr="006D23F8">
        <w:rPr>
          <w:rFonts w:hint="eastAsia"/>
          <w:b/>
          <w:bCs/>
        </w:rPr>
        <w:t>“增量管理——要素删除”</w:t>
      </w:r>
      <w:r w:rsidR="006D23F8">
        <w:rPr>
          <w:rFonts w:hint="eastAsia"/>
        </w:rPr>
        <w:t>工具直接删除要素。</w:t>
      </w:r>
    </w:p>
    <w:p w14:paraId="6F0D1B76" w14:textId="3E8B7408" w:rsidR="006D23F8" w:rsidRDefault="006D23F8" w:rsidP="000F598C">
      <w:pPr>
        <w:spacing w:line="360" w:lineRule="auto"/>
        <w:jc w:val="center"/>
      </w:pPr>
      <w:r>
        <w:rPr>
          <w:noProof/>
        </w:rPr>
        <w:lastRenderedPageBreak/>
        <w:drawing>
          <wp:inline distT="0" distB="0" distL="0" distR="0" wp14:anchorId="010488D7" wp14:editId="0F56BC43">
            <wp:extent cx="4810125" cy="3827947"/>
            <wp:effectExtent l="0" t="0" r="0" b="127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062" cy="3835059"/>
                    </a:xfrm>
                    <a:prstGeom prst="rect">
                      <a:avLst/>
                    </a:prstGeom>
                  </pic:spPr>
                </pic:pic>
              </a:graphicData>
            </a:graphic>
          </wp:inline>
        </w:drawing>
      </w:r>
    </w:p>
    <w:p w14:paraId="00F90E9A" w14:textId="5ADE1BE9" w:rsidR="005D00B5" w:rsidRDefault="00EE465C" w:rsidP="00D92E79">
      <w:pPr>
        <w:pStyle w:val="2"/>
        <w:rPr>
          <w:rFonts w:ascii="Times New Roman" w:hAnsi="Times New Roman"/>
          <w:szCs w:val="24"/>
        </w:rPr>
      </w:pPr>
      <w:r>
        <w:rPr>
          <w:rFonts w:ascii="Times New Roman" w:hAnsi="Times New Roman"/>
          <w:szCs w:val="24"/>
        </w:rPr>
        <w:t>3</w:t>
      </w:r>
      <w:r w:rsidR="00D92E79" w:rsidRPr="00D92E79">
        <w:rPr>
          <w:rFonts w:ascii="Times New Roman" w:hAnsi="Times New Roman"/>
          <w:szCs w:val="24"/>
        </w:rPr>
        <w:t>.2</w:t>
      </w:r>
      <w:r w:rsidR="00D85083">
        <w:rPr>
          <w:rFonts w:ascii="Times New Roman" w:hAnsi="Times New Roman"/>
          <w:szCs w:val="24"/>
        </w:rPr>
        <w:t xml:space="preserve"> </w:t>
      </w:r>
      <w:r w:rsidR="00D92E79" w:rsidRPr="00D92E79">
        <w:rPr>
          <w:rFonts w:ascii="Times New Roman" w:hAnsi="Times New Roman" w:hint="eastAsia"/>
          <w:szCs w:val="24"/>
        </w:rPr>
        <w:t>水系线更新</w:t>
      </w:r>
      <w:r w:rsidR="001E2A5E">
        <w:rPr>
          <w:rFonts w:ascii="Times New Roman" w:hAnsi="Times New Roman" w:hint="eastAsia"/>
          <w:szCs w:val="24"/>
        </w:rPr>
        <w:t>（</w:t>
      </w:r>
      <w:r w:rsidR="001E2A5E">
        <w:rPr>
          <w:rFonts w:ascii="Times New Roman" w:hAnsi="Times New Roman" w:hint="eastAsia"/>
          <w:szCs w:val="24"/>
        </w:rPr>
        <w:t>HYDL</w:t>
      </w:r>
      <w:r w:rsidR="001E2A5E">
        <w:rPr>
          <w:rFonts w:ascii="Times New Roman" w:hAnsi="Times New Roman" w:hint="eastAsia"/>
          <w:szCs w:val="24"/>
        </w:rPr>
        <w:t>）</w:t>
      </w:r>
    </w:p>
    <w:p w14:paraId="76EA330B" w14:textId="09B2EFEC" w:rsidR="00D92E79" w:rsidRDefault="00EE465C" w:rsidP="002D593F">
      <w:pPr>
        <w:pStyle w:val="31"/>
      </w:pPr>
      <w:r>
        <w:t>3</w:t>
      </w:r>
      <w:r w:rsidR="002D593F">
        <w:t>.2.1</w:t>
      </w:r>
      <w:r w:rsidR="002D593F">
        <w:rPr>
          <w:rFonts w:hint="eastAsia"/>
        </w:rPr>
        <w:t>新增水系线</w:t>
      </w:r>
      <w:r w:rsidR="00930F2D">
        <w:rPr>
          <w:rFonts w:hint="eastAsia"/>
        </w:rPr>
        <w:t>要素</w:t>
      </w:r>
      <w:r w:rsidR="00F24A3E">
        <w:rPr>
          <w:rFonts w:hint="eastAsia"/>
        </w:rPr>
        <w:t>更新</w:t>
      </w:r>
    </w:p>
    <w:p w14:paraId="22F760C4" w14:textId="77777777" w:rsidR="00691476" w:rsidRDefault="00E85FF0" w:rsidP="00691476">
      <w:pPr>
        <w:spacing w:line="360" w:lineRule="auto"/>
        <w:ind w:leftChars="200" w:left="480"/>
      </w:pPr>
      <w:r>
        <w:rPr>
          <w:rFonts w:hint="eastAsia"/>
        </w:rPr>
        <w:t>水系线层河流新增的情况较少，沟渠可能有较多新增</w:t>
      </w:r>
      <w:r w:rsidR="00691476">
        <w:rPr>
          <w:rFonts w:hint="eastAsia"/>
        </w:rPr>
        <w:t>。</w:t>
      </w:r>
      <w:r>
        <w:rPr>
          <w:rFonts w:hint="eastAsia"/>
        </w:rPr>
        <w:t>对于新增的</w:t>
      </w:r>
      <w:r w:rsidR="00691476">
        <w:rPr>
          <w:rFonts w:hint="eastAsia"/>
        </w:rPr>
        <w:t>河流和</w:t>
      </w:r>
      <w:r>
        <w:rPr>
          <w:rFonts w:hint="eastAsia"/>
        </w:rPr>
        <w:t>沟</w:t>
      </w:r>
    </w:p>
    <w:p w14:paraId="14D732D3" w14:textId="773C1FBF" w:rsidR="002D593F" w:rsidRDefault="00E85FF0" w:rsidP="00691476">
      <w:pPr>
        <w:spacing w:line="360" w:lineRule="auto"/>
      </w:pPr>
      <w:r>
        <w:rPr>
          <w:rFonts w:hint="eastAsia"/>
        </w:rPr>
        <w:t>渠，用</w:t>
      </w:r>
      <w:r w:rsidRPr="00691476">
        <w:rPr>
          <w:rFonts w:hint="eastAsia"/>
          <w:b/>
          <w:bCs/>
        </w:rPr>
        <w:t>“增量管理——插入增量工具”</w:t>
      </w:r>
      <w:r>
        <w:rPr>
          <w:rFonts w:hint="eastAsia"/>
        </w:rPr>
        <w:t>进行更新，对于孤立的河流和沟渠可不增加，增加后的河流和沟渠要保证和其他要素连续性，同时若有新增河流，要给河流的HGB、GRADE、GRADE</w:t>
      </w:r>
      <w:r>
        <w:t>2</w:t>
      </w:r>
      <w:r>
        <w:rPr>
          <w:rFonts w:hint="eastAsia"/>
        </w:rPr>
        <w:t>同步赋值。</w:t>
      </w:r>
    </w:p>
    <w:p w14:paraId="589AC990" w14:textId="25F0A994" w:rsidR="001B7A59" w:rsidRDefault="00EE465C" w:rsidP="001B7A59">
      <w:pPr>
        <w:pStyle w:val="31"/>
      </w:pPr>
      <w:r>
        <w:t>3</w:t>
      </w:r>
      <w:r w:rsidR="001B7A59">
        <w:t>.2.2</w:t>
      </w:r>
      <w:r w:rsidR="001B7A59">
        <w:rPr>
          <w:rFonts w:hint="eastAsia"/>
        </w:rPr>
        <w:t>修改水系线</w:t>
      </w:r>
      <w:r w:rsidR="00930F2D">
        <w:rPr>
          <w:rFonts w:hint="eastAsia"/>
        </w:rPr>
        <w:t>要素</w:t>
      </w:r>
      <w:r w:rsidR="00F24A3E">
        <w:rPr>
          <w:rFonts w:hint="eastAsia"/>
        </w:rPr>
        <w:t>更新</w:t>
      </w:r>
    </w:p>
    <w:p w14:paraId="55FAF646" w14:textId="436857E4" w:rsidR="002D593F" w:rsidRPr="00D92E79" w:rsidRDefault="00900A25" w:rsidP="00900A25">
      <w:pPr>
        <w:ind w:firstLineChars="200" w:firstLine="480"/>
      </w:pPr>
      <w:r>
        <w:rPr>
          <w:rFonts w:hint="eastAsia"/>
        </w:rPr>
        <w:t>对于修改的水系线要根据情况具体分析，</w:t>
      </w:r>
      <w:r w:rsidR="008B22A6">
        <w:rPr>
          <w:rFonts w:hint="eastAsia"/>
          <w:noProof/>
        </w:rPr>
        <w:t>评估增量数据包的正确性，</w:t>
      </w:r>
      <w:r>
        <w:rPr>
          <w:rFonts w:hint="eastAsia"/>
        </w:rPr>
        <w:t>可参照最新一期1：5万基础测绘数据和影像数据</w:t>
      </w:r>
      <w:r w:rsidR="008B22A6">
        <w:rPr>
          <w:rFonts w:hint="eastAsia"/>
        </w:rPr>
        <w:t>进行更新</w:t>
      </w:r>
      <w:r>
        <w:rPr>
          <w:rFonts w:hint="eastAsia"/>
        </w:rPr>
        <w:t>。</w:t>
      </w:r>
      <w:r w:rsidR="008A6CA2">
        <w:rPr>
          <w:rFonts w:hint="eastAsia"/>
        </w:rPr>
        <w:t>修改水系线要素后要保证河流和沟渠的联系续性。</w:t>
      </w:r>
    </w:p>
    <w:p w14:paraId="04990D87" w14:textId="77777777" w:rsidR="009B0F0E" w:rsidRDefault="00377320" w:rsidP="002D0161">
      <w:pPr>
        <w:spacing w:line="360" w:lineRule="auto"/>
        <w:ind w:firstLineChars="200" w:firstLine="480"/>
        <w:rPr>
          <w:b/>
          <w:bCs/>
        </w:rPr>
      </w:pPr>
      <w:r>
        <w:rPr>
          <w:rFonts w:hint="eastAsia"/>
        </w:rPr>
        <w:t>（1）对于仅有几何形状改变，属性未变的</w:t>
      </w:r>
      <w:r w:rsidR="009B0F0E">
        <w:rPr>
          <w:rFonts w:hint="eastAsia"/>
        </w:rPr>
        <w:t>水系线，利用</w:t>
      </w:r>
      <w:r w:rsidR="009B0F0E" w:rsidRPr="009B0F0E">
        <w:rPr>
          <w:rFonts w:hint="eastAsia"/>
          <w:b/>
          <w:bCs/>
        </w:rPr>
        <w:t>“增量管理——几何</w:t>
      </w:r>
    </w:p>
    <w:p w14:paraId="282CDE08" w14:textId="181A401B" w:rsidR="00377320" w:rsidRDefault="009B0F0E" w:rsidP="009B0F0E">
      <w:pPr>
        <w:spacing w:line="360" w:lineRule="auto"/>
      </w:pPr>
      <w:r w:rsidRPr="009B0F0E">
        <w:rPr>
          <w:rFonts w:hint="eastAsia"/>
          <w:b/>
          <w:bCs/>
        </w:rPr>
        <w:t>修线</w:t>
      </w:r>
      <w:r w:rsidR="008B22A6">
        <w:rPr>
          <w:rFonts w:hint="eastAsia"/>
          <w:b/>
          <w:bCs/>
        </w:rPr>
        <w:t>”</w:t>
      </w:r>
      <w:r>
        <w:rPr>
          <w:rFonts w:hint="eastAsia"/>
        </w:rPr>
        <w:t>工具</w:t>
      </w:r>
      <w:r w:rsidR="008B22A6">
        <w:rPr>
          <w:rFonts w:hint="eastAsia"/>
        </w:rPr>
        <w:t>进行要素更新，该工具应用于要素首尾重合较好要素中部发生几何改</w:t>
      </w:r>
      <w:r w:rsidR="008B22A6">
        <w:rPr>
          <w:rFonts w:hint="eastAsia"/>
        </w:rPr>
        <w:lastRenderedPageBreak/>
        <w:t>变的情况效果较好。</w:t>
      </w:r>
    </w:p>
    <w:p w14:paraId="3D2B2ADA" w14:textId="5B21903E" w:rsidR="008B22A6" w:rsidRDefault="008B22A6" w:rsidP="002D0161">
      <w:pPr>
        <w:spacing w:line="360" w:lineRule="auto"/>
        <w:ind w:firstLineChars="200" w:firstLine="480"/>
      </w:pPr>
      <w:r>
        <w:rPr>
          <w:rFonts w:hint="eastAsia"/>
        </w:rPr>
        <w:t>（2）对</w:t>
      </w:r>
      <w:r w:rsidR="00751F0E">
        <w:rPr>
          <w:rFonts w:hint="eastAsia"/>
        </w:rPr>
        <w:t>有仅有属性修改，没有几何改变的水系线，利用</w:t>
      </w:r>
      <w:r w:rsidR="00751F0E" w:rsidRPr="00751F0E">
        <w:rPr>
          <w:rFonts w:hint="eastAsia"/>
          <w:b/>
          <w:bCs/>
        </w:rPr>
        <w:t>“增量管理——更新属性”</w:t>
      </w:r>
      <w:r w:rsidR="00751F0E" w:rsidRPr="00751F0E">
        <w:rPr>
          <w:rFonts w:hint="eastAsia"/>
        </w:rPr>
        <w:t>工具进行要素属性更新</w:t>
      </w:r>
      <w:r w:rsidR="00E208AB">
        <w:rPr>
          <w:rFonts w:hint="eastAsia"/>
        </w:rPr>
        <w:t>，如果修改的属性时GB以外的其他属性，更新相应属性即可，</w:t>
      </w:r>
      <w:r w:rsidR="00751F0E">
        <w:rPr>
          <w:rFonts w:hint="eastAsia"/>
        </w:rPr>
        <w:t>如果修改的属性</w:t>
      </w:r>
      <w:r w:rsidR="00E208AB">
        <w:rPr>
          <w:rFonts w:hint="eastAsia"/>
        </w:rPr>
        <w:t>是</w:t>
      </w:r>
      <w:r w:rsidR="00751F0E">
        <w:rPr>
          <w:rFonts w:hint="eastAsia"/>
        </w:rPr>
        <w:t>GB，同时要修改HGB、GRADE、GRADE</w:t>
      </w:r>
      <w:r w:rsidR="00751F0E">
        <w:t>2</w:t>
      </w:r>
      <w:r w:rsidR="00751F0E">
        <w:rPr>
          <w:rFonts w:hint="eastAsia"/>
        </w:rPr>
        <w:t>的属性。</w:t>
      </w:r>
    </w:p>
    <w:p w14:paraId="42CC0B74" w14:textId="1D5F73C3" w:rsidR="00751F0E" w:rsidRPr="006E4BEC" w:rsidRDefault="00E208AB" w:rsidP="002D0161">
      <w:pPr>
        <w:spacing w:line="360" w:lineRule="auto"/>
        <w:ind w:firstLineChars="200" w:firstLine="480"/>
        <w:rPr>
          <w:b/>
          <w:bCs/>
        </w:rPr>
      </w:pPr>
      <w:r w:rsidRPr="006E4BEC">
        <w:rPr>
          <w:rFonts w:hint="eastAsia"/>
          <w:b/>
          <w:bCs/>
        </w:rPr>
        <w:t>水系</w:t>
      </w:r>
      <w:r w:rsidR="00751F0E" w:rsidRPr="006E4BEC">
        <w:rPr>
          <w:rFonts w:hint="eastAsia"/>
          <w:b/>
          <w:bCs/>
        </w:rPr>
        <w:t>HGB的赋值原则如下：</w:t>
      </w:r>
    </w:p>
    <w:p w14:paraId="1F362C2D" w14:textId="77777777" w:rsidR="00751F0E" w:rsidRDefault="00751F0E" w:rsidP="002D0161">
      <w:pPr>
        <w:spacing w:line="360" w:lineRule="auto"/>
        <w:ind w:firstLineChars="200" w:firstLine="480"/>
      </w:pPr>
      <w:r>
        <w:rPr>
          <w:rFonts w:hint="eastAsia"/>
        </w:rPr>
        <w:t>①</w:t>
      </w:r>
      <w:r w:rsidRPr="00E133BB">
        <w:rPr>
          <w:rFonts w:hint="eastAsia"/>
        </w:rPr>
        <w:t>动态面状水系的水系结构线的HGB值为该水系结构线所对应要素实体的GB</w:t>
      </w:r>
      <w:r>
        <w:rPr>
          <w:rFonts w:hint="eastAsia"/>
        </w:rPr>
        <w:t>码；</w:t>
      </w:r>
    </w:p>
    <w:p w14:paraId="4665CFD2" w14:textId="4AE2940A" w:rsidR="00751F0E" w:rsidRDefault="00751F0E" w:rsidP="002D0161">
      <w:pPr>
        <w:spacing w:line="360" w:lineRule="auto"/>
        <w:ind w:firstLineChars="200" w:firstLine="480"/>
      </w:pPr>
      <w:r>
        <w:rPr>
          <w:rFonts w:hint="eastAsia"/>
        </w:rPr>
        <w:t>②</w:t>
      </w:r>
      <w:r w:rsidRPr="00E133BB">
        <w:rPr>
          <w:rFonts w:hint="eastAsia"/>
        </w:rPr>
        <w:t>汇入动态面状水系的单线水系的连接水系结构线和静止水体的水系结构线的HGB值为穿越该水系的上游单线水系的GB</w:t>
      </w:r>
      <w:r>
        <w:rPr>
          <w:rFonts w:hint="eastAsia"/>
        </w:rPr>
        <w:t>码；</w:t>
      </w:r>
    </w:p>
    <w:p w14:paraId="311E654E" w14:textId="4A3722C4" w:rsidR="00751F0E" w:rsidRDefault="00751F0E" w:rsidP="002D0161">
      <w:pPr>
        <w:spacing w:line="360" w:lineRule="auto"/>
        <w:ind w:firstLineChars="200" w:firstLine="480"/>
      </w:pPr>
      <w:r>
        <w:rPr>
          <w:rFonts w:hint="eastAsia"/>
        </w:rPr>
        <w:t>③</w:t>
      </w:r>
      <w:r w:rsidRPr="00E133BB">
        <w:rPr>
          <w:rFonts w:hint="eastAsia"/>
        </w:rPr>
        <w:t>单线水系的HGB值为该水系的GB码。</w:t>
      </w:r>
    </w:p>
    <w:p w14:paraId="403D8914" w14:textId="6C9DF167" w:rsidR="007C47CA" w:rsidRPr="006E4BEC" w:rsidRDefault="007C47CA" w:rsidP="002D0161">
      <w:pPr>
        <w:spacing w:line="360" w:lineRule="auto"/>
        <w:ind w:firstLineChars="200" w:firstLine="480"/>
        <w:rPr>
          <w:b/>
          <w:bCs/>
          <w:sz w:val="22"/>
        </w:rPr>
      </w:pPr>
      <w:r w:rsidRPr="006E4BEC">
        <w:rPr>
          <w:rFonts w:hint="eastAsia"/>
          <w:b/>
          <w:bCs/>
        </w:rPr>
        <w:t>水系</w:t>
      </w:r>
      <w:r w:rsidR="00C24287" w:rsidRPr="006E4BEC">
        <w:rPr>
          <w:rFonts w:hint="eastAsia"/>
          <w:b/>
          <w:bCs/>
        </w:rPr>
        <w:t>等级</w:t>
      </w:r>
      <w:r w:rsidRPr="006E4BEC">
        <w:rPr>
          <w:rFonts w:hint="eastAsia"/>
          <w:b/>
          <w:bCs/>
        </w:rPr>
        <w:t>分级GRADE赋值按照</w:t>
      </w:r>
      <w:r w:rsidRPr="006E4BEC">
        <w:rPr>
          <w:rFonts w:hint="eastAsia"/>
          <w:b/>
          <w:bCs/>
          <w:sz w:val="22"/>
        </w:rPr>
        <w:t>《河流等级分级表》进行。</w:t>
      </w:r>
    </w:p>
    <w:p w14:paraId="23097749" w14:textId="4364AF1C" w:rsidR="007C47CA" w:rsidRDefault="007C47CA" w:rsidP="002332ED">
      <w:pPr>
        <w:spacing w:line="360" w:lineRule="auto"/>
      </w:pPr>
      <w:r>
        <w:rPr>
          <w:noProof/>
        </w:rPr>
        <w:drawing>
          <wp:inline distT="0" distB="0" distL="0" distR="0" wp14:anchorId="27B5DF47" wp14:editId="5241DA68">
            <wp:extent cx="5274310" cy="2501900"/>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01900"/>
                    </a:xfrm>
                    <a:prstGeom prst="rect">
                      <a:avLst/>
                    </a:prstGeom>
                  </pic:spPr>
                </pic:pic>
              </a:graphicData>
            </a:graphic>
          </wp:inline>
        </w:drawing>
      </w:r>
    </w:p>
    <w:p w14:paraId="75C1E520" w14:textId="24EC7A79" w:rsidR="00C24287" w:rsidRPr="00C43863" w:rsidRDefault="00C43863" w:rsidP="00C43863">
      <w:pPr>
        <w:ind w:firstLineChars="300" w:firstLine="720"/>
      </w:pPr>
      <w:r w:rsidRPr="00C43863">
        <w:rPr>
          <w:rFonts w:hint="eastAsia"/>
          <w:b/>
          <w:bCs/>
        </w:rPr>
        <w:t>水系几何分级要</w:t>
      </w:r>
      <w:r w:rsidRPr="00C43863">
        <w:rPr>
          <w:rFonts w:ascii="Times New Roman" w:hAnsi="Times New Roman" w:hint="eastAsia"/>
          <w:b/>
          <w:bCs/>
          <w:kern w:val="0"/>
          <w:szCs w:val="28"/>
        </w:rPr>
        <w:t>确保</w:t>
      </w:r>
      <w:r w:rsidRPr="00C43863">
        <w:rPr>
          <w:rFonts w:ascii="Times New Roman" w:hAnsi="Times New Roman"/>
          <w:b/>
          <w:bCs/>
          <w:kern w:val="0"/>
          <w:szCs w:val="28"/>
        </w:rPr>
        <w:t>同一条河流的选取等级分级结果一致</w:t>
      </w:r>
      <w:r w:rsidRPr="006749BC">
        <w:rPr>
          <w:rFonts w:ascii="Times New Roman" w:hAnsi="Times New Roman"/>
          <w:kern w:val="0"/>
          <w:szCs w:val="28"/>
        </w:rPr>
        <w:t>。</w:t>
      </w:r>
      <w:r w:rsidR="00C24287">
        <w:rPr>
          <w:rFonts w:hint="eastAsia"/>
        </w:rPr>
        <w:t>下面两种情况还需要人工参与：</w:t>
      </w:r>
    </w:p>
    <w:p w14:paraId="2A7FE335" w14:textId="77777777" w:rsidR="00C24287" w:rsidRDefault="00C24287" w:rsidP="00C24287">
      <w:pPr>
        <w:spacing w:line="360" w:lineRule="auto"/>
        <w:ind w:firstLineChars="200" w:firstLine="480"/>
      </w:pPr>
      <w:r>
        <w:rPr>
          <w:rFonts w:hint="eastAsia"/>
        </w:rPr>
        <w:t>（1）若自然河流有名称，但不在上述表格内的，需要人工按照实际的图面情况进行调整，确保上下游关系正确；</w:t>
      </w:r>
    </w:p>
    <w:p w14:paraId="02E06651" w14:textId="20BECF8E" w:rsidR="00C24287" w:rsidRPr="00C24287" w:rsidRDefault="00C24287" w:rsidP="00C24287">
      <w:pPr>
        <w:spacing w:line="360" w:lineRule="auto"/>
        <w:ind w:firstLineChars="200" w:firstLine="480"/>
        <w:rPr>
          <w:color w:val="FF0000"/>
        </w:rPr>
      </w:pPr>
      <w:r>
        <w:rPr>
          <w:rFonts w:hint="eastAsia"/>
        </w:rPr>
        <w:t>（</w:t>
      </w:r>
      <w:r>
        <w:t>2</w:t>
      </w:r>
      <w:r>
        <w:rPr>
          <w:rFonts w:hint="eastAsia"/>
        </w:rPr>
        <w:t>）对于</w:t>
      </w:r>
      <w:r>
        <w:rPr>
          <w:rFonts w:ascii="Times New Roman" w:hAnsi="Times New Roman"/>
        </w:rPr>
        <w:t>沟渠及运河</w:t>
      </w:r>
      <w:r w:rsidR="00C43863">
        <w:rPr>
          <w:rFonts w:ascii="Times New Roman" w:hAnsi="Times New Roman" w:hint="eastAsia"/>
        </w:rPr>
        <w:t>等非自然水系</w:t>
      </w:r>
      <w:r>
        <w:rPr>
          <w:rFonts w:ascii="Times New Roman" w:hAnsi="Times New Roman"/>
        </w:rPr>
        <w:t>，</w:t>
      </w:r>
      <w:r>
        <w:rPr>
          <w:rFonts w:ascii="Times New Roman" w:hAnsi="Times New Roman" w:hint="eastAsia"/>
        </w:rPr>
        <w:t>程序未分级，需要</w:t>
      </w:r>
      <w:r>
        <w:rPr>
          <w:rFonts w:hint="eastAsia"/>
        </w:rPr>
        <w:t>人工按照图面实际</w:t>
      </w:r>
      <w:r>
        <w:rPr>
          <w:rFonts w:hint="eastAsia"/>
        </w:rPr>
        <w:lastRenderedPageBreak/>
        <w:t>情况对其进行分级，分级后确保流入流出关系正确，如图所示</w:t>
      </w:r>
      <w:r>
        <w:t xml:space="preserve">：     </w:t>
      </w:r>
      <w:r>
        <w:rPr>
          <w:rFonts w:hint="eastAsia"/>
        </w:rPr>
        <w:t xml:space="preserve"> </w:t>
      </w:r>
      <w:r>
        <w:t xml:space="preserve">  </w:t>
      </w:r>
      <w:r>
        <w:rPr>
          <w:rFonts w:hint="eastAsia"/>
        </w:rPr>
        <w:t xml:space="preserve">   </w:t>
      </w:r>
    </w:p>
    <w:p w14:paraId="07AB30CC" w14:textId="116C4D5B" w:rsidR="00E208AB" w:rsidRPr="006E4BEC" w:rsidRDefault="00E208AB" w:rsidP="002D0161">
      <w:pPr>
        <w:spacing w:line="360" w:lineRule="auto"/>
        <w:ind w:firstLineChars="200" w:firstLine="480"/>
        <w:rPr>
          <w:b/>
          <w:bCs/>
        </w:rPr>
      </w:pPr>
      <w:r w:rsidRPr="006E4BEC">
        <w:rPr>
          <w:rFonts w:hint="eastAsia"/>
          <w:b/>
          <w:bCs/>
        </w:rPr>
        <w:t>水系几何分级GRADE</w:t>
      </w:r>
      <w:r w:rsidRPr="006E4BEC">
        <w:rPr>
          <w:b/>
          <w:bCs/>
        </w:rPr>
        <w:t>2</w:t>
      </w:r>
      <w:r w:rsidR="00D95E82" w:rsidRPr="006E4BEC">
        <w:rPr>
          <w:rFonts w:hint="eastAsia"/>
          <w:b/>
          <w:bCs/>
        </w:rPr>
        <w:t>字段赋值</w:t>
      </w:r>
      <w:r w:rsidRPr="006E4BEC">
        <w:rPr>
          <w:rFonts w:hint="eastAsia"/>
          <w:b/>
          <w:bCs/>
        </w:rPr>
        <w:t>按照下表进行：</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2085"/>
        <w:gridCol w:w="1985"/>
        <w:gridCol w:w="1985"/>
      </w:tblGrid>
      <w:tr w:rsidR="00E208AB" w:rsidRPr="00B24E77" w14:paraId="0D3D6008" w14:textId="77777777" w:rsidTr="0020462C">
        <w:trPr>
          <w:trHeight w:hRule="exact" w:val="385"/>
          <w:jc w:val="center"/>
        </w:trPr>
        <w:tc>
          <w:tcPr>
            <w:tcW w:w="1417" w:type="dxa"/>
            <w:shd w:val="clear" w:color="auto" w:fill="D9D9D9"/>
            <w:vAlign w:val="center"/>
          </w:tcPr>
          <w:p w14:paraId="6D441B5E" w14:textId="77777777" w:rsidR="00E208AB" w:rsidRPr="00B24E77" w:rsidRDefault="00E208AB" w:rsidP="0020462C">
            <w:pPr>
              <w:jc w:val="center"/>
              <w:rPr>
                <w:sz w:val="21"/>
                <w:szCs w:val="21"/>
              </w:rPr>
            </w:pPr>
            <w:r w:rsidRPr="00B24E77">
              <w:rPr>
                <w:rFonts w:hint="eastAsia"/>
                <w:sz w:val="21"/>
                <w:szCs w:val="21"/>
              </w:rPr>
              <w:t>等级</w:t>
            </w:r>
          </w:p>
        </w:tc>
        <w:tc>
          <w:tcPr>
            <w:tcW w:w="2085" w:type="dxa"/>
            <w:shd w:val="clear" w:color="auto" w:fill="D9D9D9"/>
            <w:vAlign w:val="center"/>
          </w:tcPr>
          <w:p w14:paraId="68DADF5B" w14:textId="77777777" w:rsidR="00E208AB" w:rsidRPr="00B24E77" w:rsidRDefault="00E208AB" w:rsidP="0020462C">
            <w:pPr>
              <w:rPr>
                <w:sz w:val="21"/>
                <w:szCs w:val="21"/>
              </w:rPr>
            </w:pPr>
            <w:r w:rsidRPr="00B24E77">
              <w:rPr>
                <w:rFonts w:hint="eastAsia"/>
                <w:sz w:val="21"/>
                <w:szCs w:val="21"/>
              </w:rPr>
              <w:t>最小河流长度（m）</w:t>
            </w:r>
          </w:p>
        </w:tc>
        <w:tc>
          <w:tcPr>
            <w:tcW w:w="1985" w:type="dxa"/>
            <w:shd w:val="clear" w:color="auto" w:fill="D9D9D9"/>
            <w:vAlign w:val="center"/>
          </w:tcPr>
          <w:p w14:paraId="2FB789CA" w14:textId="77777777" w:rsidR="00E208AB" w:rsidRPr="00B24E77" w:rsidRDefault="00E208AB" w:rsidP="0020462C">
            <w:pPr>
              <w:jc w:val="center"/>
              <w:rPr>
                <w:sz w:val="21"/>
                <w:szCs w:val="21"/>
              </w:rPr>
            </w:pPr>
            <w:r w:rsidRPr="00B24E77">
              <w:rPr>
                <w:rFonts w:hint="eastAsia"/>
                <w:sz w:val="21"/>
                <w:szCs w:val="21"/>
              </w:rPr>
              <w:t>最大河流长度（m）</w:t>
            </w:r>
          </w:p>
        </w:tc>
        <w:tc>
          <w:tcPr>
            <w:tcW w:w="1985" w:type="dxa"/>
            <w:shd w:val="clear" w:color="auto" w:fill="D9D9D9"/>
            <w:vAlign w:val="center"/>
          </w:tcPr>
          <w:p w14:paraId="2F2DDB28" w14:textId="77777777" w:rsidR="00E208AB" w:rsidRPr="00B24E77" w:rsidRDefault="00E208AB" w:rsidP="0020462C">
            <w:pPr>
              <w:jc w:val="center"/>
              <w:rPr>
                <w:sz w:val="21"/>
                <w:szCs w:val="21"/>
              </w:rPr>
            </w:pPr>
            <w:r w:rsidRPr="00B24E77">
              <w:rPr>
                <w:rFonts w:hint="eastAsia"/>
                <w:sz w:val="21"/>
                <w:szCs w:val="21"/>
              </w:rPr>
              <w:t>对应比例尺</w:t>
            </w:r>
          </w:p>
        </w:tc>
      </w:tr>
      <w:tr w:rsidR="00E208AB" w:rsidRPr="00B24E77" w14:paraId="253BA142" w14:textId="77777777" w:rsidTr="0020462C">
        <w:trPr>
          <w:trHeight w:hRule="exact" w:val="340"/>
          <w:jc w:val="center"/>
        </w:trPr>
        <w:tc>
          <w:tcPr>
            <w:tcW w:w="1417" w:type="dxa"/>
            <w:vAlign w:val="center"/>
          </w:tcPr>
          <w:p w14:paraId="0699C5DC" w14:textId="77777777" w:rsidR="00E208AB" w:rsidRPr="00B24E77" w:rsidRDefault="00E208AB" w:rsidP="0020462C">
            <w:pPr>
              <w:jc w:val="center"/>
              <w:rPr>
                <w:sz w:val="21"/>
                <w:szCs w:val="21"/>
              </w:rPr>
            </w:pPr>
            <w:r w:rsidRPr="00B24E77">
              <w:rPr>
                <w:rFonts w:hint="eastAsia"/>
                <w:sz w:val="21"/>
                <w:szCs w:val="21"/>
              </w:rPr>
              <w:t>8</w:t>
            </w:r>
          </w:p>
          <w:p w14:paraId="5448502E" w14:textId="77777777" w:rsidR="00E208AB" w:rsidRPr="00B24E77" w:rsidRDefault="00E208AB" w:rsidP="0020462C">
            <w:pPr>
              <w:jc w:val="center"/>
              <w:rPr>
                <w:sz w:val="21"/>
                <w:szCs w:val="21"/>
              </w:rPr>
            </w:pPr>
          </w:p>
        </w:tc>
        <w:tc>
          <w:tcPr>
            <w:tcW w:w="2085" w:type="dxa"/>
            <w:vAlign w:val="center"/>
          </w:tcPr>
          <w:p w14:paraId="7538C495" w14:textId="77777777" w:rsidR="00E208AB" w:rsidRPr="00B24E77" w:rsidRDefault="00E208AB" w:rsidP="0020462C">
            <w:pPr>
              <w:jc w:val="center"/>
              <w:rPr>
                <w:sz w:val="21"/>
                <w:szCs w:val="21"/>
              </w:rPr>
            </w:pPr>
            <w:r w:rsidRPr="00B24E77">
              <w:rPr>
                <w:rFonts w:hint="eastAsia"/>
                <w:sz w:val="21"/>
                <w:szCs w:val="21"/>
              </w:rPr>
              <w:t>—</w:t>
            </w:r>
          </w:p>
        </w:tc>
        <w:tc>
          <w:tcPr>
            <w:tcW w:w="1985" w:type="dxa"/>
            <w:vAlign w:val="center"/>
          </w:tcPr>
          <w:p w14:paraId="1DDA7A19" w14:textId="77777777" w:rsidR="00E208AB" w:rsidRPr="00B24E77" w:rsidRDefault="00E208AB" w:rsidP="0020462C">
            <w:pPr>
              <w:jc w:val="center"/>
              <w:rPr>
                <w:sz w:val="21"/>
                <w:szCs w:val="21"/>
              </w:rPr>
            </w:pPr>
            <w:r w:rsidRPr="00B24E77">
              <w:rPr>
                <w:rFonts w:hint="eastAsia"/>
                <w:sz w:val="21"/>
                <w:szCs w:val="21"/>
              </w:rPr>
              <w:t>750.0</w:t>
            </w:r>
          </w:p>
        </w:tc>
        <w:tc>
          <w:tcPr>
            <w:tcW w:w="1985" w:type="dxa"/>
            <w:vAlign w:val="center"/>
          </w:tcPr>
          <w:p w14:paraId="618ACF32" w14:textId="77777777" w:rsidR="00E208AB" w:rsidRPr="00B24E77" w:rsidRDefault="00E208AB" w:rsidP="0020462C">
            <w:pPr>
              <w:jc w:val="center"/>
              <w:rPr>
                <w:sz w:val="21"/>
                <w:szCs w:val="21"/>
              </w:rPr>
            </w:pPr>
            <w:r w:rsidRPr="00B24E77">
              <w:rPr>
                <w:rFonts w:hint="eastAsia"/>
                <w:sz w:val="21"/>
                <w:szCs w:val="21"/>
              </w:rPr>
              <w:t>1:5万</w:t>
            </w:r>
          </w:p>
        </w:tc>
      </w:tr>
      <w:tr w:rsidR="00E208AB" w:rsidRPr="00B24E77" w14:paraId="266ED3ED" w14:textId="77777777" w:rsidTr="0020462C">
        <w:trPr>
          <w:trHeight w:hRule="exact" w:val="340"/>
          <w:jc w:val="center"/>
        </w:trPr>
        <w:tc>
          <w:tcPr>
            <w:tcW w:w="1417" w:type="dxa"/>
            <w:vAlign w:val="center"/>
          </w:tcPr>
          <w:p w14:paraId="7BA6309F" w14:textId="77777777" w:rsidR="00E208AB" w:rsidRPr="00B24E77" w:rsidRDefault="00E208AB" w:rsidP="0020462C">
            <w:pPr>
              <w:jc w:val="center"/>
              <w:rPr>
                <w:sz w:val="21"/>
                <w:szCs w:val="21"/>
              </w:rPr>
            </w:pPr>
            <w:r w:rsidRPr="00B24E77">
              <w:rPr>
                <w:rFonts w:hint="eastAsia"/>
                <w:sz w:val="21"/>
                <w:szCs w:val="21"/>
              </w:rPr>
              <w:t>7</w:t>
            </w:r>
          </w:p>
        </w:tc>
        <w:tc>
          <w:tcPr>
            <w:tcW w:w="2085" w:type="dxa"/>
            <w:vAlign w:val="center"/>
          </w:tcPr>
          <w:p w14:paraId="31A44730" w14:textId="77777777" w:rsidR="00E208AB" w:rsidRPr="00B24E77" w:rsidRDefault="00E208AB" w:rsidP="0020462C">
            <w:pPr>
              <w:jc w:val="center"/>
              <w:rPr>
                <w:sz w:val="21"/>
                <w:szCs w:val="21"/>
              </w:rPr>
            </w:pPr>
            <w:r w:rsidRPr="00B24E77">
              <w:rPr>
                <w:rFonts w:hint="eastAsia"/>
                <w:sz w:val="21"/>
                <w:szCs w:val="21"/>
              </w:rPr>
              <w:t>350.0</w:t>
            </w:r>
          </w:p>
        </w:tc>
        <w:tc>
          <w:tcPr>
            <w:tcW w:w="1985" w:type="dxa"/>
            <w:vAlign w:val="center"/>
          </w:tcPr>
          <w:p w14:paraId="064BC6FF" w14:textId="77777777" w:rsidR="00E208AB" w:rsidRPr="00B24E77" w:rsidRDefault="00E208AB" w:rsidP="0020462C">
            <w:pPr>
              <w:jc w:val="center"/>
              <w:rPr>
                <w:sz w:val="21"/>
                <w:szCs w:val="21"/>
              </w:rPr>
            </w:pPr>
            <w:r w:rsidRPr="00B24E77">
              <w:rPr>
                <w:rFonts w:hint="eastAsia"/>
                <w:sz w:val="21"/>
                <w:szCs w:val="21"/>
              </w:rPr>
              <w:t>1050.0</w:t>
            </w:r>
          </w:p>
        </w:tc>
        <w:tc>
          <w:tcPr>
            <w:tcW w:w="1985" w:type="dxa"/>
            <w:vAlign w:val="center"/>
          </w:tcPr>
          <w:p w14:paraId="241DCDD9" w14:textId="77777777" w:rsidR="00E208AB" w:rsidRPr="00B24E77" w:rsidRDefault="00E208AB" w:rsidP="0020462C">
            <w:pPr>
              <w:jc w:val="center"/>
              <w:rPr>
                <w:sz w:val="21"/>
                <w:szCs w:val="21"/>
              </w:rPr>
            </w:pPr>
            <w:r w:rsidRPr="00B24E77">
              <w:rPr>
                <w:rFonts w:hint="eastAsia"/>
                <w:sz w:val="21"/>
                <w:szCs w:val="21"/>
              </w:rPr>
              <w:t>1:7万</w:t>
            </w:r>
          </w:p>
        </w:tc>
      </w:tr>
      <w:tr w:rsidR="00E208AB" w:rsidRPr="00B24E77" w14:paraId="774ADDEA" w14:textId="77777777" w:rsidTr="0020462C">
        <w:trPr>
          <w:trHeight w:hRule="exact" w:val="340"/>
          <w:jc w:val="center"/>
        </w:trPr>
        <w:tc>
          <w:tcPr>
            <w:tcW w:w="1417" w:type="dxa"/>
            <w:vAlign w:val="center"/>
          </w:tcPr>
          <w:p w14:paraId="04C4F9A0" w14:textId="77777777" w:rsidR="00E208AB" w:rsidRPr="00B24E77" w:rsidRDefault="00E208AB" w:rsidP="0020462C">
            <w:pPr>
              <w:jc w:val="center"/>
              <w:rPr>
                <w:sz w:val="21"/>
                <w:szCs w:val="21"/>
              </w:rPr>
            </w:pPr>
            <w:r w:rsidRPr="00B24E77">
              <w:rPr>
                <w:rFonts w:hint="eastAsia"/>
                <w:sz w:val="21"/>
                <w:szCs w:val="21"/>
              </w:rPr>
              <w:t>6</w:t>
            </w:r>
          </w:p>
        </w:tc>
        <w:tc>
          <w:tcPr>
            <w:tcW w:w="2085" w:type="dxa"/>
            <w:vAlign w:val="center"/>
          </w:tcPr>
          <w:p w14:paraId="13A93064" w14:textId="77777777" w:rsidR="00E208AB" w:rsidRPr="00B24E77" w:rsidRDefault="00E208AB" w:rsidP="0020462C">
            <w:pPr>
              <w:jc w:val="center"/>
              <w:rPr>
                <w:sz w:val="21"/>
                <w:szCs w:val="21"/>
              </w:rPr>
            </w:pPr>
            <w:r w:rsidRPr="00B24E77">
              <w:rPr>
                <w:rFonts w:hint="eastAsia"/>
                <w:sz w:val="21"/>
                <w:szCs w:val="21"/>
              </w:rPr>
              <w:t>500.0</w:t>
            </w:r>
          </w:p>
        </w:tc>
        <w:tc>
          <w:tcPr>
            <w:tcW w:w="1985" w:type="dxa"/>
            <w:vAlign w:val="center"/>
          </w:tcPr>
          <w:p w14:paraId="5CB227D2" w14:textId="77777777" w:rsidR="00E208AB" w:rsidRPr="00B24E77" w:rsidRDefault="00E208AB" w:rsidP="0020462C">
            <w:pPr>
              <w:jc w:val="center"/>
              <w:rPr>
                <w:sz w:val="21"/>
                <w:szCs w:val="21"/>
              </w:rPr>
            </w:pPr>
            <w:r w:rsidRPr="00B24E77">
              <w:rPr>
                <w:rFonts w:hint="eastAsia"/>
                <w:sz w:val="21"/>
                <w:szCs w:val="21"/>
              </w:rPr>
              <w:t>1500.0</w:t>
            </w:r>
          </w:p>
        </w:tc>
        <w:tc>
          <w:tcPr>
            <w:tcW w:w="1985" w:type="dxa"/>
            <w:vAlign w:val="center"/>
          </w:tcPr>
          <w:p w14:paraId="39AE85AC" w14:textId="77777777" w:rsidR="00E208AB" w:rsidRPr="00B24E77" w:rsidRDefault="00E208AB" w:rsidP="0020462C">
            <w:pPr>
              <w:jc w:val="center"/>
              <w:rPr>
                <w:sz w:val="21"/>
                <w:szCs w:val="21"/>
              </w:rPr>
            </w:pPr>
            <w:r w:rsidRPr="00B24E77">
              <w:rPr>
                <w:rFonts w:hint="eastAsia"/>
                <w:sz w:val="21"/>
                <w:szCs w:val="21"/>
              </w:rPr>
              <w:t>1:10万</w:t>
            </w:r>
          </w:p>
        </w:tc>
      </w:tr>
      <w:tr w:rsidR="00E208AB" w:rsidRPr="00B24E77" w14:paraId="343CB206" w14:textId="77777777" w:rsidTr="0020462C">
        <w:trPr>
          <w:trHeight w:hRule="exact" w:val="340"/>
          <w:jc w:val="center"/>
        </w:trPr>
        <w:tc>
          <w:tcPr>
            <w:tcW w:w="1417" w:type="dxa"/>
            <w:vAlign w:val="center"/>
          </w:tcPr>
          <w:p w14:paraId="0E305053" w14:textId="77777777" w:rsidR="00E208AB" w:rsidRPr="00B24E77" w:rsidRDefault="00E208AB" w:rsidP="0020462C">
            <w:pPr>
              <w:jc w:val="center"/>
              <w:rPr>
                <w:sz w:val="21"/>
                <w:szCs w:val="21"/>
              </w:rPr>
            </w:pPr>
            <w:r w:rsidRPr="00B24E77">
              <w:rPr>
                <w:rFonts w:hint="eastAsia"/>
                <w:sz w:val="21"/>
                <w:szCs w:val="21"/>
              </w:rPr>
              <w:t>5</w:t>
            </w:r>
          </w:p>
        </w:tc>
        <w:tc>
          <w:tcPr>
            <w:tcW w:w="2085" w:type="dxa"/>
            <w:vAlign w:val="center"/>
          </w:tcPr>
          <w:p w14:paraId="6E862C6F" w14:textId="77777777" w:rsidR="00E208AB" w:rsidRPr="00B24E77" w:rsidRDefault="00E208AB" w:rsidP="0020462C">
            <w:pPr>
              <w:jc w:val="center"/>
              <w:rPr>
                <w:sz w:val="21"/>
                <w:szCs w:val="21"/>
              </w:rPr>
            </w:pPr>
            <w:r w:rsidRPr="00B24E77">
              <w:rPr>
                <w:rFonts w:hint="eastAsia"/>
                <w:sz w:val="21"/>
                <w:szCs w:val="21"/>
              </w:rPr>
              <w:t>750.0</w:t>
            </w:r>
          </w:p>
        </w:tc>
        <w:tc>
          <w:tcPr>
            <w:tcW w:w="1985" w:type="dxa"/>
            <w:vAlign w:val="center"/>
          </w:tcPr>
          <w:p w14:paraId="2C638594" w14:textId="77777777" w:rsidR="00E208AB" w:rsidRPr="00B24E77" w:rsidRDefault="00E208AB" w:rsidP="0020462C">
            <w:pPr>
              <w:jc w:val="center"/>
              <w:rPr>
                <w:sz w:val="21"/>
                <w:szCs w:val="21"/>
              </w:rPr>
            </w:pPr>
            <w:r w:rsidRPr="00B24E77">
              <w:rPr>
                <w:rFonts w:hint="eastAsia"/>
                <w:sz w:val="21"/>
                <w:szCs w:val="21"/>
              </w:rPr>
              <w:t>2250.0</w:t>
            </w:r>
          </w:p>
        </w:tc>
        <w:tc>
          <w:tcPr>
            <w:tcW w:w="1985" w:type="dxa"/>
            <w:vAlign w:val="center"/>
          </w:tcPr>
          <w:p w14:paraId="01083DEF" w14:textId="77777777" w:rsidR="00E208AB" w:rsidRPr="00B24E77" w:rsidRDefault="00E208AB" w:rsidP="0020462C">
            <w:pPr>
              <w:jc w:val="center"/>
              <w:rPr>
                <w:sz w:val="21"/>
                <w:szCs w:val="21"/>
              </w:rPr>
            </w:pPr>
            <w:r w:rsidRPr="00B24E77">
              <w:rPr>
                <w:rFonts w:hint="eastAsia"/>
                <w:sz w:val="21"/>
                <w:szCs w:val="21"/>
              </w:rPr>
              <w:t>1:15万</w:t>
            </w:r>
          </w:p>
        </w:tc>
      </w:tr>
      <w:tr w:rsidR="00E208AB" w:rsidRPr="00B24E77" w14:paraId="2B8F7F86" w14:textId="77777777" w:rsidTr="0020462C">
        <w:trPr>
          <w:trHeight w:hRule="exact" w:val="340"/>
          <w:jc w:val="center"/>
        </w:trPr>
        <w:tc>
          <w:tcPr>
            <w:tcW w:w="1417" w:type="dxa"/>
            <w:vAlign w:val="center"/>
          </w:tcPr>
          <w:p w14:paraId="17864C80" w14:textId="77777777" w:rsidR="00E208AB" w:rsidRPr="00B24E77" w:rsidRDefault="00E208AB" w:rsidP="0020462C">
            <w:pPr>
              <w:jc w:val="center"/>
              <w:rPr>
                <w:sz w:val="21"/>
                <w:szCs w:val="21"/>
              </w:rPr>
            </w:pPr>
            <w:r w:rsidRPr="00B24E77">
              <w:rPr>
                <w:rFonts w:hint="eastAsia"/>
                <w:sz w:val="21"/>
                <w:szCs w:val="21"/>
              </w:rPr>
              <w:t>4</w:t>
            </w:r>
          </w:p>
        </w:tc>
        <w:tc>
          <w:tcPr>
            <w:tcW w:w="2085" w:type="dxa"/>
            <w:vAlign w:val="center"/>
          </w:tcPr>
          <w:p w14:paraId="163191F2" w14:textId="77777777" w:rsidR="00E208AB" w:rsidRPr="00B24E77" w:rsidRDefault="00E208AB" w:rsidP="0020462C">
            <w:pPr>
              <w:jc w:val="center"/>
              <w:rPr>
                <w:sz w:val="21"/>
                <w:szCs w:val="21"/>
              </w:rPr>
            </w:pPr>
            <w:r w:rsidRPr="00B24E77">
              <w:rPr>
                <w:rFonts w:hint="eastAsia"/>
                <w:sz w:val="21"/>
                <w:szCs w:val="21"/>
              </w:rPr>
              <w:t>1250.0</w:t>
            </w:r>
          </w:p>
        </w:tc>
        <w:tc>
          <w:tcPr>
            <w:tcW w:w="1985" w:type="dxa"/>
            <w:vAlign w:val="center"/>
          </w:tcPr>
          <w:p w14:paraId="06B8BF08" w14:textId="77777777" w:rsidR="00E208AB" w:rsidRPr="00B24E77" w:rsidRDefault="00E208AB" w:rsidP="0020462C">
            <w:pPr>
              <w:jc w:val="center"/>
              <w:rPr>
                <w:sz w:val="21"/>
                <w:szCs w:val="21"/>
              </w:rPr>
            </w:pPr>
            <w:r w:rsidRPr="00B24E77">
              <w:rPr>
                <w:rFonts w:hint="eastAsia"/>
                <w:sz w:val="21"/>
                <w:szCs w:val="21"/>
              </w:rPr>
              <w:t>3750.0</w:t>
            </w:r>
          </w:p>
        </w:tc>
        <w:tc>
          <w:tcPr>
            <w:tcW w:w="1985" w:type="dxa"/>
            <w:vAlign w:val="center"/>
          </w:tcPr>
          <w:p w14:paraId="78854406" w14:textId="77777777" w:rsidR="00E208AB" w:rsidRPr="00B24E77" w:rsidRDefault="00E208AB" w:rsidP="0020462C">
            <w:pPr>
              <w:jc w:val="center"/>
              <w:rPr>
                <w:sz w:val="21"/>
                <w:szCs w:val="21"/>
              </w:rPr>
            </w:pPr>
            <w:r w:rsidRPr="00B24E77">
              <w:rPr>
                <w:rFonts w:hint="eastAsia"/>
                <w:sz w:val="21"/>
                <w:szCs w:val="21"/>
              </w:rPr>
              <w:t>1:25万</w:t>
            </w:r>
          </w:p>
        </w:tc>
      </w:tr>
      <w:tr w:rsidR="00E208AB" w:rsidRPr="00B24E77" w14:paraId="1E066AD4" w14:textId="77777777" w:rsidTr="0020462C">
        <w:trPr>
          <w:trHeight w:hRule="exact" w:val="340"/>
          <w:jc w:val="center"/>
        </w:trPr>
        <w:tc>
          <w:tcPr>
            <w:tcW w:w="1417" w:type="dxa"/>
            <w:vAlign w:val="center"/>
          </w:tcPr>
          <w:p w14:paraId="3B1BF1C0" w14:textId="77777777" w:rsidR="00E208AB" w:rsidRPr="00B24E77" w:rsidRDefault="00E208AB" w:rsidP="0020462C">
            <w:pPr>
              <w:jc w:val="center"/>
              <w:rPr>
                <w:sz w:val="21"/>
                <w:szCs w:val="21"/>
              </w:rPr>
            </w:pPr>
            <w:r w:rsidRPr="00B24E77">
              <w:rPr>
                <w:rFonts w:hint="eastAsia"/>
                <w:sz w:val="21"/>
                <w:szCs w:val="21"/>
              </w:rPr>
              <w:t>3</w:t>
            </w:r>
          </w:p>
        </w:tc>
        <w:tc>
          <w:tcPr>
            <w:tcW w:w="2085" w:type="dxa"/>
            <w:vAlign w:val="center"/>
          </w:tcPr>
          <w:p w14:paraId="3A1623D3" w14:textId="77777777" w:rsidR="00E208AB" w:rsidRPr="00B24E77" w:rsidRDefault="00E208AB" w:rsidP="0020462C">
            <w:pPr>
              <w:jc w:val="center"/>
              <w:rPr>
                <w:sz w:val="21"/>
                <w:szCs w:val="21"/>
              </w:rPr>
            </w:pPr>
            <w:r w:rsidRPr="00B24E77">
              <w:rPr>
                <w:rFonts w:hint="eastAsia"/>
                <w:sz w:val="21"/>
                <w:szCs w:val="21"/>
              </w:rPr>
              <w:t>1750.0</w:t>
            </w:r>
          </w:p>
        </w:tc>
        <w:tc>
          <w:tcPr>
            <w:tcW w:w="1985" w:type="dxa"/>
            <w:vAlign w:val="center"/>
          </w:tcPr>
          <w:p w14:paraId="7E691DA8" w14:textId="77777777" w:rsidR="00E208AB" w:rsidRPr="00B24E77" w:rsidRDefault="00E208AB" w:rsidP="0020462C">
            <w:pPr>
              <w:jc w:val="center"/>
              <w:rPr>
                <w:sz w:val="21"/>
                <w:szCs w:val="21"/>
              </w:rPr>
            </w:pPr>
            <w:r w:rsidRPr="00B24E77">
              <w:rPr>
                <w:rFonts w:hint="eastAsia"/>
                <w:sz w:val="21"/>
                <w:szCs w:val="21"/>
              </w:rPr>
              <w:t>5250.0</w:t>
            </w:r>
          </w:p>
        </w:tc>
        <w:tc>
          <w:tcPr>
            <w:tcW w:w="1985" w:type="dxa"/>
            <w:vAlign w:val="center"/>
          </w:tcPr>
          <w:p w14:paraId="21A3A53A" w14:textId="77777777" w:rsidR="00E208AB" w:rsidRPr="00B24E77" w:rsidRDefault="00E208AB" w:rsidP="0020462C">
            <w:pPr>
              <w:jc w:val="center"/>
              <w:rPr>
                <w:sz w:val="21"/>
                <w:szCs w:val="21"/>
              </w:rPr>
            </w:pPr>
            <w:r w:rsidRPr="00B24E77">
              <w:rPr>
                <w:rFonts w:hint="eastAsia"/>
                <w:sz w:val="21"/>
                <w:szCs w:val="21"/>
              </w:rPr>
              <w:t>1:35万</w:t>
            </w:r>
          </w:p>
        </w:tc>
      </w:tr>
      <w:tr w:rsidR="00E208AB" w:rsidRPr="00B24E77" w14:paraId="40EF7ACE" w14:textId="77777777" w:rsidTr="0020462C">
        <w:trPr>
          <w:trHeight w:hRule="exact" w:val="340"/>
          <w:jc w:val="center"/>
        </w:trPr>
        <w:tc>
          <w:tcPr>
            <w:tcW w:w="1417" w:type="dxa"/>
            <w:vAlign w:val="center"/>
          </w:tcPr>
          <w:p w14:paraId="773D08CD" w14:textId="77777777" w:rsidR="00E208AB" w:rsidRPr="00B24E77" w:rsidRDefault="00E208AB" w:rsidP="0020462C">
            <w:pPr>
              <w:jc w:val="center"/>
              <w:rPr>
                <w:sz w:val="21"/>
                <w:szCs w:val="21"/>
              </w:rPr>
            </w:pPr>
            <w:r w:rsidRPr="00B24E77">
              <w:rPr>
                <w:rFonts w:hint="eastAsia"/>
                <w:sz w:val="21"/>
                <w:szCs w:val="21"/>
              </w:rPr>
              <w:t>2</w:t>
            </w:r>
          </w:p>
        </w:tc>
        <w:tc>
          <w:tcPr>
            <w:tcW w:w="2085" w:type="dxa"/>
            <w:vAlign w:val="center"/>
          </w:tcPr>
          <w:p w14:paraId="7B878CBE" w14:textId="77777777" w:rsidR="00E208AB" w:rsidRPr="00B24E77" w:rsidRDefault="00E208AB" w:rsidP="0020462C">
            <w:pPr>
              <w:jc w:val="center"/>
              <w:rPr>
                <w:sz w:val="21"/>
                <w:szCs w:val="21"/>
              </w:rPr>
            </w:pPr>
            <w:r w:rsidRPr="00B24E77">
              <w:rPr>
                <w:rFonts w:hint="eastAsia"/>
                <w:sz w:val="21"/>
                <w:szCs w:val="21"/>
              </w:rPr>
              <w:t>2500.0</w:t>
            </w:r>
          </w:p>
        </w:tc>
        <w:tc>
          <w:tcPr>
            <w:tcW w:w="1985" w:type="dxa"/>
            <w:vAlign w:val="center"/>
          </w:tcPr>
          <w:p w14:paraId="1A2F40FF" w14:textId="77777777" w:rsidR="00E208AB" w:rsidRPr="00B24E77" w:rsidRDefault="00E208AB" w:rsidP="0020462C">
            <w:pPr>
              <w:jc w:val="center"/>
              <w:rPr>
                <w:sz w:val="21"/>
                <w:szCs w:val="21"/>
              </w:rPr>
            </w:pPr>
            <w:r w:rsidRPr="00B24E77">
              <w:rPr>
                <w:rFonts w:hint="eastAsia"/>
                <w:sz w:val="21"/>
                <w:szCs w:val="21"/>
              </w:rPr>
              <w:t>7500.0</w:t>
            </w:r>
          </w:p>
        </w:tc>
        <w:tc>
          <w:tcPr>
            <w:tcW w:w="1985" w:type="dxa"/>
            <w:vAlign w:val="center"/>
          </w:tcPr>
          <w:p w14:paraId="21DD46BD" w14:textId="77777777" w:rsidR="00E208AB" w:rsidRPr="00B24E77" w:rsidRDefault="00E208AB" w:rsidP="0020462C">
            <w:pPr>
              <w:jc w:val="center"/>
              <w:rPr>
                <w:sz w:val="21"/>
                <w:szCs w:val="21"/>
              </w:rPr>
            </w:pPr>
            <w:r w:rsidRPr="00B24E77">
              <w:rPr>
                <w:rFonts w:hint="eastAsia"/>
                <w:sz w:val="21"/>
                <w:szCs w:val="21"/>
              </w:rPr>
              <w:t>1:50万</w:t>
            </w:r>
          </w:p>
        </w:tc>
      </w:tr>
      <w:tr w:rsidR="00E208AB" w:rsidRPr="00B24E77" w14:paraId="52AB7014" w14:textId="77777777" w:rsidTr="0020462C">
        <w:trPr>
          <w:trHeight w:hRule="exact" w:val="340"/>
          <w:jc w:val="center"/>
        </w:trPr>
        <w:tc>
          <w:tcPr>
            <w:tcW w:w="1417" w:type="dxa"/>
            <w:vAlign w:val="center"/>
          </w:tcPr>
          <w:p w14:paraId="3E4708E1" w14:textId="77777777" w:rsidR="00E208AB" w:rsidRPr="00B24E77" w:rsidRDefault="00E208AB" w:rsidP="0020462C">
            <w:pPr>
              <w:jc w:val="center"/>
              <w:rPr>
                <w:sz w:val="21"/>
                <w:szCs w:val="21"/>
              </w:rPr>
            </w:pPr>
            <w:r w:rsidRPr="00B24E77">
              <w:rPr>
                <w:rFonts w:hint="eastAsia"/>
                <w:sz w:val="21"/>
                <w:szCs w:val="21"/>
              </w:rPr>
              <w:t>1</w:t>
            </w:r>
          </w:p>
        </w:tc>
        <w:tc>
          <w:tcPr>
            <w:tcW w:w="2085" w:type="dxa"/>
            <w:vAlign w:val="center"/>
          </w:tcPr>
          <w:p w14:paraId="462C63A0" w14:textId="77777777" w:rsidR="00E208AB" w:rsidRPr="00B24E77" w:rsidRDefault="00E208AB" w:rsidP="0020462C">
            <w:pPr>
              <w:jc w:val="center"/>
              <w:rPr>
                <w:sz w:val="21"/>
                <w:szCs w:val="21"/>
              </w:rPr>
            </w:pPr>
            <w:r w:rsidRPr="00B24E77">
              <w:rPr>
                <w:rFonts w:hint="eastAsia"/>
                <w:sz w:val="21"/>
                <w:szCs w:val="21"/>
              </w:rPr>
              <w:t>3750.0</w:t>
            </w:r>
          </w:p>
        </w:tc>
        <w:tc>
          <w:tcPr>
            <w:tcW w:w="1985" w:type="dxa"/>
            <w:vAlign w:val="center"/>
          </w:tcPr>
          <w:p w14:paraId="2FF6BA55" w14:textId="77777777" w:rsidR="00E208AB" w:rsidRPr="00B24E77" w:rsidRDefault="00E208AB" w:rsidP="0020462C">
            <w:pPr>
              <w:jc w:val="center"/>
              <w:rPr>
                <w:sz w:val="21"/>
                <w:szCs w:val="21"/>
              </w:rPr>
            </w:pPr>
            <w:r w:rsidRPr="00B24E77">
              <w:rPr>
                <w:rFonts w:hint="eastAsia"/>
                <w:sz w:val="21"/>
                <w:szCs w:val="21"/>
              </w:rPr>
              <w:t>11250.0</w:t>
            </w:r>
          </w:p>
        </w:tc>
        <w:tc>
          <w:tcPr>
            <w:tcW w:w="1985" w:type="dxa"/>
            <w:vAlign w:val="center"/>
          </w:tcPr>
          <w:p w14:paraId="2757141D" w14:textId="77777777" w:rsidR="00E208AB" w:rsidRPr="00B24E77" w:rsidRDefault="00E208AB" w:rsidP="0020462C">
            <w:pPr>
              <w:jc w:val="center"/>
              <w:rPr>
                <w:sz w:val="21"/>
                <w:szCs w:val="21"/>
              </w:rPr>
            </w:pPr>
            <w:r w:rsidRPr="00B24E77">
              <w:rPr>
                <w:rFonts w:hint="eastAsia"/>
                <w:sz w:val="21"/>
                <w:szCs w:val="21"/>
              </w:rPr>
              <w:t>1:75万</w:t>
            </w:r>
          </w:p>
        </w:tc>
      </w:tr>
      <w:tr w:rsidR="00E208AB" w:rsidRPr="00B24E77" w14:paraId="64B917BD" w14:textId="77777777" w:rsidTr="0020462C">
        <w:trPr>
          <w:trHeight w:hRule="exact" w:val="340"/>
          <w:jc w:val="center"/>
        </w:trPr>
        <w:tc>
          <w:tcPr>
            <w:tcW w:w="1417" w:type="dxa"/>
            <w:vAlign w:val="center"/>
          </w:tcPr>
          <w:p w14:paraId="15F79D6A" w14:textId="77777777" w:rsidR="00E208AB" w:rsidRPr="00B24E77" w:rsidRDefault="00E208AB" w:rsidP="0020462C">
            <w:pPr>
              <w:jc w:val="center"/>
              <w:rPr>
                <w:sz w:val="21"/>
                <w:szCs w:val="21"/>
              </w:rPr>
            </w:pPr>
            <w:r w:rsidRPr="00B24E77">
              <w:rPr>
                <w:rFonts w:hint="eastAsia"/>
                <w:sz w:val="21"/>
                <w:szCs w:val="21"/>
              </w:rPr>
              <w:t>0</w:t>
            </w:r>
          </w:p>
        </w:tc>
        <w:tc>
          <w:tcPr>
            <w:tcW w:w="2085" w:type="dxa"/>
            <w:vAlign w:val="center"/>
          </w:tcPr>
          <w:p w14:paraId="575E9F6F" w14:textId="77777777" w:rsidR="00E208AB" w:rsidRPr="00B24E77" w:rsidRDefault="00E208AB" w:rsidP="0020462C">
            <w:pPr>
              <w:jc w:val="center"/>
              <w:rPr>
                <w:sz w:val="21"/>
                <w:szCs w:val="21"/>
              </w:rPr>
            </w:pPr>
            <w:r w:rsidRPr="00B24E77">
              <w:rPr>
                <w:rFonts w:hint="eastAsia"/>
                <w:sz w:val="21"/>
                <w:szCs w:val="21"/>
                <w:lang w:val="zh-CN"/>
              </w:rPr>
              <w:t>5000.0</w:t>
            </w:r>
          </w:p>
        </w:tc>
        <w:tc>
          <w:tcPr>
            <w:tcW w:w="1985" w:type="dxa"/>
            <w:vAlign w:val="center"/>
          </w:tcPr>
          <w:p w14:paraId="64173A71" w14:textId="77777777" w:rsidR="00E208AB" w:rsidRPr="00B24E77" w:rsidRDefault="00E208AB" w:rsidP="0020462C">
            <w:pPr>
              <w:jc w:val="center"/>
              <w:rPr>
                <w:sz w:val="21"/>
                <w:szCs w:val="21"/>
              </w:rPr>
            </w:pPr>
            <w:r w:rsidRPr="00B24E77">
              <w:rPr>
                <w:rFonts w:hint="eastAsia"/>
                <w:sz w:val="21"/>
                <w:szCs w:val="21"/>
              </w:rPr>
              <w:t>15000.0</w:t>
            </w:r>
          </w:p>
        </w:tc>
        <w:tc>
          <w:tcPr>
            <w:tcW w:w="1985" w:type="dxa"/>
            <w:vAlign w:val="center"/>
          </w:tcPr>
          <w:p w14:paraId="6A29E813" w14:textId="77777777" w:rsidR="00E208AB" w:rsidRPr="00B24E77" w:rsidRDefault="00E208AB" w:rsidP="0020462C">
            <w:pPr>
              <w:jc w:val="center"/>
              <w:rPr>
                <w:sz w:val="21"/>
                <w:szCs w:val="21"/>
                <w:lang w:val="zh-CN"/>
              </w:rPr>
            </w:pPr>
            <w:r w:rsidRPr="00B24E77">
              <w:rPr>
                <w:rFonts w:hint="eastAsia"/>
                <w:sz w:val="21"/>
                <w:szCs w:val="21"/>
              </w:rPr>
              <w:t>1:</w:t>
            </w:r>
            <w:r w:rsidRPr="00B24E77">
              <w:rPr>
                <w:rFonts w:hint="eastAsia"/>
                <w:sz w:val="21"/>
                <w:szCs w:val="21"/>
                <w:lang w:val="zh-CN"/>
              </w:rPr>
              <w:t>100</w:t>
            </w:r>
            <w:r w:rsidRPr="00B24E77">
              <w:rPr>
                <w:rFonts w:hint="eastAsia"/>
                <w:sz w:val="21"/>
                <w:szCs w:val="21"/>
              </w:rPr>
              <w:t>万</w:t>
            </w:r>
          </w:p>
        </w:tc>
      </w:tr>
    </w:tbl>
    <w:p w14:paraId="6B92794B" w14:textId="2530486A" w:rsidR="00E208AB" w:rsidRDefault="007C47CA" w:rsidP="002D0161">
      <w:pPr>
        <w:spacing w:line="360" w:lineRule="auto"/>
        <w:ind w:firstLineChars="200" w:firstLine="480"/>
      </w:pPr>
      <w:r w:rsidRPr="003C57A2">
        <w:rPr>
          <w:rFonts w:hint="eastAsia"/>
        </w:rPr>
        <w:t>（3）若一个水系线要素几何形状分为两段，</w:t>
      </w:r>
      <w:r w:rsidR="00A22D1A" w:rsidRPr="003C57A2">
        <w:rPr>
          <w:rFonts w:hint="eastAsia"/>
        </w:rPr>
        <w:t>两段的属性不同，</w:t>
      </w:r>
      <w:r w:rsidRPr="003C57A2">
        <w:rPr>
          <w:rFonts w:hint="eastAsia"/>
        </w:rPr>
        <w:t>应该将原有要素打断，每一段根据增量赋予不同的属性。</w:t>
      </w:r>
    </w:p>
    <w:p w14:paraId="176BC1E5" w14:textId="00ECFDA9" w:rsidR="00751F0E" w:rsidRPr="00751F0E" w:rsidRDefault="007C47CA" w:rsidP="007C47CA">
      <w:pPr>
        <w:spacing w:line="360" w:lineRule="auto"/>
      </w:pPr>
      <w:r>
        <w:rPr>
          <w:noProof/>
        </w:rPr>
        <w:drawing>
          <wp:inline distT="0" distB="0" distL="0" distR="0" wp14:anchorId="1ECBF7D1" wp14:editId="2387C879">
            <wp:extent cx="5274310" cy="270954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09545"/>
                    </a:xfrm>
                    <a:prstGeom prst="rect">
                      <a:avLst/>
                    </a:prstGeom>
                  </pic:spPr>
                </pic:pic>
              </a:graphicData>
            </a:graphic>
          </wp:inline>
        </w:drawing>
      </w:r>
    </w:p>
    <w:p w14:paraId="455C252F" w14:textId="61B737DA" w:rsidR="008B22A6" w:rsidRDefault="00DF2FE5" w:rsidP="00DF2FE5">
      <w:pPr>
        <w:spacing w:line="360" w:lineRule="auto"/>
        <w:ind w:firstLineChars="200" w:firstLine="480"/>
      </w:pPr>
      <w:r>
        <w:rPr>
          <w:rFonts w:hint="eastAsia"/>
        </w:rPr>
        <w:t>（</w:t>
      </w:r>
      <w:r>
        <w:t>4</w:t>
      </w:r>
      <w:r>
        <w:rPr>
          <w:rFonts w:hint="eastAsia"/>
        </w:rPr>
        <w:t>）如果水系线要素几何形状和属性都发生变化，可以用</w:t>
      </w:r>
      <w:r w:rsidRPr="003F7370">
        <w:rPr>
          <w:rFonts w:hint="eastAsia"/>
          <w:b/>
          <w:bCs/>
        </w:rPr>
        <w:t>“增量管理——增量修线”</w:t>
      </w:r>
      <w:r>
        <w:rPr>
          <w:rFonts w:hint="eastAsia"/>
        </w:rPr>
        <w:t>或者</w:t>
      </w:r>
      <w:r w:rsidRPr="003F7370">
        <w:rPr>
          <w:rFonts w:hint="eastAsia"/>
          <w:b/>
          <w:bCs/>
        </w:rPr>
        <w:t>“增量管理——增量替换”</w:t>
      </w:r>
      <w:r>
        <w:rPr>
          <w:rFonts w:hint="eastAsia"/>
        </w:rPr>
        <w:t>进行更新，更新后，其他属性是否修改按照第（2）条的要求进行。</w:t>
      </w:r>
    </w:p>
    <w:p w14:paraId="4CE6941D" w14:textId="23C83B5B" w:rsidR="003F7370" w:rsidRDefault="003F7370" w:rsidP="00DF2FE5">
      <w:pPr>
        <w:spacing w:line="360" w:lineRule="auto"/>
        <w:ind w:firstLineChars="200" w:firstLine="480"/>
      </w:pPr>
      <w:r>
        <w:rPr>
          <w:rFonts w:hint="eastAsia"/>
        </w:rPr>
        <w:t>（5）比较复杂的修改状态需要参照影像和基础测绘数据根据实际情况利用编辑工具进行更新。</w:t>
      </w:r>
    </w:p>
    <w:p w14:paraId="3AAB42E4" w14:textId="32FE1D65" w:rsidR="00DF2FE5" w:rsidRDefault="00EE465C" w:rsidP="002C3FA0">
      <w:pPr>
        <w:pStyle w:val="31"/>
      </w:pPr>
      <w:r>
        <w:lastRenderedPageBreak/>
        <w:t>3</w:t>
      </w:r>
      <w:r w:rsidR="00DF2FE5">
        <w:t>.2.3</w:t>
      </w:r>
      <w:r w:rsidR="00DF2FE5">
        <w:rPr>
          <w:rFonts w:hint="eastAsia"/>
        </w:rPr>
        <w:t>删除水系线要素</w:t>
      </w:r>
      <w:r w:rsidR="00F24A3E">
        <w:rPr>
          <w:rFonts w:hint="eastAsia"/>
        </w:rPr>
        <w:t>更新</w:t>
      </w:r>
    </w:p>
    <w:p w14:paraId="02871E9B" w14:textId="6B63A499" w:rsidR="00DF2FE5" w:rsidRDefault="002C3FA0" w:rsidP="002C3FA0">
      <w:pPr>
        <w:spacing w:line="360" w:lineRule="auto"/>
        <w:ind w:firstLineChars="200" w:firstLine="480"/>
      </w:pPr>
      <w:r>
        <w:rPr>
          <w:rFonts w:hint="eastAsia"/>
        </w:rPr>
        <w:t>修改状态为删除的水系线要素要根据实际情况判断是否修改，可参照最新一期1：5万基础测绘数据和影像数据查看，</w:t>
      </w:r>
      <w:r>
        <w:rPr>
          <w:rFonts w:hint="eastAsia"/>
          <w:noProof/>
        </w:rPr>
        <w:t>评估增量数据包的正确性，再确</w:t>
      </w:r>
      <w:r w:rsidR="00956B16">
        <w:rPr>
          <w:rFonts w:hint="eastAsia"/>
          <w:noProof/>
        </w:rPr>
        <w:t>认</w:t>
      </w:r>
      <w:r>
        <w:rPr>
          <w:rFonts w:hint="eastAsia"/>
          <w:noProof/>
        </w:rPr>
        <w:t>是否需要删除要素</w:t>
      </w:r>
      <w:r>
        <w:rPr>
          <w:rFonts w:hint="eastAsia"/>
        </w:rPr>
        <w:t>，要素删除后保证水系线的连续性不能出现断开和孤立的水系。</w:t>
      </w:r>
    </w:p>
    <w:p w14:paraId="1BB8CE4C" w14:textId="5FEA0EE2" w:rsidR="002C3FA0" w:rsidRDefault="00EE465C" w:rsidP="002C3FA0">
      <w:pPr>
        <w:pStyle w:val="2"/>
      </w:pPr>
      <w:r>
        <w:t>3</w:t>
      </w:r>
      <w:r w:rsidR="002C3FA0">
        <w:t xml:space="preserve">.3 </w:t>
      </w:r>
      <w:r w:rsidR="002C3FA0">
        <w:rPr>
          <w:rFonts w:hint="eastAsia"/>
        </w:rPr>
        <w:t>水系附属</w:t>
      </w:r>
      <w:r w:rsidR="00930F2D">
        <w:rPr>
          <w:rFonts w:hint="eastAsia"/>
        </w:rPr>
        <w:t>设施</w:t>
      </w:r>
      <w:r w:rsidR="002C3FA0">
        <w:rPr>
          <w:rFonts w:hint="eastAsia"/>
        </w:rPr>
        <w:t>更新</w:t>
      </w:r>
      <w:r w:rsidR="001E2A5E">
        <w:rPr>
          <w:rFonts w:hint="eastAsia"/>
        </w:rPr>
        <w:t>（HFCA/</w:t>
      </w:r>
      <w:r w:rsidR="001E2A5E">
        <w:t>HFCL/HFCP</w:t>
      </w:r>
      <w:r w:rsidR="001E2A5E">
        <w:rPr>
          <w:rFonts w:hint="eastAsia"/>
        </w:rPr>
        <w:t>）</w:t>
      </w:r>
    </w:p>
    <w:p w14:paraId="016354A9" w14:textId="7A906423" w:rsidR="000609DB" w:rsidRDefault="00EE465C" w:rsidP="000609DB">
      <w:pPr>
        <w:pStyle w:val="31"/>
      </w:pPr>
      <w:r>
        <w:t>3</w:t>
      </w:r>
      <w:r w:rsidR="00930F2D">
        <w:t>.3</w:t>
      </w:r>
      <w:r w:rsidR="00930F2D">
        <w:rPr>
          <w:rFonts w:hint="eastAsia"/>
        </w:rPr>
        <w:t>.</w:t>
      </w:r>
      <w:r w:rsidR="00930F2D">
        <w:t>1</w:t>
      </w:r>
      <w:r w:rsidR="00930F2D">
        <w:rPr>
          <w:rFonts w:hint="eastAsia"/>
        </w:rPr>
        <w:t>水系附属设施面更新</w:t>
      </w:r>
    </w:p>
    <w:p w14:paraId="3450ADA9" w14:textId="7EF6FD3D" w:rsidR="000609DB" w:rsidRDefault="000609DB" w:rsidP="000609DB">
      <w:pPr>
        <w:ind w:firstLine="284"/>
        <w:rPr>
          <w:noProof/>
        </w:rPr>
      </w:pPr>
      <w:r>
        <w:rPr>
          <w:rFonts w:hint="eastAsia"/>
          <w:noProof/>
        </w:rPr>
        <w:t>（1）</w:t>
      </w:r>
      <w:r>
        <w:rPr>
          <w:noProof/>
        </w:rPr>
        <w:t>若</w:t>
      </w:r>
      <w:r>
        <w:rPr>
          <w:rFonts w:hint="eastAsia"/>
          <w:noProof/>
        </w:rPr>
        <w:t>水系附属设施面</w:t>
      </w:r>
      <w:r>
        <w:rPr>
          <w:noProof/>
        </w:rPr>
        <w:t>几何匹配度为</w:t>
      </w:r>
      <w:r>
        <w:rPr>
          <w:rFonts w:hint="eastAsia"/>
          <w:noProof/>
        </w:rPr>
        <w:t>100%，根据更新状态，若为删除，则直接用“增量管理——要素删除”工具删除，若为修改，直接用“增量管理——增量替换”，替换原来要素，替换后应注意水系附属设施面与水系面、道路的拓扑关系，不能有压盖情况出现；</w:t>
      </w:r>
    </w:p>
    <w:p w14:paraId="1622EE8F" w14:textId="44414C87" w:rsidR="000609DB" w:rsidRDefault="000609DB" w:rsidP="000609DB">
      <w:pPr>
        <w:ind w:firstLine="284"/>
        <w:rPr>
          <w:noProof/>
        </w:rPr>
      </w:pPr>
      <w:r>
        <w:rPr>
          <w:rFonts w:hint="eastAsia"/>
          <w:noProof/>
        </w:rPr>
        <w:t>（2）若几何匹配度为0，根据更新状态，若为删除，则不处理，若为修改，</w:t>
      </w:r>
      <w:r w:rsidR="002E6817">
        <w:rPr>
          <w:rFonts w:hint="eastAsia"/>
          <w:noProof/>
        </w:rPr>
        <w:t>表示多尺度地图数据库该要素被舍掉，可以</w:t>
      </w:r>
      <w:r>
        <w:rPr>
          <w:rFonts w:hint="eastAsia"/>
          <w:noProof/>
        </w:rPr>
        <w:t>不</w:t>
      </w:r>
      <w:r w:rsidR="002E6817">
        <w:rPr>
          <w:rFonts w:hint="eastAsia"/>
          <w:noProof/>
        </w:rPr>
        <w:t>作</w:t>
      </w:r>
      <w:r>
        <w:rPr>
          <w:rFonts w:hint="eastAsia"/>
          <w:noProof/>
        </w:rPr>
        <w:t>处理，若为新增，则插入增量，并根据</w:t>
      </w:r>
      <w:r w:rsidR="002E6817">
        <w:rPr>
          <w:rFonts w:hint="eastAsia"/>
          <w:noProof/>
        </w:rPr>
        <w:t>下表中的指标</w:t>
      </w:r>
      <w:r>
        <w:rPr>
          <w:rFonts w:hint="eastAsia"/>
          <w:noProof/>
        </w:rPr>
        <w:t>予以取舍；</w:t>
      </w:r>
    </w:p>
    <w:p w14:paraId="1821AFD6" w14:textId="11F51872" w:rsidR="002E6817" w:rsidRDefault="002E6817" w:rsidP="002E6817">
      <w:pPr>
        <w:ind w:firstLine="284"/>
        <w:jc w:val="center"/>
        <w:rPr>
          <w:noProof/>
        </w:rPr>
      </w:pPr>
      <w:r>
        <w:rPr>
          <w:rFonts w:hint="eastAsia"/>
          <w:noProof/>
        </w:rPr>
        <w:t>表</w:t>
      </w:r>
      <w:r w:rsidR="00A95FCF">
        <w:rPr>
          <w:rFonts w:hint="eastAsia"/>
          <w:noProof/>
        </w:rPr>
        <w:t>2</w:t>
      </w:r>
      <w:r w:rsidR="00A95FCF">
        <w:rPr>
          <w:noProof/>
        </w:rPr>
        <w:t>-2</w:t>
      </w:r>
      <w:r>
        <w:rPr>
          <w:rFonts w:hint="eastAsia"/>
          <w:noProof/>
        </w:rPr>
        <w:t xml:space="preserve"> 水系附属设施</w:t>
      </w:r>
      <w:r w:rsidR="00130F2C">
        <w:rPr>
          <w:rFonts w:hint="eastAsia"/>
          <w:noProof/>
        </w:rPr>
        <w:t>面</w:t>
      </w:r>
      <w:r>
        <w:rPr>
          <w:rFonts w:hint="eastAsia"/>
          <w:noProof/>
        </w:rPr>
        <w:t>化简取舍指标</w:t>
      </w:r>
    </w:p>
    <w:tbl>
      <w:tblPr>
        <w:tblW w:w="8364" w:type="dxa"/>
        <w:tblInd w:w="108" w:type="dxa"/>
        <w:tblLayout w:type="fixed"/>
        <w:tblLook w:val="04A0" w:firstRow="1" w:lastRow="0" w:firstColumn="1" w:lastColumn="0" w:noHBand="0" w:noVBand="1"/>
      </w:tblPr>
      <w:tblGrid>
        <w:gridCol w:w="1843"/>
        <w:gridCol w:w="1134"/>
        <w:gridCol w:w="1559"/>
        <w:gridCol w:w="1276"/>
        <w:gridCol w:w="2552"/>
      </w:tblGrid>
      <w:tr w:rsidR="002E6817" w:rsidRPr="00B24E77" w14:paraId="16CA195E" w14:textId="77777777" w:rsidTr="0020462C">
        <w:trPr>
          <w:trHeight w:val="348"/>
        </w:trPr>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14:paraId="31CFFDEF" w14:textId="77777777" w:rsidR="002E6817" w:rsidRPr="00B24E77" w:rsidRDefault="002E6817" w:rsidP="0020462C">
            <w:pPr>
              <w:widowControl/>
              <w:jc w:val="center"/>
              <w:rPr>
                <w:rFonts w:ascii="宋体" w:hAnsi="宋体" w:cs="宋体"/>
                <w:b/>
                <w:kern w:val="0"/>
                <w:sz w:val="21"/>
                <w:szCs w:val="21"/>
              </w:rPr>
            </w:pPr>
            <w:r w:rsidRPr="00B24E77">
              <w:rPr>
                <w:rFonts w:ascii="宋体" w:hAnsi="宋体" w:cs="宋体" w:hint="eastAsia"/>
                <w:b/>
                <w:kern w:val="0"/>
                <w:sz w:val="21"/>
                <w:szCs w:val="21"/>
              </w:rPr>
              <w:t>其他水系要素</w:t>
            </w:r>
          </w:p>
        </w:tc>
        <w:tc>
          <w:tcPr>
            <w:tcW w:w="1134" w:type="dxa"/>
            <w:tcBorders>
              <w:top w:val="single" w:sz="4" w:space="0" w:color="auto"/>
              <w:left w:val="nil"/>
              <w:bottom w:val="single" w:sz="4" w:space="0" w:color="auto"/>
              <w:right w:val="single" w:sz="4" w:space="0" w:color="auto"/>
            </w:tcBorders>
            <w:shd w:val="clear" w:color="auto" w:fill="D9D9D9"/>
            <w:vAlign w:val="center"/>
          </w:tcPr>
          <w:p w14:paraId="134D8A4D"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260000</w:t>
            </w:r>
          </w:p>
        </w:tc>
        <w:tc>
          <w:tcPr>
            <w:tcW w:w="1559" w:type="dxa"/>
            <w:tcBorders>
              <w:top w:val="single" w:sz="4" w:space="0" w:color="auto"/>
              <w:left w:val="nil"/>
              <w:bottom w:val="single" w:sz="4" w:space="0" w:color="auto"/>
              <w:right w:val="single" w:sz="4" w:space="0" w:color="auto"/>
            </w:tcBorders>
            <w:shd w:val="clear" w:color="auto" w:fill="D9D9D9"/>
            <w:vAlign w:val="center"/>
          </w:tcPr>
          <w:p w14:paraId="20BF6299"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 xml:space="preserve">　</w:t>
            </w:r>
          </w:p>
        </w:tc>
        <w:tc>
          <w:tcPr>
            <w:tcW w:w="1276" w:type="dxa"/>
            <w:tcBorders>
              <w:top w:val="single" w:sz="4" w:space="0" w:color="auto"/>
              <w:left w:val="nil"/>
              <w:bottom w:val="single" w:sz="4" w:space="0" w:color="auto"/>
              <w:right w:val="single" w:sz="4" w:space="0" w:color="auto"/>
            </w:tcBorders>
            <w:shd w:val="clear" w:color="auto" w:fill="D9D9D9"/>
            <w:vAlign w:val="center"/>
          </w:tcPr>
          <w:p w14:paraId="69364B04" w14:textId="77777777" w:rsidR="002E6817" w:rsidRPr="00B24E77" w:rsidRDefault="002E6817" w:rsidP="0020462C">
            <w:pPr>
              <w:widowControl/>
              <w:jc w:val="center"/>
              <w:rPr>
                <w:rFonts w:ascii="宋体" w:hAnsi="宋体" w:cs="宋体"/>
                <w:kern w:val="0"/>
                <w:sz w:val="21"/>
                <w:szCs w:val="21"/>
              </w:rPr>
            </w:pPr>
          </w:p>
        </w:tc>
        <w:tc>
          <w:tcPr>
            <w:tcW w:w="2552" w:type="dxa"/>
            <w:tcBorders>
              <w:top w:val="single" w:sz="4" w:space="0" w:color="000000"/>
              <w:left w:val="nil"/>
              <w:bottom w:val="single" w:sz="4" w:space="0" w:color="auto"/>
              <w:right w:val="single" w:sz="4" w:space="0" w:color="auto"/>
            </w:tcBorders>
            <w:shd w:val="clear" w:color="auto" w:fill="D9D9D9"/>
            <w:vAlign w:val="center"/>
          </w:tcPr>
          <w:p w14:paraId="62E8C493" w14:textId="77777777" w:rsidR="002E6817" w:rsidRPr="00B24E77" w:rsidRDefault="002E6817" w:rsidP="0020462C">
            <w:pPr>
              <w:widowControl/>
              <w:jc w:val="left"/>
              <w:rPr>
                <w:rFonts w:ascii="宋体" w:hAnsi="宋体" w:cs="宋体"/>
                <w:kern w:val="0"/>
                <w:sz w:val="21"/>
                <w:szCs w:val="21"/>
              </w:rPr>
            </w:pPr>
            <w:r w:rsidRPr="00B24E77">
              <w:rPr>
                <w:rFonts w:ascii="宋体" w:hAnsi="宋体" w:cs="宋体" w:hint="eastAsia"/>
                <w:kern w:val="0"/>
                <w:sz w:val="21"/>
                <w:szCs w:val="21"/>
              </w:rPr>
              <w:t xml:space="preserve">　</w:t>
            </w:r>
          </w:p>
        </w:tc>
      </w:tr>
      <w:tr w:rsidR="002E6817" w:rsidRPr="00B24E77" w14:paraId="797CC3CB" w14:textId="77777777" w:rsidTr="0020462C">
        <w:trPr>
          <w:trHeight w:val="348"/>
        </w:trPr>
        <w:tc>
          <w:tcPr>
            <w:tcW w:w="1843" w:type="dxa"/>
            <w:tcBorders>
              <w:top w:val="nil"/>
              <w:left w:val="single" w:sz="4" w:space="0" w:color="auto"/>
              <w:bottom w:val="single" w:sz="4" w:space="0" w:color="auto"/>
              <w:right w:val="single" w:sz="4" w:space="0" w:color="auto"/>
            </w:tcBorders>
            <w:shd w:val="clear" w:color="auto" w:fill="auto"/>
            <w:vAlign w:val="center"/>
          </w:tcPr>
          <w:p w14:paraId="623BD615"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河、湖岛</w:t>
            </w:r>
          </w:p>
        </w:tc>
        <w:tc>
          <w:tcPr>
            <w:tcW w:w="1134" w:type="dxa"/>
            <w:tcBorders>
              <w:top w:val="nil"/>
              <w:left w:val="nil"/>
              <w:bottom w:val="single" w:sz="4" w:space="0" w:color="auto"/>
              <w:right w:val="single" w:sz="4" w:space="0" w:color="auto"/>
            </w:tcBorders>
            <w:shd w:val="clear" w:color="auto" w:fill="auto"/>
            <w:vAlign w:val="center"/>
          </w:tcPr>
          <w:p w14:paraId="2C90C08B"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260200</w:t>
            </w:r>
          </w:p>
        </w:tc>
        <w:tc>
          <w:tcPr>
            <w:tcW w:w="1559" w:type="dxa"/>
            <w:tcBorders>
              <w:top w:val="nil"/>
              <w:left w:val="nil"/>
              <w:bottom w:val="single" w:sz="4" w:space="0" w:color="auto"/>
              <w:right w:val="single" w:sz="4" w:space="0" w:color="auto"/>
            </w:tcBorders>
            <w:shd w:val="clear" w:color="auto" w:fill="auto"/>
            <w:vAlign w:val="center"/>
          </w:tcPr>
          <w:p w14:paraId="483750F7"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HYDA</w:t>
            </w:r>
          </w:p>
        </w:tc>
        <w:tc>
          <w:tcPr>
            <w:tcW w:w="1276" w:type="dxa"/>
            <w:tcBorders>
              <w:top w:val="nil"/>
              <w:left w:val="nil"/>
              <w:bottom w:val="single" w:sz="4" w:space="0" w:color="auto"/>
              <w:right w:val="single" w:sz="4" w:space="0" w:color="auto"/>
            </w:tcBorders>
            <w:shd w:val="clear" w:color="auto" w:fill="auto"/>
            <w:vAlign w:val="center"/>
          </w:tcPr>
          <w:p w14:paraId="0D29DD9D"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部分提取</w:t>
            </w:r>
          </w:p>
        </w:tc>
        <w:tc>
          <w:tcPr>
            <w:tcW w:w="2552" w:type="dxa"/>
            <w:vMerge w:val="restart"/>
            <w:tcBorders>
              <w:top w:val="nil"/>
              <w:left w:val="single" w:sz="4" w:space="0" w:color="auto"/>
              <w:bottom w:val="single" w:sz="4" w:space="0" w:color="000000"/>
              <w:right w:val="single" w:sz="4" w:space="0" w:color="auto"/>
            </w:tcBorders>
            <w:vAlign w:val="center"/>
          </w:tcPr>
          <w:p w14:paraId="1A278743" w14:textId="77777777" w:rsidR="002E6817" w:rsidRPr="00B24E77" w:rsidRDefault="002E6817" w:rsidP="0020462C">
            <w:pPr>
              <w:widowControl/>
              <w:jc w:val="left"/>
              <w:rPr>
                <w:rFonts w:ascii="宋体" w:hAnsi="宋体" w:cs="宋体"/>
                <w:kern w:val="0"/>
                <w:sz w:val="21"/>
                <w:szCs w:val="21"/>
              </w:rPr>
            </w:pPr>
            <w:r w:rsidRPr="00B24E77">
              <w:rPr>
                <w:rFonts w:ascii="宋体" w:hAnsi="宋体" w:cs="宋体" w:hint="eastAsia"/>
                <w:kern w:val="0"/>
                <w:sz w:val="21"/>
                <w:szCs w:val="21"/>
              </w:rPr>
              <w:t>图上面积大于</w:t>
            </w:r>
            <w:r w:rsidRPr="00B24E77">
              <w:rPr>
                <w:rFonts w:ascii="宋体" w:hAnsi="宋体" w:cs="宋体" w:hint="eastAsia"/>
                <w:kern w:val="0"/>
                <w:sz w:val="21"/>
                <w:szCs w:val="21"/>
              </w:rPr>
              <w:t>0.5mm</w:t>
            </w:r>
            <w:r w:rsidRPr="00B24E77">
              <w:rPr>
                <w:rFonts w:ascii="宋体" w:hAnsi="宋体" w:cs="宋体" w:hint="eastAsia"/>
                <w:kern w:val="0"/>
                <w:sz w:val="21"/>
                <w:szCs w:val="21"/>
              </w:rPr>
              <w:t>²的河湖岛</w:t>
            </w:r>
            <w:r w:rsidRPr="00B24E77">
              <w:rPr>
                <w:rFonts w:ascii="宋体" w:hAnsi="宋体" w:cs="宋体" w:hint="eastAsia"/>
                <w:kern w:val="0"/>
                <w:sz w:val="21"/>
                <w:szCs w:val="21"/>
              </w:rPr>
              <w:t xml:space="preserve"> (</w:t>
            </w:r>
            <w:r w:rsidRPr="00B24E77">
              <w:rPr>
                <w:rFonts w:ascii="宋体" w:hAnsi="宋体" w:cs="宋体" w:hint="eastAsia"/>
                <w:kern w:val="0"/>
                <w:sz w:val="21"/>
                <w:szCs w:val="21"/>
              </w:rPr>
              <w:t>沙洲</w:t>
            </w:r>
            <w:r w:rsidRPr="00B24E77">
              <w:rPr>
                <w:rFonts w:ascii="宋体" w:hAnsi="宋体" w:cs="宋体" w:hint="eastAsia"/>
                <w:kern w:val="0"/>
                <w:sz w:val="21"/>
                <w:szCs w:val="21"/>
              </w:rPr>
              <w:t>)</w:t>
            </w:r>
            <w:r w:rsidRPr="00B24E77">
              <w:rPr>
                <w:rFonts w:ascii="宋体" w:hAnsi="宋体" w:cs="宋体" w:hint="eastAsia"/>
                <w:kern w:val="0"/>
                <w:sz w:val="21"/>
                <w:szCs w:val="21"/>
              </w:rPr>
              <w:t>应表示。河湖岛</w:t>
            </w:r>
            <w:r w:rsidRPr="00B24E77">
              <w:rPr>
                <w:rFonts w:ascii="宋体" w:hAnsi="宋体" w:cs="宋体"/>
                <w:kern w:val="0"/>
                <w:sz w:val="21"/>
                <w:szCs w:val="21"/>
              </w:rPr>
              <w:t>依附于水系面存在，若水系面舍去，其对应的</w:t>
            </w:r>
            <w:r w:rsidRPr="00B24E77">
              <w:rPr>
                <w:rFonts w:ascii="宋体" w:hAnsi="宋体" w:cs="宋体" w:hint="eastAsia"/>
                <w:kern w:val="0"/>
                <w:sz w:val="21"/>
                <w:szCs w:val="21"/>
              </w:rPr>
              <w:t>河湖岛</w:t>
            </w:r>
            <w:r w:rsidRPr="00B24E77">
              <w:rPr>
                <w:rFonts w:ascii="宋体" w:hAnsi="宋体" w:cs="宋体"/>
                <w:kern w:val="0"/>
                <w:sz w:val="21"/>
                <w:szCs w:val="21"/>
              </w:rPr>
              <w:t>也舍去。</w:t>
            </w:r>
          </w:p>
        </w:tc>
      </w:tr>
      <w:tr w:rsidR="002E6817" w:rsidRPr="00B24E77" w14:paraId="1CF401AE" w14:textId="77777777" w:rsidTr="0020462C">
        <w:trPr>
          <w:trHeight w:val="348"/>
        </w:trPr>
        <w:tc>
          <w:tcPr>
            <w:tcW w:w="1843" w:type="dxa"/>
            <w:tcBorders>
              <w:top w:val="nil"/>
              <w:left w:val="single" w:sz="4" w:space="0" w:color="auto"/>
              <w:bottom w:val="single" w:sz="4" w:space="0" w:color="auto"/>
              <w:right w:val="single" w:sz="4" w:space="0" w:color="auto"/>
            </w:tcBorders>
            <w:shd w:val="clear" w:color="auto" w:fill="auto"/>
            <w:vAlign w:val="center"/>
          </w:tcPr>
          <w:p w14:paraId="42703443"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沙洲</w:t>
            </w:r>
          </w:p>
        </w:tc>
        <w:tc>
          <w:tcPr>
            <w:tcW w:w="1134" w:type="dxa"/>
            <w:tcBorders>
              <w:top w:val="nil"/>
              <w:left w:val="nil"/>
              <w:bottom w:val="single" w:sz="4" w:space="0" w:color="auto"/>
              <w:right w:val="single" w:sz="4" w:space="0" w:color="auto"/>
            </w:tcBorders>
            <w:shd w:val="clear" w:color="auto" w:fill="auto"/>
            <w:vAlign w:val="center"/>
          </w:tcPr>
          <w:p w14:paraId="6591CF5F"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260300</w:t>
            </w:r>
          </w:p>
        </w:tc>
        <w:tc>
          <w:tcPr>
            <w:tcW w:w="1559" w:type="dxa"/>
            <w:tcBorders>
              <w:top w:val="nil"/>
              <w:left w:val="nil"/>
              <w:bottom w:val="single" w:sz="4" w:space="0" w:color="auto"/>
              <w:right w:val="single" w:sz="4" w:space="0" w:color="auto"/>
            </w:tcBorders>
            <w:shd w:val="clear" w:color="auto" w:fill="auto"/>
            <w:vAlign w:val="center"/>
          </w:tcPr>
          <w:p w14:paraId="25CD51F8"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H</w:t>
            </w:r>
            <w:r w:rsidRPr="00B24E77">
              <w:rPr>
                <w:rFonts w:ascii="宋体" w:hAnsi="宋体" w:cs="宋体"/>
                <w:kern w:val="0"/>
                <w:sz w:val="21"/>
                <w:szCs w:val="21"/>
              </w:rPr>
              <w:t>FC</w:t>
            </w:r>
            <w:r w:rsidRPr="00B24E77">
              <w:rPr>
                <w:rFonts w:ascii="宋体" w:hAnsi="宋体" w:cs="宋体" w:hint="eastAsia"/>
                <w:kern w:val="0"/>
                <w:sz w:val="21"/>
                <w:szCs w:val="21"/>
              </w:rPr>
              <w:t>A</w:t>
            </w:r>
          </w:p>
        </w:tc>
        <w:tc>
          <w:tcPr>
            <w:tcW w:w="1276" w:type="dxa"/>
            <w:tcBorders>
              <w:top w:val="nil"/>
              <w:left w:val="nil"/>
              <w:bottom w:val="single" w:sz="4" w:space="0" w:color="auto"/>
              <w:right w:val="single" w:sz="4" w:space="0" w:color="auto"/>
            </w:tcBorders>
            <w:shd w:val="clear" w:color="auto" w:fill="auto"/>
            <w:vAlign w:val="center"/>
          </w:tcPr>
          <w:p w14:paraId="50CE647E"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部分提取</w:t>
            </w:r>
          </w:p>
        </w:tc>
        <w:tc>
          <w:tcPr>
            <w:tcW w:w="2552" w:type="dxa"/>
            <w:vMerge/>
            <w:tcBorders>
              <w:top w:val="nil"/>
              <w:left w:val="single" w:sz="4" w:space="0" w:color="auto"/>
              <w:bottom w:val="single" w:sz="4" w:space="0" w:color="000000"/>
              <w:right w:val="single" w:sz="4" w:space="0" w:color="auto"/>
            </w:tcBorders>
            <w:vAlign w:val="center"/>
          </w:tcPr>
          <w:p w14:paraId="18F227F8" w14:textId="77777777" w:rsidR="002E6817" w:rsidRPr="00B24E77" w:rsidRDefault="002E6817" w:rsidP="0020462C">
            <w:pPr>
              <w:widowControl/>
              <w:jc w:val="left"/>
              <w:rPr>
                <w:rFonts w:ascii="宋体" w:hAnsi="宋体" w:cs="宋体"/>
                <w:kern w:val="0"/>
                <w:sz w:val="21"/>
                <w:szCs w:val="21"/>
              </w:rPr>
            </w:pPr>
          </w:p>
        </w:tc>
      </w:tr>
      <w:tr w:rsidR="002E6817" w:rsidRPr="00B24E77" w14:paraId="5703704B" w14:textId="77777777" w:rsidTr="0020462C">
        <w:trPr>
          <w:trHeight w:val="348"/>
        </w:trPr>
        <w:tc>
          <w:tcPr>
            <w:tcW w:w="1843" w:type="dxa"/>
            <w:tcBorders>
              <w:top w:val="nil"/>
              <w:left w:val="single" w:sz="4" w:space="0" w:color="auto"/>
              <w:bottom w:val="single" w:sz="4" w:space="0" w:color="auto"/>
              <w:right w:val="single" w:sz="4" w:space="0" w:color="auto"/>
            </w:tcBorders>
            <w:shd w:val="clear" w:color="auto" w:fill="auto"/>
            <w:vAlign w:val="center"/>
          </w:tcPr>
          <w:p w14:paraId="57F1269C"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岸滩</w:t>
            </w:r>
          </w:p>
        </w:tc>
        <w:tc>
          <w:tcPr>
            <w:tcW w:w="1134" w:type="dxa"/>
            <w:tcBorders>
              <w:top w:val="nil"/>
              <w:left w:val="nil"/>
              <w:bottom w:val="single" w:sz="4" w:space="0" w:color="auto"/>
              <w:right w:val="single" w:sz="4" w:space="0" w:color="auto"/>
            </w:tcBorders>
            <w:shd w:val="clear" w:color="auto" w:fill="auto"/>
            <w:vAlign w:val="center"/>
          </w:tcPr>
          <w:p w14:paraId="59630390"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260500</w:t>
            </w:r>
          </w:p>
        </w:tc>
        <w:tc>
          <w:tcPr>
            <w:tcW w:w="1559" w:type="dxa"/>
            <w:tcBorders>
              <w:top w:val="nil"/>
              <w:left w:val="nil"/>
              <w:bottom w:val="single" w:sz="4" w:space="0" w:color="auto"/>
              <w:right w:val="single" w:sz="4" w:space="0" w:color="auto"/>
            </w:tcBorders>
            <w:shd w:val="clear" w:color="auto" w:fill="auto"/>
            <w:vAlign w:val="center"/>
          </w:tcPr>
          <w:p w14:paraId="468CA3CC"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H</w:t>
            </w:r>
            <w:r w:rsidRPr="00B24E77">
              <w:rPr>
                <w:rFonts w:ascii="宋体" w:hAnsi="宋体" w:cs="宋体"/>
                <w:kern w:val="0"/>
                <w:sz w:val="21"/>
                <w:szCs w:val="21"/>
              </w:rPr>
              <w:t>FC</w:t>
            </w:r>
            <w:r w:rsidRPr="00B24E77">
              <w:rPr>
                <w:rFonts w:ascii="宋体" w:hAnsi="宋体" w:cs="宋体" w:hint="eastAsia"/>
                <w:kern w:val="0"/>
                <w:sz w:val="21"/>
                <w:szCs w:val="21"/>
              </w:rPr>
              <w:t>A</w:t>
            </w:r>
          </w:p>
        </w:tc>
        <w:tc>
          <w:tcPr>
            <w:tcW w:w="1276" w:type="dxa"/>
            <w:tcBorders>
              <w:top w:val="nil"/>
              <w:left w:val="nil"/>
              <w:bottom w:val="single" w:sz="4" w:space="0" w:color="auto"/>
              <w:right w:val="single" w:sz="4" w:space="0" w:color="auto"/>
            </w:tcBorders>
            <w:shd w:val="clear" w:color="auto" w:fill="auto"/>
            <w:vAlign w:val="center"/>
          </w:tcPr>
          <w:p w14:paraId="1C74A5F3"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部分提取</w:t>
            </w:r>
          </w:p>
        </w:tc>
        <w:tc>
          <w:tcPr>
            <w:tcW w:w="2552" w:type="dxa"/>
            <w:tcBorders>
              <w:top w:val="nil"/>
              <w:left w:val="nil"/>
              <w:bottom w:val="single" w:sz="4" w:space="0" w:color="auto"/>
              <w:right w:val="single" w:sz="4" w:space="0" w:color="auto"/>
            </w:tcBorders>
            <w:vAlign w:val="center"/>
          </w:tcPr>
          <w:p w14:paraId="420F10C7" w14:textId="77777777" w:rsidR="002E6817" w:rsidRPr="00B24E77" w:rsidRDefault="002E6817" w:rsidP="0020462C">
            <w:pPr>
              <w:widowControl/>
              <w:jc w:val="left"/>
              <w:rPr>
                <w:rFonts w:ascii="宋体" w:hAnsi="宋体" w:cs="宋体"/>
                <w:kern w:val="0"/>
                <w:sz w:val="21"/>
                <w:szCs w:val="21"/>
              </w:rPr>
            </w:pPr>
            <w:r w:rsidRPr="00B24E77">
              <w:rPr>
                <w:rFonts w:ascii="宋体" w:hAnsi="宋体" w:cs="宋体" w:hint="eastAsia"/>
                <w:kern w:val="0"/>
                <w:sz w:val="21"/>
                <w:szCs w:val="21"/>
              </w:rPr>
              <w:t>图上面积大于</w:t>
            </w:r>
            <w:r w:rsidRPr="00B24E77">
              <w:rPr>
                <w:rFonts w:ascii="宋体" w:hAnsi="宋体" w:cs="宋体" w:hint="eastAsia"/>
                <w:kern w:val="0"/>
                <w:sz w:val="21"/>
                <w:szCs w:val="21"/>
              </w:rPr>
              <w:t>4mm</w:t>
            </w:r>
            <w:r w:rsidRPr="00B24E77">
              <w:rPr>
                <w:rFonts w:ascii="宋体" w:hAnsi="宋体" w:cs="宋体" w:hint="eastAsia"/>
                <w:kern w:val="0"/>
                <w:sz w:val="21"/>
                <w:szCs w:val="21"/>
              </w:rPr>
              <w:t>²的岸滩应表示</w:t>
            </w:r>
            <w:r>
              <w:rPr>
                <w:rFonts w:ascii="宋体" w:hAnsi="宋体" w:cs="宋体" w:hint="eastAsia"/>
                <w:kern w:val="0"/>
                <w:sz w:val="21"/>
                <w:szCs w:val="21"/>
              </w:rPr>
              <w:t>。</w:t>
            </w:r>
            <w:r w:rsidRPr="00B24E77">
              <w:rPr>
                <w:rFonts w:ascii="宋体" w:hAnsi="宋体" w:cs="宋体" w:hint="eastAsia"/>
                <w:kern w:val="0"/>
                <w:sz w:val="21"/>
                <w:szCs w:val="21"/>
              </w:rPr>
              <w:t>岸滩</w:t>
            </w:r>
            <w:r w:rsidRPr="00B24E77">
              <w:rPr>
                <w:rFonts w:ascii="宋体" w:hAnsi="宋体" w:cs="宋体"/>
                <w:kern w:val="0"/>
                <w:sz w:val="21"/>
                <w:szCs w:val="21"/>
              </w:rPr>
              <w:t>依附于水系面存在，若水系面舍去，其对应的</w:t>
            </w:r>
            <w:r w:rsidRPr="00B24E77">
              <w:rPr>
                <w:rFonts w:ascii="宋体" w:hAnsi="宋体" w:cs="宋体" w:hint="eastAsia"/>
                <w:kern w:val="0"/>
                <w:sz w:val="21"/>
                <w:szCs w:val="21"/>
              </w:rPr>
              <w:t>岸滩</w:t>
            </w:r>
            <w:r w:rsidRPr="00B24E77">
              <w:rPr>
                <w:rFonts w:ascii="宋体" w:hAnsi="宋体" w:cs="宋体"/>
                <w:kern w:val="0"/>
                <w:sz w:val="21"/>
                <w:szCs w:val="21"/>
              </w:rPr>
              <w:t>也舍去。</w:t>
            </w:r>
          </w:p>
        </w:tc>
      </w:tr>
      <w:tr w:rsidR="002E6817" w:rsidRPr="00B24E77" w14:paraId="7B6E02F1" w14:textId="77777777" w:rsidTr="0020462C">
        <w:trPr>
          <w:trHeight w:val="573"/>
        </w:trPr>
        <w:tc>
          <w:tcPr>
            <w:tcW w:w="1843" w:type="dxa"/>
            <w:tcBorders>
              <w:top w:val="nil"/>
              <w:left w:val="single" w:sz="4" w:space="0" w:color="auto"/>
              <w:bottom w:val="single" w:sz="4" w:space="0" w:color="auto"/>
              <w:right w:val="single" w:sz="4" w:space="0" w:color="auto"/>
            </w:tcBorders>
            <w:shd w:val="clear" w:color="auto" w:fill="auto"/>
            <w:vAlign w:val="center"/>
          </w:tcPr>
          <w:p w14:paraId="39F7CA75"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水中滩</w:t>
            </w:r>
          </w:p>
        </w:tc>
        <w:tc>
          <w:tcPr>
            <w:tcW w:w="1134" w:type="dxa"/>
            <w:tcBorders>
              <w:top w:val="nil"/>
              <w:left w:val="nil"/>
              <w:bottom w:val="single" w:sz="4" w:space="0" w:color="auto"/>
              <w:right w:val="single" w:sz="4" w:space="0" w:color="auto"/>
            </w:tcBorders>
            <w:shd w:val="clear" w:color="auto" w:fill="auto"/>
            <w:vAlign w:val="center"/>
          </w:tcPr>
          <w:p w14:paraId="721EC2D7"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260600</w:t>
            </w:r>
          </w:p>
        </w:tc>
        <w:tc>
          <w:tcPr>
            <w:tcW w:w="1559" w:type="dxa"/>
            <w:tcBorders>
              <w:top w:val="nil"/>
              <w:left w:val="nil"/>
              <w:bottom w:val="single" w:sz="4" w:space="0" w:color="auto"/>
              <w:right w:val="single" w:sz="4" w:space="0" w:color="auto"/>
            </w:tcBorders>
            <w:shd w:val="clear" w:color="auto" w:fill="auto"/>
            <w:vAlign w:val="center"/>
          </w:tcPr>
          <w:p w14:paraId="2125B83B"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H</w:t>
            </w:r>
            <w:r w:rsidRPr="00B24E77">
              <w:rPr>
                <w:rFonts w:ascii="宋体" w:hAnsi="宋体" w:cs="宋体"/>
                <w:kern w:val="0"/>
                <w:sz w:val="21"/>
                <w:szCs w:val="21"/>
              </w:rPr>
              <w:t>FC</w:t>
            </w:r>
            <w:r w:rsidRPr="00B24E77">
              <w:rPr>
                <w:rFonts w:ascii="宋体" w:hAnsi="宋体" w:cs="宋体" w:hint="eastAsia"/>
                <w:kern w:val="0"/>
                <w:sz w:val="21"/>
                <w:szCs w:val="21"/>
              </w:rPr>
              <w:t>A</w:t>
            </w:r>
          </w:p>
        </w:tc>
        <w:tc>
          <w:tcPr>
            <w:tcW w:w="1276" w:type="dxa"/>
            <w:tcBorders>
              <w:top w:val="nil"/>
              <w:left w:val="nil"/>
              <w:bottom w:val="single" w:sz="4" w:space="0" w:color="auto"/>
              <w:right w:val="single" w:sz="4" w:space="0" w:color="auto"/>
            </w:tcBorders>
            <w:shd w:val="clear" w:color="auto" w:fill="auto"/>
            <w:vAlign w:val="center"/>
          </w:tcPr>
          <w:p w14:paraId="3F19684E" w14:textId="77777777" w:rsidR="002E6817" w:rsidRPr="00B24E77" w:rsidRDefault="002E6817" w:rsidP="0020462C">
            <w:pPr>
              <w:widowControl/>
              <w:jc w:val="center"/>
              <w:rPr>
                <w:rFonts w:ascii="宋体" w:hAnsi="宋体" w:cs="宋体"/>
                <w:kern w:val="0"/>
                <w:sz w:val="21"/>
                <w:szCs w:val="21"/>
              </w:rPr>
            </w:pPr>
            <w:r w:rsidRPr="00B24E77">
              <w:rPr>
                <w:rFonts w:ascii="宋体" w:hAnsi="宋体" w:cs="宋体" w:hint="eastAsia"/>
                <w:kern w:val="0"/>
                <w:sz w:val="21"/>
                <w:szCs w:val="21"/>
              </w:rPr>
              <w:t>部分提取</w:t>
            </w:r>
          </w:p>
        </w:tc>
        <w:tc>
          <w:tcPr>
            <w:tcW w:w="2552" w:type="dxa"/>
            <w:tcBorders>
              <w:top w:val="nil"/>
              <w:left w:val="nil"/>
              <w:bottom w:val="single" w:sz="4" w:space="0" w:color="auto"/>
              <w:right w:val="single" w:sz="4" w:space="0" w:color="auto"/>
            </w:tcBorders>
            <w:vAlign w:val="center"/>
          </w:tcPr>
          <w:p w14:paraId="4CC34D01" w14:textId="77777777" w:rsidR="002E6817" w:rsidRPr="00B24E77" w:rsidRDefault="002E6817" w:rsidP="0020462C">
            <w:pPr>
              <w:widowControl/>
              <w:jc w:val="left"/>
              <w:rPr>
                <w:rFonts w:ascii="宋体" w:hAnsi="宋体" w:cs="宋体"/>
                <w:kern w:val="0"/>
                <w:sz w:val="21"/>
                <w:szCs w:val="21"/>
              </w:rPr>
            </w:pPr>
            <w:r w:rsidRPr="00B24E77">
              <w:rPr>
                <w:rFonts w:ascii="宋体" w:hAnsi="宋体" w:cs="宋体" w:hint="eastAsia"/>
                <w:kern w:val="0"/>
                <w:sz w:val="21"/>
                <w:szCs w:val="21"/>
              </w:rPr>
              <w:t>图上面积大于</w:t>
            </w:r>
            <w:r w:rsidRPr="00B24E77">
              <w:rPr>
                <w:rFonts w:ascii="宋体" w:hAnsi="宋体" w:cs="宋体" w:hint="eastAsia"/>
                <w:kern w:val="0"/>
                <w:sz w:val="21"/>
                <w:szCs w:val="21"/>
              </w:rPr>
              <w:t>4mm</w:t>
            </w:r>
            <w:r w:rsidRPr="00B24E77">
              <w:rPr>
                <w:rFonts w:ascii="宋体" w:hAnsi="宋体" w:cs="宋体" w:hint="eastAsia"/>
                <w:kern w:val="0"/>
                <w:sz w:val="21"/>
                <w:szCs w:val="21"/>
              </w:rPr>
              <w:t>²的水中滩（浅滩）应表示，小于此面积或宽度窄于图上</w:t>
            </w:r>
            <w:r w:rsidRPr="00B24E77">
              <w:rPr>
                <w:rFonts w:ascii="宋体" w:hAnsi="宋体" w:cs="宋体" w:hint="eastAsia"/>
                <w:kern w:val="0"/>
                <w:sz w:val="21"/>
                <w:szCs w:val="21"/>
              </w:rPr>
              <w:t>2mm</w:t>
            </w:r>
            <w:r w:rsidRPr="00B24E77">
              <w:rPr>
                <w:rFonts w:ascii="宋体" w:hAnsi="宋体" w:cs="宋体" w:hint="eastAsia"/>
                <w:kern w:val="0"/>
                <w:sz w:val="21"/>
                <w:szCs w:val="21"/>
              </w:rPr>
              <w:t>的可舍去。密集时，间隔小于图上</w:t>
            </w:r>
            <w:r w:rsidRPr="00B24E77">
              <w:rPr>
                <w:rFonts w:ascii="宋体" w:hAnsi="宋体" w:cs="宋体" w:hint="eastAsia"/>
                <w:kern w:val="0"/>
                <w:sz w:val="21"/>
                <w:szCs w:val="21"/>
              </w:rPr>
              <w:t>2mm</w:t>
            </w:r>
            <w:r w:rsidRPr="00B24E77">
              <w:rPr>
                <w:rFonts w:ascii="宋体" w:hAnsi="宋体" w:cs="宋体" w:hint="eastAsia"/>
                <w:kern w:val="0"/>
                <w:sz w:val="21"/>
                <w:szCs w:val="21"/>
              </w:rPr>
              <w:t>的可适当合并表示。水中滩</w:t>
            </w:r>
            <w:r w:rsidRPr="00B24E77">
              <w:rPr>
                <w:rFonts w:ascii="宋体" w:hAnsi="宋体" w:cs="宋体"/>
                <w:kern w:val="0"/>
                <w:sz w:val="21"/>
                <w:szCs w:val="21"/>
              </w:rPr>
              <w:t>依附</w:t>
            </w:r>
            <w:r w:rsidRPr="00B24E77">
              <w:rPr>
                <w:rFonts w:ascii="宋体" w:hAnsi="宋体" w:cs="宋体"/>
                <w:kern w:val="0"/>
                <w:sz w:val="21"/>
                <w:szCs w:val="21"/>
              </w:rPr>
              <w:lastRenderedPageBreak/>
              <w:t>于水系面存在，若水系面舍去，其对应的水中滩也舍去。</w:t>
            </w:r>
          </w:p>
        </w:tc>
      </w:tr>
    </w:tbl>
    <w:p w14:paraId="0D633409" w14:textId="77777777" w:rsidR="002E6817" w:rsidRPr="002E6817" w:rsidRDefault="002E6817" w:rsidP="002E6817">
      <w:pPr>
        <w:rPr>
          <w:noProof/>
        </w:rPr>
      </w:pPr>
    </w:p>
    <w:p w14:paraId="4DF92827" w14:textId="55523AAB" w:rsidR="000609DB" w:rsidRPr="000609DB" w:rsidRDefault="000609DB" w:rsidP="008F73BC">
      <w:pPr>
        <w:ind w:firstLine="284"/>
      </w:pPr>
      <w:r>
        <w:rPr>
          <w:rFonts w:hint="eastAsia"/>
          <w:noProof/>
        </w:rPr>
        <w:t>（3）若几何匹配度介于0~</w:t>
      </w:r>
      <w:r>
        <w:rPr>
          <w:noProof/>
        </w:rPr>
        <w:t>100</w:t>
      </w:r>
      <w:r>
        <w:rPr>
          <w:rFonts w:hint="eastAsia"/>
          <w:noProof/>
        </w:rPr>
        <w:t>%，</w:t>
      </w:r>
      <w:r>
        <w:rPr>
          <w:noProof/>
        </w:rPr>
        <w:t>根据实际情况进行几何和属性信息的修改</w:t>
      </w:r>
      <w:r>
        <w:rPr>
          <w:rFonts w:hint="eastAsia"/>
          <w:noProof/>
        </w:rPr>
        <w:t>。</w:t>
      </w:r>
    </w:p>
    <w:p w14:paraId="615CB775" w14:textId="1750F1E2" w:rsidR="000609DB" w:rsidRDefault="00EE465C" w:rsidP="000609DB">
      <w:pPr>
        <w:pStyle w:val="31"/>
      </w:pPr>
      <w:r>
        <w:t>3</w:t>
      </w:r>
      <w:r w:rsidR="000609DB">
        <w:t>.3.2</w:t>
      </w:r>
      <w:r w:rsidR="000609DB">
        <w:rPr>
          <w:rFonts w:hint="eastAsia"/>
        </w:rPr>
        <w:t>水系附属设施线更新</w:t>
      </w:r>
    </w:p>
    <w:p w14:paraId="2409463A" w14:textId="7D48A36D" w:rsidR="006E047D" w:rsidRDefault="006E047D" w:rsidP="008F73BC">
      <w:pPr>
        <w:ind w:firstLineChars="150" w:firstLine="360"/>
        <w:rPr>
          <w:lang w:val="x-none"/>
        </w:rPr>
      </w:pPr>
      <w:r>
        <w:rPr>
          <w:rFonts w:hint="eastAsia"/>
          <w:lang w:val="x-none"/>
        </w:rPr>
        <w:t>（1）对于新增和删除的要素要结合实际情况，参照最新一期1：5万数据和影像判断是否需要更新。</w:t>
      </w:r>
    </w:p>
    <w:p w14:paraId="28E492A0" w14:textId="066D26E3" w:rsidR="008F73BC" w:rsidRDefault="006E047D" w:rsidP="008F73BC">
      <w:pPr>
        <w:ind w:firstLineChars="150" w:firstLine="360"/>
        <w:rPr>
          <w:noProof/>
        </w:rPr>
      </w:pPr>
      <w:r>
        <w:rPr>
          <w:rFonts w:hint="eastAsia"/>
          <w:lang w:val="x-none"/>
        </w:rPr>
        <w:t>（2）</w:t>
      </w:r>
      <w:r w:rsidR="008F73BC">
        <w:rPr>
          <w:rFonts w:hint="eastAsia"/>
          <w:lang w:val="x-none"/>
        </w:rPr>
        <w:t>考虑到部分</w:t>
      </w:r>
      <w:r w:rsidR="008F73BC">
        <w:rPr>
          <w:rFonts w:hint="eastAsia"/>
          <w:noProof/>
        </w:rPr>
        <w:t>增量数据与起始尺度的制图数据存在微小位移，有可能是在进行制图综合时避免地物间的要素压盖进行了移位或者采集精度差异性的约束，因此</w:t>
      </w:r>
      <w:r w:rsidR="008F73BC">
        <w:rPr>
          <w:rFonts w:hint="eastAsia"/>
        </w:rPr>
        <w:t>无需进行更新。</w:t>
      </w:r>
    </w:p>
    <w:p w14:paraId="72311094" w14:textId="442D8404" w:rsidR="008F73BC" w:rsidRDefault="00EE465C" w:rsidP="000609DB">
      <w:pPr>
        <w:pStyle w:val="31"/>
      </w:pPr>
      <w:r>
        <w:t>3</w:t>
      </w:r>
      <w:r w:rsidR="000609DB">
        <w:t>.3.3</w:t>
      </w:r>
      <w:r w:rsidR="000609DB">
        <w:rPr>
          <w:rFonts w:hint="eastAsia"/>
        </w:rPr>
        <w:t>水系附属设施点更新</w:t>
      </w:r>
    </w:p>
    <w:p w14:paraId="7872066B" w14:textId="77777777" w:rsidR="006E047D" w:rsidRDefault="006E047D" w:rsidP="006E047D">
      <w:pPr>
        <w:ind w:firstLineChars="150" w:firstLine="360"/>
        <w:rPr>
          <w:lang w:val="x-none"/>
        </w:rPr>
      </w:pPr>
      <w:r>
        <w:rPr>
          <w:rFonts w:hint="eastAsia"/>
          <w:lang w:val="x-none"/>
        </w:rPr>
        <w:t>（1）对于新增和删除的要素要结合实际情况，参照最新一期1：5万数据和影像判断是否需要更新。</w:t>
      </w:r>
    </w:p>
    <w:p w14:paraId="496D22B1" w14:textId="2755E73E" w:rsidR="006E047D" w:rsidRDefault="006E047D" w:rsidP="006E047D">
      <w:pPr>
        <w:ind w:firstLineChars="150" w:firstLine="360"/>
        <w:rPr>
          <w:noProof/>
        </w:rPr>
      </w:pPr>
      <w:r>
        <w:rPr>
          <w:rFonts w:hint="eastAsia"/>
          <w:lang w:val="x-none"/>
        </w:rPr>
        <w:t>（2）与水系附属设施线HFCL情况类似，部分</w:t>
      </w:r>
      <w:r>
        <w:rPr>
          <w:rFonts w:hint="eastAsia"/>
          <w:noProof/>
        </w:rPr>
        <w:t>增量数据与起始尺度的制图数据存在微小位移，有可能是在进行制图综合时避免地物间的要素压盖进行了移位或者采集精度差异性的约束，这种情况可不作更新。</w:t>
      </w:r>
    </w:p>
    <w:p w14:paraId="25950061" w14:textId="4A3887CE" w:rsidR="007E7F19" w:rsidRDefault="00EE465C" w:rsidP="007E7F19">
      <w:pPr>
        <w:pStyle w:val="1"/>
        <w:ind w:left="454"/>
        <w:rPr>
          <w:noProof/>
        </w:rPr>
      </w:pPr>
      <w:r>
        <w:rPr>
          <w:noProof/>
        </w:rPr>
        <w:t xml:space="preserve">4 </w:t>
      </w:r>
      <w:r w:rsidR="007E7F19">
        <w:rPr>
          <w:rFonts w:hint="eastAsia"/>
          <w:noProof/>
        </w:rPr>
        <w:t>交通要素更新作业流程</w:t>
      </w:r>
    </w:p>
    <w:p w14:paraId="2C2CCC25" w14:textId="28EFEE76" w:rsidR="007E7F19" w:rsidRPr="007E7F19" w:rsidRDefault="007E7F19" w:rsidP="00956B16">
      <w:pPr>
        <w:ind w:firstLineChars="250" w:firstLine="600"/>
        <w:rPr>
          <w:noProof/>
        </w:rPr>
      </w:pPr>
      <w:r w:rsidRPr="007E7F19">
        <w:rPr>
          <w:rFonts w:hint="eastAsia"/>
          <w:noProof/>
        </w:rPr>
        <w:t>道路数据更新工作量较大，多尺度地图库以图面表达为主，可以适当取舍，参照以下原则更新：</w:t>
      </w:r>
    </w:p>
    <w:p w14:paraId="4DA07285" w14:textId="37A972BE" w:rsidR="007E7F19" w:rsidRPr="007E7F19" w:rsidRDefault="007E7F19" w:rsidP="007E7F19">
      <w:pPr>
        <w:ind w:firstLineChars="150" w:firstLine="360"/>
        <w:rPr>
          <w:noProof/>
        </w:rPr>
      </w:pPr>
      <w:r w:rsidRPr="007E7F19">
        <w:rPr>
          <w:rFonts w:hint="eastAsia"/>
          <w:noProof/>
        </w:rPr>
        <w:t>（1）内容上，从高等级到低等级逐级更新，先骨架后分支</w:t>
      </w:r>
      <w:r w:rsidR="00557083">
        <w:rPr>
          <w:rFonts w:hint="eastAsia"/>
          <w:noProof/>
        </w:rPr>
        <w:t>，城市道路更新到主干道、次干道、支线，其他</w:t>
      </w:r>
      <w:r w:rsidR="00B52962">
        <w:rPr>
          <w:rFonts w:hint="eastAsia"/>
          <w:noProof/>
        </w:rPr>
        <w:t>多尺度数据库中的</w:t>
      </w:r>
      <w:r w:rsidR="00557083">
        <w:rPr>
          <w:rFonts w:hint="eastAsia"/>
          <w:noProof/>
        </w:rPr>
        <w:t>道路都需更新</w:t>
      </w:r>
      <w:r w:rsidRPr="007E7F19">
        <w:rPr>
          <w:noProof/>
        </w:rPr>
        <w:t>；</w:t>
      </w:r>
    </w:p>
    <w:p w14:paraId="1F56324F" w14:textId="77777777" w:rsidR="007E7F19" w:rsidRPr="007E7F19" w:rsidRDefault="007E7F19" w:rsidP="007E7F19">
      <w:pPr>
        <w:ind w:firstLineChars="150" w:firstLine="360"/>
        <w:rPr>
          <w:noProof/>
        </w:rPr>
      </w:pPr>
      <w:r w:rsidRPr="007E7F19">
        <w:rPr>
          <w:rFonts w:hint="eastAsia"/>
          <w:noProof/>
        </w:rPr>
        <w:t>（2）范围上，优先更新发展快的区域；</w:t>
      </w:r>
    </w:p>
    <w:p w14:paraId="48D4B9F2" w14:textId="77777777" w:rsidR="007E7F19" w:rsidRPr="007E7F19" w:rsidRDefault="007E7F19" w:rsidP="007E7F19">
      <w:pPr>
        <w:ind w:firstLineChars="150" w:firstLine="360"/>
        <w:rPr>
          <w:noProof/>
        </w:rPr>
      </w:pPr>
      <w:r w:rsidRPr="007E7F19">
        <w:rPr>
          <w:rFonts w:hint="eastAsia"/>
          <w:noProof/>
        </w:rPr>
        <w:lastRenderedPageBreak/>
        <w:t>（3）更新重点上，更新几何变化大的要素，其他几何变化小或者多尺度库不关注的属性变化可以不更。</w:t>
      </w:r>
    </w:p>
    <w:p w14:paraId="19B28523" w14:textId="2D5BCF78" w:rsidR="007E7F19" w:rsidRDefault="007E7F19" w:rsidP="007E7F19">
      <w:pPr>
        <w:ind w:firstLineChars="150" w:firstLine="360"/>
        <w:rPr>
          <w:noProof/>
        </w:rPr>
      </w:pPr>
      <w:r w:rsidRPr="007E7F19">
        <w:rPr>
          <w:rFonts w:hint="eastAsia"/>
          <w:noProof/>
        </w:rPr>
        <w:t>（4）更新处理上，以保证道路连通性为主，尽量避免断头路的出现。</w:t>
      </w:r>
    </w:p>
    <w:p w14:paraId="363308E2" w14:textId="654A1B86" w:rsidR="000A61BA" w:rsidRDefault="000A61BA" w:rsidP="007E7F19">
      <w:pPr>
        <w:ind w:firstLineChars="150" w:firstLine="360"/>
        <w:rPr>
          <w:noProof/>
        </w:rPr>
      </w:pPr>
      <w:r>
        <w:rPr>
          <w:rFonts w:hint="eastAsia"/>
          <w:noProof/>
        </w:rPr>
        <w:t>（5）道路更新要参照基础测绘数据和影像根据实际情况综合考虑更新，更新一个要素要参照周围其他相关要素综合更新。</w:t>
      </w:r>
    </w:p>
    <w:p w14:paraId="670ED605" w14:textId="46E15A34" w:rsidR="00B52962" w:rsidRDefault="00B52962" w:rsidP="007E7F19">
      <w:pPr>
        <w:ind w:firstLineChars="150" w:firstLine="360"/>
        <w:rPr>
          <w:noProof/>
        </w:rPr>
      </w:pPr>
      <w:r>
        <w:rPr>
          <w:rFonts w:hint="eastAsia"/>
          <w:noProof/>
        </w:rPr>
        <w:t>（6）道路GB属性改变，或者为新增道路，需同时跟新LGB、GRADE字段</w:t>
      </w:r>
    </w:p>
    <w:p w14:paraId="2A4FF1D6" w14:textId="5646AFA3" w:rsidR="00B00636" w:rsidRDefault="00B00636" w:rsidP="00B00636">
      <w:pPr>
        <w:pStyle w:val="2"/>
      </w:pPr>
      <w:r>
        <w:t>3.1</w:t>
      </w:r>
      <w:r>
        <w:rPr>
          <w:rFonts w:hint="eastAsia"/>
        </w:rPr>
        <w:t>道路线更新</w:t>
      </w:r>
      <w:r w:rsidR="003E1A9D">
        <w:rPr>
          <w:rFonts w:hint="eastAsia"/>
        </w:rPr>
        <w:t>（LRDL）</w:t>
      </w:r>
    </w:p>
    <w:p w14:paraId="418E67E0" w14:textId="0B20E6BA" w:rsidR="006E047D" w:rsidRDefault="00EE465C" w:rsidP="00B00636">
      <w:pPr>
        <w:pStyle w:val="31"/>
      </w:pPr>
      <w:r>
        <w:t>4</w:t>
      </w:r>
      <w:r w:rsidR="00B00636">
        <w:t>.1.1</w:t>
      </w:r>
      <w:r w:rsidR="00F24A3E">
        <w:rPr>
          <w:rFonts w:hint="eastAsia"/>
        </w:rPr>
        <w:t>新增道路线</w:t>
      </w:r>
      <w:r w:rsidR="002D4F52">
        <w:rPr>
          <w:rFonts w:hint="eastAsia"/>
        </w:rPr>
        <w:t>更新</w:t>
      </w:r>
    </w:p>
    <w:p w14:paraId="15F68FBA" w14:textId="4696BF6F" w:rsidR="00790E71" w:rsidRDefault="00AE5978" w:rsidP="0020462C">
      <w:pPr>
        <w:ind w:firstLineChars="200" w:firstLine="480"/>
      </w:pPr>
      <w:r>
        <w:rPr>
          <w:rFonts w:hint="eastAsia"/>
        </w:rPr>
        <w:t>1、</w:t>
      </w:r>
      <w:r w:rsidR="00191625">
        <w:rPr>
          <w:rFonts w:hint="eastAsia"/>
        </w:rPr>
        <w:t>对于新增的道路没有要素匹配，说明是新建道路，用</w:t>
      </w:r>
      <w:r w:rsidR="00191625" w:rsidRPr="0020462C">
        <w:rPr>
          <w:rFonts w:hint="eastAsia"/>
          <w:b/>
          <w:bCs/>
        </w:rPr>
        <w:t>“增量管理——插入增量”</w:t>
      </w:r>
      <w:r w:rsidR="00191625">
        <w:rPr>
          <w:rFonts w:hint="eastAsia"/>
        </w:rPr>
        <w:t>工具</w:t>
      </w:r>
      <w:r w:rsidR="0020462C">
        <w:rPr>
          <w:rFonts w:hint="eastAsia"/>
        </w:rPr>
        <w:t>进行处理，并且要对新增要素的LGB和GRADE进行编辑。</w:t>
      </w:r>
      <w:r>
        <w:rPr>
          <w:rFonts w:hint="eastAsia"/>
        </w:rPr>
        <w:t>更新新增道路时也要参看周围的增量要素、最新一期基础测绘数据和影像。</w:t>
      </w:r>
    </w:p>
    <w:p w14:paraId="11D61D9E" w14:textId="66B7F098" w:rsidR="0020462C" w:rsidRDefault="0020462C" w:rsidP="0020462C">
      <w:pPr>
        <w:ind w:firstLineChars="200" w:firstLine="480"/>
      </w:pPr>
      <w:r>
        <w:rPr>
          <w:rFonts w:hint="eastAsia"/>
        </w:rPr>
        <w:t>LGB的赋值原则为：</w:t>
      </w:r>
    </w:p>
    <w:p w14:paraId="456D8802" w14:textId="720348C5" w:rsidR="0020462C" w:rsidRPr="0020462C" w:rsidRDefault="0020462C" w:rsidP="0020462C">
      <w:pPr>
        <w:ind w:firstLineChars="200" w:firstLine="480"/>
      </w:pPr>
      <w:r w:rsidRPr="0020462C">
        <w:rPr>
          <w:rFonts w:hint="eastAsia"/>
        </w:rPr>
        <w:t>（</w:t>
      </w:r>
      <w:r w:rsidRPr="0020462C">
        <w:t>1</w:t>
      </w:r>
      <w:r w:rsidRPr="0020462C">
        <w:rPr>
          <w:rFonts w:hint="eastAsia"/>
        </w:rPr>
        <w:t>）</w:t>
      </w:r>
      <w:r w:rsidRPr="0020462C">
        <w:t>对于城际道路和乡村道路</w:t>
      </w:r>
      <w:r w:rsidRPr="0020462C">
        <w:rPr>
          <w:rFonts w:hint="eastAsia"/>
        </w:rPr>
        <w:t>，新增要素的LGB=GB，只在影响道路等级连通性情况下，可对道路</w:t>
      </w:r>
      <w:r w:rsidRPr="0020462C">
        <w:t>LGB值进行适当调整</w:t>
      </w:r>
      <w:r w:rsidRPr="0020462C">
        <w:rPr>
          <w:rFonts w:hint="eastAsia"/>
        </w:rPr>
        <w:t>。</w:t>
      </w:r>
    </w:p>
    <w:p w14:paraId="3995DDDF" w14:textId="1175858C" w:rsidR="0020462C" w:rsidRDefault="0020462C" w:rsidP="0020462C">
      <w:pPr>
        <w:ind w:firstLineChars="200" w:firstLine="480"/>
      </w:pPr>
      <w:r w:rsidRPr="0020462C">
        <w:rPr>
          <w:rFonts w:hint="eastAsia"/>
        </w:rPr>
        <w:t>（2）</w:t>
      </w:r>
      <w:r w:rsidRPr="0020462C">
        <w:t>对于城市街道，当其穿越街区且被作为城际道路连通性补充时，LGB赋与其相连的城际道路</w:t>
      </w:r>
      <w:r w:rsidRPr="0020462C">
        <w:rPr>
          <w:rFonts w:hint="eastAsia"/>
        </w:rPr>
        <w:t>GB值</w:t>
      </w:r>
      <w:r w:rsidRPr="0020462C">
        <w:t>。</w:t>
      </w:r>
    </w:p>
    <w:p w14:paraId="64910494" w14:textId="09C05AC5" w:rsidR="0020462C" w:rsidRDefault="0020462C" w:rsidP="0020462C">
      <w:pPr>
        <w:ind w:firstLineChars="200" w:firstLine="480"/>
        <w:rPr>
          <w:sz w:val="22"/>
        </w:rPr>
      </w:pPr>
      <w:r>
        <w:rPr>
          <w:rFonts w:hint="eastAsia"/>
        </w:rPr>
        <w:t>道路GRADE赋值参照</w:t>
      </w:r>
      <w:r w:rsidR="00AE5978" w:rsidRPr="00D667E1">
        <w:rPr>
          <w:rFonts w:hint="eastAsia"/>
          <w:sz w:val="22"/>
        </w:rPr>
        <w:t>《道路分级表》</w:t>
      </w:r>
      <w:r w:rsidR="00AE5978">
        <w:rPr>
          <w:rFonts w:hint="eastAsia"/>
          <w:sz w:val="22"/>
        </w:rPr>
        <w:t>进行。</w:t>
      </w:r>
    </w:p>
    <w:p w14:paraId="3366DF0E" w14:textId="2F943DC5" w:rsidR="00AE5978" w:rsidRDefault="00AE5978" w:rsidP="00AE5978">
      <w:pPr>
        <w:jc w:val="center"/>
        <w:rPr>
          <w:sz w:val="22"/>
        </w:rPr>
      </w:pPr>
      <w:r>
        <w:rPr>
          <w:rFonts w:hint="eastAsia"/>
          <w:sz w:val="22"/>
        </w:rPr>
        <w:t>表</w:t>
      </w:r>
      <w:r w:rsidR="00A95FCF">
        <w:rPr>
          <w:rFonts w:hint="eastAsia"/>
          <w:sz w:val="22"/>
        </w:rPr>
        <w:t>3</w:t>
      </w:r>
      <w:r w:rsidR="00A95FCF">
        <w:rPr>
          <w:sz w:val="22"/>
        </w:rPr>
        <w:t>-1</w:t>
      </w:r>
      <w:r>
        <w:rPr>
          <w:rFonts w:hint="eastAsia"/>
          <w:sz w:val="22"/>
        </w:rPr>
        <w:t xml:space="preserve"> 道路分级表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885"/>
        <w:gridCol w:w="806"/>
        <w:gridCol w:w="3785"/>
      </w:tblGrid>
      <w:tr w:rsidR="00AE5978" w:rsidRPr="00B24E77" w14:paraId="58D88B8E" w14:textId="77777777" w:rsidTr="00055E34">
        <w:trPr>
          <w:trHeight w:val="413"/>
          <w:jc w:val="center"/>
        </w:trPr>
        <w:tc>
          <w:tcPr>
            <w:tcW w:w="1097" w:type="pct"/>
            <w:shd w:val="clear" w:color="auto" w:fill="D9D9D9"/>
            <w:vAlign w:val="center"/>
          </w:tcPr>
          <w:p w14:paraId="411B20F0" w14:textId="77777777" w:rsidR="00AE5978" w:rsidRPr="00B24E77" w:rsidRDefault="00AE5978" w:rsidP="00055E34">
            <w:pPr>
              <w:rPr>
                <w:sz w:val="21"/>
                <w:szCs w:val="21"/>
              </w:rPr>
            </w:pPr>
            <w:r w:rsidRPr="00B24E77">
              <w:rPr>
                <w:rFonts w:hint="eastAsia"/>
                <w:sz w:val="21"/>
                <w:szCs w:val="21"/>
              </w:rPr>
              <w:t>LG</w:t>
            </w:r>
            <w:r w:rsidRPr="00B24E77">
              <w:rPr>
                <w:sz w:val="21"/>
                <w:szCs w:val="21"/>
              </w:rPr>
              <w:t>B</w:t>
            </w:r>
            <w:r w:rsidRPr="00B24E77">
              <w:rPr>
                <w:rFonts w:hint="eastAsia"/>
                <w:sz w:val="21"/>
                <w:szCs w:val="21"/>
              </w:rPr>
              <w:t>码</w:t>
            </w:r>
          </w:p>
        </w:tc>
        <w:tc>
          <w:tcPr>
            <w:tcW w:w="1136" w:type="pct"/>
            <w:shd w:val="clear" w:color="auto" w:fill="D9D9D9"/>
            <w:vAlign w:val="center"/>
          </w:tcPr>
          <w:p w14:paraId="48CB6C28" w14:textId="77777777" w:rsidR="00AE5978" w:rsidRPr="00B24E77" w:rsidRDefault="00AE5978" w:rsidP="00055E34">
            <w:pPr>
              <w:rPr>
                <w:sz w:val="21"/>
                <w:szCs w:val="21"/>
              </w:rPr>
            </w:pPr>
            <w:r w:rsidRPr="00B24E77">
              <w:rPr>
                <w:rFonts w:hint="eastAsia"/>
                <w:sz w:val="21"/>
                <w:szCs w:val="21"/>
              </w:rPr>
              <w:t>名称</w:t>
            </w:r>
          </w:p>
        </w:tc>
        <w:tc>
          <w:tcPr>
            <w:tcW w:w="486" w:type="pct"/>
            <w:shd w:val="clear" w:color="auto" w:fill="D9D9D9"/>
            <w:vAlign w:val="center"/>
          </w:tcPr>
          <w:p w14:paraId="3F01139F" w14:textId="77777777" w:rsidR="00AE5978" w:rsidRPr="00B24E77" w:rsidRDefault="00AE5978" w:rsidP="00055E34">
            <w:pPr>
              <w:rPr>
                <w:sz w:val="21"/>
                <w:szCs w:val="21"/>
              </w:rPr>
            </w:pPr>
            <w:r w:rsidRPr="00B24E77">
              <w:rPr>
                <w:rFonts w:hint="eastAsia"/>
                <w:sz w:val="21"/>
                <w:szCs w:val="21"/>
              </w:rPr>
              <w:t>等级</w:t>
            </w:r>
          </w:p>
        </w:tc>
        <w:tc>
          <w:tcPr>
            <w:tcW w:w="2281" w:type="pct"/>
            <w:shd w:val="clear" w:color="auto" w:fill="D9D9D9"/>
            <w:vAlign w:val="center"/>
          </w:tcPr>
          <w:p w14:paraId="275A937B" w14:textId="77777777" w:rsidR="00AE5978" w:rsidRPr="00B24E77" w:rsidRDefault="00AE5978" w:rsidP="00055E34">
            <w:pPr>
              <w:jc w:val="center"/>
              <w:rPr>
                <w:sz w:val="21"/>
                <w:szCs w:val="21"/>
              </w:rPr>
            </w:pPr>
            <w:r w:rsidRPr="00B24E77">
              <w:rPr>
                <w:rFonts w:hint="eastAsia"/>
                <w:sz w:val="21"/>
                <w:szCs w:val="21"/>
              </w:rPr>
              <w:t>说明</w:t>
            </w:r>
          </w:p>
        </w:tc>
      </w:tr>
      <w:tr w:rsidR="00AE5978" w:rsidRPr="00B24E77" w14:paraId="523368F8" w14:textId="77777777" w:rsidTr="00055E34">
        <w:trPr>
          <w:trHeight w:val="375"/>
          <w:jc w:val="center"/>
        </w:trPr>
        <w:tc>
          <w:tcPr>
            <w:tcW w:w="1097" w:type="pct"/>
            <w:shd w:val="clear" w:color="auto" w:fill="auto"/>
            <w:vAlign w:val="center"/>
          </w:tcPr>
          <w:p w14:paraId="066EB76F" w14:textId="77777777" w:rsidR="00AE5978" w:rsidRPr="00B24E77" w:rsidRDefault="00AE5978" w:rsidP="00055E34">
            <w:pPr>
              <w:rPr>
                <w:sz w:val="21"/>
                <w:szCs w:val="21"/>
              </w:rPr>
            </w:pPr>
            <w:r w:rsidRPr="00B24E77">
              <w:rPr>
                <w:rFonts w:hint="eastAsia"/>
                <w:sz w:val="21"/>
                <w:szCs w:val="21"/>
              </w:rPr>
              <w:t>420901、420902</w:t>
            </w:r>
          </w:p>
        </w:tc>
        <w:tc>
          <w:tcPr>
            <w:tcW w:w="1136" w:type="pct"/>
            <w:shd w:val="clear" w:color="auto" w:fill="auto"/>
            <w:vAlign w:val="center"/>
          </w:tcPr>
          <w:p w14:paraId="607FBF91" w14:textId="77777777" w:rsidR="00AE5978" w:rsidRPr="00B24E77" w:rsidRDefault="00AE5978" w:rsidP="00055E34">
            <w:pPr>
              <w:rPr>
                <w:sz w:val="21"/>
                <w:szCs w:val="21"/>
              </w:rPr>
            </w:pPr>
            <w:r w:rsidRPr="00B24E77">
              <w:rPr>
                <w:rFonts w:hint="eastAsia"/>
                <w:sz w:val="21"/>
                <w:szCs w:val="21"/>
              </w:rPr>
              <w:t>高速</w:t>
            </w:r>
            <w:r w:rsidRPr="00B24E77">
              <w:rPr>
                <w:sz w:val="21"/>
                <w:szCs w:val="21"/>
              </w:rPr>
              <w:t>公路</w:t>
            </w:r>
          </w:p>
        </w:tc>
        <w:tc>
          <w:tcPr>
            <w:tcW w:w="486" w:type="pct"/>
            <w:shd w:val="clear" w:color="auto" w:fill="auto"/>
            <w:vAlign w:val="center"/>
          </w:tcPr>
          <w:p w14:paraId="1FE4F7E4" w14:textId="77777777" w:rsidR="00AE5978" w:rsidRPr="00B24E77" w:rsidRDefault="00AE5978" w:rsidP="00055E34">
            <w:pPr>
              <w:rPr>
                <w:sz w:val="21"/>
                <w:szCs w:val="21"/>
              </w:rPr>
            </w:pPr>
            <w:r w:rsidRPr="00B24E77">
              <w:rPr>
                <w:rFonts w:hint="eastAsia"/>
                <w:sz w:val="21"/>
                <w:szCs w:val="21"/>
              </w:rPr>
              <w:t>1</w:t>
            </w:r>
          </w:p>
        </w:tc>
        <w:tc>
          <w:tcPr>
            <w:tcW w:w="2281" w:type="pct"/>
            <w:vMerge w:val="restart"/>
          </w:tcPr>
          <w:p w14:paraId="2E06B3FB" w14:textId="77777777" w:rsidR="00AE5978" w:rsidRPr="00B24E77" w:rsidRDefault="00AE5978" w:rsidP="00055E34">
            <w:pPr>
              <w:rPr>
                <w:sz w:val="21"/>
                <w:szCs w:val="21"/>
              </w:rPr>
            </w:pPr>
            <w:r w:rsidRPr="00B24E77">
              <w:rPr>
                <w:rFonts w:hint="eastAsia"/>
                <w:sz w:val="21"/>
                <w:szCs w:val="21"/>
              </w:rPr>
              <w:t>需要人工调整等级，确保1:100万下保留所有1~5级道路密度合理。</w:t>
            </w:r>
          </w:p>
        </w:tc>
      </w:tr>
      <w:tr w:rsidR="00AE5978" w:rsidRPr="00B24E77" w14:paraId="7D6B77B7" w14:textId="77777777" w:rsidTr="00055E34">
        <w:trPr>
          <w:trHeight w:val="362"/>
          <w:jc w:val="center"/>
        </w:trPr>
        <w:tc>
          <w:tcPr>
            <w:tcW w:w="1097" w:type="pct"/>
            <w:shd w:val="clear" w:color="auto" w:fill="auto"/>
            <w:vAlign w:val="center"/>
          </w:tcPr>
          <w:p w14:paraId="194EC232" w14:textId="77777777" w:rsidR="00AE5978" w:rsidRPr="00B24E77" w:rsidRDefault="00AE5978" w:rsidP="00055E34">
            <w:pPr>
              <w:rPr>
                <w:sz w:val="21"/>
                <w:szCs w:val="21"/>
              </w:rPr>
            </w:pPr>
            <w:r w:rsidRPr="00B24E77">
              <w:rPr>
                <w:rFonts w:hint="eastAsia"/>
                <w:sz w:val="21"/>
                <w:szCs w:val="21"/>
              </w:rPr>
              <w:t>420101、420102</w:t>
            </w:r>
          </w:p>
        </w:tc>
        <w:tc>
          <w:tcPr>
            <w:tcW w:w="1136" w:type="pct"/>
            <w:shd w:val="clear" w:color="auto" w:fill="auto"/>
            <w:vAlign w:val="center"/>
          </w:tcPr>
          <w:p w14:paraId="7D7CB24E" w14:textId="77777777" w:rsidR="00AE5978" w:rsidRPr="00B24E77" w:rsidRDefault="00AE5978" w:rsidP="00055E34">
            <w:pPr>
              <w:rPr>
                <w:sz w:val="21"/>
                <w:szCs w:val="21"/>
              </w:rPr>
            </w:pPr>
            <w:r w:rsidRPr="00B24E77">
              <w:rPr>
                <w:rFonts w:hint="eastAsia"/>
                <w:sz w:val="21"/>
                <w:szCs w:val="21"/>
              </w:rPr>
              <w:t>国道</w:t>
            </w:r>
          </w:p>
        </w:tc>
        <w:tc>
          <w:tcPr>
            <w:tcW w:w="486" w:type="pct"/>
            <w:shd w:val="clear" w:color="auto" w:fill="auto"/>
            <w:vAlign w:val="center"/>
          </w:tcPr>
          <w:p w14:paraId="33D158BE" w14:textId="77777777" w:rsidR="00AE5978" w:rsidRPr="00B24E77" w:rsidRDefault="00AE5978" w:rsidP="00055E34">
            <w:pPr>
              <w:rPr>
                <w:sz w:val="21"/>
                <w:szCs w:val="21"/>
              </w:rPr>
            </w:pPr>
            <w:r w:rsidRPr="00B24E77">
              <w:rPr>
                <w:rFonts w:hint="eastAsia"/>
                <w:sz w:val="21"/>
                <w:szCs w:val="21"/>
              </w:rPr>
              <w:t>2</w:t>
            </w:r>
          </w:p>
        </w:tc>
        <w:tc>
          <w:tcPr>
            <w:tcW w:w="2281" w:type="pct"/>
            <w:vMerge/>
          </w:tcPr>
          <w:p w14:paraId="014634FD" w14:textId="77777777" w:rsidR="00AE5978" w:rsidRPr="00B24E77" w:rsidRDefault="00AE5978" w:rsidP="00055E34">
            <w:pPr>
              <w:rPr>
                <w:sz w:val="21"/>
                <w:szCs w:val="21"/>
              </w:rPr>
            </w:pPr>
          </w:p>
        </w:tc>
      </w:tr>
      <w:tr w:rsidR="00AE5978" w:rsidRPr="00B24E77" w14:paraId="04DE4A29" w14:textId="77777777" w:rsidTr="00055E34">
        <w:trPr>
          <w:trHeight w:val="362"/>
          <w:jc w:val="center"/>
        </w:trPr>
        <w:tc>
          <w:tcPr>
            <w:tcW w:w="1097" w:type="pct"/>
            <w:shd w:val="clear" w:color="auto" w:fill="auto"/>
            <w:vAlign w:val="center"/>
          </w:tcPr>
          <w:p w14:paraId="1EDCB553" w14:textId="77777777" w:rsidR="00AE5978" w:rsidRPr="00B24E77" w:rsidRDefault="00AE5978" w:rsidP="00055E34">
            <w:pPr>
              <w:rPr>
                <w:sz w:val="21"/>
                <w:szCs w:val="21"/>
              </w:rPr>
            </w:pPr>
            <w:r w:rsidRPr="00B24E77">
              <w:rPr>
                <w:rFonts w:hint="eastAsia"/>
                <w:sz w:val="21"/>
                <w:szCs w:val="21"/>
              </w:rPr>
              <w:t>430</w:t>
            </w:r>
            <w:r w:rsidRPr="00B24E77">
              <w:rPr>
                <w:sz w:val="21"/>
                <w:szCs w:val="21"/>
              </w:rPr>
              <w:t>200</w:t>
            </w:r>
          </w:p>
        </w:tc>
        <w:tc>
          <w:tcPr>
            <w:tcW w:w="1136" w:type="pct"/>
            <w:shd w:val="clear" w:color="auto" w:fill="auto"/>
            <w:vAlign w:val="center"/>
          </w:tcPr>
          <w:p w14:paraId="1424EA53" w14:textId="77777777" w:rsidR="00AE5978" w:rsidRPr="00B24E77" w:rsidRDefault="00AE5978" w:rsidP="00055E34">
            <w:pPr>
              <w:rPr>
                <w:sz w:val="21"/>
                <w:szCs w:val="21"/>
              </w:rPr>
            </w:pPr>
            <w:r w:rsidRPr="00B24E77">
              <w:rPr>
                <w:rFonts w:hint="eastAsia"/>
                <w:sz w:val="21"/>
                <w:szCs w:val="21"/>
              </w:rPr>
              <w:t>路</w:t>
            </w:r>
          </w:p>
        </w:tc>
        <w:tc>
          <w:tcPr>
            <w:tcW w:w="486" w:type="pct"/>
            <w:shd w:val="clear" w:color="auto" w:fill="auto"/>
            <w:vAlign w:val="center"/>
          </w:tcPr>
          <w:p w14:paraId="673E3C54" w14:textId="77777777" w:rsidR="00AE5978" w:rsidRPr="00B24E77" w:rsidRDefault="00AE5978" w:rsidP="00055E34">
            <w:pPr>
              <w:rPr>
                <w:sz w:val="21"/>
                <w:szCs w:val="21"/>
              </w:rPr>
            </w:pPr>
            <w:r w:rsidRPr="00B24E77">
              <w:rPr>
                <w:rFonts w:hint="eastAsia"/>
                <w:sz w:val="21"/>
                <w:szCs w:val="21"/>
              </w:rPr>
              <w:t>2</w:t>
            </w:r>
          </w:p>
        </w:tc>
        <w:tc>
          <w:tcPr>
            <w:tcW w:w="2281" w:type="pct"/>
            <w:vMerge/>
          </w:tcPr>
          <w:p w14:paraId="599D5BF9" w14:textId="77777777" w:rsidR="00AE5978" w:rsidRPr="00B24E77" w:rsidRDefault="00AE5978" w:rsidP="00055E34">
            <w:pPr>
              <w:rPr>
                <w:sz w:val="21"/>
                <w:szCs w:val="21"/>
              </w:rPr>
            </w:pPr>
          </w:p>
        </w:tc>
      </w:tr>
      <w:tr w:rsidR="00AE5978" w:rsidRPr="00B24E77" w14:paraId="70B39E4F" w14:textId="77777777" w:rsidTr="00055E34">
        <w:trPr>
          <w:trHeight w:val="375"/>
          <w:jc w:val="center"/>
        </w:trPr>
        <w:tc>
          <w:tcPr>
            <w:tcW w:w="1097" w:type="pct"/>
            <w:shd w:val="clear" w:color="auto" w:fill="auto"/>
            <w:vAlign w:val="center"/>
          </w:tcPr>
          <w:p w14:paraId="5ECFAD2E" w14:textId="77777777" w:rsidR="00AE5978" w:rsidRPr="00B24E77" w:rsidRDefault="00AE5978" w:rsidP="00055E34">
            <w:pPr>
              <w:rPr>
                <w:sz w:val="21"/>
                <w:szCs w:val="21"/>
              </w:rPr>
            </w:pPr>
            <w:r w:rsidRPr="00B24E77">
              <w:rPr>
                <w:rFonts w:hint="eastAsia"/>
                <w:sz w:val="21"/>
                <w:szCs w:val="21"/>
              </w:rPr>
              <w:t>420201、420202</w:t>
            </w:r>
          </w:p>
        </w:tc>
        <w:tc>
          <w:tcPr>
            <w:tcW w:w="1136" w:type="pct"/>
            <w:shd w:val="clear" w:color="auto" w:fill="auto"/>
            <w:vAlign w:val="center"/>
          </w:tcPr>
          <w:p w14:paraId="6033B6F1" w14:textId="77777777" w:rsidR="00AE5978" w:rsidRPr="00B24E77" w:rsidRDefault="00AE5978" w:rsidP="00055E34">
            <w:pPr>
              <w:rPr>
                <w:sz w:val="21"/>
                <w:szCs w:val="21"/>
              </w:rPr>
            </w:pPr>
            <w:r w:rsidRPr="00B24E77">
              <w:rPr>
                <w:rFonts w:hint="eastAsia"/>
                <w:sz w:val="21"/>
                <w:szCs w:val="21"/>
              </w:rPr>
              <w:t>省道</w:t>
            </w:r>
          </w:p>
        </w:tc>
        <w:tc>
          <w:tcPr>
            <w:tcW w:w="486" w:type="pct"/>
            <w:shd w:val="clear" w:color="auto" w:fill="auto"/>
            <w:vAlign w:val="center"/>
          </w:tcPr>
          <w:p w14:paraId="3AFE37B5" w14:textId="77777777" w:rsidR="00AE5978" w:rsidRPr="00B24E77" w:rsidRDefault="00AE5978" w:rsidP="00055E34">
            <w:pPr>
              <w:rPr>
                <w:sz w:val="21"/>
                <w:szCs w:val="21"/>
              </w:rPr>
            </w:pPr>
            <w:r w:rsidRPr="00B24E77">
              <w:rPr>
                <w:rFonts w:hint="eastAsia"/>
                <w:sz w:val="21"/>
                <w:szCs w:val="21"/>
              </w:rPr>
              <w:t>3</w:t>
            </w:r>
          </w:p>
        </w:tc>
        <w:tc>
          <w:tcPr>
            <w:tcW w:w="2281" w:type="pct"/>
            <w:vMerge/>
          </w:tcPr>
          <w:p w14:paraId="45ABF3C5" w14:textId="77777777" w:rsidR="00AE5978" w:rsidRPr="00B24E77" w:rsidRDefault="00AE5978" w:rsidP="00055E34">
            <w:pPr>
              <w:rPr>
                <w:sz w:val="21"/>
                <w:szCs w:val="21"/>
              </w:rPr>
            </w:pPr>
          </w:p>
        </w:tc>
      </w:tr>
      <w:tr w:rsidR="00AE5978" w:rsidRPr="00B24E77" w14:paraId="2005C9CC" w14:textId="77777777" w:rsidTr="00055E34">
        <w:trPr>
          <w:trHeight w:val="362"/>
          <w:jc w:val="center"/>
        </w:trPr>
        <w:tc>
          <w:tcPr>
            <w:tcW w:w="1097" w:type="pct"/>
            <w:shd w:val="clear" w:color="auto" w:fill="auto"/>
            <w:vAlign w:val="center"/>
          </w:tcPr>
          <w:p w14:paraId="35CD436C" w14:textId="77777777" w:rsidR="00AE5978" w:rsidRPr="00B24E77" w:rsidRDefault="00AE5978" w:rsidP="00055E34">
            <w:pPr>
              <w:rPr>
                <w:sz w:val="21"/>
                <w:szCs w:val="21"/>
              </w:rPr>
            </w:pPr>
            <w:r w:rsidRPr="00B24E77">
              <w:rPr>
                <w:rFonts w:hint="eastAsia"/>
                <w:sz w:val="21"/>
                <w:szCs w:val="21"/>
              </w:rPr>
              <w:t>420301、420302</w:t>
            </w:r>
          </w:p>
        </w:tc>
        <w:tc>
          <w:tcPr>
            <w:tcW w:w="1136" w:type="pct"/>
            <w:shd w:val="clear" w:color="auto" w:fill="auto"/>
            <w:vAlign w:val="center"/>
          </w:tcPr>
          <w:p w14:paraId="1EA0507E" w14:textId="77777777" w:rsidR="00AE5978" w:rsidRPr="00B24E77" w:rsidRDefault="00AE5978" w:rsidP="00055E34">
            <w:pPr>
              <w:rPr>
                <w:sz w:val="21"/>
                <w:szCs w:val="21"/>
              </w:rPr>
            </w:pPr>
            <w:r w:rsidRPr="00B24E77">
              <w:rPr>
                <w:rFonts w:hint="eastAsia"/>
                <w:sz w:val="21"/>
                <w:szCs w:val="21"/>
              </w:rPr>
              <w:t>县道</w:t>
            </w:r>
          </w:p>
        </w:tc>
        <w:tc>
          <w:tcPr>
            <w:tcW w:w="486" w:type="pct"/>
            <w:shd w:val="clear" w:color="auto" w:fill="auto"/>
            <w:vAlign w:val="center"/>
          </w:tcPr>
          <w:p w14:paraId="073CA57A" w14:textId="77777777" w:rsidR="00AE5978" w:rsidRPr="00B24E77" w:rsidRDefault="00AE5978" w:rsidP="00055E34">
            <w:pPr>
              <w:rPr>
                <w:sz w:val="21"/>
                <w:szCs w:val="21"/>
              </w:rPr>
            </w:pPr>
            <w:r w:rsidRPr="00B24E77">
              <w:rPr>
                <w:rFonts w:hint="eastAsia"/>
                <w:sz w:val="21"/>
                <w:szCs w:val="21"/>
              </w:rPr>
              <w:t>4</w:t>
            </w:r>
          </w:p>
        </w:tc>
        <w:tc>
          <w:tcPr>
            <w:tcW w:w="2281" w:type="pct"/>
            <w:vMerge/>
          </w:tcPr>
          <w:p w14:paraId="3CA4F989" w14:textId="77777777" w:rsidR="00AE5978" w:rsidRPr="00B24E77" w:rsidRDefault="00AE5978" w:rsidP="00055E34">
            <w:pPr>
              <w:rPr>
                <w:sz w:val="21"/>
                <w:szCs w:val="21"/>
              </w:rPr>
            </w:pPr>
          </w:p>
        </w:tc>
      </w:tr>
      <w:tr w:rsidR="00AE5978" w:rsidRPr="00B24E77" w14:paraId="6A17826C" w14:textId="77777777" w:rsidTr="00055E34">
        <w:trPr>
          <w:trHeight w:val="375"/>
          <w:jc w:val="center"/>
        </w:trPr>
        <w:tc>
          <w:tcPr>
            <w:tcW w:w="1097" w:type="pct"/>
            <w:shd w:val="clear" w:color="auto" w:fill="auto"/>
            <w:vAlign w:val="center"/>
          </w:tcPr>
          <w:p w14:paraId="191B6676" w14:textId="77777777" w:rsidR="00AE5978" w:rsidRPr="00B24E77" w:rsidRDefault="00AE5978" w:rsidP="00055E34">
            <w:pPr>
              <w:rPr>
                <w:sz w:val="21"/>
                <w:szCs w:val="21"/>
              </w:rPr>
            </w:pPr>
            <w:r w:rsidRPr="00B24E77">
              <w:rPr>
                <w:rFonts w:hint="eastAsia"/>
                <w:sz w:val="21"/>
                <w:szCs w:val="21"/>
              </w:rPr>
              <w:t>420400</w:t>
            </w:r>
          </w:p>
        </w:tc>
        <w:tc>
          <w:tcPr>
            <w:tcW w:w="1136" w:type="pct"/>
            <w:shd w:val="clear" w:color="auto" w:fill="auto"/>
            <w:vAlign w:val="center"/>
          </w:tcPr>
          <w:p w14:paraId="4B367E0E" w14:textId="77777777" w:rsidR="00AE5978" w:rsidRPr="00B24E77" w:rsidRDefault="00AE5978" w:rsidP="00055E34">
            <w:pPr>
              <w:rPr>
                <w:sz w:val="21"/>
                <w:szCs w:val="21"/>
              </w:rPr>
            </w:pPr>
            <w:r w:rsidRPr="00B24E77">
              <w:rPr>
                <w:rFonts w:hint="eastAsia"/>
                <w:sz w:val="21"/>
                <w:szCs w:val="21"/>
              </w:rPr>
              <w:t>乡道</w:t>
            </w:r>
          </w:p>
        </w:tc>
        <w:tc>
          <w:tcPr>
            <w:tcW w:w="486" w:type="pct"/>
            <w:shd w:val="clear" w:color="auto" w:fill="auto"/>
            <w:vAlign w:val="center"/>
          </w:tcPr>
          <w:p w14:paraId="048EB9FA" w14:textId="77777777" w:rsidR="00AE5978" w:rsidRPr="00B24E77" w:rsidRDefault="00AE5978" w:rsidP="00055E34">
            <w:pPr>
              <w:rPr>
                <w:sz w:val="21"/>
                <w:szCs w:val="21"/>
              </w:rPr>
            </w:pPr>
            <w:r w:rsidRPr="00B24E77">
              <w:rPr>
                <w:rFonts w:hint="eastAsia"/>
                <w:sz w:val="21"/>
                <w:szCs w:val="21"/>
              </w:rPr>
              <w:t>5</w:t>
            </w:r>
          </w:p>
        </w:tc>
        <w:tc>
          <w:tcPr>
            <w:tcW w:w="2281" w:type="pct"/>
            <w:vMerge/>
          </w:tcPr>
          <w:p w14:paraId="72816BF5" w14:textId="77777777" w:rsidR="00AE5978" w:rsidRPr="00B24E77" w:rsidRDefault="00AE5978" w:rsidP="00055E34">
            <w:pPr>
              <w:rPr>
                <w:sz w:val="21"/>
                <w:szCs w:val="21"/>
              </w:rPr>
            </w:pPr>
          </w:p>
        </w:tc>
      </w:tr>
      <w:tr w:rsidR="00AE5978" w:rsidRPr="00B24E77" w14:paraId="51B5A802" w14:textId="77777777" w:rsidTr="00055E34">
        <w:trPr>
          <w:trHeight w:val="362"/>
          <w:jc w:val="center"/>
        </w:trPr>
        <w:tc>
          <w:tcPr>
            <w:tcW w:w="1097" w:type="pct"/>
            <w:shd w:val="clear" w:color="auto" w:fill="auto"/>
            <w:vAlign w:val="center"/>
          </w:tcPr>
          <w:p w14:paraId="22F36325" w14:textId="77777777" w:rsidR="00AE5978" w:rsidRPr="00B24E77" w:rsidRDefault="00AE5978" w:rsidP="00055E34">
            <w:pPr>
              <w:rPr>
                <w:sz w:val="21"/>
                <w:szCs w:val="21"/>
              </w:rPr>
            </w:pPr>
            <w:r w:rsidRPr="00B24E77">
              <w:rPr>
                <w:rFonts w:hint="eastAsia"/>
                <w:sz w:val="21"/>
                <w:szCs w:val="21"/>
              </w:rPr>
              <w:lastRenderedPageBreak/>
              <w:t>420500</w:t>
            </w:r>
          </w:p>
        </w:tc>
        <w:tc>
          <w:tcPr>
            <w:tcW w:w="1136" w:type="pct"/>
            <w:shd w:val="clear" w:color="auto" w:fill="auto"/>
            <w:vAlign w:val="center"/>
          </w:tcPr>
          <w:p w14:paraId="6E2F4A38" w14:textId="77777777" w:rsidR="00AE5978" w:rsidRPr="00B24E77" w:rsidRDefault="00AE5978" w:rsidP="00055E34">
            <w:pPr>
              <w:rPr>
                <w:sz w:val="21"/>
                <w:szCs w:val="21"/>
              </w:rPr>
            </w:pPr>
            <w:r w:rsidRPr="00B24E77">
              <w:rPr>
                <w:rFonts w:hint="eastAsia"/>
                <w:sz w:val="21"/>
                <w:szCs w:val="21"/>
              </w:rPr>
              <w:t>专用</w:t>
            </w:r>
            <w:r w:rsidRPr="00B24E77">
              <w:rPr>
                <w:sz w:val="21"/>
                <w:szCs w:val="21"/>
              </w:rPr>
              <w:t>公路</w:t>
            </w:r>
          </w:p>
        </w:tc>
        <w:tc>
          <w:tcPr>
            <w:tcW w:w="486" w:type="pct"/>
            <w:shd w:val="clear" w:color="auto" w:fill="auto"/>
            <w:vAlign w:val="center"/>
          </w:tcPr>
          <w:p w14:paraId="273F46FF" w14:textId="77777777" w:rsidR="00AE5978" w:rsidRPr="00B24E77" w:rsidRDefault="00AE5978" w:rsidP="00055E34">
            <w:pPr>
              <w:rPr>
                <w:sz w:val="21"/>
                <w:szCs w:val="21"/>
              </w:rPr>
            </w:pPr>
            <w:r w:rsidRPr="00B24E77">
              <w:rPr>
                <w:rFonts w:hint="eastAsia"/>
                <w:sz w:val="21"/>
                <w:szCs w:val="21"/>
              </w:rPr>
              <w:t>6</w:t>
            </w:r>
          </w:p>
        </w:tc>
        <w:tc>
          <w:tcPr>
            <w:tcW w:w="2281" w:type="pct"/>
            <w:vMerge w:val="restart"/>
          </w:tcPr>
          <w:p w14:paraId="419379D5" w14:textId="77777777" w:rsidR="00AE5978" w:rsidRPr="00B24E77" w:rsidRDefault="00AE5978" w:rsidP="00055E34">
            <w:pPr>
              <w:rPr>
                <w:sz w:val="21"/>
                <w:szCs w:val="21"/>
              </w:rPr>
            </w:pPr>
            <w:r w:rsidRPr="00B24E77">
              <w:rPr>
                <w:rFonts w:hint="eastAsia"/>
                <w:sz w:val="21"/>
                <w:szCs w:val="21"/>
              </w:rPr>
              <w:t>需要人工调整等级，确保1:50万下保留所有1~7级道路密度合理</w:t>
            </w:r>
            <w:r>
              <w:rPr>
                <w:rFonts w:hint="eastAsia"/>
                <w:sz w:val="21"/>
                <w:szCs w:val="21"/>
              </w:rPr>
              <w:t>。</w:t>
            </w:r>
          </w:p>
        </w:tc>
      </w:tr>
      <w:tr w:rsidR="00AE5978" w:rsidRPr="00B24E77" w14:paraId="08590F97" w14:textId="77777777" w:rsidTr="00055E34">
        <w:trPr>
          <w:trHeight w:val="362"/>
          <w:jc w:val="center"/>
        </w:trPr>
        <w:tc>
          <w:tcPr>
            <w:tcW w:w="1097" w:type="pct"/>
            <w:shd w:val="clear" w:color="auto" w:fill="auto"/>
            <w:vAlign w:val="center"/>
          </w:tcPr>
          <w:p w14:paraId="40FB4771" w14:textId="77777777" w:rsidR="00AE5978" w:rsidRPr="00B24E77" w:rsidRDefault="00AE5978" w:rsidP="00055E34">
            <w:pPr>
              <w:rPr>
                <w:sz w:val="21"/>
                <w:szCs w:val="21"/>
              </w:rPr>
            </w:pPr>
            <w:r w:rsidRPr="00B24E77">
              <w:rPr>
                <w:rFonts w:hint="eastAsia"/>
                <w:sz w:val="21"/>
                <w:szCs w:val="21"/>
              </w:rPr>
              <w:t>420800</w:t>
            </w:r>
          </w:p>
        </w:tc>
        <w:tc>
          <w:tcPr>
            <w:tcW w:w="1136" w:type="pct"/>
            <w:shd w:val="clear" w:color="auto" w:fill="auto"/>
            <w:vAlign w:val="center"/>
          </w:tcPr>
          <w:p w14:paraId="02F0976A" w14:textId="77777777" w:rsidR="00AE5978" w:rsidRPr="00B24E77" w:rsidRDefault="00AE5978" w:rsidP="00055E34">
            <w:pPr>
              <w:rPr>
                <w:sz w:val="21"/>
                <w:szCs w:val="21"/>
              </w:rPr>
            </w:pPr>
            <w:r w:rsidRPr="00B24E77">
              <w:rPr>
                <w:rFonts w:hint="eastAsia"/>
                <w:sz w:val="21"/>
                <w:szCs w:val="21"/>
              </w:rPr>
              <w:t>其他</w:t>
            </w:r>
            <w:r w:rsidRPr="00B24E77">
              <w:rPr>
                <w:sz w:val="21"/>
                <w:szCs w:val="21"/>
              </w:rPr>
              <w:t>公路</w:t>
            </w:r>
          </w:p>
        </w:tc>
        <w:tc>
          <w:tcPr>
            <w:tcW w:w="486" w:type="pct"/>
            <w:shd w:val="clear" w:color="auto" w:fill="auto"/>
            <w:vAlign w:val="center"/>
          </w:tcPr>
          <w:p w14:paraId="62ED7D6B" w14:textId="77777777" w:rsidR="00AE5978" w:rsidRPr="00B24E77" w:rsidRDefault="00AE5978" w:rsidP="00055E34">
            <w:pPr>
              <w:rPr>
                <w:sz w:val="21"/>
                <w:szCs w:val="21"/>
              </w:rPr>
            </w:pPr>
            <w:r w:rsidRPr="00B24E77">
              <w:rPr>
                <w:sz w:val="21"/>
                <w:szCs w:val="21"/>
              </w:rPr>
              <w:t>7</w:t>
            </w:r>
          </w:p>
        </w:tc>
        <w:tc>
          <w:tcPr>
            <w:tcW w:w="2281" w:type="pct"/>
            <w:vMerge/>
          </w:tcPr>
          <w:p w14:paraId="4BF16FC1" w14:textId="77777777" w:rsidR="00AE5978" w:rsidRPr="00B24E77" w:rsidRDefault="00AE5978" w:rsidP="00055E34">
            <w:pPr>
              <w:rPr>
                <w:sz w:val="21"/>
                <w:szCs w:val="21"/>
              </w:rPr>
            </w:pPr>
          </w:p>
        </w:tc>
      </w:tr>
      <w:tr w:rsidR="00AE5978" w:rsidRPr="00B24E77" w14:paraId="16149398" w14:textId="77777777" w:rsidTr="00055E34">
        <w:trPr>
          <w:trHeight w:val="375"/>
          <w:jc w:val="center"/>
        </w:trPr>
        <w:tc>
          <w:tcPr>
            <w:tcW w:w="1097" w:type="pct"/>
            <w:shd w:val="clear" w:color="auto" w:fill="auto"/>
            <w:vAlign w:val="center"/>
          </w:tcPr>
          <w:p w14:paraId="5BB7CA7A" w14:textId="77777777" w:rsidR="00AE5978" w:rsidRPr="00B24E77" w:rsidRDefault="00AE5978" w:rsidP="00055E34">
            <w:pPr>
              <w:rPr>
                <w:sz w:val="21"/>
                <w:szCs w:val="21"/>
              </w:rPr>
            </w:pPr>
            <w:r w:rsidRPr="00B24E77">
              <w:rPr>
                <w:rFonts w:hint="eastAsia"/>
                <w:sz w:val="21"/>
                <w:szCs w:val="21"/>
              </w:rPr>
              <w:t>440100</w:t>
            </w:r>
          </w:p>
        </w:tc>
        <w:tc>
          <w:tcPr>
            <w:tcW w:w="1136" w:type="pct"/>
            <w:shd w:val="clear" w:color="auto" w:fill="auto"/>
            <w:vAlign w:val="center"/>
          </w:tcPr>
          <w:p w14:paraId="34DF941F" w14:textId="77777777" w:rsidR="00AE5978" w:rsidRPr="00B24E77" w:rsidRDefault="00AE5978" w:rsidP="00055E34">
            <w:pPr>
              <w:rPr>
                <w:sz w:val="21"/>
                <w:szCs w:val="21"/>
              </w:rPr>
            </w:pPr>
            <w:r w:rsidRPr="00B24E77">
              <w:rPr>
                <w:rFonts w:hint="eastAsia"/>
                <w:sz w:val="21"/>
                <w:szCs w:val="21"/>
              </w:rPr>
              <w:t>机耕路</w:t>
            </w:r>
          </w:p>
        </w:tc>
        <w:tc>
          <w:tcPr>
            <w:tcW w:w="486" w:type="pct"/>
            <w:shd w:val="clear" w:color="auto" w:fill="auto"/>
            <w:vAlign w:val="center"/>
          </w:tcPr>
          <w:p w14:paraId="00422F06" w14:textId="77777777" w:rsidR="00AE5978" w:rsidRPr="00B24E77" w:rsidRDefault="00AE5978" w:rsidP="00055E34">
            <w:pPr>
              <w:rPr>
                <w:sz w:val="21"/>
                <w:szCs w:val="21"/>
              </w:rPr>
            </w:pPr>
            <w:r w:rsidRPr="00B24E77">
              <w:rPr>
                <w:rFonts w:hint="eastAsia"/>
                <w:sz w:val="21"/>
                <w:szCs w:val="21"/>
              </w:rPr>
              <w:t>8</w:t>
            </w:r>
          </w:p>
        </w:tc>
        <w:tc>
          <w:tcPr>
            <w:tcW w:w="2281" w:type="pct"/>
          </w:tcPr>
          <w:p w14:paraId="0612B0C8" w14:textId="77777777" w:rsidR="00AE5978" w:rsidRPr="00B24E77" w:rsidRDefault="00AE5978" w:rsidP="00055E34">
            <w:pPr>
              <w:rPr>
                <w:sz w:val="21"/>
                <w:szCs w:val="21"/>
              </w:rPr>
            </w:pPr>
            <w:r w:rsidRPr="00B24E77">
              <w:rPr>
                <w:rFonts w:hint="eastAsia"/>
                <w:sz w:val="21"/>
                <w:szCs w:val="21"/>
              </w:rPr>
              <w:t>需要人工调整等级，确保1:25万下保留所有1~8级道路，密度合理。</w:t>
            </w:r>
          </w:p>
        </w:tc>
      </w:tr>
      <w:tr w:rsidR="00AE5978" w:rsidRPr="00B24E77" w14:paraId="73DE9667" w14:textId="77777777" w:rsidTr="00055E34">
        <w:trPr>
          <w:trHeight w:val="375"/>
          <w:jc w:val="center"/>
        </w:trPr>
        <w:tc>
          <w:tcPr>
            <w:tcW w:w="1097" w:type="pct"/>
            <w:shd w:val="clear" w:color="auto" w:fill="auto"/>
            <w:vAlign w:val="center"/>
          </w:tcPr>
          <w:p w14:paraId="2E6EF324" w14:textId="77777777" w:rsidR="00AE5978" w:rsidRPr="00B24E77" w:rsidRDefault="00AE5978" w:rsidP="00055E34">
            <w:pPr>
              <w:rPr>
                <w:sz w:val="21"/>
                <w:szCs w:val="21"/>
              </w:rPr>
            </w:pPr>
            <w:r w:rsidRPr="00B24E77">
              <w:rPr>
                <w:rFonts w:hint="eastAsia"/>
                <w:sz w:val="21"/>
                <w:szCs w:val="21"/>
              </w:rPr>
              <w:t>440200</w:t>
            </w:r>
          </w:p>
        </w:tc>
        <w:tc>
          <w:tcPr>
            <w:tcW w:w="1136" w:type="pct"/>
            <w:shd w:val="clear" w:color="auto" w:fill="auto"/>
            <w:vAlign w:val="center"/>
          </w:tcPr>
          <w:p w14:paraId="71727338" w14:textId="77777777" w:rsidR="00AE5978" w:rsidRPr="00B24E77" w:rsidRDefault="00AE5978" w:rsidP="00055E34">
            <w:pPr>
              <w:rPr>
                <w:sz w:val="21"/>
                <w:szCs w:val="21"/>
              </w:rPr>
            </w:pPr>
            <w:r w:rsidRPr="00B24E77">
              <w:rPr>
                <w:rFonts w:hint="eastAsia"/>
                <w:sz w:val="21"/>
                <w:szCs w:val="21"/>
              </w:rPr>
              <w:t>乡村路</w:t>
            </w:r>
          </w:p>
        </w:tc>
        <w:tc>
          <w:tcPr>
            <w:tcW w:w="486" w:type="pct"/>
            <w:shd w:val="clear" w:color="auto" w:fill="auto"/>
            <w:vAlign w:val="center"/>
          </w:tcPr>
          <w:p w14:paraId="4EBB2A4F" w14:textId="77777777" w:rsidR="00AE5978" w:rsidRPr="00B24E77" w:rsidRDefault="00AE5978" w:rsidP="00055E34">
            <w:pPr>
              <w:rPr>
                <w:sz w:val="21"/>
                <w:szCs w:val="21"/>
              </w:rPr>
            </w:pPr>
            <w:r w:rsidRPr="00B24E77">
              <w:rPr>
                <w:rFonts w:hint="eastAsia"/>
                <w:sz w:val="21"/>
                <w:szCs w:val="21"/>
              </w:rPr>
              <w:t>9</w:t>
            </w:r>
          </w:p>
        </w:tc>
        <w:tc>
          <w:tcPr>
            <w:tcW w:w="2281" w:type="pct"/>
          </w:tcPr>
          <w:p w14:paraId="7D52FDC6" w14:textId="77777777" w:rsidR="00AE5978" w:rsidRPr="00B24E77" w:rsidRDefault="00AE5978" w:rsidP="00055E34">
            <w:pPr>
              <w:spacing w:before="120" w:after="120"/>
              <w:rPr>
                <w:sz w:val="21"/>
                <w:szCs w:val="21"/>
              </w:rPr>
            </w:pPr>
            <w:r w:rsidRPr="00B24E77">
              <w:rPr>
                <w:rFonts w:hint="eastAsia"/>
                <w:sz w:val="21"/>
                <w:szCs w:val="21"/>
              </w:rPr>
              <w:t>1:10万下保留所有1~9级道路，密度合理。</w:t>
            </w:r>
          </w:p>
        </w:tc>
      </w:tr>
      <w:tr w:rsidR="00AE5978" w:rsidRPr="00B24E77" w14:paraId="6923BF17" w14:textId="77777777" w:rsidTr="00055E34">
        <w:trPr>
          <w:trHeight w:val="375"/>
          <w:jc w:val="center"/>
        </w:trPr>
        <w:tc>
          <w:tcPr>
            <w:tcW w:w="1097" w:type="pct"/>
            <w:shd w:val="clear" w:color="auto" w:fill="auto"/>
            <w:vAlign w:val="center"/>
          </w:tcPr>
          <w:p w14:paraId="3D3CE8D3" w14:textId="77777777" w:rsidR="00AE5978" w:rsidRPr="00B24E77" w:rsidRDefault="00AE5978" w:rsidP="00055E34">
            <w:pPr>
              <w:spacing w:before="120" w:after="120"/>
              <w:rPr>
                <w:sz w:val="21"/>
                <w:szCs w:val="21"/>
              </w:rPr>
            </w:pPr>
            <w:r w:rsidRPr="00B24E77">
              <w:rPr>
                <w:rFonts w:hint="eastAsia"/>
                <w:sz w:val="21"/>
                <w:szCs w:val="21"/>
              </w:rPr>
              <w:t>440300</w:t>
            </w:r>
          </w:p>
        </w:tc>
        <w:tc>
          <w:tcPr>
            <w:tcW w:w="1136" w:type="pct"/>
            <w:shd w:val="clear" w:color="auto" w:fill="auto"/>
            <w:vAlign w:val="center"/>
          </w:tcPr>
          <w:p w14:paraId="64BCC6C9" w14:textId="77777777" w:rsidR="00AE5978" w:rsidRPr="00B24E77" w:rsidRDefault="00AE5978" w:rsidP="00055E34">
            <w:pPr>
              <w:spacing w:before="120" w:after="120"/>
              <w:rPr>
                <w:sz w:val="21"/>
                <w:szCs w:val="21"/>
              </w:rPr>
            </w:pPr>
            <w:r w:rsidRPr="00B24E77">
              <w:rPr>
                <w:rFonts w:hint="eastAsia"/>
                <w:sz w:val="21"/>
                <w:szCs w:val="21"/>
              </w:rPr>
              <w:t>小路</w:t>
            </w:r>
          </w:p>
        </w:tc>
        <w:tc>
          <w:tcPr>
            <w:tcW w:w="486" w:type="pct"/>
            <w:shd w:val="clear" w:color="auto" w:fill="auto"/>
            <w:vAlign w:val="center"/>
          </w:tcPr>
          <w:p w14:paraId="3922E895" w14:textId="77777777" w:rsidR="00AE5978" w:rsidRPr="00B24E77" w:rsidRDefault="00AE5978" w:rsidP="00055E34">
            <w:pPr>
              <w:spacing w:before="120" w:after="120"/>
              <w:rPr>
                <w:sz w:val="21"/>
                <w:szCs w:val="21"/>
              </w:rPr>
            </w:pPr>
            <w:r w:rsidRPr="00B24E77">
              <w:rPr>
                <w:rFonts w:hint="eastAsia"/>
                <w:sz w:val="21"/>
                <w:szCs w:val="21"/>
              </w:rPr>
              <w:t>10</w:t>
            </w:r>
          </w:p>
        </w:tc>
        <w:tc>
          <w:tcPr>
            <w:tcW w:w="2281" w:type="pct"/>
          </w:tcPr>
          <w:p w14:paraId="0B41749F" w14:textId="77777777" w:rsidR="00AE5978" w:rsidRPr="00B24E77" w:rsidRDefault="00AE5978" w:rsidP="00055E34">
            <w:pPr>
              <w:spacing w:before="120" w:after="120"/>
              <w:rPr>
                <w:sz w:val="21"/>
                <w:szCs w:val="21"/>
              </w:rPr>
            </w:pPr>
          </w:p>
        </w:tc>
      </w:tr>
    </w:tbl>
    <w:p w14:paraId="6C364E78" w14:textId="7D3D19B9" w:rsidR="00464FC9" w:rsidRPr="00464FC9" w:rsidRDefault="00AE5978" w:rsidP="000A61BA">
      <w:pPr>
        <w:ind w:firstLineChars="200" w:firstLine="480"/>
      </w:pPr>
      <w:r>
        <w:rPr>
          <w:rFonts w:hint="eastAsia"/>
        </w:rPr>
        <w:t>2、对于有要素匹配的更新状态为</w:t>
      </w:r>
      <w:r w:rsidR="00CD1D32">
        <w:rPr>
          <w:rFonts w:hint="eastAsia"/>
        </w:rPr>
        <w:t>新增</w:t>
      </w:r>
      <w:r>
        <w:rPr>
          <w:rFonts w:hint="eastAsia"/>
        </w:rPr>
        <w:t>的要素，</w:t>
      </w:r>
      <w:r w:rsidR="00464FC9">
        <w:rPr>
          <w:rFonts w:hint="eastAsia"/>
        </w:rPr>
        <w:t>可能是因为道路部分改道造成，如下图所示，将该道路打断，现在增量匹配表中选择增量，用属性编辑工具选择</w:t>
      </w:r>
      <w:r w:rsidR="00C63FAE">
        <w:rPr>
          <w:rFonts w:hint="eastAsia"/>
        </w:rPr>
        <w:t>下图</w:t>
      </w:r>
      <w:r w:rsidR="00464FC9">
        <w:rPr>
          <w:rFonts w:hint="eastAsia"/>
        </w:rPr>
        <w:t>中高亮的一段，利用</w:t>
      </w:r>
      <w:r w:rsidR="00464FC9" w:rsidRPr="00C63FAE">
        <w:rPr>
          <w:rFonts w:hint="eastAsia"/>
          <w:b/>
          <w:bCs/>
        </w:rPr>
        <w:t>“增量管理——通用增量处理——要素关联”</w:t>
      </w:r>
      <w:r w:rsidR="00464FC9">
        <w:rPr>
          <w:rFonts w:hint="eastAsia"/>
        </w:rPr>
        <w:t>工具重新进行增量关联，再用</w:t>
      </w:r>
      <w:r w:rsidR="00464FC9" w:rsidRPr="00C63FAE">
        <w:rPr>
          <w:rFonts w:hint="eastAsia"/>
          <w:b/>
          <w:bCs/>
        </w:rPr>
        <w:t>“增量替换”</w:t>
      </w:r>
      <w:r w:rsidR="00464FC9">
        <w:rPr>
          <w:rFonts w:hint="eastAsia"/>
        </w:rPr>
        <w:t>工具</w:t>
      </w:r>
      <w:r w:rsidR="000A61BA">
        <w:rPr>
          <w:rFonts w:hint="eastAsia"/>
        </w:rPr>
        <w:t>将该段增量进行处理，周围的其他增量可以用“增量选择”工具一一选择，并参照基础测绘数据和影像根据实际情况进行处理。</w:t>
      </w:r>
    </w:p>
    <w:p w14:paraId="20E43081" w14:textId="1F6E5F91" w:rsidR="00AE5978" w:rsidRDefault="00464FC9" w:rsidP="00AE5978">
      <w:r>
        <w:rPr>
          <w:noProof/>
        </w:rPr>
        <w:drawing>
          <wp:inline distT="0" distB="0" distL="0" distR="0" wp14:anchorId="03B5E68D" wp14:editId="6A19FCAF">
            <wp:extent cx="5274310" cy="2379980"/>
            <wp:effectExtent l="0" t="0" r="2540" b="127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79980"/>
                    </a:xfrm>
                    <a:prstGeom prst="rect">
                      <a:avLst/>
                    </a:prstGeom>
                  </pic:spPr>
                </pic:pic>
              </a:graphicData>
            </a:graphic>
          </wp:inline>
        </w:drawing>
      </w:r>
    </w:p>
    <w:p w14:paraId="6854F08D" w14:textId="516DB186" w:rsidR="00464FC9" w:rsidRDefault="00464FC9" w:rsidP="00AE5978">
      <w:r>
        <w:rPr>
          <w:noProof/>
        </w:rPr>
        <w:lastRenderedPageBreak/>
        <w:drawing>
          <wp:inline distT="0" distB="0" distL="0" distR="0" wp14:anchorId="1EEF70C9" wp14:editId="41E17E55">
            <wp:extent cx="5274310" cy="2362200"/>
            <wp:effectExtent l="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2200"/>
                    </a:xfrm>
                    <a:prstGeom prst="rect">
                      <a:avLst/>
                    </a:prstGeom>
                  </pic:spPr>
                </pic:pic>
              </a:graphicData>
            </a:graphic>
          </wp:inline>
        </w:drawing>
      </w:r>
    </w:p>
    <w:p w14:paraId="78403419" w14:textId="5D58A5CB" w:rsidR="000A61BA" w:rsidRDefault="000A61BA" w:rsidP="000A61BA">
      <w:pPr>
        <w:ind w:firstLineChars="200" w:firstLine="480"/>
      </w:pPr>
      <w:r>
        <w:rPr>
          <w:rFonts w:hint="eastAsia"/>
        </w:rPr>
        <w:t>相关增量处理完后，其LGB、GRADE都需要同步更新，原则同上。</w:t>
      </w:r>
    </w:p>
    <w:p w14:paraId="2CDD35D6" w14:textId="1D15D3FE" w:rsidR="000A61BA" w:rsidRDefault="00EE465C" w:rsidP="00A94E1C">
      <w:pPr>
        <w:pStyle w:val="31"/>
        <w:rPr>
          <w:noProof/>
        </w:rPr>
      </w:pPr>
      <w:r>
        <w:rPr>
          <w:noProof/>
        </w:rPr>
        <w:t>4</w:t>
      </w:r>
      <w:r w:rsidR="00A94E1C">
        <w:rPr>
          <w:noProof/>
        </w:rPr>
        <w:t>.1.2</w:t>
      </w:r>
      <w:r w:rsidR="00A94E1C">
        <w:rPr>
          <w:rFonts w:hint="eastAsia"/>
          <w:noProof/>
        </w:rPr>
        <w:t>修改道路线更新</w:t>
      </w:r>
    </w:p>
    <w:p w14:paraId="57EAAAA1" w14:textId="21E822F0" w:rsidR="00A94E1C" w:rsidRDefault="002E2ABD" w:rsidP="002E2ABD">
      <w:pPr>
        <w:ind w:firstLineChars="250" w:firstLine="600"/>
        <w:rPr>
          <w:noProof/>
        </w:rPr>
      </w:pPr>
      <w:r>
        <w:rPr>
          <w:rFonts w:hint="eastAsia"/>
          <w:noProof/>
        </w:rPr>
        <w:t>更新状态为修改的要素实际情况比较复杂，需要参照</w:t>
      </w:r>
      <w:r w:rsidRPr="002E2ABD">
        <w:rPr>
          <w:rFonts w:hint="eastAsia"/>
          <w:noProof/>
        </w:rPr>
        <w:t>参照最新一期</w:t>
      </w:r>
      <w:r w:rsidRPr="002E2ABD">
        <w:rPr>
          <w:noProof/>
        </w:rPr>
        <w:t>5万数据和影像查看，并结合周围增量综合处理。</w:t>
      </w:r>
    </w:p>
    <w:p w14:paraId="619105DC" w14:textId="42936255" w:rsidR="002E2ABD" w:rsidRDefault="002E2ABD" w:rsidP="002E2ABD">
      <w:pPr>
        <w:ind w:firstLineChars="250" w:firstLine="600"/>
        <w:rPr>
          <w:rFonts w:ascii="Times New Roman" w:hAnsi="Times New Roman"/>
          <w:kern w:val="0"/>
          <w:szCs w:val="28"/>
        </w:rPr>
      </w:pPr>
      <w:r>
        <w:rPr>
          <w:rFonts w:hint="eastAsia"/>
          <w:noProof/>
        </w:rPr>
        <w:t>1、对于简单的仅进行了重要属性修改的要素，使</w:t>
      </w:r>
      <w:r>
        <w:rPr>
          <w:rFonts w:ascii="Times New Roman" w:hAnsi="Times New Roman" w:hint="eastAsia"/>
          <w:kern w:val="0"/>
          <w:szCs w:val="28"/>
        </w:rPr>
        <w:t>用【更新属性】工具处理即可，如果变化的属性是</w:t>
      </w:r>
      <w:r>
        <w:rPr>
          <w:rFonts w:ascii="Times New Roman" w:hAnsi="Times New Roman" w:hint="eastAsia"/>
          <w:kern w:val="0"/>
          <w:szCs w:val="28"/>
        </w:rPr>
        <w:t>GB</w:t>
      </w:r>
      <w:r>
        <w:rPr>
          <w:rFonts w:ascii="Times New Roman" w:hAnsi="Times New Roman" w:hint="eastAsia"/>
          <w:kern w:val="0"/>
          <w:szCs w:val="28"/>
        </w:rPr>
        <w:t>，同时要修改</w:t>
      </w:r>
      <w:r>
        <w:rPr>
          <w:rFonts w:ascii="Times New Roman" w:hAnsi="Times New Roman" w:hint="eastAsia"/>
          <w:kern w:val="0"/>
          <w:szCs w:val="28"/>
        </w:rPr>
        <w:t>LGB</w:t>
      </w:r>
      <w:r>
        <w:rPr>
          <w:rFonts w:ascii="Times New Roman" w:hAnsi="Times New Roman" w:hint="eastAsia"/>
          <w:kern w:val="0"/>
          <w:szCs w:val="28"/>
        </w:rPr>
        <w:t>、</w:t>
      </w:r>
      <w:r>
        <w:rPr>
          <w:rFonts w:ascii="Times New Roman" w:hAnsi="Times New Roman" w:hint="eastAsia"/>
          <w:kern w:val="0"/>
          <w:szCs w:val="28"/>
        </w:rPr>
        <w:t>GRADE</w:t>
      </w:r>
      <w:r>
        <w:rPr>
          <w:rFonts w:ascii="Times New Roman" w:hAnsi="Times New Roman" w:hint="eastAsia"/>
          <w:kern w:val="0"/>
          <w:szCs w:val="28"/>
        </w:rPr>
        <w:t>的属性。</w:t>
      </w:r>
    </w:p>
    <w:p w14:paraId="2B30209C" w14:textId="66FBCF0A" w:rsidR="002E2ABD" w:rsidRDefault="002E2ABD" w:rsidP="002E2ABD">
      <w:pPr>
        <w:rPr>
          <w:noProof/>
        </w:rPr>
      </w:pPr>
      <w:r w:rsidRPr="00D80124">
        <w:rPr>
          <w:noProof/>
        </w:rPr>
        <w:drawing>
          <wp:inline distT="0" distB="0" distL="0" distR="0" wp14:anchorId="22E0896A" wp14:editId="3950ACA4">
            <wp:extent cx="5274310" cy="2353310"/>
            <wp:effectExtent l="0" t="0" r="254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53310"/>
                    </a:xfrm>
                    <a:prstGeom prst="rect">
                      <a:avLst/>
                    </a:prstGeom>
                    <a:noFill/>
                    <a:ln>
                      <a:noFill/>
                    </a:ln>
                  </pic:spPr>
                </pic:pic>
              </a:graphicData>
            </a:graphic>
          </wp:inline>
        </w:drawing>
      </w:r>
    </w:p>
    <w:p w14:paraId="6542AD10" w14:textId="1C2922BA" w:rsidR="002E2ABD" w:rsidRDefault="00A31C45" w:rsidP="002E2ABD">
      <w:pPr>
        <w:rPr>
          <w:noProof/>
        </w:rPr>
      </w:pPr>
      <w:r w:rsidRPr="00D80124">
        <w:rPr>
          <w:noProof/>
        </w:rPr>
        <w:lastRenderedPageBreak/>
        <w:drawing>
          <wp:inline distT="0" distB="0" distL="0" distR="0" wp14:anchorId="23171ED7" wp14:editId="579221D7">
            <wp:extent cx="5274310" cy="2546985"/>
            <wp:effectExtent l="0" t="0" r="254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46985"/>
                    </a:xfrm>
                    <a:prstGeom prst="rect">
                      <a:avLst/>
                    </a:prstGeom>
                    <a:noFill/>
                    <a:ln>
                      <a:noFill/>
                    </a:ln>
                  </pic:spPr>
                </pic:pic>
              </a:graphicData>
            </a:graphic>
          </wp:inline>
        </w:drawing>
      </w:r>
    </w:p>
    <w:p w14:paraId="05B4857F" w14:textId="551D3C24" w:rsidR="00741C6E" w:rsidRDefault="00741C6E" w:rsidP="00741C6E">
      <w:pPr>
        <w:ind w:firstLineChars="200" w:firstLine="480"/>
        <w:rPr>
          <w:noProof/>
        </w:rPr>
      </w:pPr>
      <w:r>
        <w:rPr>
          <w:rFonts w:hint="eastAsia"/>
          <w:noProof/>
        </w:rPr>
        <w:t>2、对于几何形状改变的要素，需要参照最新一期5万数据和影像查看，并结合周围增量综合处理。有以下两种较典型情况：</w:t>
      </w:r>
    </w:p>
    <w:p w14:paraId="4ACC7462" w14:textId="4DEBD87F" w:rsidR="00741C6E" w:rsidRDefault="00741C6E" w:rsidP="00741C6E">
      <w:pPr>
        <w:ind w:firstLineChars="200" w:firstLine="480"/>
        <w:rPr>
          <w:rFonts w:ascii="Times New Roman" w:hAnsi="Times New Roman"/>
          <w:kern w:val="0"/>
          <w:szCs w:val="28"/>
        </w:rPr>
      </w:pPr>
      <w:r>
        <w:rPr>
          <w:rFonts w:hint="eastAsia"/>
          <w:noProof/>
        </w:rPr>
        <w:t>（1）如下图所示，</w:t>
      </w:r>
      <w:r>
        <w:rPr>
          <w:rFonts w:ascii="Times New Roman" w:hAnsi="Times New Roman" w:hint="eastAsia"/>
          <w:kern w:val="0"/>
          <w:szCs w:val="28"/>
        </w:rPr>
        <w:t>标记为修改的要素处理后出现不连续，且周围也没有其他增量，则需对照源数据处理。</w:t>
      </w:r>
    </w:p>
    <w:p w14:paraId="6E009CD8" w14:textId="0CEBC2D3" w:rsidR="00B30470" w:rsidRDefault="00B30470" w:rsidP="00741C6E">
      <w:pPr>
        <w:rPr>
          <w:noProof/>
        </w:rPr>
      </w:pPr>
      <w:r w:rsidRPr="00D80124">
        <w:rPr>
          <w:noProof/>
        </w:rPr>
        <w:drawing>
          <wp:inline distT="0" distB="0" distL="0" distR="0" wp14:anchorId="30DD0D0A" wp14:editId="63BDAA2A">
            <wp:extent cx="5274310" cy="1082040"/>
            <wp:effectExtent l="0" t="0" r="254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082040"/>
                    </a:xfrm>
                    <a:prstGeom prst="rect">
                      <a:avLst/>
                    </a:prstGeom>
                    <a:noFill/>
                    <a:ln>
                      <a:noFill/>
                    </a:ln>
                  </pic:spPr>
                </pic:pic>
              </a:graphicData>
            </a:graphic>
          </wp:inline>
        </w:drawing>
      </w:r>
    </w:p>
    <w:p w14:paraId="4B9DD186" w14:textId="1D22ACC0" w:rsidR="00B30470" w:rsidRDefault="00B30470" w:rsidP="00B30470">
      <w:pPr>
        <w:jc w:val="center"/>
        <w:rPr>
          <w:noProof/>
        </w:rPr>
      </w:pPr>
      <w:r w:rsidRPr="00D80124">
        <w:rPr>
          <w:noProof/>
        </w:rPr>
        <w:drawing>
          <wp:inline distT="0" distB="0" distL="0" distR="0" wp14:anchorId="6B4CB8F9" wp14:editId="099DE219">
            <wp:extent cx="4400550" cy="204787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0550" cy="2047875"/>
                    </a:xfrm>
                    <a:prstGeom prst="rect">
                      <a:avLst/>
                    </a:prstGeom>
                    <a:noFill/>
                    <a:ln>
                      <a:noFill/>
                    </a:ln>
                  </pic:spPr>
                </pic:pic>
              </a:graphicData>
            </a:graphic>
          </wp:inline>
        </w:drawing>
      </w:r>
    </w:p>
    <w:p w14:paraId="7FD947C7" w14:textId="30384D4C" w:rsidR="00B30470" w:rsidRDefault="00B30470" w:rsidP="00B30470">
      <w:pPr>
        <w:ind w:firstLineChars="200" w:firstLine="480"/>
        <w:rPr>
          <w:rFonts w:ascii="Times New Roman" w:hAnsi="Times New Roman"/>
          <w:kern w:val="0"/>
          <w:szCs w:val="28"/>
        </w:rPr>
      </w:pPr>
      <w:r>
        <w:rPr>
          <w:rFonts w:ascii="Times New Roman" w:hAnsi="Times New Roman" w:hint="eastAsia"/>
          <w:kern w:val="0"/>
          <w:szCs w:val="28"/>
        </w:rPr>
        <w:t>（</w:t>
      </w:r>
      <w:r>
        <w:rPr>
          <w:rFonts w:ascii="Times New Roman" w:hAnsi="Times New Roman" w:hint="eastAsia"/>
          <w:kern w:val="0"/>
          <w:szCs w:val="28"/>
        </w:rPr>
        <w:t>2</w:t>
      </w:r>
      <w:r>
        <w:rPr>
          <w:rFonts w:ascii="Times New Roman" w:hAnsi="Times New Roman" w:hint="eastAsia"/>
          <w:kern w:val="0"/>
          <w:szCs w:val="28"/>
        </w:rPr>
        <w:t>）下图所示（</w:t>
      </w:r>
      <w:r>
        <w:rPr>
          <w:rFonts w:ascii="Times New Roman" w:hAnsi="Times New Roman" w:hint="eastAsia"/>
          <w:kern w:val="0"/>
          <w:szCs w:val="28"/>
        </w:rPr>
        <w:t>2</w:t>
      </w:r>
      <w:r>
        <w:rPr>
          <w:rFonts w:ascii="Times New Roman" w:hAnsi="Times New Roman" w:hint="eastAsia"/>
          <w:kern w:val="0"/>
          <w:szCs w:val="28"/>
        </w:rPr>
        <w:t>条增量对应同一条要素），标记为修改的要素处理后出现不连续，周围有一条标记为修改的增量可以补齐道路，则需将这条增量作为新增进行插入处理。</w:t>
      </w:r>
    </w:p>
    <w:p w14:paraId="7AFA2AAE" w14:textId="59C62F30" w:rsidR="00B91639" w:rsidRDefault="00B91639" w:rsidP="00B91639">
      <w:pPr>
        <w:rPr>
          <w:rFonts w:ascii="Times New Roman" w:hAnsi="Times New Roman"/>
          <w:kern w:val="0"/>
          <w:szCs w:val="28"/>
        </w:rPr>
      </w:pPr>
      <w:r w:rsidRPr="00D80124">
        <w:rPr>
          <w:noProof/>
        </w:rPr>
        <w:lastRenderedPageBreak/>
        <w:drawing>
          <wp:inline distT="0" distB="0" distL="0" distR="0" wp14:anchorId="7328A877" wp14:editId="63E816F9">
            <wp:extent cx="5274310" cy="1442720"/>
            <wp:effectExtent l="0" t="0" r="254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442720"/>
                    </a:xfrm>
                    <a:prstGeom prst="rect">
                      <a:avLst/>
                    </a:prstGeom>
                    <a:noFill/>
                    <a:ln>
                      <a:noFill/>
                    </a:ln>
                  </pic:spPr>
                </pic:pic>
              </a:graphicData>
            </a:graphic>
          </wp:inline>
        </w:drawing>
      </w:r>
    </w:p>
    <w:p w14:paraId="230D3163" w14:textId="258C7C4F" w:rsidR="00B91639" w:rsidRDefault="00B91639" w:rsidP="00B91639">
      <w:pPr>
        <w:rPr>
          <w:rFonts w:ascii="Times New Roman" w:hAnsi="Times New Roman"/>
          <w:kern w:val="0"/>
          <w:szCs w:val="28"/>
        </w:rPr>
      </w:pPr>
      <w:r w:rsidRPr="00D80124">
        <w:rPr>
          <w:noProof/>
        </w:rPr>
        <w:drawing>
          <wp:inline distT="0" distB="0" distL="0" distR="0" wp14:anchorId="780FC398" wp14:editId="0DF906F4">
            <wp:extent cx="5274310" cy="2100580"/>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noFill/>
                    </a:ln>
                  </pic:spPr>
                </pic:pic>
              </a:graphicData>
            </a:graphic>
          </wp:inline>
        </w:drawing>
      </w:r>
    </w:p>
    <w:p w14:paraId="1989A8FC" w14:textId="30C57131" w:rsidR="00B91639" w:rsidRDefault="00B91639" w:rsidP="00B91639">
      <w:pPr>
        <w:rPr>
          <w:rFonts w:ascii="Times New Roman" w:hAnsi="Times New Roman"/>
          <w:kern w:val="0"/>
          <w:szCs w:val="28"/>
        </w:rPr>
      </w:pPr>
      <w:r w:rsidRPr="00D80124">
        <w:rPr>
          <w:noProof/>
        </w:rPr>
        <w:drawing>
          <wp:inline distT="0" distB="0" distL="0" distR="0" wp14:anchorId="4FBD1DC2" wp14:editId="5CF15136">
            <wp:extent cx="5274310" cy="1038860"/>
            <wp:effectExtent l="0" t="0" r="2540" b="889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38860"/>
                    </a:xfrm>
                    <a:prstGeom prst="rect">
                      <a:avLst/>
                    </a:prstGeom>
                    <a:noFill/>
                    <a:ln>
                      <a:noFill/>
                    </a:ln>
                  </pic:spPr>
                </pic:pic>
              </a:graphicData>
            </a:graphic>
          </wp:inline>
        </w:drawing>
      </w:r>
    </w:p>
    <w:p w14:paraId="21941FD9" w14:textId="0363FB12" w:rsidR="00B91639" w:rsidRDefault="00B91639" w:rsidP="00B91639">
      <w:pPr>
        <w:jc w:val="center"/>
        <w:rPr>
          <w:rFonts w:ascii="Times New Roman" w:hAnsi="Times New Roman"/>
          <w:kern w:val="0"/>
          <w:szCs w:val="28"/>
        </w:rPr>
      </w:pPr>
      <w:r w:rsidRPr="00D80124">
        <w:rPr>
          <w:noProof/>
        </w:rPr>
        <w:drawing>
          <wp:inline distT="0" distB="0" distL="0" distR="0" wp14:anchorId="57D6C294" wp14:editId="3DA06C92">
            <wp:extent cx="4676775" cy="1609725"/>
            <wp:effectExtent l="0" t="0" r="9525"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775" cy="1609725"/>
                    </a:xfrm>
                    <a:prstGeom prst="rect">
                      <a:avLst/>
                    </a:prstGeom>
                    <a:noFill/>
                    <a:ln>
                      <a:noFill/>
                    </a:ln>
                  </pic:spPr>
                </pic:pic>
              </a:graphicData>
            </a:graphic>
          </wp:inline>
        </w:drawing>
      </w:r>
    </w:p>
    <w:p w14:paraId="7548D1B8" w14:textId="699AC9B3" w:rsidR="00790E71" w:rsidRDefault="00EE465C" w:rsidP="00B00636">
      <w:pPr>
        <w:pStyle w:val="31"/>
        <w:rPr>
          <w:noProof/>
        </w:rPr>
      </w:pPr>
      <w:r>
        <w:rPr>
          <w:noProof/>
        </w:rPr>
        <w:t>4</w:t>
      </w:r>
      <w:r w:rsidR="00B00636">
        <w:rPr>
          <w:noProof/>
        </w:rPr>
        <w:t>.1.</w:t>
      </w:r>
      <w:r w:rsidR="00A94E1C">
        <w:rPr>
          <w:noProof/>
        </w:rPr>
        <w:t>3</w:t>
      </w:r>
      <w:r w:rsidR="00790E71">
        <w:rPr>
          <w:rFonts w:hint="eastAsia"/>
          <w:noProof/>
        </w:rPr>
        <w:t>删除道路线更新</w:t>
      </w:r>
    </w:p>
    <w:p w14:paraId="4986DD26" w14:textId="18E5080B" w:rsidR="00DA75F9" w:rsidRDefault="00DA75F9" w:rsidP="000A61BA">
      <w:pPr>
        <w:ind w:firstLineChars="250" w:firstLine="600"/>
        <w:rPr>
          <w:noProof/>
        </w:rPr>
      </w:pPr>
      <w:r>
        <w:rPr>
          <w:rFonts w:hint="eastAsia"/>
          <w:noProof/>
        </w:rPr>
        <w:t>对于删除的要素要根据实际情况判断要素的处理方式，</w:t>
      </w:r>
      <w:r w:rsidR="0020462C">
        <w:rPr>
          <w:rFonts w:hint="eastAsia"/>
          <w:noProof/>
        </w:rPr>
        <w:t>删除要素后要保证道路的连续性，</w:t>
      </w:r>
      <w:r>
        <w:rPr>
          <w:rFonts w:hint="eastAsia"/>
          <w:noProof/>
        </w:rPr>
        <w:t>参照最新一期5万数据和影像查看</w:t>
      </w:r>
      <w:r w:rsidR="002E2ABD">
        <w:rPr>
          <w:rFonts w:hint="eastAsia"/>
          <w:noProof/>
        </w:rPr>
        <w:t>，并结合</w:t>
      </w:r>
      <w:r w:rsidR="0020462C">
        <w:rPr>
          <w:rFonts w:hint="eastAsia"/>
          <w:noProof/>
        </w:rPr>
        <w:t>周围增量综合处理</w:t>
      </w:r>
      <w:r>
        <w:rPr>
          <w:rFonts w:hint="eastAsia"/>
          <w:noProof/>
        </w:rPr>
        <w:t>。</w:t>
      </w:r>
    </w:p>
    <w:p w14:paraId="48509320" w14:textId="7062F470" w:rsidR="00790E71" w:rsidRDefault="00DA75F9" w:rsidP="002E2ABD">
      <w:pPr>
        <w:ind w:firstLineChars="250" w:firstLine="600"/>
        <w:rPr>
          <w:noProof/>
        </w:rPr>
      </w:pPr>
      <w:r>
        <w:rPr>
          <w:rFonts w:hint="eastAsia"/>
          <w:noProof/>
        </w:rPr>
        <w:t>典型情况如下图所示，</w:t>
      </w:r>
      <w:r w:rsidR="00790E71" w:rsidRPr="00790E71">
        <w:rPr>
          <w:rFonts w:hint="eastAsia"/>
          <w:noProof/>
        </w:rPr>
        <w:t>删除的要素，利用</w:t>
      </w:r>
      <w:r w:rsidR="00790E71" w:rsidRPr="00DA75F9">
        <w:rPr>
          <w:rFonts w:hint="eastAsia"/>
          <w:b/>
          <w:bCs/>
          <w:noProof/>
        </w:rPr>
        <w:t>“增量管理——要素删除”</w:t>
      </w:r>
      <w:r w:rsidR="00790E71" w:rsidRPr="00790E71">
        <w:rPr>
          <w:rFonts w:hint="eastAsia"/>
          <w:noProof/>
        </w:rPr>
        <w:t>工具删除要素后，</w:t>
      </w:r>
      <w:r w:rsidR="00790E71">
        <w:rPr>
          <w:rFonts w:hint="eastAsia"/>
          <w:noProof/>
        </w:rPr>
        <w:t>发现</w:t>
      </w:r>
      <w:r w:rsidR="00790E71" w:rsidRPr="00790E71">
        <w:rPr>
          <w:rFonts w:hint="eastAsia"/>
          <w:noProof/>
        </w:rPr>
        <w:t>道路不连续</w:t>
      </w:r>
      <w:r w:rsidR="00790E71">
        <w:rPr>
          <w:rFonts w:hint="eastAsia"/>
          <w:noProof/>
        </w:rPr>
        <w:t>，可以</w:t>
      </w:r>
      <w:r w:rsidR="00790E71" w:rsidRPr="00790E71">
        <w:rPr>
          <w:rFonts w:hint="eastAsia"/>
          <w:noProof/>
        </w:rPr>
        <w:t>判断其周边肯定有其他增量待处理，用</w:t>
      </w:r>
      <w:r w:rsidRPr="00DA75F9">
        <w:rPr>
          <w:rFonts w:hint="eastAsia"/>
          <w:b/>
          <w:bCs/>
          <w:noProof/>
        </w:rPr>
        <w:t>“增量</w:t>
      </w:r>
      <w:r w:rsidRPr="00DA75F9">
        <w:rPr>
          <w:rFonts w:hint="eastAsia"/>
          <w:b/>
          <w:bCs/>
          <w:noProof/>
        </w:rPr>
        <w:lastRenderedPageBreak/>
        <w:t>管理——增量选取”</w:t>
      </w:r>
      <w:r w:rsidR="00790E71" w:rsidRPr="00790E71">
        <w:rPr>
          <w:rFonts w:hint="eastAsia"/>
          <w:noProof/>
        </w:rPr>
        <w:t>工具选取其周边增量，发现3条标记为修改的要素，使用</w:t>
      </w:r>
      <w:r w:rsidRPr="00DA75F9">
        <w:rPr>
          <w:rFonts w:hint="eastAsia"/>
          <w:b/>
          <w:bCs/>
          <w:noProof/>
        </w:rPr>
        <w:t>“增量替换”</w:t>
      </w:r>
      <w:r w:rsidR="00790E71" w:rsidRPr="00790E71">
        <w:rPr>
          <w:rFonts w:hint="eastAsia"/>
          <w:noProof/>
        </w:rPr>
        <w:t>工具处理后，要注意替换后的要素与相交要素的拓扑关系是否正确，使用【相交线打断】、【合并】等工具处理即可。</w:t>
      </w:r>
      <w:r>
        <w:rPr>
          <w:rFonts w:hint="eastAsia"/>
          <w:noProof/>
        </w:rPr>
        <w:t>合并处理后，要对新道路的LGB作修改。</w:t>
      </w:r>
    </w:p>
    <w:p w14:paraId="04C7B46F" w14:textId="6951C687" w:rsidR="00DA75F9" w:rsidRDefault="00DA75F9" w:rsidP="00DA75F9">
      <w:pPr>
        <w:rPr>
          <w:noProof/>
        </w:rPr>
      </w:pPr>
      <w:r w:rsidRPr="00D80124">
        <w:rPr>
          <w:noProof/>
        </w:rPr>
        <w:drawing>
          <wp:inline distT="0" distB="0" distL="0" distR="0" wp14:anchorId="0A1B1A45" wp14:editId="206BF990">
            <wp:extent cx="5274310" cy="1345565"/>
            <wp:effectExtent l="0" t="0" r="2540" b="698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345565"/>
                    </a:xfrm>
                    <a:prstGeom prst="rect">
                      <a:avLst/>
                    </a:prstGeom>
                    <a:noFill/>
                    <a:ln>
                      <a:noFill/>
                    </a:ln>
                  </pic:spPr>
                </pic:pic>
              </a:graphicData>
            </a:graphic>
          </wp:inline>
        </w:drawing>
      </w:r>
    </w:p>
    <w:p w14:paraId="013A123F" w14:textId="1F18A0BE" w:rsidR="00DA75F9" w:rsidRDefault="00DA75F9" w:rsidP="00DA75F9">
      <w:pPr>
        <w:jc w:val="center"/>
        <w:rPr>
          <w:noProof/>
        </w:rPr>
      </w:pPr>
      <w:r w:rsidRPr="00D80124">
        <w:rPr>
          <w:noProof/>
        </w:rPr>
        <w:drawing>
          <wp:inline distT="0" distB="0" distL="0" distR="0" wp14:anchorId="6D8B69A6" wp14:editId="085CCA80">
            <wp:extent cx="4276725" cy="2038350"/>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725" cy="2038350"/>
                    </a:xfrm>
                    <a:prstGeom prst="rect">
                      <a:avLst/>
                    </a:prstGeom>
                    <a:noFill/>
                    <a:ln>
                      <a:noFill/>
                    </a:ln>
                  </pic:spPr>
                </pic:pic>
              </a:graphicData>
            </a:graphic>
          </wp:inline>
        </w:drawing>
      </w:r>
    </w:p>
    <w:p w14:paraId="0EDB5FAF" w14:textId="4E65B930" w:rsidR="00DA75F9" w:rsidRDefault="00DA75F9" w:rsidP="00DA75F9">
      <w:pPr>
        <w:jc w:val="center"/>
        <w:rPr>
          <w:noProof/>
        </w:rPr>
      </w:pPr>
      <w:r w:rsidRPr="00D80124">
        <w:rPr>
          <w:noProof/>
        </w:rPr>
        <w:drawing>
          <wp:inline distT="0" distB="0" distL="0" distR="0" wp14:anchorId="4ACDDBA5" wp14:editId="3339A5E4">
            <wp:extent cx="5274310" cy="2068195"/>
            <wp:effectExtent l="0" t="0" r="2540" b="825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068195"/>
                    </a:xfrm>
                    <a:prstGeom prst="rect">
                      <a:avLst/>
                    </a:prstGeom>
                    <a:noFill/>
                    <a:ln>
                      <a:noFill/>
                    </a:ln>
                  </pic:spPr>
                </pic:pic>
              </a:graphicData>
            </a:graphic>
          </wp:inline>
        </w:drawing>
      </w:r>
    </w:p>
    <w:p w14:paraId="2F7E48D2" w14:textId="7E9B20E6" w:rsidR="00DA75F9" w:rsidRDefault="00DA75F9" w:rsidP="00DA75F9">
      <w:pPr>
        <w:jc w:val="center"/>
        <w:rPr>
          <w:noProof/>
        </w:rPr>
      </w:pPr>
      <w:r w:rsidRPr="00D80124">
        <w:rPr>
          <w:noProof/>
        </w:rPr>
        <w:lastRenderedPageBreak/>
        <w:drawing>
          <wp:inline distT="0" distB="0" distL="0" distR="0" wp14:anchorId="7A4341BA" wp14:editId="6F1E75D3">
            <wp:extent cx="5274310" cy="2185670"/>
            <wp:effectExtent l="0" t="0" r="2540" b="508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5670"/>
                    </a:xfrm>
                    <a:prstGeom prst="rect">
                      <a:avLst/>
                    </a:prstGeom>
                    <a:noFill/>
                    <a:ln>
                      <a:noFill/>
                    </a:ln>
                  </pic:spPr>
                </pic:pic>
              </a:graphicData>
            </a:graphic>
          </wp:inline>
        </w:drawing>
      </w:r>
    </w:p>
    <w:p w14:paraId="30DECB98" w14:textId="05341FED" w:rsidR="002C3FA0" w:rsidRPr="002C3FA0" w:rsidRDefault="00DA75F9" w:rsidP="00C656CF">
      <w:pPr>
        <w:jc w:val="center"/>
        <w:rPr>
          <w:noProof/>
        </w:rPr>
      </w:pPr>
      <w:r w:rsidRPr="00D80124">
        <w:rPr>
          <w:noProof/>
        </w:rPr>
        <w:drawing>
          <wp:inline distT="0" distB="0" distL="0" distR="0" wp14:anchorId="52FF80F7" wp14:editId="0946B257">
            <wp:extent cx="5274310" cy="2301875"/>
            <wp:effectExtent l="0" t="0" r="2540" b="317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01875"/>
                    </a:xfrm>
                    <a:prstGeom prst="rect">
                      <a:avLst/>
                    </a:prstGeom>
                    <a:noFill/>
                    <a:ln>
                      <a:noFill/>
                    </a:ln>
                  </pic:spPr>
                </pic:pic>
              </a:graphicData>
            </a:graphic>
          </wp:inline>
        </w:drawing>
      </w:r>
    </w:p>
    <w:p w14:paraId="61C53352" w14:textId="060EEC2D" w:rsidR="00A22D1A" w:rsidRDefault="00EE465C" w:rsidP="00705671">
      <w:pPr>
        <w:pStyle w:val="2"/>
      </w:pPr>
      <w:r>
        <w:t>4</w:t>
      </w:r>
      <w:r w:rsidR="00705671">
        <w:t>.2</w:t>
      </w:r>
      <w:r w:rsidR="00705671">
        <w:rPr>
          <w:rFonts w:hint="eastAsia"/>
        </w:rPr>
        <w:t>交通附属设施线更新</w:t>
      </w:r>
      <w:r w:rsidR="003E1A9D">
        <w:rPr>
          <w:rFonts w:hint="eastAsia"/>
        </w:rPr>
        <w:t>（LFCL）</w:t>
      </w:r>
    </w:p>
    <w:p w14:paraId="5C987630" w14:textId="5961EE00" w:rsidR="00626587" w:rsidRDefault="003D064D" w:rsidP="003D064D">
      <w:pPr>
        <w:ind w:firstLineChars="200" w:firstLine="480"/>
      </w:pPr>
      <w:r>
        <w:rPr>
          <w:rFonts w:hint="eastAsia"/>
        </w:rPr>
        <w:t>1、</w:t>
      </w:r>
      <w:r w:rsidR="00626587">
        <w:rPr>
          <w:rFonts w:hint="eastAsia"/>
        </w:rPr>
        <w:t>对于新增的交通附属设施线</w:t>
      </w:r>
      <w:r>
        <w:rPr>
          <w:rFonts w:hint="eastAsia"/>
        </w:rPr>
        <w:t>，利用“插入增量”工具处理，同时要保证新增要素和相关道路要素的拓扑关系，如果新增的要素是桥梁或隧道，要对隧道、桥梁的LGB值进行赋值，赋值原则如下表所示。</w:t>
      </w:r>
    </w:p>
    <w:p w14:paraId="30FB7955" w14:textId="37AD5747" w:rsidR="003D064D" w:rsidRDefault="003D064D" w:rsidP="003D064D">
      <w:pPr>
        <w:jc w:val="center"/>
      </w:pPr>
      <w:r>
        <w:rPr>
          <w:rFonts w:hint="eastAsia"/>
        </w:rPr>
        <w:t>表</w:t>
      </w:r>
      <w:r w:rsidR="00A95FCF">
        <w:rPr>
          <w:rFonts w:hint="eastAsia"/>
        </w:rPr>
        <w:t>3</w:t>
      </w:r>
      <w:r w:rsidR="00A95FCF">
        <w:t>-2</w:t>
      </w:r>
      <w:r>
        <w:rPr>
          <w:rFonts w:hint="eastAsia"/>
        </w:rPr>
        <w:t xml:space="preserve"> 桥梁、隧道LGB赋值表</w:t>
      </w:r>
    </w:p>
    <w:tbl>
      <w:tblPr>
        <w:tblW w:w="73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4"/>
        <w:gridCol w:w="2381"/>
        <w:gridCol w:w="2433"/>
      </w:tblGrid>
      <w:tr w:rsidR="003D064D" w:rsidRPr="00B24E77" w14:paraId="5ECF1153" w14:textId="77777777" w:rsidTr="00055E34">
        <w:trPr>
          <w:trHeight w:val="413"/>
          <w:tblHeader/>
          <w:jc w:val="center"/>
        </w:trPr>
        <w:tc>
          <w:tcPr>
            <w:tcW w:w="2514" w:type="dxa"/>
            <w:shd w:val="clear" w:color="auto" w:fill="D9D9D9"/>
            <w:vAlign w:val="center"/>
          </w:tcPr>
          <w:p w14:paraId="41E3986A" w14:textId="77777777" w:rsidR="003D064D" w:rsidRPr="00B24E77" w:rsidRDefault="003D064D" w:rsidP="00055E34">
            <w:pPr>
              <w:rPr>
                <w:sz w:val="21"/>
                <w:szCs w:val="21"/>
              </w:rPr>
            </w:pPr>
            <w:r w:rsidRPr="00B24E77">
              <w:rPr>
                <w:rFonts w:hint="eastAsia"/>
                <w:sz w:val="21"/>
                <w:szCs w:val="21"/>
              </w:rPr>
              <w:t>道路分类</w:t>
            </w:r>
          </w:p>
        </w:tc>
        <w:tc>
          <w:tcPr>
            <w:tcW w:w="2381" w:type="dxa"/>
            <w:shd w:val="clear" w:color="auto" w:fill="D9D9D9"/>
            <w:vAlign w:val="center"/>
          </w:tcPr>
          <w:p w14:paraId="535AE6EF" w14:textId="77777777" w:rsidR="003D064D" w:rsidRPr="00B24E77" w:rsidRDefault="003D064D" w:rsidP="00055E34">
            <w:pPr>
              <w:rPr>
                <w:sz w:val="21"/>
                <w:szCs w:val="21"/>
              </w:rPr>
            </w:pPr>
            <w:r w:rsidRPr="00B24E77">
              <w:rPr>
                <w:rFonts w:hint="eastAsia"/>
                <w:sz w:val="21"/>
                <w:szCs w:val="21"/>
              </w:rPr>
              <w:t>类 型</w:t>
            </w:r>
          </w:p>
        </w:tc>
        <w:tc>
          <w:tcPr>
            <w:tcW w:w="2433" w:type="dxa"/>
            <w:shd w:val="clear" w:color="auto" w:fill="D9D9D9"/>
            <w:vAlign w:val="center"/>
          </w:tcPr>
          <w:p w14:paraId="615A4327" w14:textId="77777777" w:rsidR="003D064D" w:rsidRPr="00B24E77" w:rsidRDefault="003D064D" w:rsidP="00055E34">
            <w:pPr>
              <w:rPr>
                <w:sz w:val="21"/>
                <w:szCs w:val="21"/>
              </w:rPr>
            </w:pPr>
            <w:r w:rsidRPr="00B24E77">
              <w:rPr>
                <w:rFonts w:hint="eastAsia"/>
                <w:sz w:val="21"/>
                <w:szCs w:val="21"/>
              </w:rPr>
              <w:t>LGB赋值</w:t>
            </w:r>
          </w:p>
        </w:tc>
      </w:tr>
      <w:tr w:rsidR="003D064D" w:rsidRPr="00B24E77" w14:paraId="04F7D94B" w14:textId="77777777" w:rsidTr="00055E34">
        <w:trPr>
          <w:trHeight w:val="340"/>
          <w:jc w:val="center"/>
        </w:trPr>
        <w:tc>
          <w:tcPr>
            <w:tcW w:w="2514" w:type="dxa"/>
            <w:vMerge w:val="restart"/>
            <w:shd w:val="clear" w:color="auto" w:fill="auto"/>
            <w:vAlign w:val="center"/>
          </w:tcPr>
          <w:p w14:paraId="48D8750B" w14:textId="77777777" w:rsidR="003D064D" w:rsidRPr="00B24E77" w:rsidRDefault="003D064D" w:rsidP="00055E34">
            <w:pPr>
              <w:rPr>
                <w:sz w:val="21"/>
                <w:szCs w:val="21"/>
              </w:rPr>
            </w:pPr>
            <w:r w:rsidRPr="00B24E77">
              <w:rPr>
                <w:rFonts w:hint="eastAsia"/>
                <w:sz w:val="21"/>
                <w:szCs w:val="21"/>
              </w:rPr>
              <w:t>高速</w:t>
            </w:r>
            <w:r w:rsidRPr="00B24E77">
              <w:rPr>
                <w:sz w:val="21"/>
                <w:szCs w:val="21"/>
              </w:rPr>
              <w:t>公路</w:t>
            </w:r>
          </w:p>
        </w:tc>
        <w:tc>
          <w:tcPr>
            <w:tcW w:w="2381" w:type="dxa"/>
            <w:vAlign w:val="center"/>
          </w:tcPr>
          <w:p w14:paraId="330F034F"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61FEBF25" w14:textId="77777777" w:rsidR="003D064D" w:rsidRPr="00B24E77" w:rsidRDefault="003D064D" w:rsidP="00055E34">
            <w:pPr>
              <w:rPr>
                <w:sz w:val="21"/>
                <w:szCs w:val="21"/>
              </w:rPr>
            </w:pPr>
            <w:r w:rsidRPr="00B24E77">
              <w:rPr>
                <w:rFonts w:hint="eastAsia"/>
                <w:sz w:val="21"/>
                <w:szCs w:val="21"/>
              </w:rPr>
              <w:t>4209001</w:t>
            </w:r>
          </w:p>
        </w:tc>
      </w:tr>
      <w:tr w:rsidR="003D064D" w:rsidRPr="00B24E77" w14:paraId="2DD2C23E" w14:textId="77777777" w:rsidTr="00055E34">
        <w:trPr>
          <w:trHeight w:val="340"/>
          <w:jc w:val="center"/>
        </w:trPr>
        <w:tc>
          <w:tcPr>
            <w:tcW w:w="2514" w:type="dxa"/>
            <w:vMerge/>
            <w:shd w:val="clear" w:color="auto" w:fill="auto"/>
            <w:vAlign w:val="center"/>
          </w:tcPr>
          <w:p w14:paraId="3357C679" w14:textId="77777777" w:rsidR="003D064D" w:rsidRPr="00B24E77" w:rsidRDefault="003D064D" w:rsidP="00055E34">
            <w:pPr>
              <w:rPr>
                <w:sz w:val="21"/>
                <w:szCs w:val="21"/>
              </w:rPr>
            </w:pPr>
          </w:p>
        </w:tc>
        <w:tc>
          <w:tcPr>
            <w:tcW w:w="2381" w:type="dxa"/>
            <w:vAlign w:val="center"/>
          </w:tcPr>
          <w:p w14:paraId="4965DA96"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637F8308" w14:textId="77777777" w:rsidR="003D064D" w:rsidRPr="00B24E77" w:rsidRDefault="003D064D" w:rsidP="00055E34">
            <w:pPr>
              <w:rPr>
                <w:sz w:val="21"/>
                <w:szCs w:val="21"/>
              </w:rPr>
            </w:pPr>
            <w:r w:rsidRPr="00B24E77">
              <w:rPr>
                <w:rFonts w:hint="eastAsia"/>
                <w:sz w:val="21"/>
                <w:szCs w:val="21"/>
              </w:rPr>
              <w:t xml:space="preserve">4209002 </w:t>
            </w:r>
          </w:p>
        </w:tc>
      </w:tr>
      <w:tr w:rsidR="003D064D" w:rsidRPr="00B24E77" w14:paraId="12443DD1" w14:textId="77777777" w:rsidTr="00055E34">
        <w:trPr>
          <w:trHeight w:val="340"/>
          <w:jc w:val="center"/>
        </w:trPr>
        <w:tc>
          <w:tcPr>
            <w:tcW w:w="2514" w:type="dxa"/>
            <w:vMerge w:val="restart"/>
            <w:shd w:val="clear" w:color="auto" w:fill="auto"/>
            <w:vAlign w:val="center"/>
          </w:tcPr>
          <w:p w14:paraId="0972936D" w14:textId="77777777" w:rsidR="003D064D" w:rsidRPr="00B24E77" w:rsidRDefault="003D064D" w:rsidP="00055E34">
            <w:pPr>
              <w:rPr>
                <w:sz w:val="21"/>
                <w:szCs w:val="21"/>
              </w:rPr>
            </w:pPr>
            <w:r w:rsidRPr="00B24E77">
              <w:rPr>
                <w:rFonts w:hint="eastAsia"/>
                <w:sz w:val="21"/>
                <w:szCs w:val="21"/>
              </w:rPr>
              <w:t>国道</w:t>
            </w:r>
          </w:p>
        </w:tc>
        <w:tc>
          <w:tcPr>
            <w:tcW w:w="2381" w:type="dxa"/>
            <w:vAlign w:val="center"/>
          </w:tcPr>
          <w:p w14:paraId="0B8E7A58"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73F828DB" w14:textId="77777777" w:rsidR="003D064D" w:rsidRPr="00B24E77" w:rsidRDefault="003D064D" w:rsidP="00055E34">
            <w:pPr>
              <w:rPr>
                <w:sz w:val="21"/>
                <w:szCs w:val="21"/>
              </w:rPr>
            </w:pPr>
            <w:r w:rsidRPr="00B24E77">
              <w:rPr>
                <w:rFonts w:hint="eastAsia"/>
                <w:sz w:val="21"/>
                <w:szCs w:val="21"/>
              </w:rPr>
              <w:t>4201001</w:t>
            </w:r>
          </w:p>
        </w:tc>
      </w:tr>
      <w:tr w:rsidR="003D064D" w:rsidRPr="00B24E77" w14:paraId="4A5DDFAB" w14:textId="77777777" w:rsidTr="00055E34">
        <w:trPr>
          <w:trHeight w:val="340"/>
          <w:jc w:val="center"/>
        </w:trPr>
        <w:tc>
          <w:tcPr>
            <w:tcW w:w="2514" w:type="dxa"/>
            <w:vMerge/>
            <w:shd w:val="clear" w:color="auto" w:fill="auto"/>
            <w:vAlign w:val="center"/>
          </w:tcPr>
          <w:p w14:paraId="5F042FE6" w14:textId="77777777" w:rsidR="003D064D" w:rsidRPr="00B24E77" w:rsidRDefault="003D064D" w:rsidP="00055E34">
            <w:pPr>
              <w:rPr>
                <w:sz w:val="21"/>
                <w:szCs w:val="21"/>
              </w:rPr>
            </w:pPr>
          </w:p>
        </w:tc>
        <w:tc>
          <w:tcPr>
            <w:tcW w:w="2381" w:type="dxa"/>
            <w:vAlign w:val="center"/>
          </w:tcPr>
          <w:p w14:paraId="3EAE7481"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45B84C8F" w14:textId="77777777" w:rsidR="003D064D" w:rsidRPr="00B24E77" w:rsidRDefault="003D064D" w:rsidP="00055E34">
            <w:pPr>
              <w:rPr>
                <w:sz w:val="21"/>
                <w:szCs w:val="21"/>
              </w:rPr>
            </w:pPr>
            <w:r w:rsidRPr="00B24E77">
              <w:rPr>
                <w:rFonts w:hint="eastAsia"/>
                <w:sz w:val="21"/>
                <w:szCs w:val="21"/>
              </w:rPr>
              <w:t>4201002</w:t>
            </w:r>
          </w:p>
        </w:tc>
      </w:tr>
      <w:tr w:rsidR="003D064D" w:rsidRPr="00B24E77" w14:paraId="7F534750" w14:textId="77777777" w:rsidTr="00055E34">
        <w:trPr>
          <w:trHeight w:val="340"/>
          <w:jc w:val="center"/>
        </w:trPr>
        <w:tc>
          <w:tcPr>
            <w:tcW w:w="2514" w:type="dxa"/>
            <w:vMerge w:val="restart"/>
            <w:shd w:val="clear" w:color="auto" w:fill="auto"/>
            <w:vAlign w:val="center"/>
          </w:tcPr>
          <w:p w14:paraId="0E5A752C" w14:textId="77777777" w:rsidR="003D064D" w:rsidRPr="00B24E77" w:rsidRDefault="003D064D" w:rsidP="00055E34">
            <w:pPr>
              <w:rPr>
                <w:sz w:val="21"/>
                <w:szCs w:val="21"/>
              </w:rPr>
            </w:pPr>
            <w:r w:rsidRPr="00B24E77">
              <w:rPr>
                <w:rFonts w:hint="eastAsia"/>
                <w:sz w:val="21"/>
                <w:szCs w:val="21"/>
              </w:rPr>
              <w:t>路</w:t>
            </w:r>
          </w:p>
        </w:tc>
        <w:tc>
          <w:tcPr>
            <w:tcW w:w="2381" w:type="dxa"/>
            <w:vAlign w:val="center"/>
          </w:tcPr>
          <w:p w14:paraId="3F4DC87D"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26114365" w14:textId="77777777" w:rsidR="003D064D" w:rsidRPr="00B24E77" w:rsidRDefault="003D064D" w:rsidP="00055E34">
            <w:pPr>
              <w:rPr>
                <w:sz w:val="21"/>
                <w:szCs w:val="21"/>
              </w:rPr>
            </w:pPr>
            <w:r w:rsidRPr="00B24E77">
              <w:rPr>
                <w:rFonts w:hint="eastAsia"/>
                <w:sz w:val="21"/>
                <w:szCs w:val="21"/>
              </w:rPr>
              <w:t>4302001</w:t>
            </w:r>
          </w:p>
        </w:tc>
      </w:tr>
      <w:tr w:rsidR="003D064D" w:rsidRPr="00B24E77" w14:paraId="44D48179" w14:textId="77777777" w:rsidTr="00055E34">
        <w:trPr>
          <w:trHeight w:val="340"/>
          <w:jc w:val="center"/>
        </w:trPr>
        <w:tc>
          <w:tcPr>
            <w:tcW w:w="2514" w:type="dxa"/>
            <w:vMerge/>
            <w:shd w:val="clear" w:color="auto" w:fill="auto"/>
            <w:vAlign w:val="center"/>
          </w:tcPr>
          <w:p w14:paraId="38E3CF29" w14:textId="77777777" w:rsidR="003D064D" w:rsidRPr="00B24E77" w:rsidRDefault="003D064D" w:rsidP="00055E34">
            <w:pPr>
              <w:rPr>
                <w:sz w:val="21"/>
                <w:szCs w:val="21"/>
              </w:rPr>
            </w:pPr>
          </w:p>
        </w:tc>
        <w:tc>
          <w:tcPr>
            <w:tcW w:w="2381" w:type="dxa"/>
            <w:vAlign w:val="center"/>
          </w:tcPr>
          <w:p w14:paraId="168F1E8E"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0B93EC14" w14:textId="77777777" w:rsidR="003D064D" w:rsidRPr="00B24E77" w:rsidRDefault="003D064D" w:rsidP="00055E34">
            <w:pPr>
              <w:rPr>
                <w:sz w:val="21"/>
                <w:szCs w:val="21"/>
              </w:rPr>
            </w:pPr>
            <w:r w:rsidRPr="00B24E77">
              <w:rPr>
                <w:rFonts w:hint="eastAsia"/>
                <w:sz w:val="21"/>
                <w:szCs w:val="21"/>
              </w:rPr>
              <w:t>4302002</w:t>
            </w:r>
          </w:p>
        </w:tc>
      </w:tr>
      <w:tr w:rsidR="003D064D" w:rsidRPr="00B24E77" w14:paraId="4A237C10" w14:textId="77777777" w:rsidTr="00055E34">
        <w:trPr>
          <w:trHeight w:val="340"/>
          <w:jc w:val="center"/>
        </w:trPr>
        <w:tc>
          <w:tcPr>
            <w:tcW w:w="2514" w:type="dxa"/>
            <w:vMerge w:val="restart"/>
            <w:shd w:val="clear" w:color="auto" w:fill="auto"/>
            <w:vAlign w:val="center"/>
          </w:tcPr>
          <w:p w14:paraId="2777E05E" w14:textId="77777777" w:rsidR="003D064D" w:rsidRPr="00B24E77" w:rsidRDefault="003D064D" w:rsidP="00055E34">
            <w:pPr>
              <w:rPr>
                <w:sz w:val="21"/>
                <w:szCs w:val="21"/>
              </w:rPr>
            </w:pPr>
            <w:r w:rsidRPr="00B24E77">
              <w:rPr>
                <w:rFonts w:hint="eastAsia"/>
                <w:sz w:val="21"/>
                <w:szCs w:val="21"/>
              </w:rPr>
              <w:lastRenderedPageBreak/>
              <w:t>省道</w:t>
            </w:r>
          </w:p>
        </w:tc>
        <w:tc>
          <w:tcPr>
            <w:tcW w:w="2381" w:type="dxa"/>
            <w:vAlign w:val="center"/>
          </w:tcPr>
          <w:p w14:paraId="3CE72EB8"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0BF82802" w14:textId="77777777" w:rsidR="003D064D" w:rsidRPr="00B24E77" w:rsidRDefault="003D064D" w:rsidP="00055E34">
            <w:pPr>
              <w:rPr>
                <w:sz w:val="21"/>
                <w:szCs w:val="21"/>
              </w:rPr>
            </w:pPr>
            <w:r w:rsidRPr="00B24E77">
              <w:rPr>
                <w:rFonts w:hint="eastAsia"/>
                <w:sz w:val="21"/>
                <w:szCs w:val="21"/>
              </w:rPr>
              <w:t>4202001</w:t>
            </w:r>
          </w:p>
        </w:tc>
      </w:tr>
      <w:tr w:rsidR="003D064D" w:rsidRPr="00B24E77" w14:paraId="41DB2360" w14:textId="77777777" w:rsidTr="00055E34">
        <w:trPr>
          <w:trHeight w:val="340"/>
          <w:jc w:val="center"/>
        </w:trPr>
        <w:tc>
          <w:tcPr>
            <w:tcW w:w="2514" w:type="dxa"/>
            <w:vMerge/>
            <w:shd w:val="clear" w:color="auto" w:fill="auto"/>
            <w:vAlign w:val="center"/>
          </w:tcPr>
          <w:p w14:paraId="4E5B5983" w14:textId="77777777" w:rsidR="003D064D" w:rsidRPr="00B24E77" w:rsidRDefault="003D064D" w:rsidP="00055E34">
            <w:pPr>
              <w:rPr>
                <w:sz w:val="21"/>
                <w:szCs w:val="21"/>
              </w:rPr>
            </w:pPr>
          </w:p>
        </w:tc>
        <w:tc>
          <w:tcPr>
            <w:tcW w:w="2381" w:type="dxa"/>
            <w:vAlign w:val="center"/>
          </w:tcPr>
          <w:p w14:paraId="2185DF6B"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27D8C3C5" w14:textId="77777777" w:rsidR="003D064D" w:rsidRPr="00B24E77" w:rsidRDefault="003D064D" w:rsidP="00055E34">
            <w:pPr>
              <w:rPr>
                <w:sz w:val="21"/>
                <w:szCs w:val="21"/>
              </w:rPr>
            </w:pPr>
            <w:r w:rsidRPr="00B24E77">
              <w:rPr>
                <w:rFonts w:hint="eastAsia"/>
                <w:sz w:val="21"/>
                <w:szCs w:val="21"/>
              </w:rPr>
              <w:t>4202002</w:t>
            </w:r>
          </w:p>
        </w:tc>
      </w:tr>
      <w:tr w:rsidR="003D064D" w:rsidRPr="00B24E77" w14:paraId="4499E1E1" w14:textId="77777777" w:rsidTr="00055E34">
        <w:trPr>
          <w:trHeight w:val="340"/>
          <w:jc w:val="center"/>
        </w:trPr>
        <w:tc>
          <w:tcPr>
            <w:tcW w:w="2514" w:type="dxa"/>
            <w:vMerge w:val="restart"/>
            <w:shd w:val="clear" w:color="auto" w:fill="auto"/>
            <w:vAlign w:val="center"/>
          </w:tcPr>
          <w:p w14:paraId="0EE8E64E" w14:textId="77777777" w:rsidR="003D064D" w:rsidRPr="00B24E77" w:rsidRDefault="003D064D" w:rsidP="00055E34">
            <w:pPr>
              <w:rPr>
                <w:sz w:val="21"/>
                <w:szCs w:val="21"/>
              </w:rPr>
            </w:pPr>
            <w:r w:rsidRPr="00B24E77">
              <w:rPr>
                <w:rFonts w:hint="eastAsia"/>
                <w:sz w:val="21"/>
                <w:szCs w:val="21"/>
              </w:rPr>
              <w:t>县道</w:t>
            </w:r>
          </w:p>
        </w:tc>
        <w:tc>
          <w:tcPr>
            <w:tcW w:w="2381" w:type="dxa"/>
            <w:vAlign w:val="center"/>
          </w:tcPr>
          <w:p w14:paraId="17D7FC4E"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53F6F821" w14:textId="77777777" w:rsidR="003D064D" w:rsidRPr="00B24E77" w:rsidRDefault="003D064D" w:rsidP="00055E34">
            <w:pPr>
              <w:rPr>
                <w:sz w:val="21"/>
                <w:szCs w:val="21"/>
              </w:rPr>
            </w:pPr>
            <w:r w:rsidRPr="00B24E77">
              <w:rPr>
                <w:rFonts w:hint="eastAsia"/>
                <w:sz w:val="21"/>
                <w:szCs w:val="21"/>
              </w:rPr>
              <w:t>4203001</w:t>
            </w:r>
          </w:p>
        </w:tc>
      </w:tr>
      <w:tr w:rsidR="003D064D" w:rsidRPr="00B24E77" w14:paraId="24CBBB2F" w14:textId="77777777" w:rsidTr="00055E34">
        <w:trPr>
          <w:trHeight w:val="340"/>
          <w:jc w:val="center"/>
        </w:trPr>
        <w:tc>
          <w:tcPr>
            <w:tcW w:w="2514" w:type="dxa"/>
            <w:vMerge/>
            <w:shd w:val="clear" w:color="auto" w:fill="auto"/>
            <w:vAlign w:val="center"/>
          </w:tcPr>
          <w:p w14:paraId="5E7B510C" w14:textId="77777777" w:rsidR="003D064D" w:rsidRPr="00B24E77" w:rsidRDefault="003D064D" w:rsidP="00055E34">
            <w:pPr>
              <w:rPr>
                <w:sz w:val="21"/>
                <w:szCs w:val="21"/>
              </w:rPr>
            </w:pPr>
          </w:p>
        </w:tc>
        <w:tc>
          <w:tcPr>
            <w:tcW w:w="2381" w:type="dxa"/>
            <w:vAlign w:val="center"/>
          </w:tcPr>
          <w:p w14:paraId="3BE1312C"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49282978" w14:textId="77777777" w:rsidR="003D064D" w:rsidRPr="00B24E77" w:rsidRDefault="003D064D" w:rsidP="00055E34">
            <w:pPr>
              <w:rPr>
                <w:sz w:val="21"/>
                <w:szCs w:val="21"/>
              </w:rPr>
            </w:pPr>
            <w:r w:rsidRPr="00B24E77">
              <w:rPr>
                <w:rFonts w:hint="eastAsia"/>
                <w:sz w:val="21"/>
                <w:szCs w:val="21"/>
              </w:rPr>
              <w:t>4203002</w:t>
            </w:r>
          </w:p>
        </w:tc>
      </w:tr>
      <w:tr w:rsidR="003D064D" w:rsidRPr="00B24E77" w14:paraId="52529602" w14:textId="77777777" w:rsidTr="00055E34">
        <w:trPr>
          <w:trHeight w:val="340"/>
          <w:jc w:val="center"/>
        </w:trPr>
        <w:tc>
          <w:tcPr>
            <w:tcW w:w="2514" w:type="dxa"/>
            <w:vMerge w:val="restart"/>
            <w:shd w:val="clear" w:color="auto" w:fill="auto"/>
            <w:vAlign w:val="center"/>
          </w:tcPr>
          <w:p w14:paraId="36D8C4B4" w14:textId="77777777" w:rsidR="003D064D" w:rsidRPr="00B24E77" w:rsidRDefault="003D064D" w:rsidP="00055E34">
            <w:pPr>
              <w:rPr>
                <w:sz w:val="21"/>
                <w:szCs w:val="21"/>
              </w:rPr>
            </w:pPr>
            <w:r w:rsidRPr="00B24E77">
              <w:rPr>
                <w:rFonts w:hint="eastAsia"/>
                <w:sz w:val="21"/>
                <w:szCs w:val="21"/>
              </w:rPr>
              <w:t>乡道</w:t>
            </w:r>
          </w:p>
        </w:tc>
        <w:tc>
          <w:tcPr>
            <w:tcW w:w="2381" w:type="dxa"/>
            <w:vAlign w:val="center"/>
          </w:tcPr>
          <w:p w14:paraId="34FF03EF"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3646B9CC" w14:textId="77777777" w:rsidR="003D064D" w:rsidRPr="00B24E77" w:rsidRDefault="003D064D" w:rsidP="00055E34">
            <w:pPr>
              <w:rPr>
                <w:sz w:val="21"/>
                <w:szCs w:val="21"/>
              </w:rPr>
            </w:pPr>
            <w:r w:rsidRPr="00B24E77">
              <w:rPr>
                <w:rFonts w:hint="eastAsia"/>
                <w:sz w:val="21"/>
                <w:szCs w:val="21"/>
              </w:rPr>
              <w:t>4204001</w:t>
            </w:r>
          </w:p>
        </w:tc>
      </w:tr>
      <w:tr w:rsidR="003D064D" w:rsidRPr="00B24E77" w14:paraId="2CB0A636" w14:textId="77777777" w:rsidTr="00055E34">
        <w:trPr>
          <w:trHeight w:val="340"/>
          <w:jc w:val="center"/>
        </w:trPr>
        <w:tc>
          <w:tcPr>
            <w:tcW w:w="2514" w:type="dxa"/>
            <w:vMerge/>
            <w:shd w:val="clear" w:color="auto" w:fill="auto"/>
            <w:vAlign w:val="center"/>
          </w:tcPr>
          <w:p w14:paraId="4551AED5" w14:textId="77777777" w:rsidR="003D064D" w:rsidRPr="00B24E77" w:rsidRDefault="003D064D" w:rsidP="00055E34">
            <w:pPr>
              <w:rPr>
                <w:sz w:val="21"/>
                <w:szCs w:val="21"/>
              </w:rPr>
            </w:pPr>
          </w:p>
        </w:tc>
        <w:tc>
          <w:tcPr>
            <w:tcW w:w="2381" w:type="dxa"/>
            <w:vAlign w:val="center"/>
          </w:tcPr>
          <w:p w14:paraId="69ACEEA1"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2A4B7ABE" w14:textId="77777777" w:rsidR="003D064D" w:rsidRPr="00B24E77" w:rsidRDefault="003D064D" w:rsidP="00055E34">
            <w:pPr>
              <w:rPr>
                <w:sz w:val="21"/>
                <w:szCs w:val="21"/>
              </w:rPr>
            </w:pPr>
            <w:r w:rsidRPr="00B24E77">
              <w:rPr>
                <w:rFonts w:hint="eastAsia"/>
                <w:sz w:val="21"/>
                <w:szCs w:val="21"/>
              </w:rPr>
              <w:t>4204002</w:t>
            </w:r>
          </w:p>
        </w:tc>
      </w:tr>
      <w:tr w:rsidR="003D064D" w:rsidRPr="00B24E77" w14:paraId="684EF6C3" w14:textId="77777777" w:rsidTr="00055E34">
        <w:trPr>
          <w:trHeight w:val="340"/>
          <w:jc w:val="center"/>
        </w:trPr>
        <w:tc>
          <w:tcPr>
            <w:tcW w:w="2514" w:type="dxa"/>
            <w:vMerge w:val="restart"/>
            <w:shd w:val="clear" w:color="auto" w:fill="auto"/>
            <w:vAlign w:val="center"/>
          </w:tcPr>
          <w:p w14:paraId="0FE541A2" w14:textId="77777777" w:rsidR="003D064D" w:rsidRPr="00B24E77" w:rsidRDefault="003D064D" w:rsidP="00055E34">
            <w:pPr>
              <w:rPr>
                <w:sz w:val="21"/>
                <w:szCs w:val="21"/>
              </w:rPr>
            </w:pPr>
            <w:r w:rsidRPr="00B24E77">
              <w:rPr>
                <w:rFonts w:hint="eastAsia"/>
                <w:sz w:val="21"/>
                <w:szCs w:val="21"/>
              </w:rPr>
              <w:t>专用公路</w:t>
            </w:r>
          </w:p>
        </w:tc>
        <w:tc>
          <w:tcPr>
            <w:tcW w:w="2381" w:type="dxa"/>
            <w:vAlign w:val="center"/>
          </w:tcPr>
          <w:p w14:paraId="6913996C"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2FF1BF91" w14:textId="77777777" w:rsidR="003D064D" w:rsidRPr="00B24E77" w:rsidRDefault="003D064D" w:rsidP="00055E34">
            <w:pPr>
              <w:rPr>
                <w:sz w:val="21"/>
                <w:szCs w:val="21"/>
              </w:rPr>
            </w:pPr>
            <w:r w:rsidRPr="00B24E77">
              <w:rPr>
                <w:rFonts w:hint="eastAsia"/>
                <w:sz w:val="21"/>
                <w:szCs w:val="21"/>
              </w:rPr>
              <w:t>4205001</w:t>
            </w:r>
          </w:p>
        </w:tc>
      </w:tr>
      <w:tr w:rsidR="003D064D" w:rsidRPr="00B24E77" w14:paraId="5E9A13EC" w14:textId="77777777" w:rsidTr="00055E34">
        <w:trPr>
          <w:trHeight w:val="340"/>
          <w:jc w:val="center"/>
        </w:trPr>
        <w:tc>
          <w:tcPr>
            <w:tcW w:w="2514" w:type="dxa"/>
            <w:vMerge/>
            <w:shd w:val="clear" w:color="auto" w:fill="auto"/>
            <w:vAlign w:val="center"/>
          </w:tcPr>
          <w:p w14:paraId="385D95EB" w14:textId="77777777" w:rsidR="003D064D" w:rsidRPr="00B24E77" w:rsidRDefault="003D064D" w:rsidP="00055E34">
            <w:pPr>
              <w:rPr>
                <w:sz w:val="21"/>
                <w:szCs w:val="21"/>
              </w:rPr>
            </w:pPr>
          </w:p>
        </w:tc>
        <w:tc>
          <w:tcPr>
            <w:tcW w:w="2381" w:type="dxa"/>
            <w:vAlign w:val="center"/>
          </w:tcPr>
          <w:p w14:paraId="794D349B"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21E80F27" w14:textId="77777777" w:rsidR="003D064D" w:rsidRPr="00B24E77" w:rsidRDefault="003D064D" w:rsidP="00055E34">
            <w:pPr>
              <w:rPr>
                <w:sz w:val="21"/>
                <w:szCs w:val="21"/>
              </w:rPr>
            </w:pPr>
            <w:r w:rsidRPr="00B24E77">
              <w:rPr>
                <w:rFonts w:hint="eastAsia"/>
                <w:sz w:val="21"/>
                <w:szCs w:val="21"/>
              </w:rPr>
              <w:t>4205002</w:t>
            </w:r>
          </w:p>
        </w:tc>
      </w:tr>
      <w:tr w:rsidR="003D064D" w:rsidRPr="00B24E77" w14:paraId="4B108333" w14:textId="77777777" w:rsidTr="00055E34">
        <w:trPr>
          <w:trHeight w:val="340"/>
          <w:jc w:val="center"/>
        </w:trPr>
        <w:tc>
          <w:tcPr>
            <w:tcW w:w="2514" w:type="dxa"/>
            <w:vMerge w:val="restart"/>
            <w:shd w:val="clear" w:color="auto" w:fill="auto"/>
            <w:vAlign w:val="center"/>
          </w:tcPr>
          <w:p w14:paraId="57FB2CE2" w14:textId="77777777" w:rsidR="003D064D" w:rsidRPr="00B24E77" w:rsidRDefault="003D064D" w:rsidP="00055E34">
            <w:pPr>
              <w:rPr>
                <w:sz w:val="21"/>
                <w:szCs w:val="21"/>
              </w:rPr>
            </w:pPr>
            <w:r w:rsidRPr="00B24E77">
              <w:rPr>
                <w:rFonts w:hint="eastAsia"/>
                <w:sz w:val="21"/>
                <w:szCs w:val="21"/>
              </w:rPr>
              <w:t>其他公路</w:t>
            </w:r>
          </w:p>
        </w:tc>
        <w:tc>
          <w:tcPr>
            <w:tcW w:w="2381" w:type="dxa"/>
            <w:vAlign w:val="center"/>
          </w:tcPr>
          <w:p w14:paraId="59F5C65F"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44C81669" w14:textId="77777777" w:rsidR="003D064D" w:rsidRPr="00B24E77" w:rsidRDefault="003D064D" w:rsidP="00055E34">
            <w:pPr>
              <w:rPr>
                <w:sz w:val="21"/>
                <w:szCs w:val="21"/>
              </w:rPr>
            </w:pPr>
            <w:r w:rsidRPr="00B24E77">
              <w:rPr>
                <w:rFonts w:hint="eastAsia"/>
                <w:sz w:val="21"/>
                <w:szCs w:val="21"/>
              </w:rPr>
              <w:t>4208001</w:t>
            </w:r>
          </w:p>
        </w:tc>
      </w:tr>
      <w:tr w:rsidR="003D064D" w:rsidRPr="00B24E77" w14:paraId="652B10C6" w14:textId="77777777" w:rsidTr="00055E34">
        <w:trPr>
          <w:trHeight w:val="340"/>
          <w:jc w:val="center"/>
        </w:trPr>
        <w:tc>
          <w:tcPr>
            <w:tcW w:w="2514" w:type="dxa"/>
            <w:vMerge/>
            <w:shd w:val="clear" w:color="auto" w:fill="auto"/>
            <w:vAlign w:val="center"/>
          </w:tcPr>
          <w:p w14:paraId="53861930" w14:textId="77777777" w:rsidR="003D064D" w:rsidRPr="00B24E77" w:rsidRDefault="003D064D" w:rsidP="00055E34">
            <w:pPr>
              <w:rPr>
                <w:sz w:val="21"/>
                <w:szCs w:val="21"/>
              </w:rPr>
            </w:pPr>
          </w:p>
        </w:tc>
        <w:tc>
          <w:tcPr>
            <w:tcW w:w="2381" w:type="dxa"/>
            <w:vAlign w:val="center"/>
          </w:tcPr>
          <w:p w14:paraId="5A812239"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270AD21B" w14:textId="77777777" w:rsidR="003D064D" w:rsidRPr="00B24E77" w:rsidRDefault="003D064D" w:rsidP="00055E34">
            <w:pPr>
              <w:rPr>
                <w:sz w:val="21"/>
                <w:szCs w:val="21"/>
              </w:rPr>
            </w:pPr>
            <w:r w:rsidRPr="00B24E77">
              <w:rPr>
                <w:rFonts w:hint="eastAsia"/>
                <w:sz w:val="21"/>
                <w:szCs w:val="21"/>
              </w:rPr>
              <w:t>4208002</w:t>
            </w:r>
          </w:p>
        </w:tc>
      </w:tr>
      <w:tr w:rsidR="003D064D" w:rsidRPr="00B24E77" w14:paraId="45A76332" w14:textId="77777777" w:rsidTr="00055E34">
        <w:trPr>
          <w:trHeight w:val="340"/>
          <w:jc w:val="center"/>
        </w:trPr>
        <w:tc>
          <w:tcPr>
            <w:tcW w:w="2514" w:type="dxa"/>
            <w:vMerge w:val="restart"/>
            <w:shd w:val="clear" w:color="auto" w:fill="auto"/>
            <w:vAlign w:val="center"/>
          </w:tcPr>
          <w:p w14:paraId="402F7A42" w14:textId="77777777" w:rsidR="003D064D" w:rsidRPr="00B24E77" w:rsidRDefault="003D064D" w:rsidP="00055E34">
            <w:pPr>
              <w:rPr>
                <w:sz w:val="21"/>
                <w:szCs w:val="21"/>
              </w:rPr>
            </w:pPr>
            <w:r w:rsidRPr="00B24E77">
              <w:rPr>
                <w:rFonts w:hint="eastAsia"/>
                <w:sz w:val="21"/>
                <w:szCs w:val="21"/>
              </w:rPr>
              <w:t>主干道</w:t>
            </w:r>
          </w:p>
        </w:tc>
        <w:tc>
          <w:tcPr>
            <w:tcW w:w="2381" w:type="dxa"/>
            <w:vAlign w:val="center"/>
          </w:tcPr>
          <w:p w14:paraId="78721941"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4C3FC64D" w14:textId="77777777" w:rsidR="003D064D" w:rsidRPr="00B24E77" w:rsidRDefault="003D064D" w:rsidP="00055E34">
            <w:pPr>
              <w:rPr>
                <w:sz w:val="21"/>
                <w:szCs w:val="21"/>
              </w:rPr>
            </w:pPr>
            <w:r w:rsidRPr="00B24E77">
              <w:rPr>
                <w:rFonts w:hint="eastAsia"/>
                <w:sz w:val="21"/>
                <w:szCs w:val="21"/>
              </w:rPr>
              <w:t>4305011</w:t>
            </w:r>
          </w:p>
        </w:tc>
      </w:tr>
      <w:tr w:rsidR="003D064D" w:rsidRPr="00B24E77" w14:paraId="739BF71D" w14:textId="77777777" w:rsidTr="00055E34">
        <w:trPr>
          <w:trHeight w:val="340"/>
          <w:jc w:val="center"/>
        </w:trPr>
        <w:tc>
          <w:tcPr>
            <w:tcW w:w="2514" w:type="dxa"/>
            <w:vMerge/>
            <w:shd w:val="clear" w:color="auto" w:fill="auto"/>
            <w:vAlign w:val="center"/>
          </w:tcPr>
          <w:p w14:paraId="41954C3B" w14:textId="77777777" w:rsidR="003D064D" w:rsidRPr="00B24E77" w:rsidRDefault="003D064D" w:rsidP="00055E34">
            <w:pPr>
              <w:rPr>
                <w:sz w:val="21"/>
                <w:szCs w:val="21"/>
              </w:rPr>
            </w:pPr>
          </w:p>
        </w:tc>
        <w:tc>
          <w:tcPr>
            <w:tcW w:w="2381" w:type="dxa"/>
            <w:vAlign w:val="center"/>
          </w:tcPr>
          <w:p w14:paraId="179A4FD3"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15F503B5" w14:textId="77777777" w:rsidR="003D064D" w:rsidRPr="00B24E77" w:rsidRDefault="003D064D" w:rsidP="00055E34">
            <w:pPr>
              <w:rPr>
                <w:sz w:val="21"/>
                <w:szCs w:val="21"/>
              </w:rPr>
            </w:pPr>
            <w:r w:rsidRPr="00B24E77">
              <w:rPr>
                <w:rFonts w:hint="eastAsia"/>
                <w:sz w:val="21"/>
                <w:szCs w:val="21"/>
              </w:rPr>
              <w:t>4305012</w:t>
            </w:r>
          </w:p>
        </w:tc>
      </w:tr>
      <w:tr w:rsidR="003D064D" w:rsidRPr="00B24E77" w14:paraId="7B59CD1C" w14:textId="77777777" w:rsidTr="00055E34">
        <w:trPr>
          <w:trHeight w:val="340"/>
          <w:jc w:val="center"/>
        </w:trPr>
        <w:tc>
          <w:tcPr>
            <w:tcW w:w="2514" w:type="dxa"/>
            <w:vMerge w:val="restart"/>
            <w:shd w:val="clear" w:color="auto" w:fill="auto"/>
            <w:vAlign w:val="center"/>
          </w:tcPr>
          <w:p w14:paraId="416414DD" w14:textId="77777777" w:rsidR="003D064D" w:rsidRPr="00B24E77" w:rsidRDefault="003D064D" w:rsidP="00055E34">
            <w:pPr>
              <w:rPr>
                <w:sz w:val="21"/>
                <w:szCs w:val="21"/>
              </w:rPr>
            </w:pPr>
            <w:r w:rsidRPr="00B24E77">
              <w:rPr>
                <w:rFonts w:hint="eastAsia"/>
                <w:sz w:val="21"/>
                <w:szCs w:val="21"/>
              </w:rPr>
              <w:t>次干道</w:t>
            </w:r>
          </w:p>
        </w:tc>
        <w:tc>
          <w:tcPr>
            <w:tcW w:w="2381" w:type="dxa"/>
            <w:vAlign w:val="center"/>
          </w:tcPr>
          <w:p w14:paraId="3781298B"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7123895E" w14:textId="77777777" w:rsidR="003D064D" w:rsidRPr="00B24E77" w:rsidRDefault="003D064D" w:rsidP="00055E34">
            <w:pPr>
              <w:rPr>
                <w:sz w:val="21"/>
                <w:szCs w:val="21"/>
              </w:rPr>
            </w:pPr>
            <w:r w:rsidRPr="00B24E77">
              <w:rPr>
                <w:rFonts w:hint="eastAsia"/>
                <w:sz w:val="21"/>
                <w:szCs w:val="21"/>
              </w:rPr>
              <w:t>4305021</w:t>
            </w:r>
          </w:p>
        </w:tc>
      </w:tr>
      <w:tr w:rsidR="003D064D" w:rsidRPr="00B24E77" w14:paraId="0A647B2A" w14:textId="77777777" w:rsidTr="00055E34">
        <w:trPr>
          <w:trHeight w:val="340"/>
          <w:jc w:val="center"/>
        </w:trPr>
        <w:tc>
          <w:tcPr>
            <w:tcW w:w="2514" w:type="dxa"/>
            <w:vMerge/>
            <w:shd w:val="clear" w:color="auto" w:fill="auto"/>
            <w:vAlign w:val="center"/>
          </w:tcPr>
          <w:p w14:paraId="3F1EB604" w14:textId="77777777" w:rsidR="003D064D" w:rsidRPr="00B24E77" w:rsidRDefault="003D064D" w:rsidP="00055E34">
            <w:pPr>
              <w:rPr>
                <w:sz w:val="21"/>
                <w:szCs w:val="21"/>
              </w:rPr>
            </w:pPr>
          </w:p>
        </w:tc>
        <w:tc>
          <w:tcPr>
            <w:tcW w:w="2381" w:type="dxa"/>
            <w:vAlign w:val="center"/>
          </w:tcPr>
          <w:p w14:paraId="18398143"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71209797" w14:textId="77777777" w:rsidR="003D064D" w:rsidRPr="00B24E77" w:rsidRDefault="003D064D" w:rsidP="00055E34">
            <w:pPr>
              <w:rPr>
                <w:sz w:val="21"/>
                <w:szCs w:val="21"/>
              </w:rPr>
            </w:pPr>
            <w:r w:rsidRPr="00B24E77">
              <w:rPr>
                <w:rFonts w:hint="eastAsia"/>
                <w:sz w:val="21"/>
                <w:szCs w:val="21"/>
              </w:rPr>
              <w:t>4305022</w:t>
            </w:r>
          </w:p>
        </w:tc>
      </w:tr>
      <w:tr w:rsidR="003D064D" w:rsidRPr="00B24E77" w14:paraId="2F69D7B8" w14:textId="77777777" w:rsidTr="00055E34">
        <w:trPr>
          <w:trHeight w:val="340"/>
          <w:jc w:val="center"/>
        </w:trPr>
        <w:tc>
          <w:tcPr>
            <w:tcW w:w="2514" w:type="dxa"/>
            <w:vMerge w:val="restart"/>
            <w:shd w:val="clear" w:color="auto" w:fill="auto"/>
            <w:vAlign w:val="center"/>
          </w:tcPr>
          <w:p w14:paraId="4BD59EBF" w14:textId="77777777" w:rsidR="003D064D" w:rsidRPr="00B24E77" w:rsidRDefault="003D064D" w:rsidP="00055E34">
            <w:pPr>
              <w:rPr>
                <w:sz w:val="21"/>
                <w:szCs w:val="21"/>
              </w:rPr>
            </w:pPr>
            <w:r w:rsidRPr="00B24E77">
              <w:rPr>
                <w:rFonts w:hint="eastAsia"/>
                <w:sz w:val="21"/>
                <w:szCs w:val="21"/>
              </w:rPr>
              <w:t>支线</w:t>
            </w:r>
          </w:p>
        </w:tc>
        <w:tc>
          <w:tcPr>
            <w:tcW w:w="2381" w:type="dxa"/>
            <w:vAlign w:val="center"/>
          </w:tcPr>
          <w:p w14:paraId="5D37F0D5"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461F075A" w14:textId="77777777" w:rsidR="003D064D" w:rsidRPr="00B24E77" w:rsidRDefault="003D064D" w:rsidP="00055E34">
            <w:pPr>
              <w:rPr>
                <w:sz w:val="21"/>
                <w:szCs w:val="21"/>
              </w:rPr>
            </w:pPr>
            <w:r w:rsidRPr="00B24E77">
              <w:rPr>
                <w:rFonts w:hint="eastAsia"/>
                <w:sz w:val="21"/>
                <w:szCs w:val="21"/>
              </w:rPr>
              <w:t>4305031</w:t>
            </w:r>
          </w:p>
        </w:tc>
      </w:tr>
      <w:tr w:rsidR="003D064D" w:rsidRPr="00B24E77" w14:paraId="58D55935" w14:textId="77777777" w:rsidTr="00055E34">
        <w:trPr>
          <w:trHeight w:val="340"/>
          <w:jc w:val="center"/>
        </w:trPr>
        <w:tc>
          <w:tcPr>
            <w:tcW w:w="2514" w:type="dxa"/>
            <w:vMerge/>
            <w:shd w:val="clear" w:color="auto" w:fill="auto"/>
            <w:vAlign w:val="center"/>
          </w:tcPr>
          <w:p w14:paraId="0A858763" w14:textId="77777777" w:rsidR="003D064D" w:rsidRPr="00B24E77" w:rsidRDefault="003D064D" w:rsidP="00055E34">
            <w:pPr>
              <w:rPr>
                <w:sz w:val="21"/>
                <w:szCs w:val="21"/>
              </w:rPr>
            </w:pPr>
          </w:p>
        </w:tc>
        <w:tc>
          <w:tcPr>
            <w:tcW w:w="2381" w:type="dxa"/>
            <w:vAlign w:val="center"/>
          </w:tcPr>
          <w:p w14:paraId="3FA796C4"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1B4FA0B7" w14:textId="77777777" w:rsidR="003D064D" w:rsidRPr="00B24E77" w:rsidRDefault="003D064D" w:rsidP="00055E34">
            <w:pPr>
              <w:rPr>
                <w:sz w:val="21"/>
                <w:szCs w:val="21"/>
              </w:rPr>
            </w:pPr>
            <w:r w:rsidRPr="00B24E77">
              <w:rPr>
                <w:rFonts w:hint="eastAsia"/>
                <w:sz w:val="21"/>
                <w:szCs w:val="21"/>
              </w:rPr>
              <w:t>4305032</w:t>
            </w:r>
          </w:p>
        </w:tc>
      </w:tr>
      <w:tr w:rsidR="003D064D" w:rsidRPr="00B24E77" w14:paraId="1E049C12" w14:textId="77777777" w:rsidTr="00055E34">
        <w:trPr>
          <w:trHeight w:val="340"/>
          <w:jc w:val="center"/>
        </w:trPr>
        <w:tc>
          <w:tcPr>
            <w:tcW w:w="2514" w:type="dxa"/>
            <w:vMerge w:val="restart"/>
            <w:shd w:val="clear" w:color="auto" w:fill="auto"/>
            <w:vAlign w:val="center"/>
          </w:tcPr>
          <w:p w14:paraId="0BCC2019" w14:textId="77777777" w:rsidR="003D064D" w:rsidRPr="00B24E77" w:rsidRDefault="003D064D" w:rsidP="00055E34">
            <w:pPr>
              <w:rPr>
                <w:sz w:val="21"/>
                <w:szCs w:val="21"/>
              </w:rPr>
            </w:pPr>
            <w:r w:rsidRPr="00B24E77">
              <w:rPr>
                <w:rFonts w:hint="eastAsia"/>
                <w:sz w:val="21"/>
                <w:szCs w:val="21"/>
              </w:rPr>
              <w:t>机耕路、乡村路、小路</w:t>
            </w:r>
          </w:p>
        </w:tc>
        <w:tc>
          <w:tcPr>
            <w:tcW w:w="2381" w:type="dxa"/>
            <w:vAlign w:val="center"/>
          </w:tcPr>
          <w:p w14:paraId="30F80A64" w14:textId="77777777" w:rsidR="003D064D" w:rsidRPr="00B24E77" w:rsidRDefault="003D064D" w:rsidP="00055E34">
            <w:pPr>
              <w:rPr>
                <w:sz w:val="21"/>
                <w:szCs w:val="21"/>
              </w:rPr>
            </w:pPr>
            <w:r w:rsidRPr="00B24E77">
              <w:rPr>
                <w:rFonts w:hint="eastAsia"/>
                <w:sz w:val="21"/>
                <w:szCs w:val="21"/>
              </w:rPr>
              <w:t>桥梁</w:t>
            </w:r>
          </w:p>
        </w:tc>
        <w:tc>
          <w:tcPr>
            <w:tcW w:w="2433" w:type="dxa"/>
            <w:shd w:val="clear" w:color="auto" w:fill="auto"/>
            <w:vAlign w:val="center"/>
          </w:tcPr>
          <w:p w14:paraId="36B377B8" w14:textId="77777777" w:rsidR="003D064D" w:rsidRPr="00B24E77" w:rsidRDefault="003D064D" w:rsidP="00055E34">
            <w:pPr>
              <w:rPr>
                <w:sz w:val="21"/>
                <w:szCs w:val="21"/>
              </w:rPr>
            </w:pPr>
            <w:r w:rsidRPr="00B24E77">
              <w:rPr>
                <w:rFonts w:hint="eastAsia"/>
                <w:sz w:val="21"/>
                <w:szCs w:val="21"/>
              </w:rPr>
              <w:t>4400001</w:t>
            </w:r>
          </w:p>
        </w:tc>
      </w:tr>
      <w:tr w:rsidR="003D064D" w:rsidRPr="00B24E77" w14:paraId="33963760" w14:textId="77777777" w:rsidTr="00055E34">
        <w:trPr>
          <w:trHeight w:val="340"/>
          <w:jc w:val="center"/>
        </w:trPr>
        <w:tc>
          <w:tcPr>
            <w:tcW w:w="2514" w:type="dxa"/>
            <w:vMerge/>
            <w:shd w:val="clear" w:color="auto" w:fill="auto"/>
            <w:vAlign w:val="center"/>
          </w:tcPr>
          <w:p w14:paraId="31E42A4B" w14:textId="77777777" w:rsidR="003D064D" w:rsidRPr="00B24E77" w:rsidRDefault="003D064D" w:rsidP="00055E34">
            <w:pPr>
              <w:rPr>
                <w:sz w:val="21"/>
                <w:szCs w:val="21"/>
              </w:rPr>
            </w:pPr>
          </w:p>
        </w:tc>
        <w:tc>
          <w:tcPr>
            <w:tcW w:w="2381" w:type="dxa"/>
            <w:vAlign w:val="center"/>
          </w:tcPr>
          <w:p w14:paraId="19374B3A" w14:textId="77777777" w:rsidR="003D064D" w:rsidRPr="00B24E77" w:rsidRDefault="003D064D" w:rsidP="00055E34">
            <w:pPr>
              <w:rPr>
                <w:sz w:val="21"/>
                <w:szCs w:val="21"/>
              </w:rPr>
            </w:pPr>
            <w:r w:rsidRPr="00B24E77">
              <w:rPr>
                <w:rFonts w:hint="eastAsia"/>
                <w:sz w:val="21"/>
                <w:szCs w:val="21"/>
              </w:rPr>
              <w:t>隧道</w:t>
            </w:r>
          </w:p>
        </w:tc>
        <w:tc>
          <w:tcPr>
            <w:tcW w:w="2433" w:type="dxa"/>
            <w:shd w:val="clear" w:color="auto" w:fill="auto"/>
            <w:vAlign w:val="center"/>
          </w:tcPr>
          <w:p w14:paraId="794DAA96" w14:textId="77777777" w:rsidR="003D064D" w:rsidRPr="00B24E77" w:rsidRDefault="003D064D" w:rsidP="00055E34">
            <w:pPr>
              <w:rPr>
                <w:sz w:val="21"/>
                <w:szCs w:val="21"/>
              </w:rPr>
            </w:pPr>
            <w:r w:rsidRPr="00B24E77">
              <w:rPr>
                <w:rFonts w:hint="eastAsia"/>
                <w:sz w:val="21"/>
                <w:szCs w:val="21"/>
              </w:rPr>
              <w:t>4400002</w:t>
            </w:r>
          </w:p>
        </w:tc>
      </w:tr>
    </w:tbl>
    <w:p w14:paraId="43595BEC" w14:textId="4C7D4737" w:rsidR="003D064D" w:rsidRDefault="003D064D" w:rsidP="009D2BA6">
      <w:pPr>
        <w:ind w:firstLineChars="200" w:firstLine="480"/>
      </w:pPr>
      <w:r>
        <w:rPr>
          <w:rFonts w:hint="eastAsia"/>
        </w:rPr>
        <w:t>2、对于更新状态为修改的要素，若是属性修改，用“更新属性”工具进行处理</w:t>
      </w:r>
      <w:r w:rsidR="00C852C7">
        <w:rPr>
          <w:rFonts w:hint="eastAsia"/>
        </w:rPr>
        <w:t>；若是几何形状修改，</w:t>
      </w:r>
      <w:r w:rsidR="009D2BA6">
        <w:rPr>
          <w:rFonts w:hint="eastAsia"/>
        </w:rPr>
        <w:t>参照影像修改要素的几何，同时属性变化的也要更新属性。</w:t>
      </w:r>
    </w:p>
    <w:p w14:paraId="7D21F327" w14:textId="5B56CE54" w:rsidR="009D2BA6" w:rsidRDefault="009D2BA6" w:rsidP="009D2BA6">
      <w:pPr>
        <w:ind w:firstLineChars="200" w:firstLine="480"/>
      </w:pPr>
      <w:r>
        <w:rPr>
          <w:rFonts w:hint="eastAsia"/>
        </w:rPr>
        <w:t>3、对于更新状态为删除的要素，可综合影像判断是否需要删除。</w:t>
      </w:r>
    </w:p>
    <w:p w14:paraId="788D13DF" w14:textId="2C97191A" w:rsidR="009D2BA6" w:rsidRDefault="00EE465C" w:rsidP="00AB0B86">
      <w:pPr>
        <w:pStyle w:val="2"/>
      </w:pPr>
      <w:r>
        <w:t>4</w:t>
      </w:r>
      <w:r w:rsidR="009D2BA6">
        <w:rPr>
          <w:rFonts w:hint="eastAsia"/>
        </w:rPr>
        <w:t>.</w:t>
      </w:r>
      <w:r w:rsidR="009D2BA6">
        <w:t>3</w:t>
      </w:r>
      <w:r w:rsidR="009D2BA6">
        <w:rPr>
          <w:rFonts w:hint="eastAsia"/>
        </w:rPr>
        <w:t>交通附属设施点更新</w:t>
      </w:r>
      <w:r w:rsidR="003E1A9D">
        <w:rPr>
          <w:rFonts w:hint="eastAsia"/>
        </w:rPr>
        <w:t>（LFCP）</w:t>
      </w:r>
    </w:p>
    <w:p w14:paraId="20EF6A14" w14:textId="3BB97853" w:rsidR="009D2BA6" w:rsidRDefault="009D2BA6" w:rsidP="009D2BA6">
      <w:pPr>
        <w:ind w:firstLineChars="200" w:firstLine="480"/>
        <w:rPr>
          <w:color w:val="000000" w:themeColor="text1"/>
        </w:rPr>
      </w:pPr>
      <w:r>
        <w:rPr>
          <w:rFonts w:hint="eastAsia"/>
          <w:color w:val="000000" w:themeColor="text1"/>
        </w:rPr>
        <w:t>1、对于LFCP层交通附属设施点层的新增、删除要素，参照影像或基础数据增加、删除相应的点要素即可，新增要素例如车站、收费站等要保证其与相关要素的拓扑关系。</w:t>
      </w:r>
    </w:p>
    <w:p w14:paraId="5EBE4C26" w14:textId="784E5A14" w:rsidR="009D2BA6" w:rsidRDefault="009D2BA6" w:rsidP="009D2BA6">
      <w:pPr>
        <w:ind w:firstLineChars="200" w:firstLine="480"/>
      </w:pPr>
      <w:r>
        <w:t>2</w:t>
      </w:r>
      <w:r>
        <w:rPr>
          <w:rFonts w:hint="eastAsia"/>
        </w:rPr>
        <w:t>、对于LFCP层要素更新状态为修改的要素，</w:t>
      </w:r>
      <w:r w:rsidR="00C656CF">
        <w:rPr>
          <w:rFonts w:hint="eastAsia"/>
        </w:rPr>
        <w:t>若仅修改属性，</w:t>
      </w:r>
      <w:r>
        <w:rPr>
          <w:rFonts w:hint="eastAsia"/>
        </w:rPr>
        <w:t>用“属性更新”工具更新相应的字段的属性即可。</w:t>
      </w:r>
      <w:r w:rsidR="00C656CF">
        <w:rPr>
          <w:rFonts w:hint="eastAsia"/>
        </w:rPr>
        <w:t>若与原制图数据</w:t>
      </w:r>
      <w:r w:rsidR="00D02810">
        <w:rPr>
          <w:rFonts w:hint="eastAsia"/>
        </w:rPr>
        <w:t>对比</w:t>
      </w:r>
      <w:r w:rsidR="00124C73">
        <w:rPr>
          <w:rFonts w:hint="eastAsia"/>
        </w:rPr>
        <w:t>仅</w:t>
      </w:r>
      <w:r w:rsidR="00C656CF">
        <w:rPr>
          <w:rFonts w:hint="eastAsia"/>
        </w:rPr>
        <w:t>有</w:t>
      </w:r>
      <w:r w:rsidR="00D02810">
        <w:rPr>
          <w:rFonts w:hint="eastAsia"/>
        </w:rPr>
        <w:t>轻微</w:t>
      </w:r>
      <w:r w:rsidR="00C656CF">
        <w:rPr>
          <w:rFonts w:hint="eastAsia"/>
        </w:rPr>
        <w:t>位移，</w:t>
      </w:r>
      <w:r w:rsidR="00C656CF" w:rsidRPr="003C57A2">
        <w:rPr>
          <w:rFonts w:hint="eastAsia"/>
        </w:rPr>
        <w:t>并且不大于</w:t>
      </w:r>
      <w:r w:rsidR="00D02810" w:rsidRPr="003C57A2">
        <w:rPr>
          <w:rFonts w:hint="eastAsia"/>
        </w:rPr>
        <w:t>图上距离</w:t>
      </w:r>
      <w:r w:rsidR="006A7002" w:rsidRPr="003C57A2">
        <w:t>5</w:t>
      </w:r>
      <w:r w:rsidR="003C57A2" w:rsidRPr="003C57A2">
        <w:rPr>
          <w:rFonts w:hint="eastAsia"/>
        </w:rPr>
        <w:t>m</w:t>
      </w:r>
      <w:r w:rsidR="00D02810" w:rsidRPr="003C57A2">
        <w:t>m</w:t>
      </w:r>
      <w:r w:rsidR="00C656CF" w:rsidRPr="003C57A2">
        <w:rPr>
          <w:rFonts w:hint="eastAsia"/>
        </w:rPr>
        <w:t>，</w:t>
      </w:r>
      <w:r w:rsidR="00B52962" w:rsidRPr="003C57A2">
        <w:rPr>
          <w:rFonts w:hint="eastAsia"/>
        </w:rPr>
        <w:t>可</w:t>
      </w:r>
      <w:r w:rsidR="00C656CF">
        <w:rPr>
          <w:rFonts w:hint="eastAsia"/>
        </w:rPr>
        <w:t>不作更新。</w:t>
      </w:r>
    </w:p>
    <w:p w14:paraId="1CB3701B" w14:textId="23DD5063" w:rsidR="00055E34" w:rsidRDefault="00EE465C" w:rsidP="00055E34">
      <w:pPr>
        <w:pStyle w:val="1"/>
        <w:ind w:left="454"/>
        <w:rPr>
          <w:lang w:eastAsia="zh-CN"/>
        </w:rPr>
      </w:pPr>
      <w:r>
        <w:lastRenderedPageBreak/>
        <w:t xml:space="preserve">5 </w:t>
      </w:r>
      <w:r w:rsidR="00AB0B86">
        <w:rPr>
          <w:rFonts w:hint="eastAsia"/>
        </w:rPr>
        <w:t>居民地及附属设施更新</w:t>
      </w:r>
      <w:r w:rsidR="00E03CBC">
        <w:rPr>
          <w:rFonts w:hint="eastAsia"/>
          <w:lang w:eastAsia="zh-CN"/>
        </w:rPr>
        <w:t>作业</w:t>
      </w:r>
      <w:r w:rsidR="00C30658">
        <w:rPr>
          <w:rFonts w:hint="eastAsia"/>
          <w:lang w:eastAsia="zh-CN"/>
        </w:rPr>
        <w:t>流程</w:t>
      </w:r>
    </w:p>
    <w:p w14:paraId="73778F33" w14:textId="21D8BC57" w:rsidR="00055E34" w:rsidRDefault="00055E34" w:rsidP="00E043EE">
      <w:pPr>
        <w:ind w:firstLineChars="200" w:firstLine="480"/>
        <w:rPr>
          <w:rFonts w:ascii="Times New Roman" w:hAnsi="Times New Roman"/>
          <w:kern w:val="0"/>
          <w:szCs w:val="28"/>
        </w:rPr>
      </w:pPr>
      <w:r>
        <w:rPr>
          <w:rFonts w:hint="eastAsia"/>
          <w:lang w:val="x-none"/>
        </w:rPr>
        <w:t>多尺度地图库居民地数据经过大量综合处理，其表达形式不一，5</w:t>
      </w:r>
      <w:r>
        <w:rPr>
          <w:lang w:val="x-none"/>
        </w:rPr>
        <w:t>W</w:t>
      </w:r>
      <w:r>
        <w:rPr>
          <w:rFonts w:hint="eastAsia"/>
          <w:lang w:val="x-none"/>
        </w:rPr>
        <w:t>数据中居民地也经过大量综合，在城区两者的匹配难度极大，用其更新多尺度数据，总体原则如下</w:t>
      </w:r>
      <w:r>
        <w:rPr>
          <w:rFonts w:ascii="Times New Roman" w:hAnsi="Times New Roman" w:hint="eastAsia"/>
          <w:kern w:val="0"/>
          <w:szCs w:val="28"/>
        </w:rPr>
        <w:t>：</w:t>
      </w:r>
    </w:p>
    <w:p w14:paraId="4CBD7ABB" w14:textId="77777777" w:rsidR="00055E34" w:rsidRDefault="00055E34" w:rsidP="00055E34">
      <w:pPr>
        <w:rPr>
          <w:rFonts w:ascii="Times New Roman" w:hAnsi="Times New Roman"/>
          <w:kern w:val="0"/>
          <w:szCs w:val="28"/>
        </w:rPr>
      </w:pPr>
      <w:r>
        <w:rPr>
          <w:rFonts w:ascii="Times New Roman" w:hAnsi="Times New Roman" w:hint="eastAsia"/>
          <w:kern w:val="0"/>
          <w:szCs w:val="28"/>
        </w:rPr>
        <w:t xml:space="preserve">   </w:t>
      </w:r>
      <w:r>
        <w:rPr>
          <w:rFonts w:ascii="Times New Roman" w:hAnsi="Times New Roman" w:hint="eastAsia"/>
          <w:kern w:val="0"/>
          <w:szCs w:val="28"/>
        </w:rPr>
        <w:t>（</w:t>
      </w:r>
      <w:r>
        <w:rPr>
          <w:rFonts w:ascii="Times New Roman" w:hAnsi="Times New Roman" w:hint="eastAsia"/>
          <w:kern w:val="0"/>
          <w:szCs w:val="28"/>
        </w:rPr>
        <w:t>1</w:t>
      </w:r>
      <w:r>
        <w:rPr>
          <w:rFonts w:ascii="Times New Roman" w:hAnsi="Times New Roman" w:hint="eastAsia"/>
          <w:kern w:val="0"/>
          <w:szCs w:val="28"/>
        </w:rPr>
        <w:t>）范围上，重点更新城区居民地面，对于乡镇可以适当更新。</w:t>
      </w:r>
    </w:p>
    <w:p w14:paraId="1C1A44A8" w14:textId="77777777" w:rsidR="00055E34" w:rsidRDefault="00055E34" w:rsidP="00055E34">
      <w:pPr>
        <w:rPr>
          <w:rFonts w:ascii="Times New Roman" w:hAnsi="Times New Roman"/>
          <w:kern w:val="0"/>
          <w:szCs w:val="28"/>
        </w:rPr>
      </w:pPr>
      <w:r>
        <w:rPr>
          <w:rFonts w:ascii="Times New Roman" w:hAnsi="Times New Roman" w:hint="eastAsia"/>
          <w:kern w:val="0"/>
          <w:szCs w:val="28"/>
        </w:rPr>
        <w:t xml:space="preserve"> </w:t>
      </w:r>
      <w:r>
        <w:rPr>
          <w:rFonts w:ascii="Times New Roman" w:hAnsi="Times New Roman"/>
          <w:kern w:val="0"/>
          <w:szCs w:val="28"/>
        </w:rPr>
        <w:t xml:space="preserve">  </w:t>
      </w:r>
      <w:r>
        <w:rPr>
          <w:rFonts w:ascii="Times New Roman" w:hAnsi="Times New Roman" w:hint="eastAsia"/>
          <w:kern w:val="0"/>
          <w:szCs w:val="28"/>
        </w:rPr>
        <w:t>（</w:t>
      </w:r>
      <w:r>
        <w:rPr>
          <w:rFonts w:ascii="Times New Roman" w:hAnsi="Times New Roman" w:hint="eastAsia"/>
          <w:kern w:val="0"/>
          <w:szCs w:val="28"/>
        </w:rPr>
        <w:t>2</w:t>
      </w:r>
      <w:r>
        <w:rPr>
          <w:rFonts w:ascii="Times New Roman" w:hAnsi="Times New Roman" w:hint="eastAsia"/>
          <w:kern w:val="0"/>
          <w:szCs w:val="28"/>
        </w:rPr>
        <w:t>）内容上，</w:t>
      </w:r>
      <w:r>
        <w:rPr>
          <w:rFonts w:hint="eastAsia"/>
          <w:lang w:val="x-none"/>
        </w:rPr>
        <w:t>居民地面扩张、新增情况较多，</w:t>
      </w:r>
      <w:r>
        <w:rPr>
          <w:rFonts w:ascii="Times New Roman" w:hAnsi="Times New Roman" w:hint="eastAsia"/>
          <w:kern w:val="0"/>
          <w:szCs w:val="28"/>
        </w:rPr>
        <w:t>选取大面积成片居民地进行</w:t>
      </w:r>
      <w:r>
        <w:rPr>
          <w:rFonts w:hint="eastAsia"/>
          <w:lang w:val="x-none"/>
        </w:rPr>
        <w:t>增补、修形。</w:t>
      </w:r>
    </w:p>
    <w:p w14:paraId="36C8AA03" w14:textId="77777777" w:rsidR="00055E34" w:rsidRDefault="00055E34" w:rsidP="00055E34">
      <w:pPr>
        <w:rPr>
          <w:lang w:val="x-none"/>
        </w:rPr>
      </w:pPr>
      <w:r>
        <w:rPr>
          <w:rFonts w:hint="eastAsia"/>
        </w:rPr>
        <w:t xml:space="preserve">   （3）表达方式上，</w:t>
      </w:r>
      <w:r>
        <w:rPr>
          <w:rFonts w:hint="eastAsia"/>
          <w:lang w:val="x-none"/>
        </w:rPr>
        <w:t>独立建筑物必须经过聚合处理，形成较为规则的连片面要素；</w:t>
      </w:r>
    </w:p>
    <w:p w14:paraId="4B2F0BC8" w14:textId="0FD9C1E6" w:rsidR="00055E34" w:rsidRDefault="00055E34" w:rsidP="00055E34">
      <w:pPr>
        <w:rPr>
          <w:lang w:val="x-none"/>
        </w:rPr>
      </w:pPr>
      <w:r>
        <w:rPr>
          <w:rFonts w:hint="eastAsia"/>
          <w:lang w:val="x-none"/>
        </w:rPr>
        <w:t xml:space="preserve">   （4）图面效果上，更新时必须叠加水网、路网，处理冲突压盖部分，对于处理后面积极小的要素合并或舍弃；</w:t>
      </w:r>
    </w:p>
    <w:p w14:paraId="2FF05B23" w14:textId="2428BFFC" w:rsidR="001E2A5E" w:rsidRDefault="00EE465C" w:rsidP="003E1A9D">
      <w:pPr>
        <w:pStyle w:val="2"/>
      </w:pPr>
      <w:r>
        <w:t>5</w:t>
      </w:r>
      <w:r w:rsidR="001E2A5E">
        <w:t>.1</w:t>
      </w:r>
      <w:r w:rsidR="001E2A5E">
        <w:rPr>
          <w:rFonts w:hint="eastAsia"/>
        </w:rPr>
        <w:t>居民地面更新</w:t>
      </w:r>
      <w:r w:rsidR="003E1A9D">
        <w:rPr>
          <w:rFonts w:hint="eastAsia"/>
        </w:rPr>
        <w:t>（RESA）</w:t>
      </w:r>
    </w:p>
    <w:p w14:paraId="334AF424" w14:textId="2ADF900D" w:rsidR="002E1544" w:rsidRDefault="003E1A9D" w:rsidP="003F6A38">
      <w:pPr>
        <w:ind w:firstLineChars="200" w:firstLine="480"/>
      </w:pPr>
      <w:r>
        <w:rPr>
          <w:rFonts w:hint="eastAsia"/>
        </w:rPr>
        <w:t>1、对于独立的新增居民地面，</w:t>
      </w:r>
      <w:r w:rsidR="00290067" w:rsidRPr="003C57A2">
        <w:rPr>
          <w:rFonts w:hint="eastAsia"/>
        </w:rPr>
        <w:t>且图上面积大于</w:t>
      </w:r>
      <w:r w:rsidR="00290067" w:rsidRPr="003C57A2">
        <w:t>4mm</w:t>
      </w:r>
      <w:r w:rsidR="00290067" w:rsidRPr="003C57A2">
        <w:rPr>
          <w:vertAlign w:val="superscript"/>
        </w:rPr>
        <w:t>2</w:t>
      </w:r>
      <w:r w:rsidR="00290067">
        <w:rPr>
          <w:rFonts w:hint="eastAsia"/>
        </w:rPr>
        <w:t>，</w:t>
      </w:r>
      <w:r>
        <w:rPr>
          <w:rFonts w:hint="eastAsia"/>
        </w:rPr>
        <w:t>用</w:t>
      </w:r>
      <w:r w:rsidRPr="003E1A9D">
        <w:rPr>
          <w:rFonts w:hint="eastAsia"/>
          <w:b/>
          <w:bCs/>
        </w:rPr>
        <w:t>“增量管理——插入增量”</w:t>
      </w:r>
      <w:r>
        <w:rPr>
          <w:rFonts w:hint="eastAsia"/>
        </w:rPr>
        <w:t>工具</w:t>
      </w:r>
      <w:r w:rsidR="002E1544">
        <w:rPr>
          <w:rFonts w:hint="eastAsia"/>
        </w:rPr>
        <w:t>，同时要注意居民地面和道路</w:t>
      </w:r>
      <w:r w:rsidR="00170247">
        <w:rPr>
          <w:rFonts w:hint="eastAsia"/>
        </w:rPr>
        <w:t>水系</w:t>
      </w:r>
      <w:r w:rsidR="002E1544">
        <w:rPr>
          <w:rFonts w:hint="eastAsia"/>
        </w:rPr>
        <w:t>之间的拓扑关系，居民地面不能压盖道路</w:t>
      </w:r>
      <w:r w:rsidR="00170247">
        <w:rPr>
          <w:rFonts w:hint="eastAsia"/>
        </w:rPr>
        <w:t>水系</w:t>
      </w:r>
      <w:r w:rsidR="002E1544">
        <w:rPr>
          <w:rFonts w:hint="eastAsia"/>
        </w:rPr>
        <w:t>，可根据实际情况进行适当综合。</w:t>
      </w:r>
    </w:p>
    <w:p w14:paraId="7EBC9C85" w14:textId="77961744" w:rsidR="003E1A9D" w:rsidRDefault="003E1A9D" w:rsidP="003E1A9D">
      <w:r>
        <w:rPr>
          <w:noProof/>
        </w:rPr>
        <w:lastRenderedPageBreak/>
        <w:drawing>
          <wp:inline distT="0" distB="0" distL="0" distR="0" wp14:anchorId="0E3503CF" wp14:editId="60E3D280">
            <wp:extent cx="5274310" cy="3347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47720"/>
                    </a:xfrm>
                    <a:prstGeom prst="rect">
                      <a:avLst/>
                    </a:prstGeom>
                  </pic:spPr>
                </pic:pic>
              </a:graphicData>
            </a:graphic>
          </wp:inline>
        </w:drawing>
      </w:r>
    </w:p>
    <w:p w14:paraId="54077C9F" w14:textId="5FB8E8E4" w:rsidR="002E1544" w:rsidRDefault="002E1544" w:rsidP="003E1A9D">
      <w:r w:rsidRPr="00D80124">
        <w:rPr>
          <w:noProof/>
        </w:rPr>
        <w:drawing>
          <wp:inline distT="0" distB="0" distL="0" distR="0" wp14:anchorId="3E44AF69" wp14:editId="79522741">
            <wp:extent cx="5274310" cy="13436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343660"/>
                    </a:xfrm>
                    <a:prstGeom prst="rect">
                      <a:avLst/>
                    </a:prstGeom>
                    <a:noFill/>
                    <a:ln>
                      <a:noFill/>
                    </a:ln>
                  </pic:spPr>
                </pic:pic>
              </a:graphicData>
            </a:graphic>
          </wp:inline>
        </w:drawing>
      </w:r>
    </w:p>
    <w:p w14:paraId="53CB4B78" w14:textId="0FFA156A" w:rsidR="002E1544" w:rsidRDefault="002E1544" w:rsidP="00170247">
      <w:pPr>
        <w:jc w:val="center"/>
      </w:pPr>
      <w:r>
        <w:rPr>
          <w:rFonts w:hint="eastAsia"/>
        </w:rPr>
        <w:t>独立新增居民地面</w:t>
      </w:r>
    </w:p>
    <w:p w14:paraId="37D807F7" w14:textId="69D9BAD8" w:rsidR="003F6A38" w:rsidRPr="003F6A38" w:rsidRDefault="00470887" w:rsidP="003F6A38">
      <w:pPr>
        <w:ind w:firstLineChars="200" w:firstLine="480"/>
      </w:pPr>
      <w:r>
        <w:rPr>
          <w:rFonts w:hint="eastAsia"/>
        </w:rPr>
        <w:t>2、</w:t>
      </w:r>
      <w:r w:rsidR="003F6A38">
        <w:rPr>
          <w:rFonts w:hint="eastAsia"/>
        </w:rPr>
        <w:t>对于批量的新增居民地，利用</w:t>
      </w:r>
      <w:r w:rsidR="003F6A38" w:rsidRPr="002F0291">
        <w:rPr>
          <w:rFonts w:hint="eastAsia"/>
          <w:b/>
          <w:bCs/>
        </w:rPr>
        <w:t>“插入增量”</w:t>
      </w:r>
      <w:r w:rsidR="003F6A38">
        <w:rPr>
          <w:rFonts w:hint="eastAsia"/>
        </w:rPr>
        <w:t>工具插入后，可结合水网、路网，适当选取上图并综合，注意其和道路水系的压盖关系。</w:t>
      </w:r>
    </w:p>
    <w:p w14:paraId="760A51D4" w14:textId="55A39D82" w:rsidR="003F6A38" w:rsidRDefault="003F6A38" w:rsidP="003E1A9D">
      <w:r>
        <w:rPr>
          <w:noProof/>
        </w:rPr>
        <w:drawing>
          <wp:inline distT="0" distB="0" distL="0" distR="0" wp14:anchorId="34BA89E6" wp14:editId="07D13FFD">
            <wp:extent cx="5274310" cy="23704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70455"/>
                    </a:xfrm>
                    <a:prstGeom prst="rect">
                      <a:avLst/>
                    </a:prstGeom>
                  </pic:spPr>
                </pic:pic>
              </a:graphicData>
            </a:graphic>
          </wp:inline>
        </w:drawing>
      </w:r>
    </w:p>
    <w:p w14:paraId="00DE766C" w14:textId="78D75F77" w:rsidR="003F6A38" w:rsidRDefault="003F6A38" w:rsidP="003E1A9D">
      <w:r>
        <w:rPr>
          <w:noProof/>
        </w:rPr>
        <w:lastRenderedPageBreak/>
        <w:drawing>
          <wp:inline distT="0" distB="0" distL="0" distR="0" wp14:anchorId="1C56EEC6" wp14:editId="353DC868">
            <wp:extent cx="5274310" cy="367030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70300"/>
                    </a:xfrm>
                    <a:prstGeom prst="rect">
                      <a:avLst/>
                    </a:prstGeom>
                  </pic:spPr>
                </pic:pic>
              </a:graphicData>
            </a:graphic>
          </wp:inline>
        </w:drawing>
      </w:r>
    </w:p>
    <w:p w14:paraId="79765BE0" w14:textId="0B33E9F6" w:rsidR="00130813" w:rsidRDefault="00130813" w:rsidP="002F0291">
      <w:pPr>
        <w:ind w:firstLineChars="200" w:firstLine="480"/>
      </w:pPr>
      <w:r>
        <w:rPr>
          <w:rFonts w:hint="eastAsia"/>
        </w:rPr>
        <w:t>3、几何形状进行简单修改的居民地面，可以用“高级修面”工具对</w:t>
      </w:r>
      <w:r w:rsidR="00AF553B">
        <w:rPr>
          <w:rFonts w:hint="eastAsia"/>
        </w:rPr>
        <w:t>居民地面进行编辑修改，并进行适当综合。</w:t>
      </w:r>
    </w:p>
    <w:p w14:paraId="752BA22F" w14:textId="61A330BF" w:rsidR="00130813" w:rsidRDefault="00130813" w:rsidP="003E1A9D">
      <w:r>
        <w:rPr>
          <w:noProof/>
        </w:rPr>
        <w:drawing>
          <wp:inline distT="0" distB="0" distL="0" distR="0" wp14:anchorId="4AAC5381" wp14:editId="4475BF8D">
            <wp:extent cx="5274310" cy="26790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79065"/>
                    </a:xfrm>
                    <a:prstGeom prst="rect">
                      <a:avLst/>
                    </a:prstGeom>
                  </pic:spPr>
                </pic:pic>
              </a:graphicData>
            </a:graphic>
          </wp:inline>
        </w:drawing>
      </w:r>
    </w:p>
    <w:p w14:paraId="4C91F9EF" w14:textId="009648F3" w:rsidR="00AF553B" w:rsidRDefault="00AF553B" w:rsidP="00124C73">
      <w:pPr>
        <w:ind w:firstLineChars="200" w:firstLine="480"/>
      </w:pPr>
      <w:r>
        <w:rPr>
          <w:rFonts w:hint="eastAsia"/>
        </w:rPr>
        <w:t>4、对于扩张、新增关系较为复杂的情况，可以“插入增量”，再利用编辑工具进行合并，修形。</w:t>
      </w:r>
    </w:p>
    <w:p w14:paraId="20794B26" w14:textId="6A7ECB1A" w:rsidR="00AF553B" w:rsidRDefault="00AF553B" w:rsidP="003E1A9D">
      <w:r w:rsidRPr="00D80124">
        <w:rPr>
          <w:noProof/>
        </w:rPr>
        <w:lastRenderedPageBreak/>
        <w:drawing>
          <wp:inline distT="0" distB="0" distL="0" distR="0" wp14:anchorId="4289FE75" wp14:editId="0EFF12BE">
            <wp:extent cx="5274310" cy="17157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715770"/>
                    </a:xfrm>
                    <a:prstGeom prst="rect">
                      <a:avLst/>
                    </a:prstGeom>
                    <a:noFill/>
                    <a:ln>
                      <a:noFill/>
                    </a:ln>
                  </pic:spPr>
                </pic:pic>
              </a:graphicData>
            </a:graphic>
          </wp:inline>
        </w:drawing>
      </w:r>
    </w:p>
    <w:p w14:paraId="1D429A9C" w14:textId="02D5ED4F" w:rsidR="00AF553B" w:rsidRDefault="00AF553B" w:rsidP="003E1A9D">
      <w:r w:rsidRPr="00D80124">
        <w:rPr>
          <w:noProof/>
        </w:rPr>
        <w:drawing>
          <wp:inline distT="0" distB="0" distL="0" distR="0" wp14:anchorId="06F4ADF9" wp14:editId="2D431DAB">
            <wp:extent cx="5274310" cy="15354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535430"/>
                    </a:xfrm>
                    <a:prstGeom prst="rect">
                      <a:avLst/>
                    </a:prstGeom>
                    <a:noFill/>
                    <a:ln>
                      <a:noFill/>
                    </a:ln>
                  </pic:spPr>
                </pic:pic>
              </a:graphicData>
            </a:graphic>
          </wp:inline>
        </w:drawing>
      </w:r>
    </w:p>
    <w:p w14:paraId="63FDAE6A" w14:textId="0F4E8EF2" w:rsidR="00AF553B" w:rsidRDefault="00AF553B" w:rsidP="00AF553B">
      <w:pPr>
        <w:ind w:firstLineChars="200" w:firstLine="480"/>
      </w:pPr>
      <w:r>
        <w:rPr>
          <w:rFonts w:hint="eastAsia"/>
        </w:rPr>
        <w:t>5、对于更新状态是删除和修改，但是没有匹配的要素，可能是建设多尺度地图数据库时删掉的要素，</w:t>
      </w:r>
      <w:r w:rsidR="00383D07">
        <w:rPr>
          <w:rFonts w:hint="eastAsia"/>
        </w:rPr>
        <w:t>结合影像的基础测绘数据判断，</w:t>
      </w:r>
      <w:r>
        <w:rPr>
          <w:rFonts w:hint="eastAsia"/>
        </w:rPr>
        <w:t>可以不进行更新。</w:t>
      </w:r>
    </w:p>
    <w:p w14:paraId="26A45224" w14:textId="77376CD6" w:rsidR="00AF553B" w:rsidRDefault="00AF553B" w:rsidP="003E1A9D">
      <w:r>
        <w:rPr>
          <w:noProof/>
        </w:rPr>
        <w:drawing>
          <wp:inline distT="0" distB="0" distL="0" distR="0" wp14:anchorId="52F086EF" wp14:editId="2087FEDF">
            <wp:extent cx="5274310" cy="22656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65680"/>
                    </a:xfrm>
                    <a:prstGeom prst="rect">
                      <a:avLst/>
                    </a:prstGeom>
                  </pic:spPr>
                </pic:pic>
              </a:graphicData>
            </a:graphic>
          </wp:inline>
        </w:drawing>
      </w:r>
    </w:p>
    <w:p w14:paraId="24574508" w14:textId="410A943C" w:rsidR="00AF553B" w:rsidRPr="003F6A38" w:rsidRDefault="00AF553B" w:rsidP="003E1A9D">
      <w:r>
        <w:rPr>
          <w:noProof/>
        </w:rPr>
        <w:lastRenderedPageBreak/>
        <w:drawing>
          <wp:inline distT="0" distB="0" distL="0" distR="0" wp14:anchorId="4DE58622" wp14:editId="1FBD9EFC">
            <wp:extent cx="5274310" cy="22961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96160"/>
                    </a:xfrm>
                    <a:prstGeom prst="rect">
                      <a:avLst/>
                    </a:prstGeom>
                  </pic:spPr>
                </pic:pic>
              </a:graphicData>
            </a:graphic>
          </wp:inline>
        </w:drawing>
      </w:r>
    </w:p>
    <w:p w14:paraId="5F81CDC1" w14:textId="78D672C1" w:rsidR="001E2A5E" w:rsidRDefault="00EE465C" w:rsidP="003E1A9D">
      <w:pPr>
        <w:pStyle w:val="2"/>
      </w:pPr>
      <w:r>
        <w:t>5</w:t>
      </w:r>
      <w:r w:rsidR="001E2A5E">
        <w:t>.2</w:t>
      </w:r>
      <w:r w:rsidR="001E2A5E">
        <w:rPr>
          <w:rFonts w:hint="eastAsia"/>
        </w:rPr>
        <w:t>居民地点更新</w:t>
      </w:r>
      <w:r w:rsidR="003E1A9D">
        <w:rPr>
          <w:rFonts w:hint="eastAsia"/>
        </w:rPr>
        <w:t>（AGNP）</w:t>
      </w:r>
    </w:p>
    <w:p w14:paraId="26ABDDFF" w14:textId="150D32C7" w:rsidR="00683D48" w:rsidRDefault="00683D48" w:rsidP="00683D48">
      <w:pPr>
        <w:ind w:firstLineChars="200" w:firstLine="480"/>
      </w:pPr>
      <w:r>
        <w:rPr>
          <w:rFonts w:hint="eastAsia"/>
        </w:rPr>
        <w:t>1、标记为修改的增量若几何位置偏移</w:t>
      </w:r>
      <w:r w:rsidRPr="009F1391">
        <w:rPr>
          <w:rFonts w:hint="eastAsia"/>
        </w:rPr>
        <w:t>不大于图面上</w:t>
      </w:r>
      <w:r w:rsidR="009F1391" w:rsidRPr="009F1391">
        <w:t>5</w:t>
      </w:r>
      <w:r w:rsidR="003C57A2">
        <w:t>m</w:t>
      </w:r>
      <w:r w:rsidRPr="009F1391">
        <w:rPr>
          <w:rFonts w:hint="eastAsia"/>
        </w:rPr>
        <w:t>m</w:t>
      </w:r>
      <w:r>
        <w:rPr>
          <w:rFonts w:hint="eastAsia"/>
        </w:rPr>
        <w:t>，可只更新属性，若NAME属性变化同时也要更新JIANCH字段。</w:t>
      </w:r>
    </w:p>
    <w:p w14:paraId="51F5400F" w14:textId="298D08AD" w:rsidR="00683D48" w:rsidRDefault="00683D48" w:rsidP="00683D48">
      <w:r w:rsidRPr="00D80124">
        <w:rPr>
          <w:noProof/>
        </w:rPr>
        <w:drawing>
          <wp:inline distT="0" distB="0" distL="0" distR="0" wp14:anchorId="48A752D8" wp14:editId="65EFE1C2">
            <wp:extent cx="5274310" cy="26549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654935"/>
                    </a:xfrm>
                    <a:prstGeom prst="rect">
                      <a:avLst/>
                    </a:prstGeom>
                    <a:noFill/>
                    <a:ln>
                      <a:noFill/>
                    </a:ln>
                  </pic:spPr>
                </pic:pic>
              </a:graphicData>
            </a:graphic>
          </wp:inline>
        </w:drawing>
      </w:r>
    </w:p>
    <w:p w14:paraId="229290B8" w14:textId="3C11F746" w:rsidR="00683D48" w:rsidRDefault="00683D48" w:rsidP="00683D48">
      <w:pPr>
        <w:ind w:firstLineChars="200" w:firstLine="480"/>
      </w:pPr>
      <w:r>
        <w:rPr>
          <w:rFonts w:hint="eastAsia"/>
        </w:rPr>
        <w:t>2、状态为新增和删除的要素，用“插入增量”和“要素删除”工具更新即可。</w:t>
      </w:r>
    </w:p>
    <w:p w14:paraId="1847FBCB" w14:textId="5E3C6481" w:rsidR="00152391" w:rsidRDefault="00EE465C" w:rsidP="00152391">
      <w:pPr>
        <w:pStyle w:val="1"/>
        <w:ind w:left="454"/>
      </w:pPr>
      <w:r>
        <w:t xml:space="preserve">6 </w:t>
      </w:r>
      <w:r w:rsidR="00152391">
        <w:rPr>
          <w:rFonts w:hint="eastAsia"/>
        </w:rPr>
        <w:t>境界要素更新作业流程</w:t>
      </w:r>
    </w:p>
    <w:p w14:paraId="310E7B7B" w14:textId="71D8ACA4" w:rsidR="00152391" w:rsidRDefault="00C24287" w:rsidP="00C24287">
      <w:pPr>
        <w:ind w:firstLineChars="200" w:firstLine="480"/>
        <w:rPr>
          <w:rFonts w:ascii="Times New Roman" w:hAnsi="Times New Roman"/>
          <w:kern w:val="0"/>
          <w:szCs w:val="28"/>
        </w:rPr>
      </w:pPr>
      <w:r w:rsidRPr="00124C73">
        <w:rPr>
          <w:rFonts w:ascii="Times New Roman" w:hAnsi="Times New Roman" w:hint="eastAsia"/>
          <w:kern w:val="0"/>
          <w:szCs w:val="28"/>
        </w:rPr>
        <w:t>境界要素更新工作量较小，对</w:t>
      </w:r>
      <w:r w:rsidRPr="00124C73">
        <w:rPr>
          <w:rFonts w:ascii="Times New Roman" w:hAnsi="Times New Roman" w:hint="eastAsia"/>
          <w:kern w:val="0"/>
          <w:szCs w:val="28"/>
        </w:rPr>
        <w:t>BOUL</w:t>
      </w:r>
      <w:r w:rsidRPr="00124C73">
        <w:rPr>
          <w:rFonts w:ascii="Times New Roman" w:hAnsi="Times New Roman" w:hint="eastAsia"/>
          <w:kern w:val="0"/>
          <w:szCs w:val="28"/>
        </w:rPr>
        <w:t>的层数据逐条更新即可，更新完后，利用</w:t>
      </w:r>
      <w:r w:rsidRPr="00124C73">
        <w:rPr>
          <w:rFonts w:ascii="Times New Roman" w:hAnsi="Times New Roman" w:hint="eastAsia"/>
          <w:kern w:val="0"/>
          <w:szCs w:val="28"/>
        </w:rPr>
        <w:t>BOUL</w:t>
      </w:r>
      <w:r w:rsidRPr="00124C73">
        <w:rPr>
          <w:rFonts w:ascii="Times New Roman" w:hAnsi="Times New Roman" w:hint="eastAsia"/>
          <w:kern w:val="0"/>
          <w:szCs w:val="28"/>
        </w:rPr>
        <w:t>层的数据分别生成</w:t>
      </w:r>
      <w:r>
        <w:rPr>
          <w:rFonts w:ascii="Times New Roman" w:hAnsi="Times New Roman" w:hint="eastAsia"/>
          <w:kern w:val="0"/>
          <w:szCs w:val="28"/>
        </w:rPr>
        <w:t>B</w:t>
      </w:r>
      <w:r>
        <w:rPr>
          <w:rFonts w:ascii="Times New Roman" w:hAnsi="Times New Roman"/>
          <w:kern w:val="0"/>
          <w:szCs w:val="28"/>
        </w:rPr>
        <w:t>OUA2</w:t>
      </w:r>
      <w:r>
        <w:rPr>
          <w:rFonts w:ascii="Times New Roman" w:hAnsi="Times New Roman" w:hint="eastAsia"/>
          <w:kern w:val="0"/>
          <w:szCs w:val="28"/>
        </w:rPr>
        <w:t>、</w:t>
      </w:r>
      <w:r>
        <w:rPr>
          <w:rFonts w:ascii="Times New Roman" w:hAnsi="Times New Roman" w:hint="eastAsia"/>
          <w:kern w:val="0"/>
          <w:szCs w:val="28"/>
        </w:rPr>
        <w:t>B</w:t>
      </w:r>
      <w:r>
        <w:rPr>
          <w:rFonts w:ascii="Times New Roman" w:hAnsi="Times New Roman"/>
          <w:kern w:val="0"/>
          <w:szCs w:val="28"/>
        </w:rPr>
        <w:t>OUA</w:t>
      </w:r>
      <w:r>
        <w:rPr>
          <w:rFonts w:ascii="Times New Roman" w:hAnsi="Times New Roman" w:hint="eastAsia"/>
          <w:kern w:val="0"/>
          <w:szCs w:val="28"/>
        </w:rPr>
        <w:t>4</w:t>
      </w:r>
      <w:r>
        <w:rPr>
          <w:rFonts w:ascii="Times New Roman" w:hAnsi="Times New Roman" w:hint="eastAsia"/>
          <w:kern w:val="0"/>
          <w:szCs w:val="28"/>
        </w:rPr>
        <w:t>、</w:t>
      </w:r>
      <w:r>
        <w:rPr>
          <w:rFonts w:ascii="Times New Roman" w:hAnsi="Times New Roman" w:hint="eastAsia"/>
          <w:kern w:val="0"/>
          <w:szCs w:val="28"/>
        </w:rPr>
        <w:t>B</w:t>
      </w:r>
      <w:r>
        <w:rPr>
          <w:rFonts w:ascii="Times New Roman" w:hAnsi="Times New Roman"/>
          <w:kern w:val="0"/>
          <w:szCs w:val="28"/>
        </w:rPr>
        <w:t>OUA</w:t>
      </w:r>
      <w:r>
        <w:rPr>
          <w:rFonts w:ascii="Times New Roman" w:hAnsi="Times New Roman" w:hint="eastAsia"/>
          <w:kern w:val="0"/>
          <w:szCs w:val="28"/>
        </w:rPr>
        <w:t>5</w:t>
      </w:r>
      <w:r>
        <w:rPr>
          <w:rFonts w:ascii="Times New Roman" w:hAnsi="Times New Roman" w:hint="eastAsia"/>
          <w:kern w:val="0"/>
          <w:szCs w:val="28"/>
        </w:rPr>
        <w:t>，</w:t>
      </w:r>
      <w:r>
        <w:rPr>
          <w:rFonts w:ascii="Times New Roman" w:hAnsi="Times New Roman"/>
          <w:kern w:val="0"/>
          <w:szCs w:val="28"/>
        </w:rPr>
        <w:t>1</w:t>
      </w:r>
      <w:r>
        <w:rPr>
          <w:rFonts w:ascii="Times New Roman" w:hAnsi="Times New Roman" w:hint="eastAsia"/>
          <w:kern w:val="0"/>
          <w:szCs w:val="28"/>
        </w:rPr>
        <w:t>：</w:t>
      </w:r>
      <w:r>
        <w:rPr>
          <w:rFonts w:ascii="Times New Roman" w:hAnsi="Times New Roman" w:hint="eastAsia"/>
          <w:kern w:val="0"/>
          <w:szCs w:val="28"/>
        </w:rPr>
        <w:t>5</w:t>
      </w:r>
      <w:r>
        <w:rPr>
          <w:rFonts w:ascii="Times New Roman" w:hAnsi="Times New Roman" w:hint="eastAsia"/>
          <w:kern w:val="0"/>
          <w:szCs w:val="28"/>
        </w:rPr>
        <w:t>万数据没有乡镇界（</w:t>
      </w:r>
      <w:r>
        <w:rPr>
          <w:rFonts w:ascii="Times New Roman" w:hAnsi="Times New Roman" w:hint="eastAsia"/>
          <w:kern w:val="0"/>
          <w:szCs w:val="28"/>
        </w:rPr>
        <w:t>BOUA</w:t>
      </w:r>
      <w:r>
        <w:rPr>
          <w:rFonts w:ascii="Times New Roman" w:hAnsi="Times New Roman"/>
          <w:kern w:val="0"/>
          <w:szCs w:val="28"/>
        </w:rPr>
        <w:t>6</w:t>
      </w:r>
      <w:r>
        <w:rPr>
          <w:rFonts w:ascii="Times New Roman" w:hAnsi="Times New Roman" w:hint="eastAsia"/>
          <w:kern w:val="0"/>
          <w:szCs w:val="28"/>
        </w:rPr>
        <w:t>），</w:t>
      </w:r>
      <w:r w:rsidRPr="003C57A2">
        <w:rPr>
          <w:rFonts w:ascii="Times New Roman" w:hAnsi="Times New Roman" w:hint="eastAsia"/>
          <w:kern w:val="0"/>
          <w:szCs w:val="28"/>
        </w:rPr>
        <w:t>需要找其他境界资料进行更新。</w:t>
      </w:r>
    </w:p>
    <w:p w14:paraId="63FAB55A" w14:textId="331DF265" w:rsidR="0042122A" w:rsidRPr="00124C73" w:rsidRDefault="00047C90" w:rsidP="00031FA8">
      <w:pPr>
        <w:ind w:firstLineChars="200" w:firstLine="480"/>
        <w:rPr>
          <w:rFonts w:ascii="Times New Roman" w:hAnsi="Times New Roman"/>
          <w:kern w:val="0"/>
          <w:szCs w:val="28"/>
        </w:rPr>
      </w:pPr>
      <w:r>
        <w:rPr>
          <w:rFonts w:ascii="Times New Roman" w:hAnsi="Times New Roman" w:hint="eastAsia"/>
          <w:kern w:val="0"/>
          <w:szCs w:val="28"/>
        </w:rPr>
        <w:lastRenderedPageBreak/>
        <w:t>更新境界线时其和公路、铁路、水系三种要素之间的套合关系，</w:t>
      </w:r>
      <w:r w:rsidRPr="00124C73">
        <w:rPr>
          <w:rFonts w:ascii="Times New Roman" w:hAnsi="Times New Roman" w:hint="eastAsia"/>
          <w:kern w:val="0"/>
          <w:szCs w:val="28"/>
        </w:rPr>
        <w:t>境界</w:t>
      </w:r>
      <w:r w:rsidRPr="00124C73">
        <w:rPr>
          <w:rFonts w:ascii="Times New Roman" w:hAnsi="Times New Roman"/>
          <w:kern w:val="0"/>
          <w:szCs w:val="28"/>
        </w:rPr>
        <w:t>要素的拓扑关系检查完成后</w:t>
      </w:r>
      <w:r w:rsidRPr="00124C73">
        <w:rPr>
          <w:rFonts w:ascii="Times New Roman" w:hAnsi="Times New Roman" w:hint="eastAsia"/>
          <w:kern w:val="0"/>
          <w:szCs w:val="28"/>
        </w:rPr>
        <w:t>才</w:t>
      </w:r>
      <w:r w:rsidRPr="00124C73">
        <w:rPr>
          <w:rFonts w:ascii="Times New Roman" w:hAnsi="Times New Roman"/>
          <w:kern w:val="0"/>
          <w:szCs w:val="28"/>
        </w:rPr>
        <w:t>可以</w:t>
      </w:r>
      <w:r w:rsidRPr="00124C73">
        <w:rPr>
          <w:rFonts w:ascii="Times New Roman" w:hAnsi="Times New Roman" w:hint="eastAsia"/>
          <w:kern w:val="0"/>
          <w:szCs w:val="28"/>
        </w:rPr>
        <w:t>进行</w:t>
      </w:r>
      <w:r w:rsidRPr="00124C73">
        <w:rPr>
          <w:rFonts w:ascii="Times New Roman" w:hAnsi="Times New Roman" w:hint="eastAsia"/>
          <w:kern w:val="0"/>
          <w:szCs w:val="28"/>
        </w:rPr>
        <w:t>BOUA2</w:t>
      </w:r>
      <w:r w:rsidR="00124C73">
        <w:rPr>
          <w:rFonts w:ascii="Times New Roman" w:hAnsi="Times New Roman" w:hint="eastAsia"/>
          <w:kern w:val="0"/>
          <w:szCs w:val="28"/>
        </w:rPr>
        <w:t>、</w:t>
      </w:r>
      <w:r w:rsidR="00124C73">
        <w:rPr>
          <w:rFonts w:ascii="Times New Roman" w:hAnsi="Times New Roman" w:hint="eastAsia"/>
          <w:kern w:val="0"/>
          <w:szCs w:val="28"/>
        </w:rPr>
        <w:t>B</w:t>
      </w:r>
      <w:r w:rsidR="00124C73">
        <w:rPr>
          <w:rFonts w:ascii="Times New Roman" w:hAnsi="Times New Roman"/>
          <w:kern w:val="0"/>
          <w:szCs w:val="28"/>
        </w:rPr>
        <w:t>OUA</w:t>
      </w:r>
      <w:r w:rsidR="00124C73">
        <w:rPr>
          <w:rFonts w:ascii="Times New Roman" w:hAnsi="Times New Roman" w:hint="eastAsia"/>
          <w:kern w:val="0"/>
          <w:szCs w:val="28"/>
        </w:rPr>
        <w:t>4</w:t>
      </w:r>
      <w:r w:rsidR="00124C73">
        <w:rPr>
          <w:rFonts w:ascii="Times New Roman" w:hAnsi="Times New Roman" w:hint="eastAsia"/>
          <w:kern w:val="0"/>
          <w:szCs w:val="28"/>
        </w:rPr>
        <w:t>、</w:t>
      </w:r>
      <w:r w:rsidR="00124C73">
        <w:rPr>
          <w:rFonts w:ascii="Times New Roman" w:hAnsi="Times New Roman" w:hint="eastAsia"/>
          <w:kern w:val="0"/>
          <w:szCs w:val="28"/>
        </w:rPr>
        <w:t>B</w:t>
      </w:r>
      <w:r w:rsidR="00124C73">
        <w:rPr>
          <w:rFonts w:ascii="Times New Roman" w:hAnsi="Times New Roman"/>
          <w:kern w:val="0"/>
          <w:szCs w:val="28"/>
        </w:rPr>
        <w:t>OUA</w:t>
      </w:r>
      <w:r w:rsidR="00124C73">
        <w:rPr>
          <w:rFonts w:ascii="Times New Roman" w:hAnsi="Times New Roman" w:hint="eastAsia"/>
          <w:kern w:val="0"/>
          <w:szCs w:val="28"/>
        </w:rPr>
        <w:t>5</w:t>
      </w:r>
      <w:r w:rsidR="00124C73">
        <w:rPr>
          <w:rFonts w:ascii="Times New Roman" w:hAnsi="Times New Roman" w:hint="eastAsia"/>
          <w:kern w:val="0"/>
          <w:szCs w:val="28"/>
        </w:rPr>
        <w:t>、</w:t>
      </w:r>
      <w:r w:rsidRPr="00124C73">
        <w:rPr>
          <w:rFonts w:ascii="Times New Roman" w:hAnsi="Times New Roman" w:hint="eastAsia"/>
          <w:kern w:val="0"/>
          <w:szCs w:val="28"/>
        </w:rPr>
        <w:t>BOUA6</w:t>
      </w:r>
      <w:r w:rsidRPr="00124C73">
        <w:rPr>
          <w:rFonts w:ascii="Times New Roman" w:hAnsi="Times New Roman" w:hint="eastAsia"/>
          <w:kern w:val="0"/>
          <w:szCs w:val="28"/>
        </w:rPr>
        <w:t>的</w:t>
      </w:r>
      <w:r w:rsidRPr="00124C73">
        <w:rPr>
          <w:rFonts w:ascii="Times New Roman" w:hAnsi="Times New Roman"/>
          <w:kern w:val="0"/>
          <w:szCs w:val="28"/>
        </w:rPr>
        <w:t>构面工作。</w:t>
      </w:r>
    </w:p>
    <w:p w14:paraId="57323D36" w14:textId="16375722" w:rsidR="00C06E12" w:rsidRDefault="00EE465C" w:rsidP="00D97565">
      <w:pPr>
        <w:pStyle w:val="1"/>
        <w:ind w:left="454"/>
      </w:pPr>
      <w:r>
        <w:t xml:space="preserve">7 </w:t>
      </w:r>
      <w:r w:rsidR="00D97565">
        <w:rPr>
          <w:rFonts w:hint="eastAsia"/>
        </w:rPr>
        <w:t>更新后</w:t>
      </w:r>
      <w:r w:rsidR="00D97565">
        <w:rPr>
          <w:rFonts w:hint="eastAsia"/>
          <w:lang w:eastAsia="zh-CN"/>
        </w:rPr>
        <w:t>数据</w:t>
      </w:r>
      <w:r w:rsidR="00D97565">
        <w:rPr>
          <w:rFonts w:hint="eastAsia"/>
        </w:rPr>
        <w:t>检查</w:t>
      </w:r>
    </w:p>
    <w:p w14:paraId="3E126042" w14:textId="7432A42B" w:rsidR="008A388E" w:rsidRDefault="00EE465C" w:rsidP="008A388E">
      <w:pPr>
        <w:pStyle w:val="2"/>
        <w:rPr>
          <w:lang w:val="x-none"/>
        </w:rPr>
      </w:pPr>
      <w:r>
        <w:rPr>
          <w:lang w:val="x-none"/>
        </w:rPr>
        <w:t>7</w:t>
      </w:r>
      <w:r w:rsidR="008A388E">
        <w:rPr>
          <w:lang w:val="x-none"/>
        </w:rPr>
        <w:t>.1</w:t>
      </w:r>
      <w:r w:rsidR="008A388E">
        <w:rPr>
          <w:rFonts w:hint="eastAsia"/>
          <w:lang w:val="x-none"/>
        </w:rPr>
        <w:t>通用质检工具检查</w:t>
      </w:r>
    </w:p>
    <w:p w14:paraId="61C20F03" w14:textId="482798E5" w:rsidR="008A388E" w:rsidRDefault="008A388E" w:rsidP="008A388E">
      <w:pPr>
        <w:ind w:firstLineChars="200" w:firstLine="480"/>
        <w:rPr>
          <w:lang w:val="x-none"/>
        </w:rPr>
      </w:pPr>
      <w:r>
        <w:rPr>
          <w:rFonts w:hint="eastAsia"/>
          <w:lang w:val="x-none"/>
        </w:rPr>
        <w:t>利用“数据质检1”中的通用质检工具对更新后的数据进行拓扑相关的检查。</w:t>
      </w:r>
    </w:p>
    <w:p w14:paraId="4AE030A5" w14:textId="15B70CDA" w:rsidR="008A388E" w:rsidRPr="008A388E" w:rsidRDefault="008A388E" w:rsidP="008A388E">
      <w:pPr>
        <w:rPr>
          <w:lang w:val="x-none"/>
        </w:rPr>
      </w:pPr>
      <w:r>
        <w:rPr>
          <w:noProof/>
        </w:rPr>
        <w:drawing>
          <wp:inline distT="0" distB="0" distL="0" distR="0" wp14:anchorId="2A74B1AE" wp14:editId="0DCB427D">
            <wp:extent cx="5274310" cy="472223"/>
            <wp:effectExtent l="0" t="0" r="2540" b="444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72223"/>
                    </a:xfrm>
                    <a:prstGeom prst="rect">
                      <a:avLst/>
                    </a:prstGeom>
                  </pic:spPr>
                </pic:pic>
              </a:graphicData>
            </a:graphic>
          </wp:inline>
        </w:drawing>
      </w:r>
    </w:p>
    <w:p w14:paraId="14BD2A71" w14:textId="4D2CF4BE" w:rsidR="00A20BD3" w:rsidRDefault="00EE465C" w:rsidP="00A20BD3">
      <w:pPr>
        <w:pStyle w:val="2"/>
        <w:rPr>
          <w:lang w:val="x-none"/>
        </w:rPr>
      </w:pPr>
      <w:r>
        <w:rPr>
          <w:lang w:val="x-none"/>
        </w:rPr>
        <w:t>7</w:t>
      </w:r>
      <w:r w:rsidR="00A20BD3">
        <w:rPr>
          <w:lang w:val="x-none"/>
        </w:rPr>
        <w:t>.</w:t>
      </w:r>
      <w:r w:rsidR="0015088C">
        <w:rPr>
          <w:lang w:val="x-none"/>
        </w:rPr>
        <w:t>2</w:t>
      </w:r>
      <w:r w:rsidR="00A20BD3">
        <w:rPr>
          <w:rFonts w:hint="eastAsia"/>
          <w:lang w:val="x-none"/>
        </w:rPr>
        <w:t>水系要素检查</w:t>
      </w:r>
    </w:p>
    <w:p w14:paraId="6BA37884" w14:textId="602D3B62" w:rsidR="00A20BD3" w:rsidRDefault="00EE465C" w:rsidP="00A20BD3">
      <w:pPr>
        <w:pStyle w:val="31"/>
      </w:pPr>
      <w:r>
        <w:t>7.</w:t>
      </w:r>
      <w:r w:rsidR="0015088C">
        <w:t>2</w:t>
      </w:r>
      <w:r w:rsidR="00A20BD3">
        <w:t xml:space="preserve">.1 </w:t>
      </w:r>
      <w:r w:rsidR="00A20BD3">
        <w:rPr>
          <w:rFonts w:hint="eastAsia"/>
        </w:rPr>
        <w:t>孤立河流检查</w:t>
      </w:r>
    </w:p>
    <w:p w14:paraId="35D5E9B4" w14:textId="6670CA64" w:rsidR="00A20BD3" w:rsidRPr="00CE54A6" w:rsidRDefault="00A20BD3" w:rsidP="00CE54A6">
      <w:pPr>
        <w:ind w:firstLineChars="200" w:firstLine="480"/>
        <w:rPr>
          <w:b/>
          <w:color w:val="FF0000"/>
        </w:rPr>
      </w:pPr>
      <w:r>
        <w:rPr>
          <w:rFonts w:hint="eastAsia"/>
        </w:rPr>
        <w:t>更新</w:t>
      </w:r>
      <w:r w:rsidR="00CE54A6">
        <w:rPr>
          <w:rFonts w:hint="eastAsia"/>
        </w:rPr>
        <w:t>后</w:t>
      </w:r>
      <w:r w:rsidRPr="00481DC7">
        <w:rPr>
          <w:rFonts w:hint="eastAsia"/>
        </w:rPr>
        <w:t>图上</w:t>
      </w:r>
      <w:r w:rsidR="00CE54A6">
        <w:rPr>
          <w:rFonts w:hint="eastAsia"/>
        </w:rPr>
        <w:t>不能有</w:t>
      </w:r>
      <w:r w:rsidRPr="00481DC7">
        <w:rPr>
          <w:rFonts w:hint="eastAsia"/>
        </w:rPr>
        <w:t>长度小于</w:t>
      </w:r>
      <w:r>
        <w:rPr>
          <w:rFonts w:hint="eastAsia"/>
        </w:rPr>
        <w:t>10</w:t>
      </w:r>
      <w:r w:rsidRPr="00481DC7">
        <w:rPr>
          <w:rFonts w:hint="eastAsia"/>
        </w:rPr>
        <w:t>0米的孤立河流，水系稀疏区域可适当降低标准；</w:t>
      </w:r>
      <w:r>
        <w:rPr>
          <w:rFonts w:hint="eastAsia"/>
        </w:rPr>
        <w:t>可以</w:t>
      </w:r>
      <w:r>
        <w:t>使用</w:t>
      </w:r>
      <w:r w:rsidRPr="00CE54A6">
        <w:rPr>
          <w:rFonts w:hint="eastAsia"/>
          <w:b/>
          <w:bCs/>
        </w:rPr>
        <w:t>“数据质检</w:t>
      </w:r>
      <w:r w:rsidRPr="00CE54A6">
        <w:rPr>
          <w:b/>
          <w:bCs/>
        </w:rPr>
        <w:t>2</w:t>
      </w:r>
      <w:r w:rsidRPr="00CE54A6">
        <w:rPr>
          <w:rFonts w:hint="eastAsia"/>
          <w:b/>
          <w:bCs/>
        </w:rPr>
        <w:t>——孤立河流检查”</w:t>
      </w:r>
      <w:r w:rsidRPr="00CE54A6">
        <w:rPr>
          <w:rFonts w:hint="eastAsia"/>
        </w:rPr>
        <w:t>，</w:t>
      </w:r>
      <w:r w:rsidRPr="00CE54A6">
        <w:t>参数如下</w:t>
      </w:r>
      <w:r w:rsidRPr="00C048FF">
        <w:rPr>
          <w:rFonts w:hint="eastAsia"/>
          <w:color w:val="FF0000"/>
        </w:rPr>
        <w:t>（注：</w:t>
      </w:r>
      <w:r w:rsidRPr="00C048FF">
        <w:rPr>
          <w:color w:val="FF0000"/>
        </w:rPr>
        <w:t>图廓边上的孤立河流不能删）</w:t>
      </w:r>
    </w:p>
    <w:p w14:paraId="2B855FB9" w14:textId="36B5F993" w:rsidR="00A20BD3" w:rsidRDefault="00A20BD3" w:rsidP="00A20BD3">
      <w:pPr>
        <w:jc w:val="center"/>
      </w:pPr>
      <w:r>
        <w:rPr>
          <w:rFonts w:hint="eastAsia"/>
          <w:noProof/>
        </w:rPr>
        <w:drawing>
          <wp:inline distT="0" distB="0" distL="0" distR="0" wp14:anchorId="7E344D2C" wp14:editId="378189D8">
            <wp:extent cx="2926108" cy="1674030"/>
            <wp:effectExtent l="0" t="0" r="7620" b="254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8262" cy="1686704"/>
                    </a:xfrm>
                    <a:prstGeom prst="rect">
                      <a:avLst/>
                    </a:prstGeom>
                    <a:noFill/>
                    <a:ln>
                      <a:noFill/>
                    </a:ln>
                  </pic:spPr>
                </pic:pic>
              </a:graphicData>
            </a:graphic>
          </wp:inline>
        </w:drawing>
      </w:r>
    </w:p>
    <w:p w14:paraId="05840683" w14:textId="7A4FB8A6" w:rsidR="00A20BD3" w:rsidRPr="00060456" w:rsidRDefault="00EE465C" w:rsidP="00CB4E1A">
      <w:pPr>
        <w:pStyle w:val="31"/>
      </w:pPr>
      <w:r>
        <w:t>7</w:t>
      </w:r>
      <w:r w:rsidR="00A20BD3">
        <w:t>.</w:t>
      </w:r>
      <w:r w:rsidR="0015088C">
        <w:t>2</w:t>
      </w:r>
      <w:r w:rsidR="00A20BD3">
        <w:t>.2</w:t>
      </w:r>
      <w:r w:rsidR="00CB4E1A">
        <w:t xml:space="preserve"> </w:t>
      </w:r>
      <w:r w:rsidR="00A20BD3">
        <w:rPr>
          <w:rFonts w:hint="eastAsia"/>
        </w:rPr>
        <w:t>水系结构线检查</w:t>
      </w:r>
    </w:p>
    <w:p w14:paraId="34FA7AD3" w14:textId="05763CD8" w:rsidR="00A20BD3" w:rsidRDefault="00A20BD3" w:rsidP="00A20BD3">
      <w:pPr>
        <w:ind w:firstLineChars="200" w:firstLine="480"/>
      </w:pPr>
      <w:r>
        <w:rPr>
          <w:rFonts w:hint="eastAsia"/>
        </w:rPr>
        <w:t>检查GB=</w:t>
      </w:r>
      <w:r w:rsidRPr="000F7CBF">
        <w:t>210400</w:t>
      </w:r>
      <w:r w:rsidRPr="000F7CBF">
        <w:rPr>
          <w:rFonts w:hint="eastAsia"/>
        </w:rPr>
        <w:t>水系</w:t>
      </w:r>
      <w:r w:rsidRPr="000F7CBF">
        <w:t>结构线</w:t>
      </w:r>
      <w:r>
        <w:rPr>
          <w:rFonts w:hint="eastAsia"/>
        </w:rPr>
        <w:t>出水面</w:t>
      </w:r>
      <w:r>
        <w:t>情况和非水系结构线进水面情况</w:t>
      </w:r>
      <w:r>
        <w:rPr>
          <w:rFonts w:hint="eastAsia"/>
        </w:rPr>
        <w:t>；</w:t>
      </w:r>
      <w:r>
        <w:t>可</w:t>
      </w:r>
      <w:r>
        <w:rPr>
          <w:rFonts w:hint="eastAsia"/>
        </w:rPr>
        <w:t>以</w:t>
      </w:r>
      <w:r>
        <w:t>使用</w:t>
      </w:r>
      <w:r w:rsidR="00395599" w:rsidRPr="00395599">
        <w:rPr>
          <w:rFonts w:hint="eastAsia"/>
          <w:b/>
          <w:bCs/>
        </w:rPr>
        <w:t>“数据质检</w:t>
      </w:r>
      <w:r w:rsidR="00395599" w:rsidRPr="00395599">
        <w:rPr>
          <w:b/>
          <w:bCs/>
        </w:rPr>
        <w:t>2</w:t>
      </w:r>
      <w:r w:rsidR="00395599" w:rsidRPr="00395599">
        <w:rPr>
          <w:rFonts w:hint="eastAsia"/>
          <w:b/>
          <w:bCs/>
        </w:rPr>
        <w:t>——水系结构线</w:t>
      </w:r>
      <w:r w:rsidR="00395599" w:rsidRPr="00395599">
        <w:rPr>
          <w:b/>
          <w:bCs/>
        </w:rPr>
        <w:t>检查</w:t>
      </w:r>
      <w:r w:rsidR="00395599" w:rsidRPr="00395599">
        <w:rPr>
          <w:rFonts w:hint="eastAsia"/>
          <w:b/>
          <w:bCs/>
        </w:rPr>
        <w:t>”</w:t>
      </w:r>
      <w:r w:rsidRPr="00367713">
        <w:rPr>
          <w:rFonts w:hint="eastAsia"/>
        </w:rPr>
        <w:t>工具</w:t>
      </w:r>
      <w:r>
        <w:rPr>
          <w:rFonts w:hint="eastAsia"/>
        </w:rPr>
        <w:t>检查，</w:t>
      </w:r>
      <w:r>
        <w:t>如图所示：</w:t>
      </w:r>
    </w:p>
    <w:p w14:paraId="7DAF9CA0" w14:textId="77777777" w:rsidR="00A20BD3" w:rsidRPr="009A72EE" w:rsidRDefault="00A20BD3" w:rsidP="00A20BD3">
      <w:pPr>
        <w:spacing w:line="360" w:lineRule="auto"/>
        <w:ind w:firstLineChars="700" w:firstLine="1687"/>
      </w:pPr>
      <w:r>
        <w:rPr>
          <w:rFonts w:ascii="新宋体" w:eastAsia="新宋体" w:cs="新宋体" w:hint="eastAsia"/>
          <w:b/>
          <w:bCs/>
          <w:noProof/>
          <w:color w:val="800080"/>
          <w:kern w:val="0"/>
          <w:szCs w:val="24"/>
        </w:rPr>
        <w:lastRenderedPageBreak/>
        <w:drawing>
          <wp:inline distT="0" distB="0" distL="0" distR="0" wp14:anchorId="72E375CE" wp14:editId="1B2B6091">
            <wp:extent cx="2606861" cy="1589965"/>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1030" cy="1635202"/>
                    </a:xfrm>
                    <a:prstGeom prst="rect">
                      <a:avLst/>
                    </a:prstGeom>
                    <a:noFill/>
                    <a:ln>
                      <a:noFill/>
                    </a:ln>
                  </pic:spPr>
                </pic:pic>
              </a:graphicData>
            </a:graphic>
          </wp:inline>
        </w:drawing>
      </w:r>
    </w:p>
    <w:p w14:paraId="55189BFC" w14:textId="3ED2102B" w:rsidR="00A20BD3" w:rsidRPr="00922F3A" w:rsidRDefault="00EE465C" w:rsidP="00CB4E1A">
      <w:pPr>
        <w:pStyle w:val="31"/>
      </w:pPr>
      <w:r>
        <w:t>7</w:t>
      </w:r>
      <w:r w:rsidR="00CB4E1A">
        <w:t>.</w:t>
      </w:r>
      <w:r w:rsidR="0015088C">
        <w:t>2</w:t>
      </w:r>
      <w:r w:rsidR="00CB4E1A">
        <w:t xml:space="preserve">.3 </w:t>
      </w:r>
      <w:r w:rsidR="00A20BD3" w:rsidRPr="00922F3A">
        <w:rPr>
          <w:rFonts w:hint="eastAsia"/>
        </w:rPr>
        <w:t>H</w:t>
      </w:r>
      <w:r w:rsidR="00A20BD3" w:rsidRPr="00922F3A">
        <w:t>YDL</w:t>
      </w:r>
      <w:r w:rsidR="00A20BD3" w:rsidRPr="00922F3A">
        <w:rPr>
          <w:rFonts w:hint="eastAsia"/>
        </w:rPr>
        <w:t>及</w:t>
      </w:r>
      <w:r w:rsidR="00A20BD3" w:rsidRPr="00922F3A">
        <w:rPr>
          <w:rFonts w:hint="eastAsia"/>
        </w:rPr>
        <w:t>HYDA</w:t>
      </w:r>
      <w:r w:rsidR="00A20BD3" w:rsidRPr="00922F3A">
        <w:rPr>
          <w:rFonts w:hint="eastAsia"/>
        </w:rPr>
        <w:t>属性</w:t>
      </w:r>
      <w:r w:rsidR="00A20BD3" w:rsidRPr="00922F3A">
        <w:t>一致性检查</w:t>
      </w:r>
    </w:p>
    <w:p w14:paraId="2C25081C" w14:textId="715D9917" w:rsidR="00A20BD3" w:rsidRDefault="00A20BD3" w:rsidP="00A20BD3">
      <w:pPr>
        <w:spacing w:line="360" w:lineRule="auto"/>
        <w:ind w:firstLineChars="200" w:firstLine="480"/>
        <w:rPr>
          <w:rFonts w:asciiTheme="minorEastAsia" w:hAnsiTheme="minorEastAsia"/>
          <w:szCs w:val="24"/>
        </w:rPr>
      </w:pPr>
      <w:r w:rsidRPr="008F78E3">
        <w:rPr>
          <w:rFonts w:asciiTheme="minorEastAsia" w:hAnsiTheme="minorEastAsia" w:hint="eastAsia"/>
          <w:szCs w:val="24"/>
        </w:rPr>
        <w:t>使用</w:t>
      </w:r>
      <w:r w:rsidR="00CB4E1A" w:rsidRPr="008F78E3">
        <w:rPr>
          <w:rFonts w:asciiTheme="minorEastAsia" w:hAnsiTheme="minorEastAsia" w:hint="eastAsia"/>
          <w:b/>
          <w:bCs/>
          <w:szCs w:val="24"/>
        </w:rPr>
        <w:t>“数据质检2→水系</w:t>
      </w:r>
      <w:r w:rsidR="00CB4E1A" w:rsidRPr="008F78E3">
        <w:rPr>
          <w:rFonts w:asciiTheme="minorEastAsia" w:hAnsiTheme="minorEastAsia"/>
          <w:b/>
          <w:bCs/>
          <w:szCs w:val="24"/>
        </w:rPr>
        <w:t>线面一致性检查</w:t>
      </w:r>
      <w:r w:rsidR="00CB4E1A" w:rsidRPr="008F78E3">
        <w:rPr>
          <w:rFonts w:asciiTheme="minorEastAsia" w:hAnsiTheme="minorEastAsia" w:hint="eastAsia"/>
          <w:b/>
          <w:bCs/>
          <w:szCs w:val="24"/>
        </w:rPr>
        <w:t>处理检查”</w:t>
      </w:r>
      <w:r w:rsidRPr="008F78E3">
        <w:rPr>
          <w:rFonts w:asciiTheme="minorEastAsia" w:hAnsiTheme="minorEastAsia" w:hint="eastAsia"/>
          <w:szCs w:val="24"/>
        </w:rPr>
        <w:t>工</w:t>
      </w:r>
      <w:r w:rsidRPr="00CE7BEC">
        <w:rPr>
          <w:rFonts w:hint="eastAsia"/>
        </w:rPr>
        <w:t>具</w:t>
      </w:r>
      <w:r>
        <w:rPr>
          <w:rFonts w:hint="eastAsia"/>
        </w:rPr>
        <w:t>，</w:t>
      </w:r>
      <w:r>
        <w:rPr>
          <w:rFonts w:asciiTheme="minorEastAsia" w:hAnsiTheme="minorEastAsia" w:hint="eastAsia"/>
          <w:szCs w:val="24"/>
        </w:rPr>
        <w:t>检查H</w:t>
      </w:r>
      <w:r>
        <w:rPr>
          <w:rFonts w:asciiTheme="minorEastAsia" w:hAnsiTheme="minorEastAsia"/>
          <w:szCs w:val="24"/>
        </w:rPr>
        <w:t>YDA</w:t>
      </w:r>
      <w:r>
        <w:rPr>
          <w:rFonts w:asciiTheme="minorEastAsia" w:hAnsiTheme="minorEastAsia" w:hint="eastAsia"/>
          <w:szCs w:val="24"/>
        </w:rPr>
        <w:t>自然河流（G</w:t>
      </w:r>
      <w:r>
        <w:rPr>
          <w:rFonts w:asciiTheme="minorEastAsia" w:hAnsiTheme="minorEastAsia"/>
          <w:szCs w:val="24"/>
        </w:rPr>
        <w:t>B</w:t>
      </w:r>
      <w:r>
        <w:rPr>
          <w:rFonts w:asciiTheme="minorEastAsia" w:hAnsiTheme="minorEastAsia" w:hint="eastAsia"/>
          <w:szCs w:val="24"/>
        </w:rPr>
        <w:t>=</w:t>
      </w:r>
      <w:r>
        <w:rPr>
          <w:rFonts w:asciiTheme="minorEastAsia" w:hAnsiTheme="minorEastAsia"/>
          <w:szCs w:val="24"/>
        </w:rPr>
        <w:t>210101</w:t>
      </w:r>
      <w:r>
        <w:rPr>
          <w:rFonts w:asciiTheme="minorEastAsia" w:hAnsiTheme="minorEastAsia" w:hint="eastAsia"/>
          <w:szCs w:val="24"/>
        </w:rPr>
        <w:t>）与水系结构线（G</w:t>
      </w:r>
      <w:r>
        <w:rPr>
          <w:rFonts w:asciiTheme="minorEastAsia" w:hAnsiTheme="minorEastAsia"/>
          <w:szCs w:val="24"/>
        </w:rPr>
        <w:t>B</w:t>
      </w:r>
      <w:r>
        <w:rPr>
          <w:rFonts w:asciiTheme="minorEastAsia" w:hAnsiTheme="minorEastAsia" w:hint="eastAsia"/>
          <w:szCs w:val="24"/>
        </w:rPr>
        <w:t>=</w:t>
      </w:r>
      <w:r>
        <w:rPr>
          <w:rFonts w:asciiTheme="minorEastAsia" w:hAnsiTheme="minorEastAsia"/>
          <w:szCs w:val="24"/>
        </w:rPr>
        <w:t>210400</w:t>
      </w:r>
      <w:r>
        <w:rPr>
          <w:rFonts w:asciiTheme="minorEastAsia" w:hAnsiTheme="minorEastAsia" w:hint="eastAsia"/>
          <w:szCs w:val="24"/>
        </w:rPr>
        <w:t>）的名称一致性，a、</w:t>
      </w:r>
      <w:r w:rsidRPr="0016052B">
        <w:rPr>
          <w:rFonts w:asciiTheme="minorEastAsia" w:hAnsiTheme="minorEastAsia"/>
          <w:szCs w:val="24"/>
        </w:rPr>
        <w:t>位于水系面内部的水系结构线名称和水系面名称一致</w:t>
      </w:r>
      <w:r>
        <w:rPr>
          <w:rFonts w:asciiTheme="minorEastAsia" w:hAnsiTheme="minorEastAsia" w:hint="eastAsia"/>
          <w:szCs w:val="24"/>
        </w:rPr>
        <w:t>；b、</w:t>
      </w:r>
      <w:r w:rsidRPr="0016052B">
        <w:rPr>
          <w:rFonts w:asciiTheme="minorEastAsia" w:hAnsiTheme="minorEastAsia"/>
          <w:szCs w:val="24"/>
        </w:rPr>
        <w:t>一端与水系面相交的水系结构线与相邻的水系线名称一致</w:t>
      </w:r>
      <w:r>
        <w:rPr>
          <w:rFonts w:asciiTheme="minorEastAsia" w:hAnsiTheme="minorEastAsia" w:hint="eastAsia"/>
          <w:szCs w:val="24"/>
        </w:rPr>
        <w:t>。</w:t>
      </w:r>
    </w:p>
    <w:p w14:paraId="2EC6F115" w14:textId="27492C4F" w:rsidR="008F78E3" w:rsidRDefault="00EE465C" w:rsidP="008F78E3">
      <w:pPr>
        <w:pStyle w:val="31"/>
      </w:pPr>
      <w:r>
        <w:t>7</w:t>
      </w:r>
      <w:r w:rsidR="008F78E3" w:rsidRPr="008F78E3">
        <w:t>.</w:t>
      </w:r>
      <w:r w:rsidR="0015088C">
        <w:t>2</w:t>
      </w:r>
      <w:r w:rsidR="008F78E3" w:rsidRPr="008F78E3">
        <w:t>.4</w:t>
      </w:r>
      <w:r w:rsidR="008F78E3" w:rsidRPr="008F78E3">
        <w:rPr>
          <w:rFonts w:hint="eastAsia"/>
        </w:rPr>
        <w:t>水系结构线</w:t>
      </w:r>
      <w:r w:rsidR="008F78E3" w:rsidRPr="008F78E3">
        <w:rPr>
          <w:rFonts w:hint="eastAsia"/>
        </w:rPr>
        <w:t>HGB</w:t>
      </w:r>
      <w:r w:rsidR="008F78E3" w:rsidRPr="008F78E3">
        <w:rPr>
          <w:rFonts w:hint="eastAsia"/>
        </w:rPr>
        <w:t>检查</w:t>
      </w:r>
      <w:r w:rsidR="008F78E3" w:rsidRPr="00630B7D">
        <w:rPr>
          <w:rFonts w:hint="eastAsia"/>
        </w:rPr>
        <w:t xml:space="preserve"> </w:t>
      </w:r>
    </w:p>
    <w:p w14:paraId="0544BA81" w14:textId="469B89E7" w:rsidR="00CE54A6" w:rsidRPr="00536A0A" w:rsidRDefault="006A64DD" w:rsidP="00536A0A">
      <w:pPr>
        <w:spacing w:line="360" w:lineRule="auto"/>
        <w:ind w:firstLineChars="200" w:firstLine="480"/>
        <w:rPr>
          <w:rFonts w:asciiTheme="minorEastAsia" w:hAnsiTheme="minorEastAsia"/>
          <w:szCs w:val="24"/>
        </w:rPr>
      </w:pPr>
      <w:r>
        <w:rPr>
          <w:rFonts w:asciiTheme="minorEastAsia" w:hAnsiTheme="minorEastAsia" w:hint="eastAsia"/>
          <w:szCs w:val="24"/>
        </w:rPr>
        <w:t>利用</w:t>
      </w:r>
      <w:r w:rsidRPr="006A64DD">
        <w:rPr>
          <w:rFonts w:asciiTheme="minorEastAsia" w:hAnsiTheme="minorEastAsia" w:hint="eastAsia"/>
          <w:b/>
          <w:bCs/>
          <w:szCs w:val="24"/>
        </w:rPr>
        <w:t>“数据质检2——水系结构线HGB检查”</w:t>
      </w:r>
      <w:r w:rsidRPr="006A64DD">
        <w:rPr>
          <w:rFonts w:asciiTheme="minorEastAsia" w:hAnsiTheme="minorEastAsia" w:hint="eastAsia"/>
          <w:szCs w:val="24"/>
        </w:rPr>
        <w:t>检查非静态水系面内的水系结构线的HGB赋值是否合理</w:t>
      </w:r>
      <w:r w:rsidR="00536A0A">
        <w:rPr>
          <w:rFonts w:asciiTheme="minorEastAsia" w:hAnsiTheme="minorEastAsia" w:hint="eastAsia"/>
          <w:szCs w:val="24"/>
        </w:rPr>
        <w:t>，</w:t>
      </w:r>
      <w:r w:rsidR="00536A0A" w:rsidRPr="009D31AA">
        <w:t>HGB值</w:t>
      </w:r>
      <w:r w:rsidR="00536A0A">
        <w:rPr>
          <w:rFonts w:hint="eastAsia"/>
        </w:rPr>
        <w:t>是否</w:t>
      </w:r>
      <w:r w:rsidR="00536A0A" w:rsidRPr="009D31AA">
        <w:t>为该水系结构线所对应要素实体的GB码</w:t>
      </w:r>
      <w:r w:rsidR="00536A0A">
        <w:rPr>
          <w:rFonts w:hint="eastAsia"/>
        </w:rPr>
        <w:t>。</w:t>
      </w:r>
    </w:p>
    <w:p w14:paraId="74715B13" w14:textId="4B26C9F9" w:rsidR="008F78E3" w:rsidRPr="00060456" w:rsidRDefault="00EE465C" w:rsidP="008F78E3">
      <w:pPr>
        <w:pStyle w:val="31"/>
      </w:pPr>
      <w:r>
        <w:t>7</w:t>
      </w:r>
      <w:r w:rsidR="008F78E3" w:rsidRPr="008F78E3">
        <w:t>.</w:t>
      </w:r>
      <w:r w:rsidR="0015088C">
        <w:t>2</w:t>
      </w:r>
      <w:r w:rsidR="008F78E3" w:rsidRPr="008F78E3">
        <w:t>.5</w:t>
      </w:r>
      <w:r w:rsidR="008F78E3" w:rsidRPr="008F78E3">
        <w:rPr>
          <w:rFonts w:hint="eastAsia"/>
        </w:rPr>
        <w:t>H</w:t>
      </w:r>
      <w:r w:rsidR="008F78E3" w:rsidRPr="008F78E3">
        <w:t>YDL</w:t>
      </w:r>
      <w:r w:rsidR="008F78E3" w:rsidRPr="008F78E3">
        <w:rPr>
          <w:rFonts w:hint="eastAsia"/>
        </w:rPr>
        <w:t>自然</w:t>
      </w:r>
      <w:r w:rsidR="008F78E3" w:rsidRPr="008F78E3">
        <w:t>河流</w:t>
      </w:r>
      <w:r w:rsidR="008F78E3" w:rsidRPr="008F78E3">
        <w:rPr>
          <w:rFonts w:hint="eastAsia"/>
        </w:rPr>
        <w:t>流向</w:t>
      </w:r>
      <w:r w:rsidR="008F78E3" w:rsidRPr="008F78E3">
        <w:t>检查</w:t>
      </w:r>
    </w:p>
    <w:p w14:paraId="3BBFD560" w14:textId="2E524C8B" w:rsidR="008F78E3" w:rsidRDefault="008F78E3" w:rsidP="008F78E3">
      <w:pPr>
        <w:spacing w:line="360" w:lineRule="auto"/>
        <w:ind w:firstLineChars="200" w:firstLine="480"/>
        <w:rPr>
          <w:rFonts w:asciiTheme="minorEastAsia" w:hAnsiTheme="minorEastAsia"/>
          <w:szCs w:val="24"/>
        </w:rPr>
      </w:pPr>
      <w:r w:rsidRPr="008F78E3">
        <w:rPr>
          <w:rFonts w:asciiTheme="minorEastAsia" w:hAnsiTheme="minorEastAsia" w:hint="eastAsia"/>
          <w:szCs w:val="24"/>
        </w:rPr>
        <w:t>对GB是21开头的</w:t>
      </w:r>
      <w:r w:rsidRPr="008F78E3">
        <w:rPr>
          <w:rFonts w:asciiTheme="minorEastAsia" w:hAnsiTheme="minorEastAsia"/>
          <w:szCs w:val="24"/>
        </w:rPr>
        <w:t>自然水系要素进行流向检查，检查时可以使用</w:t>
      </w:r>
      <w:r w:rsidRPr="008F78E3">
        <w:rPr>
          <w:rFonts w:asciiTheme="minorEastAsia" w:hAnsiTheme="minorEastAsia" w:hint="eastAsia"/>
          <w:b/>
          <w:bCs/>
          <w:szCs w:val="24"/>
        </w:rPr>
        <w:t>“数据质检2→水系流向</w:t>
      </w:r>
      <w:r w:rsidRPr="008F78E3">
        <w:rPr>
          <w:rFonts w:asciiTheme="minorEastAsia" w:hAnsiTheme="minorEastAsia"/>
          <w:b/>
          <w:bCs/>
          <w:szCs w:val="24"/>
        </w:rPr>
        <w:t>检查</w:t>
      </w:r>
      <w:r w:rsidRPr="008F78E3">
        <w:rPr>
          <w:rFonts w:asciiTheme="minorEastAsia" w:hAnsiTheme="minorEastAsia" w:hint="eastAsia"/>
          <w:b/>
          <w:bCs/>
          <w:szCs w:val="24"/>
        </w:rPr>
        <w:t>”</w:t>
      </w:r>
      <w:r w:rsidRPr="008F78E3">
        <w:rPr>
          <w:rFonts w:asciiTheme="minorEastAsia" w:hAnsiTheme="minorEastAsia"/>
          <w:szCs w:val="24"/>
        </w:rPr>
        <w:t>工具</w:t>
      </w:r>
      <w:r w:rsidRPr="008F78E3">
        <w:rPr>
          <w:rFonts w:asciiTheme="minorEastAsia" w:hAnsiTheme="minorEastAsia" w:hint="eastAsia"/>
          <w:szCs w:val="24"/>
        </w:rPr>
        <w:t>，最终</w:t>
      </w:r>
      <w:r w:rsidRPr="008F78E3">
        <w:rPr>
          <w:rFonts w:asciiTheme="minorEastAsia" w:hAnsiTheme="minorEastAsia"/>
          <w:szCs w:val="24"/>
        </w:rPr>
        <w:t>要求自然水系流向正确，不能形成闭环。</w:t>
      </w:r>
    </w:p>
    <w:p w14:paraId="264F3415" w14:textId="0B5791E9" w:rsidR="00F93EE2" w:rsidRDefault="00EE465C" w:rsidP="000B4653">
      <w:pPr>
        <w:pStyle w:val="31"/>
      </w:pPr>
      <w:r>
        <w:t>7</w:t>
      </w:r>
      <w:r w:rsidR="00F93EE2">
        <w:t>.</w:t>
      </w:r>
      <w:r w:rsidR="00C54190">
        <w:t>2</w:t>
      </w:r>
      <w:r w:rsidR="00F93EE2">
        <w:t>.</w:t>
      </w:r>
      <w:r w:rsidR="000B4653">
        <w:t>6</w:t>
      </w:r>
      <w:r w:rsidR="00F93EE2">
        <w:rPr>
          <w:rFonts w:hint="eastAsia"/>
        </w:rPr>
        <w:t>水系</w:t>
      </w:r>
      <w:r w:rsidR="00F93EE2">
        <w:rPr>
          <w:rFonts w:hint="eastAsia"/>
        </w:rPr>
        <w:t>GRADE</w:t>
      </w:r>
      <w:r w:rsidR="00F93EE2">
        <w:rPr>
          <w:rFonts w:hint="eastAsia"/>
        </w:rPr>
        <w:t>一致性检查</w:t>
      </w:r>
    </w:p>
    <w:p w14:paraId="2E8295FA" w14:textId="295B4295" w:rsidR="00A53E66" w:rsidRPr="001257F1" w:rsidRDefault="001257F1" w:rsidP="001257F1">
      <w:pPr>
        <w:spacing w:line="360" w:lineRule="auto"/>
        <w:ind w:firstLineChars="200" w:firstLine="480"/>
        <w:rPr>
          <w:color w:val="FF0000"/>
        </w:rPr>
      </w:pPr>
      <w:r>
        <w:rPr>
          <w:rFonts w:hint="eastAsia"/>
        </w:rPr>
        <w:t>更新完成后</w:t>
      </w:r>
      <w:r w:rsidRPr="00CE7BEC">
        <w:rPr>
          <w:rFonts w:hint="eastAsia"/>
        </w:rPr>
        <w:t>使用</w:t>
      </w:r>
      <w:r>
        <w:rPr>
          <w:rFonts w:hint="eastAsia"/>
        </w:rPr>
        <w:t>“</w:t>
      </w:r>
      <w:r w:rsidRPr="001257F1">
        <w:rPr>
          <w:rFonts w:asciiTheme="minorEastAsia" w:hAnsiTheme="minorEastAsia" w:hint="eastAsia"/>
          <w:b/>
          <w:bCs/>
          <w:szCs w:val="24"/>
        </w:rPr>
        <w:t>数据质检2→水系</w:t>
      </w:r>
      <w:r w:rsidRPr="001257F1">
        <w:rPr>
          <w:rFonts w:asciiTheme="minorEastAsia" w:hAnsiTheme="minorEastAsia"/>
          <w:b/>
          <w:bCs/>
          <w:szCs w:val="24"/>
        </w:rPr>
        <w:t>线面一致性检查</w:t>
      </w:r>
      <w:r w:rsidRPr="001257F1">
        <w:rPr>
          <w:rFonts w:asciiTheme="minorEastAsia" w:hAnsiTheme="minorEastAsia" w:hint="eastAsia"/>
          <w:b/>
          <w:bCs/>
          <w:szCs w:val="24"/>
        </w:rPr>
        <w:t>处理检查</w:t>
      </w:r>
      <w:r>
        <w:rPr>
          <w:rFonts w:hint="eastAsia"/>
        </w:rPr>
        <w:t>”</w:t>
      </w:r>
      <w:r w:rsidRPr="00CE7BEC">
        <w:rPr>
          <w:rFonts w:hint="eastAsia"/>
        </w:rPr>
        <w:t>工具</w:t>
      </w:r>
      <w:r>
        <w:rPr>
          <w:rFonts w:hint="eastAsia"/>
        </w:rPr>
        <w:t>，</w:t>
      </w:r>
      <w:r>
        <w:t>检查</w:t>
      </w:r>
      <w:r>
        <w:rPr>
          <w:rFonts w:hint="eastAsia"/>
        </w:rPr>
        <w:t>同名</w:t>
      </w:r>
      <w:r>
        <w:t>称</w:t>
      </w:r>
      <w:r>
        <w:rPr>
          <w:rFonts w:hint="eastAsia"/>
        </w:rPr>
        <w:t>HYDA、HYDL</w:t>
      </w:r>
      <w:r>
        <w:t>等级</w:t>
      </w:r>
      <w:r>
        <w:rPr>
          <w:rFonts w:hint="eastAsia"/>
        </w:rPr>
        <w:t>分级（GRADE</w:t>
      </w:r>
      <w:r>
        <w:t>）</w:t>
      </w:r>
      <w:r>
        <w:rPr>
          <w:rFonts w:hint="eastAsia"/>
        </w:rPr>
        <w:t>结果</w:t>
      </w:r>
      <w:r>
        <w:t>一致</w:t>
      </w:r>
      <w:r>
        <w:rPr>
          <w:rFonts w:hint="eastAsia"/>
        </w:rPr>
        <w:t>性</w:t>
      </w:r>
      <w:r>
        <w:t>。</w:t>
      </w:r>
    </w:p>
    <w:p w14:paraId="1DEB6363" w14:textId="4BF2BB2A" w:rsidR="00F93EE2" w:rsidRDefault="00EE465C" w:rsidP="000B4653">
      <w:pPr>
        <w:pStyle w:val="31"/>
      </w:pPr>
      <w:r>
        <w:t>7</w:t>
      </w:r>
      <w:r w:rsidR="000B4653">
        <w:t>.</w:t>
      </w:r>
      <w:r w:rsidR="00C54190">
        <w:t>2</w:t>
      </w:r>
      <w:r w:rsidR="000B4653">
        <w:t>.7</w:t>
      </w:r>
      <w:r w:rsidR="000B4653">
        <w:rPr>
          <w:rFonts w:hint="eastAsia"/>
        </w:rPr>
        <w:t>水系</w:t>
      </w:r>
      <w:r w:rsidR="001257F1">
        <w:rPr>
          <w:rFonts w:hint="eastAsia"/>
        </w:rPr>
        <w:t>几何等级连通性检查</w:t>
      </w:r>
    </w:p>
    <w:p w14:paraId="34114CCC" w14:textId="5489A639" w:rsidR="00A53E66" w:rsidRDefault="00CE54A6" w:rsidP="00A53E66">
      <w:pPr>
        <w:spacing w:line="360" w:lineRule="auto"/>
        <w:ind w:firstLineChars="200" w:firstLine="480"/>
        <w:jc w:val="left"/>
      </w:pPr>
      <w:r>
        <w:rPr>
          <w:rFonts w:hint="eastAsia"/>
        </w:rPr>
        <w:t>更新</w:t>
      </w:r>
      <w:r w:rsidR="000B4653">
        <w:rPr>
          <w:rFonts w:hint="eastAsia"/>
        </w:rPr>
        <w:t>图面时</w:t>
      </w:r>
      <w:r w:rsidR="000B4653">
        <w:t>，一定注意要保证每个</w:t>
      </w:r>
      <w:r w:rsidR="000B4653">
        <w:rPr>
          <w:rFonts w:hint="eastAsia"/>
        </w:rPr>
        <w:t>GRADE2等级</w:t>
      </w:r>
      <w:r w:rsidR="000B4653">
        <w:t>的连通性，不能出现高等级</w:t>
      </w:r>
      <w:r w:rsidR="000B4653">
        <w:rPr>
          <w:rFonts w:hint="eastAsia"/>
        </w:rPr>
        <w:t>断掉</w:t>
      </w:r>
      <w:r w:rsidR="000B4653">
        <w:t>，但低等级连通的情况。</w:t>
      </w:r>
      <w:r>
        <w:rPr>
          <w:rFonts w:hint="eastAsia"/>
        </w:rPr>
        <w:t>更新完成后利用</w:t>
      </w:r>
      <w:r w:rsidR="00A53E66" w:rsidRPr="008F78E3">
        <w:rPr>
          <w:rFonts w:asciiTheme="minorEastAsia" w:hAnsiTheme="minorEastAsia" w:hint="eastAsia"/>
          <w:b/>
          <w:bCs/>
          <w:szCs w:val="24"/>
        </w:rPr>
        <w:t>“数据质检2→水系</w:t>
      </w:r>
      <w:r w:rsidR="00A53E66">
        <w:rPr>
          <w:rFonts w:asciiTheme="minorEastAsia" w:hAnsiTheme="minorEastAsia" w:hint="eastAsia"/>
          <w:b/>
          <w:bCs/>
          <w:szCs w:val="24"/>
        </w:rPr>
        <w:t>几何</w:t>
      </w:r>
      <w:r w:rsidR="001257F1">
        <w:rPr>
          <w:rFonts w:asciiTheme="minorEastAsia" w:hAnsiTheme="minorEastAsia" w:hint="eastAsia"/>
          <w:b/>
          <w:bCs/>
          <w:szCs w:val="24"/>
        </w:rPr>
        <w:t>等级连</w:t>
      </w:r>
      <w:r w:rsidR="001257F1">
        <w:rPr>
          <w:rFonts w:asciiTheme="minorEastAsia" w:hAnsiTheme="minorEastAsia" w:hint="eastAsia"/>
          <w:b/>
          <w:bCs/>
          <w:szCs w:val="24"/>
        </w:rPr>
        <w:lastRenderedPageBreak/>
        <w:t>通性检查</w:t>
      </w:r>
      <w:r w:rsidR="00A53E66" w:rsidRPr="008F78E3">
        <w:rPr>
          <w:rFonts w:asciiTheme="minorEastAsia" w:hAnsiTheme="minorEastAsia" w:hint="eastAsia"/>
          <w:b/>
          <w:bCs/>
          <w:szCs w:val="24"/>
        </w:rPr>
        <w:t>”</w:t>
      </w:r>
      <w:r w:rsidR="00A53E66" w:rsidRPr="00A53E66">
        <w:rPr>
          <w:rFonts w:hint="eastAsia"/>
        </w:rPr>
        <w:t>工具检查</w:t>
      </w:r>
      <w:r w:rsidR="002516CF">
        <w:rPr>
          <w:rFonts w:hint="eastAsia"/>
        </w:rPr>
        <w:t>每一级的河流连通性</w:t>
      </w:r>
      <w:r w:rsidR="00A53E66">
        <w:rPr>
          <w:rFonts w:hint="eastAsia"/>
        </w:rPr>
        <w:t>。</w:t>
      </w:r>
    </w:p>
    <w:p w14:paraId="3FBABA30" w14:textId="2EC69833" w:rsidR="002516CF" w:rsidRPr="00A53E66" w:rsidRDefault="002516CF" w:rsidP="002516CF">
      <w:pPr>
        <w:spacing w:line="360" w:lineRule="auto"/>
        <w:jc w:val="center"/>
      </w:pPr>
      <w:r>
        <w:rPr>
          <w:noProof/>
        </w:rPr>
        <w:drawing>
          <wp:inline distT="0" distB="0" distL="0" distR="0" wp14:anchorId="13C9A13D" wp14:editId="393B6A4A">
            <wp:extent cx="5047619" cy="1676190"/>
            <wp:effectExtent l="0" t="0" r="635" b="63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7619" cy="1676190"/>
                    </a:xfrm>
                    <a:prstGeom prst="rect">
                      <a:avLst/>
                    </a:prstGeom>
                  </pic:spPr>
                </pic:pic>
              </a:graphicData>
            </a:graphic>
          </wp:inline>
        </w:drawing>
      </w:r>
    </w:p>
    <w:p w14:paraId="64B92F11" w14:textId="21B9C52E" w:rsidR="00736AD1" w:rsidRDefault="00EE465C" w:rsidP="001257F1">
      <w:pPr>
        <w:pStyle w:val="2"/>
      </w:pPr>
      <w:r>
        <w:t>7</w:t>
      </w:r>
      <w:r w:rsidR="00736AD1">
        <w:t>.</w:t>
      </w:r>
      <w:r w:rsidR="00C54190">
        <w:t>3</w:t>
      </w:r>
      <w:r w:rsidR="00736AD1">
        <w:rPr>
          <w:rFonts w:hint="eastAsia"/>
        </w:rPr>
        <w:t>交通要素检查</w:t>
      </w:r>
    </w:p>
    <w:p w14:paraId="7601A80A" w14:textId="79AF5E55" w:rsidR="00736AD1" w:rsidRDefault="00EE465C" w:rsidP="001257F1">
      <w:pPr>
        <w:pStyle w:val="31"/>
      </w:pPr>
      <w:r>
        <w:t>7</w:t>
      </w:r>
      <w:r w:rsidR="00736AD1">
        <w:t>.</w:t>
      </w:r>
      <w:r w:rsidR="00C54190">
        <w:t>3</w:t>
      </w:r>
      <w:r w:rsidR="00736AD1">
        <w:t>.1</w:t>
      </w:r>
      <w:r w:rsidR="00736AD1">
        <w:rPr>
          <w:rFonts w:hint="eastAsia"/>
        </w:rPr>
        <w:t>拓扑检查</w:t>
      </w:r>
    </w:p>
    <w:p w14:paraId="4075B444" w14:textId="68AE5BE9" w:rsidR="0057521D" w:rsidRDefault="0057521D" w:rsidP="0057521D">
      <w:pPr>
        <w:spacing w:line="360" w:lineRule="auto"/>
        <w:ind w:firstLineChars="200" w:firstLine="480"/>
      </w:pPr>
      <w:r>
        <w:rPr>
          <w:rFonts w:hint="eastAsia"/>
        </w:rPr>
        <w:t>使用</w:t>
      </w:r>
      <w:r w:rsidRPr="0057521D">
        <w:rPr>
          <w:rFonts w:hint="eastAsia"/>
          <w:b/>
          <w:color w:val="000000" w:themeColor="text1"/>
        </w:rPr>
        <w:t>“数据质检1</w:t>
      </w:r>
      <w:r w:rsidRPr="0057521D">
        <w:rPr>
          <w:rFonts w:hint="eastAsia"/>
          <w:color w:val="000000" w:themeColor="text1"/>
        </w:rPr>
        <w:t>→</w:t>
      </w:r>
      <w:r w:rsidRPr="0057521D">
        <w:rPr>
          <w:rFonts w:hint="eastAsia"/>
          <w:b/>
          <w:color w:val="000000" w:themeColor="text1"/>
        </w:rPr>
        <w:t>悬挂点</w:t>
      </w:r>
      <w:r w:rsidRPr="0057521D">
        <w:rPr>
          <w:b/>
          <w:color w:val="000000" w:themeColor="text1"/>
        </w:rPr>
        <w:t>检查</w:t>
      </w:r>
      <w:r w:rsidRPr="0057521D">
        <w:rPr>
          <w:rFonts w:hint="eastAsia"/>
          <w:b/>
          <w:color w:val="000000" w:themeColor="text1"/>
        </w:rPr>
        <w:t>”</w:t>
      </w:r>
      <w:r w:rsidRPr="0057521D">
        <w:rPr>
          <w:rFonts w:hint="eastAsia"/>
          <w:color w:val="000000" w:themeColor="text1"/>
        </w:rPr>
        <w:t>及</w:t>
      </w:r>
      <w:r w:rsidRPr="0057521D">
        <w:rPr>
          <w:rFonts w:hint="eastAsia"/>
          <w:b/>
          <w:color w:val="000000" w:themeColor="text1"/>
        </w:rPr>
        <w:t>“数据质检1</w:t>
      </w:r>
      <w:r w:rsidRPr="0057521D">
        <w:rPr>
          <w:rFonts w:hint="eastAsia"/>
          <w:color w:val="000000" w:themeColor="text1"/>
        </w:rPr>
        <w:t>→</w:t>
      </w:r>
      <w:r w:rsidRPr="0057521D">
        <w:rPr>
          <w:rFonts w:hint="eastAsia"/>
          <w:b/>
          <w:color w:val="000000" w:themeColor="text1"/>
        </w:rPr>
        <w:t>伪节点</w:t>
      </w:r>
      <w:r w:rsidRPr="0057521D">
        <w:rPr>
          <w:b/>
          <w:color w:val="000000" w:themeColor="text1"/>
        </w:rPr>
        <w:t>检查</w:t>
      </w:r>
      <w:r w:rsidRPr="0057521D">
        <w:rPr>
          <w:rFonts w:hint="eastAsia"/>
          <w:b/>
          <w:color w:val="000000" w:themeColor="text1"/>
        </w:rPr>
        <w:t>”</w:t>
      </w:r>
      <w:r w:rsidRPr="0057521D">
        <w:rPr>
          <w:rFonts w:hint="eastAsia"/>
          <w:color w:val="000000" w:themeColor="text1"/>
        </w:rPr>
        <w:t>工</w:t>
      </w:r>
      <w:r>
        <w:rPr>
          <w:rFonts w:hint="eastAsia"/>
        </w:rPr>
        <w:t>具</w:t>
      </w:r>
      <w:r>
        <w:t>检查</w:t>
      </w:r>
      <w:r>
        <w:rPr>
          <w:rFonts w:hint="eastAsia"/>
        </w:rPr>
        <w:t>更新后的</w:t>
      </w:r>
      <w:r>
        <w:t>LRDL</w:t>
      </w:r>
      <w:r>
        <w:rPr>
          <w:rFonts w:hint="eastAsia"/>
        </w:rPr>
        <w:t>层</w:t>
      </w:r>
      <w:r>
        <w:t>要素的悬挂和伪节点</w:t>
      </w:r>
      <w:r>
        <w:rPr>
          <w:rFonts w:hint="eastAsia"/>
        </w:rPr>
        <w:t>，</w:t>
      </w:r>
      <w:r w:rsidR="0002666D">
        <w:rPr>
          <w:rFonts w:hint="eastAsia"/>
        </w:rPr>
        <w:t>悬挂点和伪节点检查之前要设置好参考比例尺，</w:t>
      </w:r>
      <w:r>
        <w:t>悬挂点检查</w:t>
      </w:r>
      <w:r>
        <w:rPr>
          <w:rFonts w:hint="eastAsia"/>
        </w:rPr>
        <w:t>和</w:t>
      </w:r>
      <w:r>
        <w:t>伪节点检查的参数设置分别如下图所示，</w:t>
      </w:r>
      <w:r w:rsidRPr="0002666D">
        <w:t>其中悬挂</w:t>
      </w:r>
      <w:r w:rsidRPr="0002666D">
        <w:rPr>
          <w:rFonts w:hint="eastAsia"/>
        </w:rPr>
        <w:t>点</w:t>
      </w:r>
      <w:r w:rsidRPr="0002666D">
        <w:t>的检查参数值可</w:t>
      </w:r>
      <w:r w:rsidR="0002666D" w:rsidRPr="0002666D">
        <w:rPr>
          <w:rFonts w:hint="eastAsia"/>
        </w:rPr>
        <w:t>设置为3</w:t>
      </w:r>
      <w:r w:rsidR="0002666D" w:rsidRPr="0002666D">
        <w:t>0-35</w:t>
      </w:r>
      <w:r w:rsidRPr="0002666D">
        <w:rPr>
          <w:rFonts w:hint="eastAsia"/>
        </w:rPr>
        <w:t>米</w:t>
      </w:r>
      <w:r w:rsidR="0002666D" w:rsidRPr="0002666D">
        <w:rPr>
          <w:rFonts w:hint="eastAsia"/>
        </w:rPr>
        <w:t>（实际距离）</w:t>
      </w:r>
      <w:r w:rsidR="00B43FDF" w:rsidRPr="0002666D">
        <w:rPr>
          <w:rFonts w:hint="eastAsia"/>
        </w:rPr>
        <w:t>。</w:t>
      </w:r>
    </w:p>
    <w:p w14:paraId="7E917CC6" w14:textId="77777777" w:rsidR="0057521D" w:rsidRDefault="0057521D" w:rsidP="0057521D">
      <w:pPr>
        <w:spacing w:line="360" w:lineRule="auto"/>
        <w:ind w:firstLineChars="200" w:firstLine="480"/>
        <w:jc w:val="center"/>
      </w:pPr>
      <w:r>
        <w:rPr>
          <w:noProof/>
        </w:rPr>
        <w:drawing>
          <wp:inline distT="0" distB="0" distL="0" distR="0" wp14:anchorId="1D988E3D" wp14:editId="009582D8">
            <wp:extent cx="3312000" cy="1620000"/>
            <wp:effectExtent l="0" t="0" r="3175" b="0"/>
            <wp:docPr id="153" name="图片 153" descr="C:\Users\Administrator\AppData\Roaming\feiq\RichOle\131986918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1319869186.b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2000" cy="1620000"/>
                    </a:xfrm>
                    <a:prstGeom prst="rect">
                      <a:avLst/>
                    </a:prstGeom>
                    <a:noFill/>
                    <a:ln>
                      <a:noFill/>
                    </a:ln>
                  </pic:spPr>
                </pic:pic>
              </a:graphicData>
            </a:graphic>
          </wp:inline>
        </w:drawing>
      </w:r>
    </w:p>
    <w:p w14:paraId="38788884" w14:textId="2F5A26EC" w:rsidR="0057521D" w:rsidRDefault="0057521D" w:rsidP="0057521D">
      <w:pPr>
        <w:spacing w:line="360" w:lineRule="auto"/>
        <w:ind w:firstLineChars="200" w:firstLine="480"/>
        <w:jc w:val="center"/>
      </w:pPr>
      <w:r>
        <w:rPr>
          <w:noProof/>
        </w:rPr>
        <w:lastRenderedPageBreak/>
        <w:drawing>
          <wp:inline distT="0" distB="0" distL="0" distR="0" wp14:anchorId="02C9534B" wp14:editId="008D07EB">
            <wp:extent cx="3351600" cy="2520000"/>
            <wp:effectExtent l="0" t="0" r="1270" b="0"/>
            <wp:docPr id="154" name="图片 154" descr="C:\Users\Administrator\AppData\Roaming\feiq\RichOle\29903332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feiq\RichOle\2990333221.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1600" cy="2520000"/>
                    </a:xfrm>
                    <a:prstGeom prst="rect">
                      <a:avLst/>
                    </a:prstGeom>
                    <a:noFill/>
                    <a:ln>
                      <a:noFill/>
                    </a:ln>
                  </pic:spPr>
                </pic:pic>
              </a:graphicData>
            </a:graphic>
          </wp:inline>
        </w:drawing>
      </w:r>
    </w:p>
    <w:p w14:paraId="35695707" w14:textId="6C3D9AF9" w:rsidR="002B5308" w:rsidRDefault="00EE465C" w:rsidP="001257F1">
      <w:pPr>
        <w:pStyle w:val="31"/>
      </w:pPr>
      <w:r>
        <w:t>7</w:t>
      </w:r>
      <w:r w:rsidR="002B5308">
        <w:t>.</w:t>
      </w:r>
      <w:r w:rsidR="00C54190">
        <w:t>3</w:t>
      </w:r>
      <w:r w:rsidR="002B5308">
        <w:t>.2</w:t>
      </w:r>
      <w:r w:rsidR="002B5308">
        <w:rPr>
          <w:rFonts w:hint="eastAsia"/>
        </w:rPr>
        <w:t>道路连通性检查</w:t>
      </w:r>
    </w:p>
    <w:p w14:paraId="3A0E256B" w14:textId="54A17F79" w:rsidR="0057521D" w:rsidRDefault="0057521D" w:rsidP="0057521D">
      <w:pPr>
        <w:ind w:firstLineChars="200" w:firstLine="480"/>
      </w:pPr>
      <w:r>
        <w:rPr>
          <w:rFonts w:hint="eastAsia"/>
        </w:rPr>
        <w:t>利用“数据质检2——道路连通性检查”工具检查有RN编号道路的连通性。</w:t>
      </w:r>
    </w:p>
    <w:p w14:paraId="5044A4C1" w14:textId="7A77A764" w:rsidR="008F78E3" w:rsidRDefault="00EE465C" w:rsidP="008F78E3">
      <w:pPr>
        <w:pStyle w:val="31"/>
      </w:pPr>
      <w:r>
        <w:t>7.</w:t>
      </w:r>
      <w:r w:rsidR="00C54190">
        <w:t>3</w:t>
      </w:r>
      <w:r w:rsidR="00736AD1">
        <w:t>.</w:t>
      </w:r>
      <w:r w:rsidR="002B5308">
        <w:t>3</w:t>
      </w:r>
      <w:r w:rsidR="001257F1">
        <w:rPr>
          <w:rFonts w:hint="eastAsia"/>
        </w:rPr>
        <w:t>街道</w:t>
      </w:r>
      <w:r w:rsidR="001257F1">
        <w:rPr>
          <w:rFonts w:hint="eastAsia"/>
        </w:rPr>
        <w:t>LGB</w:t>
      </w:r>
      <w:r w:rsidR="001257F1">
        <w:rPr>
          <w:rFonts w:hint="eastAsia"/>
        </w:rPr>
        <w:t>连通性检查</w:t>
      </w:r>
    </w:p>
    <w:p w14:paraId="085FABF8" w14:textId="5357B31D" w:rsidR="0057521D" w:rsidRDefault="00455EBD" w:rsidP="00455EBD">
      <w:pPr>
        <w:ind w:firstLineChars="200" w:firstLine="480"/>
      </w:pPr>
      <w:r>
        <w:rPr>
          <w:rFonts w:hint="eastAsia"/>
        </w:rPr>
        <w:t>利用</w:t>
      </w:r>
      <w:r w:rsidRPr="00455EBD">
        <w:rPr>
          <w:rFonts w:hint="eastAsia"/>
        </w:rPr>
        <w:t>“</w:t>
      </w:r>
      <w:r>
        <w:rPr>
          <w:rFonts w:hint="eastAsia"/>
        </w:rPr>
        <w:t>数据质检2——街道LGB连通性检查</w:t>
      </w:r>
      <w:r w:rsidRPr="00455EBD">
        <w:rPr>
          <w:rFonts w:hint="eastAsia"/>
        </w:rPr>
        <w:t>”</w:t>
      </w:r>
      <w:r>
        <w:rPr>
          <w:rFonts w:hint="eastAsia"/>
        </w:rPr>
        <w:t>工具</w:t>
      </w:r>
      <w:r w:rsidRPr="00455EBD">
        <w:t>检查LRDL道路图层属性字段LGB值不为空的道路要素的连通性。</w:t>
      </w:r>
    </w:p>
    <w:p w14:paraId="2F398FB5" w14:textId="32D41F73" w:rsidR="001257F1" w:rsidRDefault="00EE465C" w:rsidP="008F78E3">
      <w:pPr>
        <w:pStyle w:val="31"/>
      </w:pPr>
      <w:r>
        <w:t>7</w:t>
      </w:r>
      <w:r w:rsidR="001257F1">
        <w:t>.</w:t>
      </w:r>
      <w:r w:rsidR="00C54190">
        <w:t>3</w:t>
      </w:r>
      <w:r w:rsidR="001257F1">
        <w:t>.</w:t>
      </w:r>
      <w:r w:rsidR="002B5308">
        <w:t>4</w:t>
      </w:r>
      <w:r w:rsidR="001257F1">
        <w:rPr>
          <w:rFonts w:hint="eastAsia"/>
        </w:rPr>
        <w:t>道路</w:t>
      </w:r>
      <w:r w:rsidR="002B5308">
        <w:rPr>
          <w:rFonts w:hint="eastAsia"/>
        </w:rPr>
        <w:t>GRADE</w:t>
      </w:r>
      <w:r w:rsidR="002B5308">
        <w:rPr>
          <w:rFonts w:hint="eastAsia"/>
        </w:rPr>
        <w:t>连通性检查</w:t>
      </w:r>
    </w:p>
    <w:p w14:paraId="7D848562" w14:textId="3BCEECA2" w:rsidR="00455EBD" w:rsidRDefault="00455EBD" w:rsidP="00455EBD">
      <w:pPr>
        <w:ind w:firstLineChars="200" w:firstLine="480"/>
        <w:rPr>
          <w:rFonts w:ascii="Times New Roman" w:hAnsi="Times New Roman" w:cs="Times New Roman"/>
        </w:rPr>
      </w:pPr>
      <w:r>
        <w:rPr>
          <w:rFonts w:hint="eastAsia"/>
        </w:rPr>
        <w:t>利用</w:t>
      </w:r>
      <w:r w:rsidRPr="00455EBD">
        <w:rPr>
          <w:rFonts w:hint="eastAsia"/>
        </w:rPr>
        <w:t>“</w:t>
      </w:r>
      <w:r>
        <w:rPr>
          <w:rFonts w:hint="eastAsia"/>
        </w:rPr>
        <w:t>数据质检2——道路GRADE连通性检查</w:t>
      </w:r>
      <w:r w:rsidRPr="00455EBD">
        <w:rPr>
          <w:rFonts w:hint="eastAsia"/>
        </w:rPr>
        <w:t>”</w:t>
      </w:r>
      <w:r>
        <w:rPr>
          <w:rFonts w:hint="eastAsia"/>
        </w:rPr>
        <w:t>工具</w:t>
      </w:r>
      <w:r w:rsidRPr="004973C6">
        <w:rPr>
          <w:rFonts w:ascii="Times New Roman" w:hAnsi="Times New Roman" w:cs="Times New Roman"/>
        </w:rPr>
        <w:t>基于</w:t>
      </w:r>
      <w:r w:rsidRPr="004973C6">
        <w:rPr>
          <w:rFonts w:ascii="Times New Roman" w:hAnsi="Times New Roman" w:cs="Times New Roman"/>
        </w:rPr>
        <w:t>LRDL</w:t>
      </w:r>
      <w:r w:rsidRPr="004973C6">
        <w:rPr>
          <w:rFonts w:ascii="Times New Roman" w:hAnsi="Times New Roman" w:cs="Times New Roman"/>
        </w:rPr>
        <w:t>道路图层指定</w:t>
      </w:r>
      <w:r w:rsidRPr="004973C6">
        <w:rPr>
          <w:rFonts w:ascii="Times New Roman" w:hAnsi="Times New Roman" w:cs="Times New Roman"/>
        </w:rPr>
        <w:t>GRADE</w:t>
      </w:r>
      <w:r>
        <w:rPr>
          <w:rFonts w:ascii="Times New Roman" w:hAnsi="Times New Roman" w:cs="Times New Roman" w:hint="eastAsia"/>
        </w:rPr>
        <w:t>等级</w:t>
      </w:r>
      <w:r w:rsidRPr="004973C6">
        <w:rPr>
          <w:rFonts w:ascii="Times New Roman" w:hAnsi="Times New Roman" w:cs="Times New Roman"/>
        </w:rPr>
        <w:t>，检查该等级道路的连通性。若符合条件的道路起点或终点与其它道路的端点相连，且不存在与之匹配的道路（相邻道路的</w:t>
      </w:r>
      <w:r w:rsidRPr="004973C6">
        <w:rPr>
          <w:rFonts w:ascii="Times New Roman" w:hAnsi="Times New Roman" w:cs="Times New Roman"/>
        </w:rPr>
        <w:t>GRADE</w:t>
      </w:r>
      <w:r w:rsidRPr="004973C6">
        <w:rPr>
          <w:rFonts w:ascii="Times New Roman" w:hAnsi="Times New Roman" w:cs="Times New Roman"/>
        </w:rPr>
        <w:t>值不小于该道路的</w:t>
      </w:r>
      <w:r w:rsidRPr="004973C6">
        <w:rPr>
          <w:rFonts w:ascii="Times New Roman" w:hAnsi="Times New Roman" w:cs="Times New Roman"/>
        </w:rPr>
        <w:t>GRADE</w:t>
      </w:r>
      <w:r w:rsidRPr="004973C6">
        <w:rPr>
          <w:rFonts w:ascii="Times New Roman" w:hAnsi="Times New Roman" w:cs="Times New Roman"/>
        </w:rPr>
        <w:t>值），则视为该段道路不连通，将该段道路加入检查结果</w:t>
      </w:r>
      <w:r>
        <w:rPr>
          <w:rFonts w:ascii="Times New Roman" w:hAnsi="Times New Roman" w:cs="Times New Roman" w:hint="eastAsia"/>
        </w:rPr>
        <w:t>。</w:t>
      </w:r>
    </w:p>
    <w:p w14:paraId="299516A8" w14:textId="55172F24" w:rsidR="00455EBD" w:rsidRPr="008A388E" w:rsidRDefault="00455EBD" w:rsidP="008A388E">
      <w:pPr>
        <w:jc w:val="center"/>
        <w:rPr>
          <w:rFonts w:ascii="Times New Roman" w:hAnsi="Times New Roman" w:cs="Times New Roman"/>
        </w:rPr>
      </w:pPr>
      <w:r>
        <w:rPr>
          <w:noProof/>
        </w:rPr>
        <w:drawing>
          <wp:inline distT="0" distB="0" distL="0" distR="0" wp14:anchorId="4DA52C18" wp14:editId="54997A78">
            <wp:extent cx="4400000" cy="1628571"/>
            <wp:effectExtent l="0" t="0" r="63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0000" cy="1628571"/>
                    </a:xfrm>
                    <a:prstGeom prst="rect">
                      <a:avLst/>
                    </a:prstGeom>
                  </pic:spPr>
                </pic:pic>
              </a:graphicData>
            </a:graphic>
          </wp:inline>
        </w:drawing>
      </w:r>
    </w:p>
    <w:p w14:paraId="165466C8" w14:textId="0C47091F" w:rsidR="001257F1" w:rsidRDefault="00EE465C" w:rsidP="008F78E3">
      <w:pPr>
        <w:pStyle w:val="31"/>
      </w:pPr>
      <w:r>
        <w:t>7</w:t>
      </w:r>
      <w:r w:rsidR="001257F1">
        <w:t>.</w:t>
      </w:r>
      <w:r w:rsidR="00C54190">
        <w:t>3</w:t>
      </w:r>
      <w:r w:rsidR="001257F1">
        <w:t>.</w:t>
      </w:r>
      <w:r w:rsidR="002B5308">
        <w:t>5</w:t>
      </w:r>
      <w:r w:rsidR="002B5308">
        <w:rPr>
          <w:rFonts w:hint="eastAsia"/>
        </w:rPr>
        <w:t>隧道、桥梁与道路套合检查</w:t>
      </w:r>
    </w:p>
    <w:p w14:paraId="254186A8" w14:textId="72D88433" w:rsidR="008A388E" w:rsidRDefault="008A388E" w:rsidP="008A388E">
      <w:pPr>
        <w:ind w:firstLineChars="200" w:firstLine="480"/>
      </w:pPr>
      <w:r>
        <w:rPr>
          <w:rFonts w:hint="eastAsia"/>
        </w:rPr>
        <w:t>利用</w:t>
      </w:r>
      <w:r w:rsidRPr="00455EBD">
        <w:rPr>
          <w:rFonts w:hint="eastAsia"/>
        </w:rPr>
        <w:t>“</w:t>
      </w:r>
      <w:r>
        <w:rPr>
          <w:rFonts w:hint="eastAsia"/>
        </w:rPr>
        <w:t>数据质检2——桥隧与道路套合检查</w:t>
      </w:r>
      <w:r w:rsidRPr="00455EBD">
        <w:rPr>
          <w:rFonts w:hint="eastAsia"/>
        </w:rPr>
        <w:t>”</w:t>
      </w:r>
      <w:r>
        <w:rPr>
          <w:rFonts w:hint="eastAsia"/>
        </w:rPr>
        <w:t>检查桥梁隧道和道路的套合关系</w:t>
      </w:r>
      <w:r>
        <w:rPr>
          <w:rFonts w:hint="eastAsia"/>
        </w:rPr>
        <w:lastRenderedPageBreak/>
        <w:t>是否正确。</w:t>
      </w:r>
    </w:p>
    <w:p w14:paraId="7754973A" w14:textId="532A2837" w:rsidR="008A388E" w:rsidRDefault="00EE465C" w:rsidP="008A388E">
      <w:pPr>
        <w:pStyle w:val="2"/>
      </w:pPr>
      <w:r>
        <w:t>7</w:t>
      </w:r>
      <w:r w:rsidR="008A388E">
        <w:t>.</w:t>
      </w:r>
      <w:r w:rsidR="00C54190">
        <w:t>4</w:t>
      </w:r>
      <w:r w:rsidR="008A388E">
        <w:rPr>
          <w:rFonts w:hint="eastAsia"/>
        </w:rPr>
        <w:t>居民地检查</w:t>
      </w:r>
    </w:p>
    <w:p w14:paraId="1DAE0875" w14:textId="41EA3D91" w:rsidR="008A388E" w:rsidRDefault="008A388E" w:rsidP="00C54190">
      <w:pPr>
        <w:ind w:firstLineChars="200" w:firstLine="480"/>
      </w:pPr>
      <w:r>
        <w:rPr>
          <w:rFonts w:hint="eastAsia"/>
        </w:rPr>
        <w:t>1、逐一检查居民地面和水路的拓扑关系，不能有</w:t>
      </w:r>
      <w:r w:rsidR="00C54190">
        <w:rPr>
          <w:rFonts w:hint="eastAsia"/>
        </w:rPr>
        <w:t>居民地面压盖水路的情况。</w:t>
      </w:r>
    </w:p>
    <w:p w14:paraId="5248CC0D" w14:textId="1FE92625" w:rsidR="00C54190" w:rsidRDefault="00C54190" w:rsidP="00C54190">
      <w:pPr>
        <w:ind w:firstLineChars="200" w:firstLine="480"/>
      </w:pPr>
      <w:r>
        <w:rPr>
          <w:rFonts w:hint="eastAsia"/>
        </w:rPr>
        <w:t>2、</w:t>
      </w:r>
      <w:r w:rsidRPr="00C54190">
        <w:t>使用</w:t>
      </w:r>
      <w:r w:rsidRPr="00C54190">
        <w:rPr>
          <w:rFonts w:hint="eastAsia"/>
        </w:rPr>
        <w:t>“数据质检1</w:t>
      </w:r>
      <w:r>
        <w:rPr>
          <w:rFonts w:hint="eastAsia"/>
        </w:rPr>
        <w:t>→</w:t>
      </w:r>
      <w:r w:rsidRPr="00C54190">
        <w:rPr>
          <w:rFonts w:hint="eastAsia"/>
        </w:rPr>
        <w:t>面重叠</w:t>
      </w:r>
      <w:r w:rsidRPr="00C54190">
        <w:t>检查</w:t>
      </w:r>
      <w:r w:rsidRPr="00C54190">
        <w:rPr>
          <w:rFonts w:hint="eastAsia"/>
        </w:rPr>
        <w:t>”</w:t>
      </w:r>
      <w:r>
        <w:rPr>
          <w:rFonts w:hint="eastAsia"/>
        </w:rPr>
        <w:t>工具</w:t>
      </w:r>
      <w:r>
        <w:t>检查</w:t>
      </w:r>
      <w:r>
        <w:rPr>
          <w:rFonts w:hint="eastAsia"/>
        </w:rPr>
        <w:t>RESA层</w:t>
      </w:r>
      <w:r>
        <w:t>入库</w:t>
      </w:r>
      <w:r>
        <w:rPr>
          <w:rFonts w:hint="eastAsia"/>
        </w:rPr>
        <w:t>要素</w:t>
      </w:r>
      <w:r>
        <w:t>有无重叠情况</w:t>
      </w:r>
      <w:r>
        <w:rPr>
          <w:rFonts w:hint="eastAsia"/>
        </w:rPr>
        <w:t>。</w:t>
      </w:r>
    </w:p>
    <w:p w14:paraId="4E692FAF" w14:textId="57C9E27C" w:rsidR="00C54190" w:rsidRDefault="00EE465C" w:rsidP="00C54190">
      <w:pPr>
        <w:pStyle w:val="2"/>
      </w:pPr>
      <w:r>
        <w:t>7</w:t>
      </w:r>
      <w:r w:rsidR="00C54190">
        <w:t xml:space="preserve">.5 </w:t>
      </w:r>
      <w:r w:rsidR="00C54190">
        <w:rPr>
          <w:rFonts w:hint="eastAsia"/>
        </w:rPr>
        <w:t>境界要素检查</w:t>
      </w:r>
    </w:p>
    <w:p w14:paraId="7ED39544" w14:textId="3EAFF953" w:rsidR="00C54190" w:rsidRDefault="00C54190" w:rsidP="00C54190">
      <w:pPr>
        <w:spacing w:line="360" w:lineRule="auto"/>
        <w:ind w:firstLineChars="200" w:firstLine="480"/>
      </w:pPr>
      <w:r>
        <w:rPr>
          <w:rFonts w:hint="eastAsia"/>
        </w:rPr>
        <w:t>使用</w:t>
      </w:r>
      <w:r>
        <w:rPr>
          <w:rFonts w:hint="eastAsia"/>
          <w:b/>
          <w:color w:val="7030A0"/>
        </w:rPr>
        <w:t>“数据质检1</w:t>
      </w:r>
      <w:r>
        <w:rPr>
          <w:rFonts w:hint="eastAsia"/>
        </w:rPr>
        <w:t>→</w:t>
      </w:r>
      <w:r w:rsidRPr="00493B0A">
        <w:rPr>
          <w:rFonts w:hint="eastAsia"/>
          <w:b/>
          <w:color w:val="7030A0"/>
        </w:rPr>
        <w:t>悬挂点</w:t>
      </w:r>
      <w:r w:rsidRPr="00493B0A">
        <w:rPr>
          <w:b/>
          <w:color w:val="7030A0"/>
        </w:rPr>
        <w:t>检查</w:t>
      </w:r>
      <w:r>
        <w:rPr>
          <w:rFonts w:hint="eastAsia"/>
          <w:b/>
          <w:color w:val="7030A0"/>
        </w:rPr>
        <w:t>”</w:t>
      </w:r>
      <w:r>
        <w:rPr>
          <w:rFonts w:hint="eastAsia"/>
        </w:rPr>
        <w:t>及</w:t>
      </w:r>
      <w:r>
        <w:rPr>
          <w:rFonts w:hint="eastAsia"/>
          <w:b/>
          <w:color w:val="7030A0"/>
        </w:rPr>
        <w:t>“数据质检1</w:t>
      </w:r>
      <w:r>
        <w:rPr>
          <w:rFonts w:hint="eastAsia"/>
        </w:rPr>
        <w:t>→</w:t>
      </w:r>
      <w:r w:rsidRPr="00493B0A">
        <w:rPr>
          <w:rFonts w:hint="eastAsia"/>
          <w:b/>
          <w:color w:val="7030A0"/>
        </w:rPr>
        <w:t>伪节点</w:t>
      </w:r>
      <w:r w:rsidRPr="00493B0A">
        <w:rPr>
          <w:b/>
          <w:color w:val="7030A0"/>
        </w:rPr>
        <w:t>检查</w:t>
      </w:r>
      <w:r>
        <w:rPr>
          <w:rFonts w:hint="eastAsia"/>
          <w:b/>
          <w:color w:val="7030A0"/>
        </w:rPr>
        <w:t>”</w:t>
      </w:r>
      <w:r>
        <w:rPr>
          <w:rFonts w:hint="eastAsia"/>
        </w:rPr>
        <w:t>工具</w:t>
      </w:r>
      <w:r>
        <w:t>检查</w:t>
      </w:r>
      <w:r>
        <w:rPr>
          <w:rFonts w:hint="eastAsia"/>
        </w:rPr>
        <w:t>BOUL层</w:t>
      </w:r>
      <w:r>
        <w:t>要素的悬挂和伪节点</w:t>
      </w:r>
      <w:r>
        <w:rPr>
          <w:rFonts w:hint="eastAsia"/>
        </w:rPr>
        <w:t>，</w:t>
      </w:r>
      <w:r w:rsidR="0002666D">
        <w:rPr>
          <w:rFonts w:hint="eastAsia"/>
        </w:rPr>
        <w:t>悬挂点和伪节点检查之前要设置好参考比例尺，</w:t>
      </w:r>
      <w:r>
        <w:t>悬挂点检查</w:t>
      </w:r>
      <w:r>
        <w:rPr>
          <w:rFonts w:hint="eastAsia"/>
        </w:rPr>
        <w:t>和</w:t>
      </w:r>
      <w:r>
        <w:t>伪节点检查的参数设置分别如下图所示，其中</w:t>
      </w:r>
      <w:r w:rsidR="0002666D">
        <w:rPr>
          <w:rFonts w:hint="eastAsia"/>
        </w:rPr>
        <w:t>境界线</w:t>
      </w:r>
      <w:r>
        <w:t>悬挂</w:t>
      </w:r>
      <w:r>
        <w:rPr>
          <w:rFonts w:hint="eastAsia"/>
        </w:rPr>
        <w:t>点</w:t>
      </w:r>
      <w:r>
        <w:t>的检查参数值</w:t>
      </w:r>
      <w:r w:rsidRPr="0002666D">
        <w:t>可</w:t>
      </w:r>
      <w:r w:rsidR="0002666D" w:rsidRPr="0002666D">
        <w:rPr>
          <w:rFonts w:hint="eastAsia"/>
        </w:rPr>
        <w:t>设置为3</w:t>
      </w:r>
      <w:r w:rsidR="0002666D" w:rsidRPr="0002666D">
        <w:t>0-35</w:t>
      </w:r>
      <w:r w:rsidRPr="0002666D">
        <w:rPr>
          <w:rFonts w:hint="eastAsia"/>
        </w:rPr>
        <w:t>米</w:t>
      </w:r>
      <w:r w:rsidR="0002666D" w:rsidRPr="0002666D">
        <w:rPr>
          <w:rFonts w:hint="eastAsia"/>
        </w:rPr>
        <w:t>（实际距离）</w:t>
      </w:r>
      <w:r w:rsidR="0058160F" w:rsidRPr="0002666D">
        <w:rPr>
          <w:rFonts w:hint="eastAsia"/>
        </w:rPr>
        <w:t>。</w:t>
      </w:r>
    </w:p>
    <w:p w14:paraId="161250B6" w14:textId="77777777" w:rsidR="00C54190" w:rsidRDefault="00C54190" w:rsidP="00C54190">
      <w:pPr>
        <w:spacing w:line="360" w:lineRule="auto"/>
        <w:ind w:firstLineChars="200" w:firstLine="480"/>
        <w:jc w:val="center"/>
      </w:pPr>
      <w:r>
        <w:rPr>
          <w:noProof/>
        </w:rPr>
        <w:drawing>
          <wp:inline distT="0" distB="0" distL="0" distR="0" wp14:anchorId="706365A6" wp14:editId="303F7BC7">
            <wp:extent cx="2944800" cy="1440000"/>
            <wp:effectExtent l="0" t="0" r="8255" b="8255"/>
            <wp:docPr id="165" name="图片 165" descr="C:\Users\Administrator\AppData\Roaming\feiq\RichOle\35547884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feiq\RichOle\3554788408.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4800" cy="1440000"/>
                    </a:xfrm>
                    <a:prstGeom prst="rect">
                      <a:avLst/>
                    </a:prstGeom>
                    <a:noFill/>
                    <a:ln>
                      <a:noFill/>
                    </a:ln>
                  </pic:spPr>
                </pic:pic>
              </a:graphicData>
            </a:graphic>
          </wp:inline>
        </w:drawing>
      </w:r>
    </w:p>
    <w:p w14:paraId="7FC04EBA" w14:textId="46D05AD9" w:rsidR="001257F1" w:rsidRDefault="00C54190" w:rsidP="00983379">
      <w:pPr>
        <w:spacing w:line="360" w:lineRule="auto"/>
        <w:ind w:firstLineChars="200" w:firstLine="480"/>
        <w:jc w:val="center"/>
      </w:pPr>
      <w:r>
        <w:rPr>
          <w:noProof/>
        </w:rPr>
        <w:drawing>
          <wp:inline distT="0" distB="0" distL="0" distR="0" wp14:anchorId="0E7C5F7B" wp14:editId="5467B186">
            <wp:extent cx="3351600" cy="2520000"/>
            <wp:effectExtent l="0" t="0" r="1270" b="0"/>
            <wp:docPr id="166" name="图片 166" descr="C:\Users\Administrator\AppData\Roaming\feiq\RichOle\14487435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feiq\RichOle\1448743524.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1600" cy="2520000"/>
                    </a:xfrm>
                    <a:prstGeom prst="rect">
                      <a:avLst/>
                    </a:prstGeom>
                    <a:noFill/>
                    <a:ln>
                      <a:noFill/>
                    </a:ln>
                  </pic:spPr>
                </pic:pic>
              </a:graphicData>
            </a:graphic>
          </wp:inline>
        </w:drawing>
      </w:r>
    </w:p>
    <w:p w14:paraId="48DBDC6C" w14:textId="77425AFA" w:rsidR="00983379" w:rsidRDefault="005F7CC4" w:rsidP="005F7CC4">
      <w:pPr>
        <w:pStyle w:val="1"/>
        <w:ind w:left="454"/>
      </w:pPr>
      <w:r>
        <w:rPr>
          <w:rFonts w:hint="eastAsia"/>
        </w:rPr>
        <w:lastRenderedPageBreak/>
        <w:t>8</w:t>
      </w:r>
      <w:r>
        <w:rPr>
          <w:rFonts w:hint="eastAsia"/>
        </w:rPr>
        <w:t>数据提交</w:t>
      </w:r>
    </w:p>
    <w:p w14:paraId="47A930AA" w14:textId="0775BC7F" w:rsidR="005F7CC4" w:rsidRDefault="005F7CC4" w:rsidP="005F7CC4">
      <w:pPr>
        <w:pStyle w:val="2"/>
      </w:pPr>
      <w:r>
        <w:rPr>
          <w:rFonts w:hint="eastAsia"/>
        </w:rPr>
        <w:t>8</w:t>
      </w:r>
      <w:r>
        <w:t>.1</w:t>
      </w:r>
      <w:r>
        <w:rPr>
          <w:rFonts w:hint="eastAsia"/>
        </w:rPr>
        <w:t>冲突检测</w:t>
      </w:r>
    </w:p>
    <w:p w14:paraId="776BB5F8" w14:textId="47DA99F4" w:rsidR="0096551D" w:rsidRDefault="0096551D" w:rsidP="0096551D">
      <w:pPr>
        <w:pStyle w:val="a7"/>
        <w:ind w:firstLine="480"/>
      </w:pPr>
      <w:r w:rsidRPr="00CC19DC">
        <w:rPr>
          <w:rFonts w:hint="eastAsia"/>
        </w:rPr>
        <w:t>提交</w:t>
      </w:r>
      <w:r w:rsidRPr="00CC19DC">
        <w:t>数据之前</w:t>
      </w:r>
      <w:r>
        <w:rPr>
          <w:rFonts w:hint="eastAsia"/>
        </w:rPr>
        <w:t>利用</w:t>
      </w:r>
      <w:r w:rsidRPr="0096551D">
        <w:rPr>
          <w:rFonts w:hint="eastAsia"/>
          <w:b/>
          <w:bCs/>
        </w:rPr>
        <w:t>“增量管理——冲突检测”</w:t>
      </w:r>
      <w:r>
        <w:rPr>
          <w:rFonts w:hint="eastAsia"/>
        </w:rPr>
        <w:t>工具</w:t>
      </w:r>
      <w:r w:rsidRPr="00CC19DC">
        <w:rPr>
          <w:rFonts w:hint="eastAsia"/>
        </w:rPr>
        <w:t>先</w:t>
      </w:r>
      <w:r w:rsidRPr="00CC19DC">
        <w:t>进行冲突检测</w:t>
      </w:r>
      <w:r w:rsidRPr="00CC19DC">
        <w:rPr>
          <w:rFonts w:hint="eastAsia"/>
        </w:rPr>
        <w:t>，</w:t>
      </w:r>
      <w:r w:rsidRPr="00CC19DC">
        <w:t>冲突检测之后会弹出</w:t>
      </w:r>
      <w:r w:rsidRPr="00CC19DC">
        <w:rPr>
          <w:rFonts w:hint="eastAsia"/>
        </w:rPr>
        <w:t>未</w:t>
      </w:r>
      <w:r w:rsidRPr="00CC19DC">
        <w:t>处理的冲突要素表。</w:t>
      </w:r>
    </w:p>
    <w:p w14:paraId="70B84E16" w14:textId="1BCB5265" w:rsidR="0096551D" w:rsidRDefault="0096551D" w:rsidP="0096551D">
      <w:pPr>
        <w:rPr>
          <w:sz w:val="28"/>
        </w:rPr>
      </w:pPr>
      <w:r>
        <w:rPr>
          <w:noProof/>
        </w:rPr>
        <mc:AlternateContent>
          <mc:Choice Requires="wps">
            <w:drawing>
              <wp:anchor distT="0" distB="0" distL="114300" distR="114300" simplePos="0" relativeHeight="251659264" behindDoc="0" locked="0" layoutInCell="1" allowOverlap="1" wp14:anchorId="6224BF09" wp14:editId="72AD5165">
                <wp:simplePos x="0" y="0"/>
                <wp:positionH relativeFrom="column">
                  <wp:posOffset>19050</wp:posOffset>
                </wp:positionH>
                <wp:positionV relativeFrom="paragraph">
                  <wp:posOffset>1971040</wp:posOffset>
                </wp:positionV>
                <wp:extent cx="3867150" cy="619125"/>
                <wp:effectExtent l="0" t="0" r="19050" b="28575"/>
                <wp:wrapNone/>
                <wp:docPr id="5" name="矩形 5"/>
                <wp:cNvGraphicFramePr/>
                <a:graphic xmlns:a="http://schemas.openxmlformats.org/drawingml/2006/main">
                  <a:graphicData uri="http://schemas.microsoft.com/office/word/2010/wordprocessingShape">
                    <wps:wsp>
                      <wps:cNvSpPr/>
                      <wps:spPr>
                        <a:xfrm>
                          <a:off x="0" y="0"/>
                          <a:ext cx="3867150" cy="619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A780F" id="矩形 5" o:spid="_x0000_s1026" style="position:absolute;left:0;text-align:left;margin-left:1.5pt;margin-top:155.2pt;width:304.5pt;height:4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" filled="f" strokecolor="red" strokeweight="1.5pt"/>
            </w:pict>
          </mc:Fallback>
        </mc:AlternateContent>
      </w:r>
      <w:r w:rsidRPr="00682D19">
        <w:rPr>
          <w:noProof/>
        </w:rPr>
        <w:drawing>
          <wp:inline distT="0" distB="0" distL="0" distR="0" wp14:anchorId="0A4BDC67" wp14:editId="1B53060E">
            <wp:extent cx="5267325" cy="3095625"/>
            <wp:effectExtent l="0" t="0" r="9525" b="9525"/>
            <wp:docPr id="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7325" cy="3095625"/>
                    </a:xfrm>
                    <a:prstGeom prst="rect">
                      <a:avLst/>
                    </a:prstGeom>
                    <a:noFill/>
                    <a:ln>
                      <a:noFill/>
                    </a:ln>
                  </pic:spPr>
                </pic:pic>
              </a:graphicData>
            </a:graphic>
          </wp:inline>
        </w:drawing>
      </w:r>
    </w:p>
    <w:p w14:paraId="131E551E" w14:textId="2358CF62" w:rsidR="0096551D" w:rsidRDefault="0096551D" w:rsidP="0096551D">
      <w:pPr>
        <w:pStyle w:val="2"/>
      </w:pPr>
      <w:r w:rsidRPr="0096551D">
        <w:rPr>
          <w:rFonts w:hint="eastAsia"/>
        </w:rPr>
        <w:t>8</w:t>
      </w:r>
      <w:r w:rsidRPr="0096551D">
        <w:t>.2</w:t>
      </w:r>
      <w:r>
        <w:rPr>
          <w:rFonts w:hint="eastAsia"/>
        </w:rPr>
        <w:t>数据提交</w:t>
      </w:r>
    </w:p>
    <w:p w14:paraId="7C66AA02" w14:textId="521808BD" w:rsidR="0096551D" w:rsidRDefault="0096551D" w:rsidP="0096551D">
      <w:pPr>
        <w:ind w:firstLineChars="200" w:firstLine="480"/>
      </w:pPr>
      <w:r>
        <w:rPr>
          <w:rFonts w:hint="eastAsia"/>
        </w:rPr>
        <w:t>若冲突检测有问题，需逐一查找原因并修改，修改完成后再一次进行冲突检测，如果没有问题，利用</w:t>
      </w:r>
      <w:r w:rsidRPr="0096551D">
        <w:rPr>
          <w:rFonts w:hint="eastAsia"/>
          <w:b/>
          <w:bCs/>
        </w:rPr>
        <w:t>“增量管理——数据提交”</w:t>
      </w:r>
      <w:r>
        <w:rPr>
          <w:rFonts w:hint="eastAsia"/>
        </w:rPr>
        <w:t>工具添加更新描述信息并提交数据。</w:t>
      </w:r>
    </w:p>
    <w:p w14:paraId="4ACD0B35" w14:textId="4CD5FA11" w:rsidR="005F7CC4" w:rsidRPr="0096551D" w:rsidRDefault="0096551D" w:rsidP="00614EC6">
      <w:pPr>
        <w:jc w:val="center"/>
      </w:pPr>
      <w:r w:rsidRPr="00682D19">
        <w:rPr>
          <w:noProof/>
        </w:rPr>
        <w:drawing>
          <wp:inline distT="0" distB="0" distL="0" distR="0" wp14:anchorId="36D1CBCA" wp14:editId="6CE29E0B">
            <wp:extent cx="2962275" cy="1765229"/>
            <wp:effectExtent l="0" t="0" r="0" b="6985"/>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6437" cy="1779627"/>
                    </a:xfrm>
                    <a:prstGeom prst="rect">
                      <a:avLst/>
                    </a:prstGeom>
                    <a:noFill/>
                    <a:ln>
                      <a:noFill/>
                    </a:ln>
                  </pic:spPr>
                </pic:pic>
              </a:graphicData>
            </a:graphic>
          </wp:inline>
        </w:drawing>
      </w:r>
    </w:p>
    <w:sectPr w:rsidR="005F7CC4" w:rsidRPr="009655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3B264" w14:textId="77777777" w:rsidR="008F3001" w:rsidRDefault="008F3001" w:rsidP="006D5E07">
      <w:r>
        <w:separator/>
      </w:r>
    </w:p>
  </w:endnote>
  <w:endnote w:type="continuationSeparator" w:id="0">
    <w:p w14:paraId="2A49E58D" w14:textId="77777777" w:rsidR="008F3001" w:rsidRDefault="008F3001" w:rsidP="006D5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724630" w14:textId="77777777" w:rsidR="008F3001" w:rsidRDefault="008F3001" w:rsidP="006D5E07">
      <w:r>
        <w:separator/>
      </w:r>
    </w:p>
  </w:footnote>
  <w:footnote w:type="continuationSeparator" w:id="0">
    <w:p w14:paraId="2B6E2A35" w14:textId="77777777" w:rsidR="008F3001" w:rsidRDefault="008F3001" w:rsidP="006D5E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8095D"/>
    <w:multiLevelType w:val="hybridMultilevel"/>
    <w:tmpl w:val="692E91A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819456E"/>
    <w:multiLevelType w:val="multilevel"/>
    <w:tmpl w:val="D250C9AC"/>
    <w:lvl w:ilvl="0">
      <w:start w:val="1"/>
      <w:numFmt w:val="decimal"/>
      <w:lvlText w:val="%1"/>
      <w:lvlJc w:val="left"/>
      <w:pPr>
        <w:ind w:left="360" w:hanging="360"/>
      </w:pPr>
      <w:rPr>
        <w:rFonts w:hint="default"/>
      </w:rPr>
    </w:lvl>
    <w:lvl w:ilvl="1">
      <w:start w:val="5"/>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365A49"/>
    <w:multiLevelType w:val="multilevel"/>
    <w:tmpl w:val="B7829946"/>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 w15:restartNumberingAfterBreak="0">
    <w:nsid w:val="1F5D7B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5BF5873"/>
    <w:multiLevelType w:val="multilevel"/>
    <w:tmpl w:val="D250C9AC"/>
    <w:lvl w:ilvl="0">
      <w:start w:val="1"/>
      <w:numFmt w:val="decimal"/>
      <w:lvlText w:val="%1"/>
      <w:lvlJc w:val="left"/>
      <w:pPr>
        <w:ind w:left="360" w:hanging="360"/>
      </w:pPr>
      <w:rPr>
        <w:rFonts w:hint="default"/>
      </w:rPr>
    </w:lvl>
    <w:lvl w:ilvl="1">
      <w:start w:val="5"/>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6110BD7"/>
    <w:multiLevelType w:val="hybridMultilevel"/>
    <w:tmpl w:val="CD967808"/>
    <w:lvl w:ilvl="0" w:tplc="EBCC897E">
      <w:start w:val="1"/>
      <w:numFmt w:val="decimal"/>
      <w:lvlText w:val="%1)"/>
      <w:lvlJc w:val="left"/>
      <w:pPr>
        <w:ind w:left="2520" w:hanging="420"/>
      </w:pPr>
      <w:rPr>
        <w:color w:val="auto"/>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2CCB1E21"/>
    <w:multiLevelType w:val="hybridMultilevel"/>
    <w:tmpl w:val="0CC430D8"/>
    <w:lvl w:ilvl="0" w:tplc="EBCC897E">
      <w:start w:val="1"/>
      <w:numFmt w:val="decimal"/>
      <w:lvlText w:val="%1)"/>
      <w:lvlJc w:val="left"/>
      <w:pPr>
        <w:ind w:left="2520" w:hanging="420"/>
      </w:pPr>
      <w:rPr>
        <w:color w:val="auto"/>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EBCC897E">
      <w:start w:val="1"/>
      <w:numFmt w:val="decimal"/>
      <w:lvlText w:val="%4)"/>
      <w:lvlJc w:val="left"/>
      <w:pPr>
        <w:ind w:left="2940" w:hanging="420"/>
      </w:pPr>
      <w:rPr>
        <w:color w:val="auto"/>
      </w:r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DB82CB5"/>
    <w:multiLevelType w:val="multilevel"/>
    <w:tmpl w:val="B7829946"/>
    <w:lvl w:ilvl="0">
      <w:start w:val="1"/>
      <w:numFmt w:val="decimal"/>
      <w:lvlText w:val="%1"/>
      <w:lvlJc w:val="left"/>
      <w:pPr>
        <w:ind w:left="420" w:hanging="420"/>
      </w:pPr>
      <w:rPr>
        <w:rFonts w:hint="default"/>
      </w:rPr>
    </w:lvl>
    <w:lvl w:ilvl="1">
      <w:start w:val="1"/>
      <w:numFmt w:val="decimal"/>
      <w:lvlText w:val="%1.%2"/>
      <w:lvlJc w:val="left"/>
      <w:pPr>
        <w:ind w:left="703"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8" w15:restartNumberingAfterBreak="0">
    <w:nsid w:val="36727AF3"/>
    <w:multiLevelType w:val="hybridMultilevel"/>
    <w:tmpl w:val="92EA99B6"/>
    <w:lvl w:ilvl="0" w:tplc="A55A1B5A">
      <w:start w:val="1"/>
      <w:numFmt w:val="decimal"/>
      <w:suff w:val="nothing"/>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9" w15:restartNumberingAfterBreak="0">
    <w:nsid w:val="382D6626"/>
    <w:multiLevelType w:val="hybridMultilevel"/>
    <w:tmpl w:val="5DBC711E"/>
    <w:lvl w:ilvl="0" w:tplc="FB2C5556">
      <w:start w:val="1"/>
      <w:numFmt w:val="decimalEnclosedParen"/>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11159E1"/>
    <w:multiLevelType w:val="hybridMultilevel"/>
    <w:tmpl w:val="A7889DF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CD3EF8"/>
    <w:multiLevelType w:val="hybridMultilevel"/>
    <w:tmpl w:val="C86423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7056B3"/>
    <w:multiLevelType w:val="hybridMultilevel"/>
    <w:tmpl w:val="2768089C"/>
    <w:lvl w:ilvl="0" w:tplc="EEB079E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BE3C63"/>
    <w:multiLevelType w:val="hybridMultilevel"/>
    <w:tmpl w:val="29F04028"/>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5707540"/>
    <w:multiLevelType w:val="hybridMultilevel"/>
    <w:tmpl w:val="AC444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AB6561"/>
    <w:multiLevelType w:val="hybridMultilevel"/>
    <w:tmpl w:val="520ADD3C"/>
    <w:lvl w:ilvl="0" w:tplc="EBCC897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5CCB1B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65F1B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2423162"/>
    <w:multiLevelType w:val="hybridMultilevel"/>
    <w:tmpl w:val="6B449E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2491D2C"/>
    <w:multiLevelType w:val="multilevel"/>
    <w:tmpl w:val="B7829946"/>
    <w:lvl w:ilvl="0">
      <w:start w:val="1"/>
      <w:numFmt w:val="decimal"/>
      <w:lvlText w:val="%1"/>
      <w:lvlJc w:val="left"/>
      <w:pPr>
        <w:ind w:left="420" w:hanging="420"/>
      </w:pPr>
      <w:rPr>
        <w:rFonts w:hint="default"/>
      </w:rPr>
    </w:lvl>
    <w:lvl w:ilvl="1">
      <w:start w:val="1"/>
      <w:numFmt w:val="decimal"/>
      <w:lvlText w:val="%1.%2"/>
      <w:lvlJc w:val="left"/>
      <w:pPr>
        <w:ind w:left="703"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0" w15:restartNumberingAfterBreak="0">
    <w:nsid w:val="770B42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E0845D3"/>
    <w:multiLevelType w:val="hybridMultilevel"/>
    <w:tmpl w:val="EE40A7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
  </w:num>
  <w:num w:numId="3">
    <w:abstractNumId w:val="12"/>
  </w:num>
  <w:num w:numId="4">
    <w:abstractNumId w:val="8"/>
  </w:num>
  <w:num w:numId="5">
    <w:abstractNumId w:val="13"/>
  </w:num>
  <w:num w:numId="6">
    <w:abstractNumId w:val="4"/>
  </w:num>
  <w:num w:numId="7">
    <w:abstractNumId w:val="11"/>
  </w:num>
  <w:num w:numId="8">
    <w:abstractNumId w:val="21"/>
  </w:num>
  <w:num w:numId="9">
    <w:abstractNumId w:val="10"/>
  </w:num>
  <w:num w:numId="10">
    <w:abstractNumId w:val="20"/>
  </w:num>
  <w:num w:numId="11">
    <w:abstractNumId w:val="17"/>
  </w:num>
  <w:num w:numId="12">
    <w:abstractNumId w:val="16"/>
  </w:num>
  <w:num w:numId="13">
    <w:abstractNumId w:val="7"/>
  </w:num>
  <w:num w:numId="14">
    <w:abstractNumId w:val="18"/>
  </w:num>
  <w:num w:numId="15">
    <w:abstractNumId w:val="0"/>
  </w:num>
  <w:num w:numId="16">
    <w:abstractNumId w:val="15"/>
  </w:num>
  <w:num w:numId="17">
    <w:abstractNumId w:val="5"/>
  </w:num>
  <w:num w:numId="18">
    <w:abstractNumId w:val="6"/>
  </w:num>
  <w:num w:numId="19">
    <w:abstractNumId w:val="9"/>
  </w:num>
  <w:num w:numId="20">
    <w:abstractNumId w:val="3"/>
  </w:num>
  <w:num w:numId="21">
    <w:abstractNumId w:val="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6EC"/>
    <w:rsid w:val="00001151"/>
    <w:rsid w:val="000023FA"/>
    <w:rsid w:val="00002DA1"/>
    <w:rsid w:val="00005021"/>
    <w:rsid w:val="00012674"/>
    <w:rsid w:val="00012C5A"/>
    <w:rsid w:val="00015D65"/>
    <w:rsid w:val="00016914"/>
    <w:rsid w:val="000208E3"/>
    <w:rsid w:val="0002666D"/>
    <w:rsid w:val="00031FA8"/>
    <w:rsid w:val="00032926"/>
    <w:rsid w:val="000341D4"/>
    <w:rsid w:val="0003519E"/>
    <w:rsid w:val="0004414E"/>
    <w:rsid w:val="000449C7"/>
    <w:rsid w:val="00047C90"/>
    <w:rsid w:val="0005150F"/>
    <w:rsid w:val="00054FEC"/>
    <w:rsid w:val="00055E34"/>
    <w:rsid w:val="00060456"/>
    <w:rsid w:val="000609DB"/>
    <w:rsid w:val="00060DCC"/>
    <w:rsid w:val="00060F99"/>
    <w:rsid w:val="00061845"/>
    <w:rsid w:val="0006305E"/>
    <w:rsid w:val="00063150"/>
    <w:rsid w:val="00063235"/>
    <w:rsid w:val="000656CB"/>
    <w:rsid w:val="00065E44"/>
    <w:rsid w:val="000711FA"/>
    <w:rsid w:val="000728B8"/>
    <w:rsid w:val="00074260"/>
    <w:rsid w:val="0007788F"/>
    <w:rsid w:val="000816CE"/>
    <w:rsid w:val="00082D3C"/>
    <w:rsid w:val="0008724F"/>
    <w:rsid w:val="00096891"/>
    <w:rsid w:val="000973F3"/>
    <w:rsid w:val="000A5B53"/>
    <w:rsid w:val="000A5F23"/>
    <w:rsid w:val="000A61BA"/>
    <w:rsid w:val="000B1F17"/>
    <w:rsid w:val="000B4653"/>
    <w:rsid w:val="000C1496"/>
    <w:rsid w:val="000C2B97"/>
    <w:rsid w:val="000C4C27"/>
    <w:rsid w:val="000D5721"/>
    <w:rsid w:val="000D5929"/>
    <w:rsid w:val="000D6AB9"/>
    <w:rsid w:val="000D6D15"/>
    <w:rsid w:val="000E0112"/>
    <w:rsid w:val="000E0FA7"/>
    <w:rsid w:val="000E1965"/>
    <w:rsid w:val="000E1F84"/>
    <w:rsid w:val="000E68DB"/>
    <w:rsid w:val="000F44F4"/>
    <w:rsid w:val="000F598C"/>
    <w:rsid w:val="000F6F1D"/>
    <w:rsid w:val="000F7CBF"/>
    <w:rsid w:val="00102898"/>
    <w:rsid w:val="0010633B"/>
    <w:rsid w:val="001146C9"/>
    <w:rsid w:val="0011498A"/>
    <w:rsid w:val="001156BD"/>
    <w:rsid w:val="00116874"/>
    <w:rsid w:val="0011777C"/>
    <w:rsid w:val="00122B14"/>
    <w:rsid w:val="00123A09"/>
    <w:rsid w:val="00123CF7"/>
    <w:rsid w:val="00124332"/>
    <w:rsid w:val="00124C73"/>
    <w:rsid w:val="00124E91"/>
    <w:rsid w:val="001257F1"/>
    <w:rsid w:val="0012765C"/>
    <w:rsid w:val="00127F2D"/>
    <w:rsid w:val="00130813"/>
    <w:rsid w:val="00130F2C"/>
    <w:rsid w:val="0013271A"/>
    <w:rsid w:val="0013322D"/>
    <w:rsid w:val="001333E0"/>
    <w:rsid w:val="00133E94"/>
    <w:rsid w:val="00134D6F"/>
    <w:rsid w:val="00136FD9"/>
    <w:rsid w:val="001373CF"/>
    <w:rsid w:val="001430B5"/>
    <w:rsid w:val="00144875"/>
    <w:rsid w:val="00145444"/>
    <w:rsid w:val="00145F94"/>
    <w:rsid w:val="0015088C"/>
    <w:rsid w:val="00150DF7"/>
    <w:rsid w:val="00152391"/>
    <w:rsid w:val="00154786"/>
    <w:rsid w:val="0015581B"/>
    <w:rsid w:val="00160862"/>
    <w:rsid w:val="00162757"/>
    <w:rsid w:val="0016386D"/>
    <w:rsid w:val="00170247"/>
    <w:rsid w:val="00173158"/>
    <w:rsid w:val="001732F1"/>
    <w:rsid w:val="0017582A"/>
    <w:rsid w:val="00176B28"/>
    <w:rsid w:val="00176F04"/>
    <w:rsid w:val="0018356F"/>
    <w:rsid w:val="001879F8"/>
    <w:rsid w:val="00191625"/>
    <w:rsid w:val="001924B6"/>
    <w:rsid w:val="00192BA0"/>
    <w:rsid w:val="00194345"/>
    <w:rsid w:val="00194EB4"/>
    <w:rsid w:val="00196395"/>
    <w:rsid w:val="001A1FDE"/>
    <w:rsid w:val="001A3EDA"/>
    <w:rsid w:val="001A5D3E"/>
    <w:rsid w:val="001B1067"/>
    <w:rsid w:val="001B26B2"/>
    <w:rsid w:val="001B27F5"/>
    <w:rsid w:val="001B2F6A"/>
    <w:rsid w:val="001B3BBB"/>
    <w:rsid w:val="001B4E11"/>
    <w:rsid w:val="001B6DEB"/>
    <w:rsid w:val="001B76BC"/>
    <w:rsid w:val="001B7A59"/>
    <w:rsid w:val="001C17EA"/>
    <w:rsid w:val="001C2740"/>
    <w:rsid w:val="001C36A8"/>
    <w:rsid w:val="001C6FB3"/>
    <w:rsid w:val="001C7145"/>
    <w:rsid w:val="001D0BF1"/>
    <w:rsid w:val="001D24C6"/>
    <w:rsid w:val="001E0486"/>
    <w:rsid w:val="001E1F9E"/>
    <w:rsid w:val="001E2A5E"/>
    <w:rsid w:val="001E36C3"/>
    <w:rsid w:val="001F5F5E"/>
    <w:rsid w:val="001F794E"/>
    <w:rsid w:val="00200990"/>
    <w:rsid w:val="0020462C"/>
    <w:rsid w:val="00211050"/>
    <w:rsid w:val="00211E1F"/>
    <w:rsid w:val="0021218D"/>
    <w:rsid w:val="00212FCC"/>
    <w:rsid w:val="00214674"/>
    <w:rsid w:val="00215F36"/>
    <w:rsid w:val="00221A70"/>
    <w:rsid w:val="002226EE"/>
    <w:rsid w:val="00224723"/>
    <w:rsid w:val="002264C1"/>
    <w:rsid w:val="0022792F"/>
    <w:rsid w:val="002332ED"/>
    <w:rsid w:val="00233A6E"/>
    <w:rsid w:val="00234310"/>
    <w:rsid w:val="002354AA"/>
    <w:rsid w:val="00236628"/>
    <w:rsid w:val="00236D69"/>
    <w:rsid w:val="002408FD"/>
    <w:rsid w:val="00242F46"/>
    <w:rsid w:val="0024768D"/>
    <w:rsid w:val="002510D4"/>
    <w:rsid w:val="002516CF"/>
    <w:rsid w:val="00252284"/>
    <w:rsid w:val="002529E3"/>
    <w:rsid w:val="00252BCD"/>
    <w:rsid w:val="002532A6"/>
    <w:rsid w:val="00254F60"/>
    <w:rsid w:val="00256CC9"/>
    <w:rsid w:val="00261A3D"/>
    <w:rsid w:val="00273C83"/>
    <w:rsid w:val="0027579B"/>
    <w:rsid w:val="00276768"/>
    <w:rsid w:val="002808EB"/>
    <w:rsid w:val="002828B2"/>
    <w:rsid w:val="00285B8D"/>
    <w:rsid w:val="00290067"/>
    <w:rsid w:val="002918C8"/>
    <w:rsid w:val="00291A51"/>
    <w:rsid w:val="0029279A"/>
    <w:rsid w:val="00292CC7"/>
    <w:rsid w:val="0029390E"/>
    <w:rsid w:val="002A0D21"/>
    <w:rsid w:val="002A3844"/>
    <w:rsid w:val="002B22EE"/>
    <w:rsid w:val="002B36AD"/>
    <w:rsid w:val="002B3F57"/>
    <w:rsid w:val="002B5308"/>
    <w:rsid w:val="002B5858"/>
    <w:rsid w:val="002C253C"/>
    <w:rsid w:val="002C2D24"/>
    <w:rsid w:val="002C3FA0"/>
    <w:rsid w:val="002C5A80"/>
    <w:rsid w:val="002C5DEE"/>
    <w:rsid w:val="002D0161"/>
    <w:rsid w:val="002D2368"/>
    <w:rsid w:val="002D3AB9"/>
    <w:rsid w:val="002D40D1"/>
    <w:rsid w:val="002D4F52"/>
    <w:rsid w:val="002D52EF"/>
    <w:rsid w:val="002D593F"/>
    <w:rsid w:val="002D6E74"/>
    <w:rsid w:val="002E1544"/>
    <w:rsid w:val="002E2106"/>
    <w:rsid w:val="002E2ABD"/>
    <w:rsid w:val="002E6817"/>
    <w:rsid w:val="002E7AD4"/>
    <w:rsid w:val="002F0291"/>
    <w:rsid w:val="002F1F88"/>
    <w:rsid w:val="002F2EA4"/>
    <w:rsid w:val="002F778C"/>
    <w:rsid w:val="0030037E"/>
    <w:rsid w:val="00302904"/>
    <w:rsid w:val="00303DE8"/>
    <w:rsid w:val="00307E46"/>
    <w:rsid w:val="00310550"/>
    <w:rsid w:val="003113C4"/>
    <w:rsid w:val="00315C48"/>
    <w:rsid w:val="00321ED6"/>
    <w:rsid w:val="0032465D"/>
    <w:rsid w:val="00331427"/>
    <w:rsid w:val="00335673"/>
    <w:rsid w:val="00336389"/>
    <w:rsid w:val="00342204"/>
    <w:rsid w:val="003425F4"/>
    <w:rsid w:val="003439A2"/>
    <w:rsid w:val="00344D96"/>
    <w:rsid w:val="00350B45"/>
    <w:rsid w:val="00354746"/>
    <w:rsid w:val="00356DB7"/>
    <w:rsid w:val="003625F5"/>
    <w:rsid w:val="00362767"/>
    <w:rsid w:val="00366BCD"/>
    <w:rsid w:val="00367713"/>
    <w:rsid w:val="003732A0"/>
    <w:rsid w:val="00373707"/>
    <w:rsid w:val="00376FEA"/>
    <w:rsid w:val="00377320"/>
    <w:rsid w:val="0038053C"/>
    <w:rsid w:val="0038075C"/>
    <w:rsid w:val="003825F0"/>
    <w:rsid w:val="00383D07"/>
    <w:rsid w:val="003906E4"/>
    <w:rsid w:val="00391EAF"/>
    <w:rsid w:val="00393767"/>
    <w:rsid w:val="00395599"/>
    <w:rsid w:val="003977B0"/>
    <w:rsid w:val="003A35B6"/>
    <w:rsid w:val="003A635E"/>
    <w:rsid w:val="003A69D9"/>
    <w:rsid w:val="003B0ECE"/>
    <w:rsid w:val="003B207E"/>
    <w:rsid w:val="003B56EB"/>
    <w:rsid w:val="003B678C"/>
    <w:rsid w:val="003B6F73"/>
    <w:rsid w:val="003C02C1"/>
    <w:rsid w:val="003C200B"/>
    <w:rsid w:val="003C4AD3"/>
    <w:rsid w:val="003C57A2"/>
    <w:rsid w:val="003C7F10"/>
    <w:rsid w:val="003D064D"/>
    <w:rsid w:val="003D0870"/>
    <w:rsid w:val="003D149E"/>
    <w:rsid w:val="003D1762"/>
    <w:rsid w:val="003D7070"/>
    <w:rsid w:val="003E1A9D"/>
    <w:rsid w:val="003E1E5D"/>
    <w:rsid w:val="003E354C"/>
    <w:rsid w:val="003E4EB6"/>
    <w:rsid w:val="003E54A9"/>
    <w:rsid w:val="003E63C8"/>
    <w:rsid w:val="003F2BC0"/>
    <w:rsid w:val="003F3F10"/>
    <w:rsid w:val="003F59C7"/>
    <w:rsid w:val="003F6A38"/>
    <w:rsid w:val="003F7370"/>
    <w:rsid w:val="00402388"/>
    <w:rsid w:val="00402757"/>
    <w:rsid w:val="00406BEE"/>
    <w:rsid w:val="00407179"/>
    <w:rsid w:val="0041091A"/>
    <w:rsid w:val="00414049"/>
    <w:rsid w:val="00417A64"/>
    <w:rsid w:val="0042122A"/>
    <w:rsid w:val="004212F4"/>
    <w:rsid w:val="00425B4F"/>
    <w:rsid w:val="0042632D"/>
    <w:rsid w:val="0043259F"/>
    <w:rsid w:val="00434FF7"/>
    <w:rsid w:val="0043695F"/>
    <w:rsid w:val="00436E40"/>
    <w:rsid w:val="00437D97"/>
    <w:rsid w:val="0044305D"/>
    <w:rsid w:val="00446AE7"/>
    <w:rsid w:val="00447C50"/>
    <w:rsid w:val="00451137"/>
    <w:rsid w:val="00455D7C"/>
    <w:rsid w:val="00455EBD"/>
    <w:rsid w:val="00460D9E"/>
    <w:rsid w:val="004640A2"/>
    <w:rsid w:val="004640C7"/>
    <w:rsid w:val="00464FC9"/>
    <w:rsid w:val="00465E4A"/>
    <w:rsid w:val="004673C8"/>
    <w:rsid w:val="00470887"/>
    <w:rsid w:val="0047422F"/>
    <w:rsid w:val="004743CE"/>
    <w:rsid w:val="004746FE"/>
    <w:rsid w:val="00475B11"/>
    <w:rsid w:val="00477167"/>
    <w:rsid w:val="00480D9F"/>
    <w:rsid w:val="00481A7B"/>
    <w:rsid w:val="00481DC7"/>
    <w:rsid w:val="00482182"/>
    <w:rsid w:val="00486988"/>
    <w:rsid w:val="00487FAE"/>
    <w:rsid w:val="00490AAD"/>
    <w:rsid w:val="00490F05"/>
    <w:rsid w:val="00491ADA"/>
    <w:rsid w:val="00492BD3"/>
    <w:rsid w:val="00493392"/>
    <w:rsid w:val="00493B0A"/>
    <w:rsid w:val="004945B5"/>
    <w:rsid w:val="00497E29"/>
    <w:rsid w:val="004A003F"/>
    <w:rsid w:val="004A5639"/>
    <w:rsid w:val="004A5B18"/>
    <w:rsid w:val="004A649F"/>
    <w:rsid w:val="004B0460"/>
    <w:rsid w:val="004B0FE3"/>
    <w:rsid w:val="004B2E5A"/>
    <w:rsid w:val="004B5B87"/>
    <w:rsid w:val="004C0D70"/>
    <w:rsid w:val="004C171B"/>
    <w:rsid w:val="004C232E"/>
    <w:rsid w:val="004C5E66"/>
    <w:rsid w:val="004D0030"/>
    <w:rsid w:val="004D4616"/>
    <w:rsid w:val="004E27E4"/>
    <w:rsid w:val="004E2FBC"/>
    <w:rsid w:val="004E3632"/>
    <w:rsid w:val="004E46B8"/>
    <w:rsid w:val="004E65BB"/>
    <w:rsid w:val="004F02AC"/>
    <w:rsid w:val="004F05BF"/>
    <w:rsid w:val="004F077B"/>
    <w:rsid w:val="004F08CC"/>
    <w:rsid w:val="004F3175"/>
    <w:rsid w:val="004F5B37"/>
    <w:rsid w:val="004F6AED"/>
    <w:rsid w:val="004F6BE8"/>
    <w:rsid w:val="004F6DD0"/>
    <w:rsid w:val="00501C0C"/>
    <w:rsid w:val="00502F14"/>
    <w:rsid w:val="005053D5"/>
    <w:rsid w:val="0050699D"/>
    <w:rsid w:val="00516780"/>
    <w:rsid w:val="00517066"/>
    <w:rsid w:val="00522288"/>
    <w:rsid w:val="00524A19"/>
    <w:rsid w:val="00535AC2"/>
    <w:rsid w:val="0053649F"/>
    <w:rsid w:val="00536A0A"/>
    <w:rsid w:val="00537A9A"/>
    <w:rsid w:val="005413FD"/>
    <w:rsid w:val="00541B43"/>
    <w:rsid w:val="00543D45"/>
    <w:rsid w:val="00554397"/>
    <w:rsid w:val="00556305"/>
    <w:rsid w:val="00557083"/>
    <w:rsid w:val="005578CB"/>
    <w:rsid w:val="0056206E"/>
    <w:rsid w:val="00562749"/>
    <w:rsid w:val="0057028F"/>
    <w:rsid w:val="00572D28"/>
    <w:rsid w:val="0057521D"/>
    <w:rsid w:val="0058108F"/>
    <w:rsid w:val="0058160F"/>
    <w:rsid w:val="00581D57"/>
    <w:rsid w:val="00585273"/>
    <w:rsid w:val="00590592"/>
    <w:rsid w:val="00594704"/>
    <w:rsid w:val="00594EE5"/>
    <w:rsid w:val="00595AAB"/>
    <w:rsid w:val="005A01B9"/>
    <w:rsid w:val="005A339B"/>
    <w:rsid w:val="005A4A32"/>
    <w:rsid w:val="005B1222"/>
    <w:rsid w:val="005B36FD"/>
    <w:rsid w:val="005B763A"/>
    <w:rsid w:val="005B7CDE"/>
    <w:rsid w:val="005C019C"/>
    <w:rsid w:val="005C13C0"/>
    <w:rsid w:val="005C179B"/>
    <w:rsid w:val="005C1B6D"/>
    <w:rsid w:val="005C33E8"/>
    <w:rsid w:val="005C37CE"/>
    <w:rsid w:val="005C4127"/>
    <w:rsid w:val="005C793D"/>
    <w:rsid w:val="005D00B5"/>
    <w:rsid w:val="005D0EBF"/>
    <w:rsid w:val="005D160D"/>
    <w:rsid w:val="005D4C03"/>
    <w:rsid w:val="005D5C9B"/>
    <w:rsid w:val="005D7F76"/>
    <w:rsid w:val="005E6DEF"/>
    <w:rsid w:val="005F2684"/>
    <w:rsid w:val="005F3B6C"/>
    <w:rsid w:val="005F58D3"/>
    <w:rsid w:val="005F7B73"/>
    <w:rsid w:val="005F7CC4"/>
    <w:rsid w:val="00600B0C"/>
    <w:rsid w:val="00601721"/>
    <w:rsid w:val="006115EE"/>
    <w:rsid w:val="00614EC6"/>
    <w:rsid w:val="006232C4"/>
    <w:rsid w:val="00624E03"/>
    <w:rsid w:val="00626587"/>
    <w:rsid w:val="00630B7D"/>
    <w:rsid w:val="0063157D"/>
    <w:rsid w:val="00641518"/>
    <w:rsid w:val="006424FF"/>
    <w:rsid w:val="00644B17"/>
    <w:rsid w:val="00645234"/>
    <w:rsid w:val="00646BF1"/>
    <w:rsid w:val="00654CBC"/>
    <w:rsid w:val="00656326"/>
    <w:rsid w:val="00657A5B"/>
    <w:rsid w:val="006600E5"/>
    <w:rsid w:val="00660B53"/>
    <w:rsid w:val="00663AFC"/>
    <w:rsid w:val="006664B5"/>
    <w:rsid w:val="00673539"/>
    <w:rsid w:val="0067381D"/>
    <w:rsid w:val="006807B2"/>
    <w:rsid w:val="00680803"/>
    <w:rsid w:val="00682BAC"/>
    <w:rsid w:val="00683D48"/>
    <w:rsid w:val="00686DBF"/>
    <w:rsid w:val="00691476"/>
    <w:rsid w:val="00691592"/>
    <w:rsid w:val="006928B9"/>
    <w:rsid w:val="00693084"/>
    <w:rsid w:val="00694243"/>
    <w:rsid w:val="006949D2"/>
    <w:rsid w:val="006967BE"/>
    <w:rsid w:val="006A2A2C"/>
    <w:rsid w:val="006A34B8"/>
    <w:rsid w:val="006A4432"/>
    <w:rsid w:val="006A46F3"/>
    <w:rsid w:val="006A64DD"/>
    <w:rsid w:val="006A6AFE"/>
    <w:rsid w:val="006A6D50"/>
    <w:rsid w:val="006A7002"/>
    <w:rsid w:val="006B10FA"/>
    <w:rsid w:val="006B7203"/>
    <w:rsid w:val="006C4441"/>
    <w:rsid w:val="006C5C71"/>
    <w:rsid w:val="006C7164"/>
    <w:rsid w:val="006D23F8"/>
    <w:rsid w:val="006D5AB1"/>
    <w:rsid w:val="006D5E07"/>
    <w:rsid w:val="006E047D"/>
    <w:rsid w:val="006E2508"/>
    <w:rsid w:val="006E2C72"/>
    <w:rsid w:val="006E4BEC"/>
    <w:rsid w:val="006E610F"/>
    <w:rsid w:val="006F075D"/>
    <w:rsid w:val="006F3C91"/>
    <w:rsid w:val="006F6365"/>
    <w:rsid w:val="006F6AB4"/>
    <w:rsid w:val="00701A99"/>
    <w:rsid w:val="0070235E"/>
    <w:rsid w:val="0070337C"/>
    <w:rsid w:val="007049D2"/>
    <w:rsid w:val="00705671"/>
    <w:rsid w:val="00706561"/>
    <w:rsid w:val="00710068"/>
    <w:rsid w:val="00711FAA"/>
    <w:rsid w:val="00712B47"/>
    <w:rsid w:val="00713A55"/>
    <w:rsid w:val="00713D29"/>
    <w:rsid w:val="00714852"/>
    <w:rsid w:val="0071717F"/>
    <w:rsid w:val="00717688"/>
    <w:rsid w:val="00723DB7"/>
    <w:rsid w:val="00724EE3"/>
    <w:rsid w:val="00725071"/>
    <w:rsid w:val="00725D26"/>
    <w:rsid w:val="00731AB7"/>
    <w:rsid w:val="00731CED"/>
    <w:rsid w:val="00731D79"/>
    <w:rsid w:val="00733555"/>
    <w:rsid w:val="00733F99"/>
    <w:rsid w:val="00734831"/>
    <w:rsid w:val="00736AD1"/>
    <w:rsid w:val="00740169"/>
    <w:rsid w:val="00740723"/>
    <w:rsid w:val="00741C6E"/>
    <w:rsid w:val="00743397"/>
    <w:rsid w:val="00743DE2"/>
    <w:rsid w:val="007453A6"/>
    <w:rsid w:val="007457C7"/>
    <w:rsid w:val="0074631C"/>
    <w:rsid w:val="00746AE2"/>
    <w:rsid w:val="007471B3"/>
    <w:rsid w:val="00750272"/>
    <w:rsid w:val="007505F8"/>
    <w:rsid w:val="00751F0E"/>
    <w:rsid w:val="00752CC4"/>
    <w:rsid w:val="00752D8A"/>
    <w:rsid w:val="00753196"/>
    <w:rsid w:val="007532F8"/>
    <w:rsid w:val="00755DC7"/>
    <w:rsid w:val="0075617E"/>
    <w:rsid w:val="007609DA"/>
    <w:rsid w:val="0076385D"/>
    <w:rsid w:val="00763B05"/>
    <w:rsid w:val="00763F7D"/>
    <w:rsid w:val="00765D50"/>
    <w:rsid w:val="00765E69"/>
    <w:rsid w:val="00766B69"/>
    <w:rsid w:val="00767BDC"/>
    <w:rsid w:val="00772440"/>
    <w:rsid w:val="00772A42"/>
    <w:rsid w:val="00775291"/>
    <w:rsid w:val="007844A5"/>
    <w:rsid w:val="00785EB1"/>
    <w:rsid w:val="00790E71"/>
    <w:rsid w:val="0079240B"/>
    <w:rsid w:val="0079383B"/>
    <w:rsid w:val="0079641E"/>
    <w:rsid w:val="00797A51"/>
    <w:rsid w:val="007A3870"/>
    <w:rsid w:val="007B292B"/>
    <w:rsid w:val="007B4327"/>
    <w:rsid w:val="007C1B2E"/>
    <w:rsid w:val="007C4317"/>
    <w:rsid w:val="007C47CA"/>
    <w:rsid w:val="007D4158"/>
    <w:rsid w:val="007D4280"/>
    <w:rsid w:val="007D5024"/>
    <w:rsid w:val="007D5CCF"/>
    <w:rsid w:val="007E008D"/>
    <w:rsid w:val="007E1890"/>
    <w:rsid w:val="007E24D9"/>
    <w:rsid w:val="007E5B8F"/>
    <w:rsid w:val="007E71D7"/>
    <w:rsid w:val="007E7366"/>
    <w:rsid w:val="007E7F19"/>
    <w:rsid w:val="007F110D"/>
    <w:rsid w:val="007F2877"/>
    <w:rsid w:val="007F2F12"/>
    <w:rsid w:val="007F4AB5"/>
    <w:rsid w:val="007F4CB9"/>
    <w:rsid w:val="007F5F81"/>
    <w:rsid w:val="007F6BF2"/>
    <w:rsid w:val="0080206F"/>
    <w:rsid w:val="008034BF"/>
    <w:rsid w:val="00803998"/>
    <w:rsid w:val="00805EF1"/>
    <w:rsid w:val="008060DF"/>
    <w:rsid w:val="00811551"/>
    <w:rsid w:val="0081780D"/>
    <w:rsid w:val="00817EC2"/>
    <w:rsid w:val="00821E3F"/>
    <w:rsid w:val="008234E5"/>
    <w:rsid w:val="0082416E"/>
    <w:rsid w:val="0082762C"/>
    <w:rsid w:val="00831902"/>
    <w:rsid w:val="00835AF3"/>
    <w:rsid w:val="008371AC"/>
    <w:rsid w:val="008403DE"/>
    <w:rsid w:val="008423BA"/>
    <w:rsid w:val="0084277E"/>
    <w:rsid w:val="0085201F"/>
    <w:rsid w:val="0085618D"/>
    <w:rsid w:val="00861D92"/>
    <w:rsid w:val="008621CE"/>
    <w:rsid w:val="00867AEE"/>
    <w:rsid w:val="00867D05"/>
    <w:rsid w:val="008700E2"/>
    <w:rsid w:val="00875C7C"/>
    <w:rsid w:val="00876F31"/>
    <w:rsid w:val="00877B86"/>
    <w:rsid w:val="0088040E"/>
    <w:rsid w:val="008824EE"/>
    <w:rsid w:val="0088613A"/>
    <w:rsid w:val="008866D0"/>
    <w:rsid w:val="00892D51"/>
    <w:rsid w:val="0089429A"/>
    <w:rsid w:val="0089468D"/>
    <w:rsid w:val="008A05EE"/>
    <w:rsid w:val="008A2879"/>
    <w:rsid w:val="008A2F7D"/>
    <w:rsid w:val="008A388E"/>
    <w:rsid w:val="008A5900"/>
    <w:rsid w:val="008A5CA5"/>
    <w:rsid w:val="008A6CA2"/>
    <w:rsid w:val="008B2242"/>
    <w:rsid w:val="008B22A6"/>
    <w:rsid w:val="008B2A1A"/>
    <w:rsid w:val="008B663D"/>
    <w:rsid w:val="008D0548"/>
    <w:rsid w:val="008D5D93"/>
    <w:rsid w:val="008D625D"/>
    <w:rsid w:val="008D70F4"/>
    <w:rsid w:val="008E3E38"/>
    <w:rsid w:val="008E56B6"/>
    <w:rsid w:val="008E66B0"/>
    <w:rsid w:val="008F0CF5"/>
    <w:rsid w:val="008F2025"/>
    <w:rsid w:val="008F3001"/>
    <w:rsid w:val="008F6630"/>
    <w:rsid w:val="008F7046"/>
    <w:rsid w:val="008F73BC"/>
    <w:rsid w:val="008F78E3"/>
    <w:rsid w:val="00900A25"/>
    <w:rsid w:val="009017BF"/>
    <w:rsid w:val="00901DB1"/>
    <w:rsid w:val="0090417F"/>
    <w:rsid w:val="009056DA"/>
    <w:rsid w:val="009063F8"/>
    <w:rsid w:val="009131C5"/>
    <w:rsid w:val="00915BC4"/>
    <w:rsid w:val="00916AEF"/>
    <w:rsid w:val="0091761C"/>
    <w:rsid w:val="009177D3"/>
    <w:rsid w:val="00917A28"/>
    <w:rsid w:val="00922F3A"/>
    <w:rsid w:val="00930F2D"/>
    <w:rsid w:val="009327E3"/>
    <w:rsid w:val="00934399"/>
    <w:rsid w:val="009420E7"/>
    <w:rsid w:val="009433CA"/>
    <w:rsid w:val="00944424"/>
    <w:rsid w:val="00945224"/>
    <w:rsid w:val="0094633E"/>
    <w:rsid w:val="00947E67"/>
    <w:rsid w:val="009506FD"/>
    <w:rsid w:val="00951246"/>
    <w:rsid w:val="00952EEC"/>
    <w:rsid w:val="00955503"/>
    <w:rsid w:val="00956512"/>
    <w:rsid w:val="00956B16"/>
    <w:rsid w:val="00960AE3"/>
    <w:rsid w:val="00961127"/>
    <w:rsid w:val="00961867"/>
    <w:rsid w:val="009654B8"/>
    <w:rsid w:val="0096551D"/>
    <w:rsid w:val="00971B94"/>
    <w:rsid w:val="00972318"/>
    <w:rsid w:val="00977C73"/>
    <w:rsid w:val="00982CFB"/>
    <w:rsid w:val="00983379"/>
    <w:rsid w:val="00992758"/>
    <w:rsid w:val="009936F8"/>
    <w:rsid w:val="00994773"/>
    <w:rsid w:val="009A0535"/>
    <w:rsid w:val="009A3A18"/>
    <w:rsid w:val="009A4154"/>
    <w:rsid w:val="009A6BB3"/>
    <w:rsid w:val="009A6EC1"/>
    <w:rsid w:val="009A72EE"/>
    <w:rsid w:val="009B0F0E"/>
    <w:rsid w:val="009B11B8"/>
    <w:rsid w:val="009B6BF4"/>
    <w:rsid w:val="009B7DAA"/>
    <w:rsid w:val="009B7DAC"/>
    <w:rsid w:val="009C140E"/>
    <w:rsid w:val="009C1FFA"/>
    <w:rsid w:val="009D0317"/>
    <w:rsid w:val="009D12DD"/>
    <w:rsid w:val="009D1774"/>
    <w:rsid w:val="009D289D"/>
    <w:rsid w:val="009D2BA6"/>
    <w:rsid w:val="009D31AA"/>
    <w:rsid w:val="009D3947"/>
    <w:rsid w:val="009D5EF8"/>
    <w:rsid w:val="009D61A0"/>
    <w:rsid w:val="009E02D5"/>
    <w:rsid w:val="009E19C4"/>
    <w:rsid w:val="009E1E4B"/>
    <w:rsid w:val="009E25E2"/>
    <w:rsid w:val="009E314F"/>
    <w:rsid w:val="009E4ADC"/>
    <w:rsid w:val="009F1391"/>
    <w:rsid w:val="009F31AB"/>
    <w:rsid w:val="009F354E"/>
    <w:rsid w:val="00A00A69"/>
    <w:rsid w:val="00A01AE9"/>
    <w:rsid w:val="00A0265E"/>
    <w:rsid w:val="00A05691"/>
    <w:rsid w:val="00A07CCB"/>
    <w:rsid w:val="00A10C4B"/>
    <w:rsid w:val="00A126F4"/>
    <w:rsid w:val="00A12AB2"/>
    <w:rsid w:val="00A14DA6"/>
    <w:rsid w:val="00A177CB"/>
    <w:rsid w:val="00A17843"/>
    <w:rsid w:val="00A20BD3"/>
    <w:rsid w:val="00A22D1A"/>
    <w:rsid w:val="00A23FA4"/>
    <w:rsid w:val="00A2643F"/>
    <w:rsid w:val="00A31091"/>
    <w:rsid w:val="00A31C45"/>
    <w:rsid w:val="00A32285"/>
    <w:rsid w:val="00A32CF7"/>
    <w:rsid w:val="00A425EB"/>
    <w:rsid w:val="00A4298A"/>
    <w:rsid w:val="00A50CDD"/>
    <w:rsid w:val="00A518DA"/>
    <w:rsid w:val="00A520B4"/>
    <w:rsid w:val="00A53091"/>
    <w:rsid w:val="00A5324D"/>
    <w:rsid w:val="00A5326E"/>
    <w:rsid w:val="00A53E66"/>
    <w:rsid w:val="00A54722"/>
    <w:rsid w:val="00A562F6"/>
    <w:rsid w:val="00A56E60"/>
    <w:rsid w:val="00A600D0"/>
    <w:rsid w:val="00A6519C"/>
    <w:rsid w:val="00A65F37"/>
    <w:rsid w:val="00A71843"/>
    <w:rsid w:val="00A74F0C"/>
    <w:rsid w:val="00A80286"/>
    <w:rsid w:val="00A818BF"/>
    <w:rsid w:val="00A82722"/>
    <w:rsid w:val="00A83951"/>
    <w:rsid w:val="00A84E88"/>
    <w:rsid w:val="00A86417"/>
    <w:rsid w:val="00A910A5"/>
    <w:rsid w:val="00A91DD3"/>
    <w:rsid w:val="00A9460D"/>
    <w:rsid w:val="00A94718"/>
    <w:rsid w:val="00A94E1C"/>
    <w:rsid w:val="00A95FCF"/>
    <w:rsid w:val="00A97D5F"/>
    <w:rsid w:val="00AA4244"/>
    <w:rsid w:val="00AA5AF3"/>
    <w:rsid w:val="00AB073B"/>
    <w:rsid w:val="00AB0B86"/>
    <w:rsid w:val="00AB1416"/>
    <w:rsid w:val="00AB34DC"/>
    <w:rsid w:val="00AB7B23"/>
    <w:rsid w:val="00AC5A12"/>
    <w:rsid w:val="00AC5F80"/>
    <w:rsid w:val="00AC67E9"/>
    <w:rsid w:val="00AC75A2"/>
    <w:rsid w:val="00AC7839"/>
    <w:rsid w:val="00AD0807"/>
    <w:rsid w:val="00AD0995"/>
    <w:rsid w:val="00AD4199"/>
    <w:rsid w:val="00AD5495"/>
    <w:rsid w:val="00AE0085"/>
    <w:rsid w:val="00AE1BAA"/>
    <w:rsid w:val="00AE214C"/>
    <w:rsid w:val="00AE2374"/>
    <w:rsid w:val="00AE5978"/>
    <w:rsid w:val="00AF0805"/>
    <w:rsid w:val="00AF200D"/>
    <w:rsid w:val="00AF3434"/>
    <w:rsid w:val="00AF553B"/>
    <w:rsid w:val="00B00325"/>
    <w:rsid w:val="00B00636"/>
    <w:rsid w:val="00B01567"/>
    <w:rsid w:val="00B016EC"/>
    <w:rsid w:val="00B01EC0"/>
    <w:rsid w:val="00B0220B"/>
    <w:rsid w:val="00B03EED"/>
    <w:rsid w:val="00B0629B"/>
    <w:rsid w:val="00B07044"/>
    <w:rsid w:val="00B078A6"/>
    <w:rsid w:val="00B07AF4"/>
    <w:rsid w:val="00B07F90"/>
    <w:rsid w:val="00B11A06"/>
    <w:rsid w:val="00B122AB"/>
    <w:rsid w:val="00B12947"/>
    <w:rsid w:val="00B12A72"/>
    <w:rsid w:val="00B12F56"/>
    <w:rsid w:val="00B17E84"/>
    <w:rsid w:val="00B22A56"/>
    <w:rsid w:val="00B23E65"/>
    <w:rsid w:val="00B30259"/>
    <w:rsid w:val="00B30470"/>
    <w:rsid w:val="00B3521E"/>
    <w:rsid w:val="00B363FD"/>
    <w:rsid w:val="00B36428"/>
    <w:rsid w:val="00B37CCB"/>
    <w:rsid w:val="00B423EF"/>
    <w:rsid w:val="00B43FDF"/>
    <w:rsid w:val="00B44801"/>
    <w:rsid w:val="00B52962"/>
    <w:rsid w:val="00B53429"/>
    <w:rsid w:val="00B53642"/>
    <w:rsid w:val="00B53A98"/>
    <w:rsid w:val="00B552A3"/>
    <w:rsid w:val="00B553E9"/>
    <w:rsid w:val="00B553ED"/>
    <w:rsid w:val="00B55506"/>
    <w:rsid w:val="00B55B15"/>
    <w:rsid w:val="00B5769C"/>
    <w:rsid w:val="00B5771B"/>
    <w:rsid w:val="00B605EB"/>
    <w:rsid w:val="00B60747"/>
    <w:rsid w:val="00B60764"/>
    <w:rsid w:val="00B655DA"/>
    <w:rsid w:val="00B7235E"/>
    <w:rsid w:val="00B733DE"/>
    <w:rsid w:val="00B74325"/>
    <w:rsid w:val="00B74FD8"/>
    <w:rsid w:val="00B77062"/>
    <w:rsid w:val="00B77C4B"/>
    <w:rsid w:val="00B85A29"/>
    <w:rsid w:val="00B87C8C"/>
    <w:rsid w:val="00B91639"/>
    <w:rsid w:val="00B94CE9"/>
    <w:rsid w:val="00B95F4E"/>
    <w:rsid w:val="00BA1247"/>
    <w:rsid w:val="00BA32B0"/>
    <w:rsid w:val="00BB2C7E"/>
    <w:rsid w:val="00BB4BE2"/>
    <w:rsid w:val="00BB6B75"/>
    <w:rsid w:val="00BD0406"/>
    <w:rsid w:val="00BD0848"/>
    <w:rsid w:val="00BD2561"/>
    <w:rsid w:val="00BD68B3"/>
    <w:rsid w:val="00BD7C10"/>
    <w:rsid w:val="00BE0673"/>
    <w:rsid w:val="00BE77F0"/>
    <w:rsid w:val="00BF0995"/>
    <w:rsid w:val="00BF1766"/>
    <w:rsid w:val="00BF1B41"/>
    <w:rsid w:val="00BF2C51"/>
    <w:rsid w:val="00C02D92"/>
    <w:rsid w:val="00C048FF"/>
    <w:rsid w:val="00C05C94"/>
    <w:rsid w:val="00C06B49"/>
    <w:rsid w:val="00C06E12"/>
    <w:rsid w:val="00C13B1D"/>
    <w:rsid w:val="00C156C1"/>
    <w:rsid w:val="00C204B4"/>
    <w:rsid w:val="00C213AE"/>
    <w:rsid w:val="00C21A63"/>
    <w:rsid w:val="00C229BA"/>
    <w:rsid w:val="00C24287"/>
    <w:rsid w:val="00C27B5D"/>
    <w:rsid w:val="00C27E35"/>
    <w:rsid w:val="00C302F4"/>
    <w:rsid w:val="00C30658"/>
    <w:rsid w:val="00C314B8"/>
    <w:rsid w:val="00C31DB1"/>
    <w:rsid w:val="00C33EE8"/>
    <w:rsid w:val="00C343DA"/>
    <w:rsid w:val="00C37697"/>
    <w:rsid w:val="00C42BFF"/>
    <w:rsid w:val="00C43863"/>
    <w:rsid w:val="00C46BF9"/>
    <w:rsid w:val="00C47DCF"/>
    <w:rsid w:val="00C54190"/>
    <w:rsid w:val="00C611DD"/>
    <w:rsid w:val="00C622ED"/>
    <w:rsid w:val="00C63FAE"/>
    <w:rsid w:val="00C656CF"/>
    <w:rsid w:val="00C739E7"/>
    <w:rsid w:val="00C7507A"/>
    <w:rsid w:val="00C80473"/>
    <w:rsid w:val="00C82FF8"/>
    <w:rsid w:val="00C83C81"/>
    <w:rsid w:val="00C83F65"/>
    <w:rsid w:val="00C84E2C"/>
    <w:rsid w:val="00C852C7"/>
    <w:rsid w:val="00C86CBE"/>
    <w:rsid w:val="00C8747C"/>
    <w:rsid w:val="00C94F7F"/>
    <w:rsid w:val="00C96364"/>
    <w:rsid w:val="00CA0B7D"/>
    <w:rsid w:val="00CA3203"/>
    <w:rsid w:val="00CA6B1C"/>
    <w:rsid w:val="00CA74CE"/>
    <w:rsid w:val="00CB2D55"/>
    <w:rsid w:val="00CB3A46"/>
    <w:rsid w:val="00CB4E1A"/>
    <w:rsid w:val="00CB5C3A"/>
    <w:rsid w:val="00CC0236"/>
    <w:rsid w:val="00CC2519"/>
    <w:rsid w:val="00CD0ED9"/>
    <w:rsid w:val="00CD1D32"/>
    <w:rsid w:val="00CD2AAE"/>
    <w:rsid w:val="00CD3836"/>
    <w:rsid w:val="00CD3A5B"/>
    <w:rsid w:val="00CD76F6"/>
    <w:rsid w:val="00CD78B3"/>
    <w:rsid w:val="00CD7B6E"/>
    <w:rsid w:val="00CE29E5"/>
    <w:rsid w:val="00CE363D"/>
    <w:rsid w:val="00CE54A6"/>
    <w:rsid w:val="00CE5534"/>
    <w:rsid w:val="00CE56B0"/>
    <w:rsid w:val="00CE7BEC"/>
    <w:rsid w:val="00CF1D2E"/>
    <w:rsid w:val="00CF3ED1"/>
    <w:rsid w:val="00CF4403"/>
    <w:rsid w:val="00CF5BE4"/>
    <w:rsid w:val="00CF6663"/>
    <w:rsid w:val="00D01648"/>
    <w:rsid w:val="00D019BB"/>
    <w:rsid w:val="00D02810"/>
    <w:rsid w:val="00D046FE"/>
    <w:rsid w:val="00D049DD"/>
    <w:rsid w:val="00D07A26"/>
    <w:rsid w:val="00D11EB7"/>
    <w:rsid w:val="00D11F01"/>
    <w:rsid w:val="00D12B73"/>
    <w:rsid w:val="00D222D4"/>
    <w:rsid w:val="00D24C65"/>
    <w:rsid w:val="00D26E17"/>
    <w:rsid w:val="00D338DC"/>
    <w:rsid w:val="00D4325E"/>
    <w:rsid w:val="00D4339D"/>
    <w:rsid w:val="00D47355"/>
    <w:rsid w:val="00D47A76"/>
    <w:rsid w:val="00D504F6"/>
    <w:rsid w:val="00D51DDA"/>
    <w:rsid w:val="00D5501C"/>
    <w:rsid w:val="00D55394"/>
    <w:rsid w:val="00D55ECF"/>
    <w:rsid w:val="00D6318B"/>
    <w:rsid w:val="00D64486"/>
    <w:rsid w:val="00D656CB"/>
    <w:rsid w:val="00D667E9"/>
    <w:rsid w:val="00D6739C"/>
    <w:rsid w:val="00D70840"/>
    <w:rsid w:val="00D737D7"/>
    <w:rsid w:val="00D73BFC"/>
    <w:rsid w:val="00D746BC"/>
    <w:rsid w:val="00D75B48"/>
    <w:rsid w:val="00D75B5E"/>
    <w:rsid w:val="00D75D0E"/>
    <w:rsid w:val="00D760F4"/>
    <w:rsid w:val="00D77EB7"/>
    <w:rsid w:val="00D810E2"/>
    <w:rsid w:val="00D85083"/>
    <w:rsid w:val="00D856E7"/>
    <w:rsid w:val="00D900C9"/>
    <w:rsid w:val="00D92E79"/>
    <w:rsid w:val="00D95E82"/>
    <w:rsid w:val="00D97565"/>
    <w:rsid w:val="00DA2F8A"/>
    <w:rsid w:val="00DA75F9"/>
    <w:rsid w:val="00DB35D1"/>
    <w:rsid w:val="00DC1880"/>
    <w:rsid w:val="00DC25A6"/>
    <w:rsid w:val="00DC3176"/>
    <w:rsid w:val="00DC432E"/>
    <w:rsid w:val="00DC725C"/>
    <w:rsid w:val="00DD100C"/>
    <w:rsid w:val="00DD10C6"/>
    <w:rsid w:val="00DD6167"/>
    <w:rsid w:val="00DD6BA4"/>
    <w:rsid w:val="00DE1D1D"/>
    <w:rsid w:val="00DE2C47"/>
    <w:rsid w:val="00DE3E9E"/>
    <w:rsid w:val="00DE488F"/>
    <w:rsid w:val="00DF0CAB"/>
    <w:rsid w:val="00DF1B51"/>
    <w:rsid w:val="00DF2FE5"/>
    <w:rsid w:val="00DF525E"/>
    <w:rsid w:val="00DF557B"/>
    <w:rsid w:val="00DF5843"/>
    <w:rsid w:val="00DF68C1"/>
    <w:rsid w:val="00E0248B"/>
    <w:rsid w:val="00E03CBC"/>
    <w:rsid w:val="00E043EE"/>
    <w:rsid w:val="00E04A8D"/>
    <w:rsid w:val="00E06633"/>
    <w:rsid w:val="00E107F1"/>
    <w:rsid w:val="00E12144"/>
    <w:rsid w:val="00E1264A"/>
    <w:rsid w:val="00E13D46"/>
    <w:rsid w:val="00E1453A"/>
    <w:rsid w:val="00E15D63"/>
    <w:rsid w:val="00E17035"/>
    <w:rsid w:val="00E177BE"/>
    <w:rsid w:val="00E208AB"/>
    <w:rsid w:val="00E23366"/>
    <w:rsid w:val="00E24A3E"/>
    <w:rsid w:val="00E24CE7"/>
    <w:rsid w:val="00E25F10"/>
    <w:rsid w:val="00E2741A"/>
    <w:rsid w:val="00E32DE5"/>
    <w:rsid w:val="00E34792"/>
    <w:rsid w:val="00E41738"/>
    <w:rsid w:val="00E41DAE"/>
    <w:rsid w:val="00E42E24"/>
    <w:rsid w:val="00E505E6"/>
    <w:rsid w:val="00E526A9"/>
    <w:rsid w:val="00E533DF"/>
    <w:rsid w:val="00E53EEF"/>
    <w:rsid w:val="00E5761F"/>
    <w:rsid w:val="00E67DFE"/>
    <w:rsid w:val="00E67E9C"/>
    <w:rsid w:val="00E72C73"/>
    <w:rsid w:val="00E72EC4"/>
    <w:rsid w:val="00E736B1"/>
    <w:rsid w:val="00E757C8"/>
    <w:rsid w:val="00E85FF0"/>
    <w:rsid w:val="00E910C6"/>
    <w:rsid w:val="00E94E64"/>
    <w:rsid w:val="00EA26F0"/>
    <w:rsid w:val="00EA3FB1"/>
    <w:rsid w:val="00EB0EA2"/>
    <w:rsid w:val="00EB4691"/>
    <w:rsid w:val="00EB5059"/>
    <w:rsid w:val="00EC2F6A"/>
    <w:rsid w:val="00EC6441"/>
    <w:rsid w:val="00EC6761"/>
    <w:rsid w:val="00EC6B29"/>
    <w:rsid w:val="00EC7B2F"/>
    <w:rsid w:val="00ED2256"/>
    <w:rsid w:val="00ED40DF"/>
    <w:rsid w:val="00ED67A0"/>
    <w:rsid w:val="00ED6932"/>
    <w:rsid w:val="00EE0D23"/>
    <w:rsid w:val="00EE16F0"/>
    <w:rsid w:val="00EE3488"/>
    <w:rsid w:val="00EE465C"/>
    <w:rsid w:val="00EE633E"/>
    <w:rsid w:val="00EE691F"/>
    <w:rsid w:val="00EE7FCC"/>
    <w:rsid w:val="00EF4A10"/>
    <w:rsid w:val="00F024AB"/>
    <w:rsid w:val="00F03D30"/>
    <w:rsid w:val="00F0572A"/>
    <w:rsid w:val="00F07993"/>
    <w:rsid w:val="00F10178"/>
    <w:rsid w:val="00F122F0"/>
    <w:rsid w:val="00F12928"/>
    <w:rsid w:val="00F12FDD"/>
    <w:rsid w:val="00F14876"/>
    <w:rsid w:val="00F221D7"/>
    <w:rsid w:val="00F22769"/>
    <w:rsid w:val="00F24A3E"/>
    <w:rsid w:val="00F268B1"/>
    <w:rsid w:val="00F300A8"/>
    <w:rsid w:val="00F32755"/>
    <w:rsid w:val="00F33559"/>
    <w:rsid w:val="00F349A5"/>
    <w:rsid w:val="00F3755E"/>
    <w:rsid w:val="00F4227D"/>
    <w:rsid w:val="00F452ED"/>
    <w:rsid w:val="00F46E55"/>
    <w:rsid w:val="00F503F3"/>
    <w:rsid w:val="00F51365"/>
    <w:rsid w:val="00F53FC2"/>
    <w:rsid w:val="00F55AAF"/>
    <w:rsid w:val="00F577E8"/>
    <w:rsid w:val="00F618B0"/>
    <w:rsid w:val="00F6458C"/>
    <w:rsid w:val="00F664C0"/>
    <w:rsid w:val="00F73671"/>
    <w:rsid w:val="00F826C1"/>
    <w:rsid w:val="00F82D91"/>
    <w:rsid w:val="00F85969"/>
    <w:rsid w:val="00F91AEE"/>
    <w:rsid w:val="00F926A8"/>
    <w:rsid w:val="00F926CD"/>
    <w:rsid w:val="00F93EE2"/>
    <w:rsid w:val="00FA008B"/>
    <w:rsid w:val="00FA029F"/>
    <w:rsid w:val="00FA0A55"/>
    <w:rsid w:val="00FA3779"/>
    <w:rsid w:val="00FA5D1C"/>
    <w:rsid w:val="00FA7A43"/>
    <w:rsid w:val="00FB13D0"/>
    <w:rsid w:val="00FB22B2"/>
    <w:rsid w:val="00FC09EE"/>
    <w:rsid w:val="00FC2B22"/>
    <w:rsid w:val="00FC4041"/>
    <w:rsid w:val="00FC4A8A"/>
    <w:rsid w:val="00FC57C3"/>
    <w:rsid w:val="00FC6FA6"/>
    <w:rsid w:val="00FC7DFD"/>
    <w:rsid w:val="00FD5483"/>
    <w:rsid w:val="00FE1B98"/>
    <w:rsid w:val="00FE2336"/>
    <w:rsid w:val="00FE25F7"/>
    <w:rsid w:val="00FE36E1"/>
    <w:rsid w:val="00FE4B03"/>
    <w:rsid w:val="00FF0CA9"/>
    <w:rsid w:val="00FF52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B235A"/>
  <w15:chartTrackingRefBased/>
  <w15:docId w15:val="{A1642D35-0A2E-4548-ADC2-2E093CA2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3F8"/>
    <w:pPr>
      <w:widowControl w:val="0"/>
      <w:jc w:val="both"/>
    </w:pPr>
    <w:rPr>
      <w:sz w:val="24"/>
    </w:rPr>
  </w:style>
  <w:style w:type="paragraph" w:styleId="1">
    <w:name w:val="heading 1"/>
    <w:aliases w:val="H1,Header1,h1,Section Head,1st level,l1,1,H11,H12,H13,H14,H15,H16,H17,Level 1 Topic Heading,Head 1,Head 11,Head 12,Head 111,Head 13,Head 112,Head 14,Head 113,Head 15,Head 114,Head 16,Head 115,Head 17,Head 116,Head 18,Head 117,Head 19,Head 118,标书1,章"/>
    <w:basedOn w:val="a0"/>
    <w:next w:val="2"/>
    <w:link w:val="11"/>
    <w:autoRedefine/>
    <w:qFormat/>
    <w:rsid w:val="003A35B6"/>
    <w:pPr>
      <w:keepNext/>
      <w:keepLines/>
      <w:tabs>
        <w:tab w:val="num" w:pos="432"/>
      </w:tabs>
      <w:spacing w:after="240" w:line="360" w:lineRule="auto"/>
      <w:ind w:leftChars="10" w:left="451" w:hangingChars="153" w:hanging="430"/>
      <w:jc w:val="both"/>
    </w:pPr>
    <w:rPr>
      <w:rFonts w:ascii="Times New Roman" w:eastAsia="黑体" w:hAnsi="Times New Roman" w:cs="Times New Roman"/>
      <w:bCs w:val="0"/>
      <w:color w:val="000000"/>
      <w:kern w:val="28"/>
      <w:sz w:val="28"/>
      <w:szCs w:val="28"/>
      <w:lang w:val="x-none" w:eastAsia="x-none"/>
    </w:rPr>
  </w:style>
  <w:style w:type="paragraph" w:styleId="2">
    <w:name w:val="heading 2"/>
    <w:basedOn w:val="a"/>
    <w:next w:val="a"/>
    <w:link w:val="20"/>
    <w:uiPriority w:val="9"/>
    <w:unhideWhenUsed/>
    <w:qFormat/>
    <w:rsid w:val="00972318"/>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06045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
    <w:next w:val="a"/>
    <w:link w:val="a5"/>
    <w:uiPriority w:val="99"/>
    <w:semiHidden/>
    <w:unhideWhenUsed/>
    <w:rsid w:val="005D5C9B"/>
    <w:pPr>
      <w:ind w:leftChars="2500" w:left="100"/>
    </w:pPr>
  </w:style>
  <w:style w:type="character" w:customStyle="1" w:styleId="a5">
    <w:name w:val="日期 字符"/>
    <w:basedOn w:val="a1"/>
    <w:link w:val="a4"/>
    <w:uiPriority w:val="99"/>
    <w:semiHidden/>
    <w:rsid w:val="005D5C9B"/>
  </w:style>
  <w:style w:type="character" w:customStyle="1" w:styleId="10">
    <w:name w:val="标题 1 字符"/>
    <w:basedOn w:val="a1"/>
    <w:uiPriority w:val="9"/>
    <w:rsid w:val="0091761C"/>
    <w:rPr>
      <w:b/>
      <w:bCs/>
      <w:kern w:val="44"/>
      <w:sz w:val="44"/>
      <w:szCs w:val="44"/>
    </w:rPr>
  </w:style>
  <w:style w:type="character" w:customStyle="1" w:styleId="11">
    <w:name w:val="标题 1 字符1"/>
    <w:aliases w:val="H1 字符,Header1 字符,h1 字符,Section Head 字符,1st level 字符,l1 字符,1 字符,H11 字符,H12 字符,H13 字符,H14 字符,H15 字符,H16 字符,H17 字符,Level 1 Topic Heading 字符,Head 1 字符,Head 11 字符,Head 12 字符,Head 111 字符,Head 13 字符,Head 112 字符,Head 14 字符,Head 113 字符,Head 15 字符,标书1 字符"/>
    <w:link w:val="1"/>
    <w:qFormat/>
    <w:rsid w:val="003A35B6"/>
    <w:rPr>
      <w:rFonts w:ascii="Times New Roman" w:eastAsia="黑体" w:hAnsi="Times New Roman" w:cs="Times New Roman"/>
      <w:b/>
      <w:color w:val="000000"/>
      <w:kern w:val="28"/>
      <w:sz w:val="28"/>
      <w:szCs w:val="28"/>
      <w:lang w:val="x-none" w:eastAsia="x-none"/>
    </w:rPr>
  </w:style>
  <w:style w:type="paragraph" w:styleId="a0">
    <w:name w:val="Title"/>
    <w:basedOn w:val="a"/>
    <w:next w:val="a"/>
    <w:link w:val="a6"/>
    <w:uiPriority w:val="10"/>
    <w:qFormat/>
    <w:rsid w:val="0091761C"/>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1"/>
    <w:link w:val="a0"/>
    <w:uiPriority w:val="10"/>
    <w:rsid w:val="0091761C"/>
    <w:rPr>
      <w:rFonts w:asciiTheme="majorHAnsi" w:eastAsiaTheme="majorEastAsia" w:hAnsiTheme="majorHAnsi" w:cstheme="majorBidi"/>
      <w:b/>
      <w:bCs/>
      <w:sz w:val="32"/>
      <w:szCs w:val="32"/>
    </w:rPr>
  </w:style>
  <w:style w:type="character" w:customStyle="1" w:styleId="20">
    <w:name w:val="标题 2 字符"/>
    <w:basedOn w:val="a1"/>
    <w:link w:val="2"/>
    <w:uiPriority w:val="9"/>
    <w:rsid w:val="00972318"/>
    <w:rPr>
      <w:rFonts w:asciiTheme="majorHAnsi" w:eastAsiaTheme="majorEastAsia" w:hAnsiTheme="majorHAnsi" w:cstheme="majorBidi"/>
      <w:b/>
      <w:bCs/>
      <w:sz w:val="24"/>
      <w:szCs w:val="32"/>
    </w:rPr>
  </w:style>
  <w:style w:type="paragraph" w:styleId="a7">
    <w:name w:val="List Paragraph"/>
    <w:aliases w:val="（一）开头,ZJGIS列表项,ZJGIS列表项1,列出段落11,List Paragraph,表标题,ZJGIS列表项2,列出段落12,ZJGIS列表项11,列出段落111"/>
    <w:basedOn w:val="a"/>
    <w:link w:val="a8"/>
    <w:uiPriority w:val="34"/>
    <w:qFormat/>
    <w:rsid w:val="002A3844"/>
    <w:pPr>
      <w:ind w:firstLineChars="200" w:firstLine="420"/>
    </w:pPr>
  </w:style>
  <w:style w:type="paragraph" w:customStyle="1" w:styleId="31">
    <w:name w:val="标题3"/>
    <w:basedOn w:val="3"/>
    <w:qFormat/>
    <w:rsid w:val="00060456"/>
    <w:pPr>
      <w:spacing w:before="120" w:after="120" w:line="240" w:lineRule="auto"/>
      <w:jc w:val="left"/>
    </w:pPr>
    <w:rPr>
      <w:rFonts w:ascii="Calibri" w:eastAsia="黑体" w:hAnsi="Calibri" w:cs="Times New Roman"/>
      <w:b w:val="0"/>
      <w:sz w:val="24"/>
      <w:szCs w:val="21"/>
    </w:rPr>
  </w:style>
  <w:style w:type="character" w:customStyle="1" w:styleId="30">
    <w:name w:val="标题 3 字符"/>
    <w:basedOn w:val="a1"/>
    <w:link w:val="3"/>
    <w:uiPriority w:val="9"/>
    <w:rsid w:val="00060456"/>
    <w:rPr>
      <w:b/>
      <w:bCs/>
      <w:sz w:val="32"/>
      <w:szCs w:val="32"/>
    </w:rPr>
  </w:style>
  <w:style w:type="character" w:customStyle="1" w:styleId="a8">
    <w:name w:val="列表段落 字符"/>
    <w:aliases w:val="（一）开头 字符,ZJGIS列表项 字符,ZJGIS列表项1 字符,列出段落11 字符,List Paragraph 字符,表标题 字符,ZJGIS列表项2 字符,列出段落12 字符,ZJGIS列表项11 字符,列出段落111 字符"/>
    <w:link w:val="a7"/>
    <w:uiPriority w:val="34"/>
    <w:qFormat/>
    <w:locked/>
    <w:rsid w:val="005F2684"/>
  </w:style>
  <w:style w:type="paragraph" w:customStyle="1" w:styleId="a9">
    <w:name w:val="表格标题"/>
    <w:basedOn w:val="a"/>
    <w:qFormat/>
    <w:rsid w:val="005F2684"/>
    <w:pPr>
      <w:adjustRightInd w:val="0"/>
      <w:spacing w:line="360" w:lineRule="auto"/>
      <w:contextualSpacing/>
      <w:jc w:val="center"/>
    </w:pPr>
    <w:rPr>
      <w:rFonts w:ascii="Times New Roman" w:eastAsia="黑体" w:hAnsi="Times New Roman" w:cs="宋体"/>
      <w:color w:val="000000"/>
      <w:szCs w:val="21"/>
    </w:rPr>
  </w:style>
  <w:style w:type="paragraph" w:styleId="aa">
    <w:name w:val="header"/>
    <w:basedOn w:val="a"/>
    <w:link w:val="ab"/>
    <w:uiPriority w:val="99"/>
    <w:unhideWhenUsed/>
    <w:rsid w:val="006D5E0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6D5E07"/>
    <w:rPr>
      <w:sz w:val="18"/>
      <w:szCs w:val="18"/>
    </w:rPr>
  </w:style>
  <w:style w:type="paragraph" w:styleId="ac">
    <w:name w:val="footer"/>
    <w:basedOn w:val="a"/>
    <w:link w:val="ad"/>
    <w:uiPriority w:val="99"/>
    <w:unhideWhenUsed/>
    <w:rsid w:val="006D5E07"/>
    <w:pPr>
      <w:tabs>
        <w:tab w:val="center" w:pos="4153"/>
        <w:tab w:val="right" w:pos="8306"/>
      </w:tabs>
      <w:snapToGrid w:val="0"/>
      <w:jc w:val="left"/>
    </w:pPr>
    <w:rPr>
      <w:sz w:val="18"/>
      <w:szCs w:val="18"/>
    </w:rPr>
  </w:style>
  <w:style w:type="character" w:customStyle="1" w:styleId="ad">
    <w:name w:val="页脚 字符"/>
    <w:basedOn w:val="a1"/>
    <w:link w:val="ac"/>
    <w:uiPriority w:val="99"/>
    <w:rsid w:val="006D5E07"/>
    <w:rPr>
      <w:sz w:val="18"/>
      <w:szCs w:val="18"/>
    </w:rPr>
  </w:style>
  <w:style w:type="paragraph" w:styleId="ae">
    <w:name w:val="Balloon Text"/>
    <w:basedOn w:val="a"/>
    <w:link w:val="af"/>
    <w:uiPriority w:val="99"/>
    <w:semiHidden/>
    <w:unhideWhenUsed/>
    <w:rsid w:val="000C1496"/>
    <w:rPr>
      <w:sz w:val="18"/>
      <w:szCs w:val="18"/>
    </w:rPr>
  </w:style>
  <w:style w:type="character" w:customStyle="1" w:styleId="af">
    <w:name w:val="批注框文本 字符"/>
    <w:basedOn w:val="a1"/>
    <w:link w:val="ae"/>
    <w:uiPriority w:val="99"/>
    <w:semiHidden/>
    <w:rsid w:val="000C1496"/>
    <w:rPr>
      <w:sz w:val="18"/>
      <w:szCs w:val="18"/>
    </w:rPr>
  </w:style>
  <w:style w:type="paragraph" w:styleId="af0">
    <w:name w:val="caption"/>
    <w:aliases w:val="Char3,Char2 Char,题注-QBPT,题注-QBPT Char,Char2,CaptionDHI,题注 Char Char Char Char1,题注 Char Char Char Char Char,题注 Char Char Char Char Char Char Char Char Char,题注1 Char,题注 Char Char Char1 Char,题注 Char Char Char Char1 Char Char Char Char,题注：表格,题注 Char Char"/>
    <w:basedOn w:val="a"/>
    <w:next w:val="a"/>
    <w:link w:val="af1"/>
    <w:uiPriority w:val="35"/>
    <w:unhideWhenUsed/>
    <w:qFormat/>
    <w:rsid w:val="00FE25F7"/>
    <w:pPr>
      <w:widowControl/>
      <w:spacing w:line="360" w:lineRule="auto"/>
      <w:jc w:val="center"/>
    </w:pPr>
    <w:rPr>
      <w:rFonts w:ascii="等线 Light" w:eastAsia="宋体" w:hAnsi="等线 Light" w:cs="Times New Roman"/>
      <w:b/>
      <w:szCs w:val="20"/>
      <w:lang w:val="x-none" w:eastAsia="x-none"/>
    </w:rPr>
  </w:style>
  <w:style w:type="character" w:customStyle="1" w:styleId="af1">
    <w:name w:val="题注 字符"/>
    <w:aliases w:val="Char3 字符,Char2 Char 字符,题注-QBPT 字符,题注-QBPT Char 字符,Char2 字符,CaptionDHI 字符,题注 Char Char Char Char1 字符,题注 Char Char Char Char Char 字符,题注 Char Char Char Char Char Char Char Char Char 字符,题注1 Char 字符,题注 Char Char Char1 Char 字符,题注：表格 字符,题注 Char Char 字符"/>
    <w:link w:val="af0"/>
    <w:uiPriority w:val="35"/>
    <w:rsid w:val="00FE25F7"/>
    <w:rPr>
      <w:rFonts w:ascii="等线 Light" w:eastAsia="宋体" w:hAnsi="等线 Light" w:cs="Times New Roman"/>
      <w:b/>
      <w:szCs w:val="20"/>
      <w:lang w:val="x-none" w:eastAsia="x-none"/>
    </w:rPr>
  </w:style>
  <w:style w:type="character" w:styleId="af2">
    <w:name w:val="annotation reference"/>
    <w:basedOn w:val="a1"/>
    <w:uiPriority w:val="99"/>
    <w:semiHidden/>
    <w:unhideWhenUsed/>
    <w:rsid w:val="001B2F6A"/>
    <w:rPr>
      <w:sz w:val="21"/>
      <w:szCs w:val="21"/>
    </w:rPr>
  </w:style>
  <w:style w:type="paragraph" w:styleId="af3">
    <w:name w:val="annotation text"/>
    <w:basedOn w:val="a"/>
    <w:link w:val="af4"/>
    <w:uiPriority w:val="99"/>
    <w:semiHidden/>
    <w:unhideWhenUsed/>
    <w:rsid w:val="001B2F6A"/>
    <w:pPr>
      <w:jc w:val="left"/>
    </w:pPr>
  </w:style>
  <w:style w:type="character" w:customStyle="1" w:styleId="af4">
    <w:name w:val="批注文字 字符"/>
    <w:basedOn w:val="a1"/>
    <w:link w:val="af3"/>
    <w:uiPriority w:val="99"/>
    <w:semiHidden/>
    <w:rsid w:val="001B2F6A"/>
    <w:rPr>
      <w:sz w:val="24"/>
    </w:rPr>
  </w:style>
  <w:style w:type="paragraph" w:styleId="af5">
    <w:name w:val="annotation subject"/>
    <w:basedOn w:val="af3"/>
    <w:next w:val="af3"/>
    <w:link w:val="af6"/>
    <w:uiPriority w:val="99"/>
    <w:semiHidden/>
    <w:unhideWhenUsed/>
    <w:rsid w:val="001B2F6A"/>
    <w:rPr>
      <w:b/>
      <w:bCs/>
    </w:rPr>
  </w:style>
  <w:style w:type="character" w:customStyle="1" w:styleId="af6">
    <w:name w:val="批注主题 字符"/>
    <w:basedOn w:val="af4"/>
    <w:link w:val="af5"/>
    <w:uiPriority w:val="99"/>
    <w:semiHidden/>
    <w:rsid w:val="001B2F6A"/>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BEC8D-7CDF-450D-9EDE-E841F7219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5178</TotalTime>
  <Pages>40</Pages>
  <Words>1620</Words>
  <Characters>9237</Characters>
  <Application>Microsoft Office Word</Application>
  <DocSecurity>0</DocSecurity>
  <Lines>76</Lines>
  <Paragraphs>21</Paragraphs>
  <ScaleCrop>false</ScaleCrop>
  <Company/>
  <LinksUpToDate>false</LinksUpToDate>
  <CharactersWithSpaces>10836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dc:creator>
  <cp:keywords/>
  <dc:description/>
  <cp:lastModifiedBy>ecarto</cp:lastModifiedBy>
  <cp:revision>320</cp:revision>
  <dcterms:created xsi:type="dcterms:W3CDTF">2020-09-22T01:04:00Z</dcterms:created>
  <dcterms:modified xsi:type="dcterms:W3CDTF">2021-03-04T08:21:00Z</dcterms:modified>
</cp:coreProperties>
</file>