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531" w:rsidRDefault="00D74E5D">
      <w:r>
        <w:t>Assessment Question 1</w:t>
      </w:r>
    </w:p>
    <w:p w:rsidR="00D74E5D" w:rsidRDefault="00D74E5D">
      <w:r>
        <w:t>Code structure and workflow</w:t>
      </w:r>
    </w:p>
    <w:p w:rsidR="003E7DB7" w:rsidRDefault="003E7DB7" w:rsidP="003E7DB7">
      <w:pPr>
        <w:pStyle w:val="ListParagraph"/>
        <w:numPr>
          <w:ilvl w:val="0"/>
          <w:numId w:val="4"/>
        </w:numPr>
      </w:pPr>
      <w:r>
        <w:t xml:space="preserve">modelconfig file has redundant range of parameters, it is again later defined in the workflow files </w:t>
      </w:r>
    </w:p>
    <w:p w:rsidR="003E7DB7" w:rsidRDefault="003E7DB7" w:rsidP="003E7DB7">
      <w:pPr>
        <w:pStyle w:val="ListParagraph"/>
        <w:numPr>
          <w:ilvl w:val="0"/>
          <w:numId w:val="4"/>
        </w:numPr>
      </w:pPr>
      <w:r>
        <w:t>functions on the modelconfig files hard coded various parameters</w:t>
      </w:r>
    </w:p>
    <w:p w:rsidR="003E7DB7" w:rsidRDefault="003E7DB7" w:rsidP="003E7DB7">
      <w:pPr>
        <w:pStyle w:val="ListParagraph"/>
        <w:numPr>
          <w:ilvl w:val="0"/>
          <w:numId w:val="4"/>
        </w:numPr>
      </w:pPr>
      <w:r>
        <w:t>addition of unit test could be beneficial</w:t>
      </w:r>
    </w:p>
    <w:p w:rsidR="003E7DB7" w:rsidRDefault="003E7DB7" w:rsidP="003E7DB7">
      <w:pPr>
        <w:pStyle w:val="ListParagraph"/>
        <w:numPr>
          <w:ilvl w:val="0"/>
          <w:numId w:val="4"/>
        </w:numPr>
      </w:pPr>
      <w:r>
        <w:t xml:space="preserve"> </w:t>
      </w:r>
      <w:r w:rsidR="00BB3B7C">
        <w:t>currently data source based off csv file, can be extended to connecting live database and perform updated training when new data refreshed</w:t>
      </w:r>
    </w:p>
    <w:p w:rsidR="00D74E5D" w:rsidRDefault="00D74E5D"/>
    <w:p w:rsidR="00D74E5D" w:rsidRDefault="00D74E5D">
      <w:r>
        <w:t>Technique Selection</w:t>
      </w:r>
    </w:p>
    <w:p w:rsidR="00671C26" w:rsidRDefault="00671C26" w:rsidP="00671C26">
      <w:pPr>
        <w:pStyle w:val="ListParagraph"/>
        <w:numPr>
          <w:ilvl w:val="0"/>
          <w:numId w:val="3"/>
        </w:numPr>
      </w:pPr>
      <w:r>
        <w:t>To start I would suggest to use simpler methods such as logistic regression</w:t>
      </w:r>
    </w:p>
    <w:p w:rsidR="00FC17E0" w:rsidRDefault="00FC17E0" w:rsidP="00671C26">
      <w:pPr>
        <w:pStyle w:val="ListParagraph"/>
        <w:numPr>
          <w:ilvl w:val="0"/>
          <w:numId w:val="3"/>
        </w:numPr>
      </w:pPr>
      <w:r>
        <w:t>Data dropna default is to drop any records with any empty cells, this might be too aggressive – can consider filling in missing values</w:t>
      </w:r>
      <w:bookmarkStart w:id="0" w:name="_GoBack"/>
      <w:bookmarkEnd w:id="0"/>
      <w:r>
        <w:t xml:space="preserve"> </w:t>
      </w:r>
    </w:p>
    <w:p w:rsidR="00D74E5D" w:rsidRDefault="00D74E5D"/>
    <w:p w:rsidR="00D74E5D" w:rsidRDefault="00D74E5D">
      <w:r>
        <w:t>Modelling approach</w:t>
      </w:r>
    </w:p>
    <w:p w:rsidR="00D74E5D" w:rsidRDefault="00347391" w:rsidP="00347391">
      <w:pPr>
        <w:pStyle w:val="ListParagraph"/>
        <w:numPr>
          <w:ilvl w:val="0"/>
          <w:numId w:val="2"/>
        </w:numPr>
      </w:pPr>
      <w:r>
        <w:t xml:space="preserve">Feature selection and engineering is missing. Features can be correlated and thus should processed before putting into model. </w:t>
      </w:r>
    </w:p>
    <w:p w:rsidR="007C3DA4" w:rsidRDefault="007C3DA4" w:rsidP="00347391">
      <w:pPr>
        <w:pStyle w:val="ListParagraph"/>
        <w:numPr>
          <w:ilvl w:val="0"/>
          <w:numId w:val="2"/>
        </w:numPr>
      </w:pPr>
      <w:r>
        <w:t>Normalization for features</w:t>
      </w:r>
    </w:p>
    <w:p w:rsidR="00671C26" w:rsidRDefault="00671C26" w:rsidP="00347391">
      <w:pPr>
        <w:pStyle w:val="ListParagraph"/>
        <w:numPr>
          <w:ilvl w:val="0"/>
          <w:numId w:val="2"/>
        </w:numPr>
      </w:pPr>
      <w:r>
        <w:t>In both approaches, metrics were based from cross validation – we can consider splitting into train/test prior, and use the test set as the final evaluation</w:t>
      </w:r>
    </w:p>
    <w:p w:rsidR="00D74E5D" w:rsidRDefault="00D74E5D">
      <w:r>
        <w:t>Evaluation Approach</w:t>
      </w:r>
    </w:p>
    <w:p w:rsidR="00D74E5D" w:rsidRDefault="00D74E5D" w:rsidP="00D74E5D">
      <w:pPr>
        <w:pStyle w:val="ListParagraph"/>
        <w:numPr>
          <w:ilvl w:val="0"/>
          <w:numId w:val="1"/>
        </w:numPr>
      </w:pPr>
      <w:r>
        <w:t xml:space="preserve">Code is only evaluating based on accuracy of model. But we want to consider both precision and recall. If client is keen to reduce insult to a value to 0, then we want to weight the recall metrics heavier in order to capture all frauds even at a cost of false positive. </w:t>
      </w:r>
      <w:r w:rsidR="003E7DB7">
        <w:t>The tradeoff decision should be further discussed with client</w:t>
      </w:r>
    </w:p>
    <w:p w:rsidR="00D74E5D" w:rsidRDefault="00D74E5D">
      <w:r>
        <w:tab/>
      </w:r>
    </w:p>
    <w:p w:rsidR="00D74E5D" w:rsidRDefault="00D74E5D"/>
    <w:p w:rsidR="00D74E5D" w:rsidRDefault="00D74E5D"/>
    <w:sectPr w:rsidR="00D7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33AFB"/>
    <w:multiLevelType w:val="hybridMultilevel"/>
    <w:tmpl w:val="D670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87697"/>
    <w:multiLevelType w:val="hybridMultilevel"/>
    <w:tmpl w:val="9FB8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55D26"/>
    <w:multiLevelType w:val="hybridMultilevel"/>
    <w:tmpl w:val="9C66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16FF3"/>
    <w:multiLevelType w:val="hybridMultilevel"/>
    <w:tmpl w:val="281A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81"/>
    <w:rsid w:val="000766C3"/>
    <w:rsid w:val="00347391"/>
    <w:rsid w:val="003E7DB7"/>
    <w:rsid w:val="00504531"/>
    <w:rsid w:val="00623DA5"/>
    <w:rsid w:val="00661C81"/>
    <w:rsid w:val="00671C26"/>
    <w:rsid w:val="007C3DA4"/>
    <w:rsid w:val="00BB3B7C"/>
    <w:rsid w:val="00D74E5D"/>
    <w:rsid w:val="00FC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65CD1-A38A-4A5E-9F82-0A369D88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AEROINFO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Wong</dc:creator>
  <cp:keywords/>
  <dc:description/>
  <cp:lastModifiedBy>Sunny Wong</cp:lastModifiedBy>
  <cp:revision>9</cp:revision>
  <dcterms:created xsi:type="dcterms:W3CDTF">2018-08-21T04:18:00Z</dcterms:created>
  <dcterms:modified xsi:type="dcterms:W3CDTF">2018-08-21T05:04:00Z</dcterms:modified>
</cp:coreProperties>
</file>