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4B309EB2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51EF6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资金端业务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77777777" w:rsidR="00AE2517" w:rsidRDefault="00C356DC" w:rsidP="00C356DC">
      <w:pPr>
        <w:pStyle w:val="1"/>
      </w:pPr>
      <w:r>
        <w:rPr>
          <w:rFonts w:hint="eastAsia"/>
        </w:rPr>
        <w:lastRenderedPageBreak/>
        <w:t>信托产品公共信息</w:t>
      </w:r>
    </w:p>
    <w:p w14:paraId="5706A534" w14:textId="77777777" w:rsidR="00C356DC" w:rsidRDefault="00C356DC" w:rsidP="00C356DC">
      <w:pPr>
        <w:pStyle w:val="2"/>
      </w:pPr>
      <w:r>
        <w:rPr>
          <w:rFonts w:hint="eastAsia"/>
        </w:rPr>
        <w:t>信托客户（住户）</w:t>
      </w:r>
    </w:p>
    <w:p w14:paraId="34FC967B" w14:textId="4949E9C5" w:rsidR="00B003E0" w:rsidRDefault="00B003E0" w:rsidP="00B003E0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V_E4_B01XTKHZH</w:t>
      </w:r>
    </w:p>
    <w:p w14:paraId="339A042F" w14:textId="2C81FA6F" w:rsidR="00D02F6A" w:rsidRPr="00B003E0" w:rsidRDefault="00D02F6A" w:rsidP="00B003E0">
      <w:pPr>
        <w:rPr>
          <w:rFonts w:hint="eastAsia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B003E0" w:rsidRPr="00F65621" w14:paraId="676C646C" w14:textId="77777777" w:rsidTr="001725E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25B75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F64E9C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326249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F133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0843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1C30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1725E2" w14:paraId="13832B4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2F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77C6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9648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091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09E" w14:textId="77777777" w:rsidR="001725E2" w:rsidRPr="001725E2" w:rsidRDefault="001725E2" w:rsidP="001725E2">
            <w:pPr>
              <w:rPr>
                <w:kern w:val="0"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245A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住户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(3001)</w:t>
            </w:r>
            <w:r w:rsidRPr="001725E2">
              <w:rPr>
                <w:b/>
                <w:bCs/>
                <w:sz w:val="18"/>
                <w:szCs w:val="20"/>
              </w:rPr>
              <w:t>:</w:t>
            </w:r>
          </w:p>
          <w:p w14:paraId="7F5B5A32" w14:textId="77777777" w:rsid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1-</w:t>
            </w:r>
            <w:r w:rsidRPr="001725E2">
              <w:rPr>
                <w:rFonts w:hint="eastAsia"/>
                <w:sz w:val="18"/>
                <w:szCs w:val="20"/>
              </w:rPr>
              <w:t>自然人</w:t>
            </w:r>
          </w:p>
          <w:p w14:paraId="6EA037A2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2-</w:t>
            </w:r>
            <w:r w:rsidRPr="001725E2">
              <w:rPr>
                <w:rFonts w:hint="eastAsia"/>
                <w:sz w:val="18"/>
                <w:szCs w:val="20"/>
              </w:rPr>
              <w:t>个体工商户</w:t>
            </w:r>
          </w:p>
        </w:tc>
      </w:tr>
      <w:tr w:rsidR="001725E2" w14:paraId="128E521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C2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E0FA" w14:textId="77777777" w:rsidR="001725E2" w:rsidRDefault="001725E2" w:rsidP="001725E2">
            <w:r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A21F" w14:textId="77777777" w:rsidR="001725E2" w:rsidRDefault="001725E2" w:rsidP="001725E2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E28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7C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F90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填写客户姓名</w:t>
            </w:r>
          </w:p>
        </w:tc>
      </w:tr>
      <w:tr w:rsidR="001725E2" w14:paraId="62AE0E98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99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AC9" w14:textId="77777777" w:rsidR="001725E2" w:rsidRDefault="001725E2" w:rsidP="001725E2">
            <w:r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743" w14:textId="77777777" w:rsidR="001725E2" w:rsidRDefault="001725E2" w:rsidP="001725E2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31C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4DC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082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填写客户编号</w:t>
            </w:r>
          </w:p>
        </w:tc>
      </w:tr>
      <w:tr w:rsidR="001725E2" w14:paraId="0F56EED3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72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051" w14:textId="77777777" w:rsidR="001725E2" w:rsidRDefault="001725E2" w:rsidP="001725E2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24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E27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B5A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2A6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0141E3F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57D31D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590E368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114F47F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2989986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1EA8FCB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53F4BD8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6F176F81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711DA0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1891D3B0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2D72CCF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282F261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33D5C0F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2A5961F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420FC8B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729531E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60A982E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620FB31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1725E2" w14:paraId="58DF67C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CA3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80A" w14:textId="77777777" w:rsidR="001725E2" w:rsidRDefault="001725E2" w:rsidP="001725E2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A0B9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B1EC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6F9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8EF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填写信托客户证件号码。</w:t>
            </w:r>
          </w:p>
        </w:tc>
      </w:tr>
      <w:tr w:rsidR="001725E2" w14:paraId="7A87BFDC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10A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7B63" w14:textId="77777777" w:rsidR="001725E2" w:rsidRDefault="001725E2" w:rsidP="001725E2">
            <w:r>
              <w:rPr>
                <w:rFonts w:hint="eastAsia"/>
              </w:rPr>
              <w:t>XB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6BFE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FD2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F3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性别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935B" w14:textId="77777777" w:rsidR="00F65621" w:rsidRPr="00184D29" w:rsidRDefault="00F65621" w:rsidP="001725E2">
            <w:pPr>
              <w:rPr>
                <w:b/>
                <w:bCs/>
                <w:sz w:val="18"/>
                <w:szCs w:val="20"/>
              </w:rPr>
            </w:pPr>
            <w:r w:rsidRPr="00184D29">
              <w:rPr>
                <w:rFonts w:hint="eastAsia"/>
                <w:b/>
                <w:bCs/>
                <w:sz w:val="18"/>
                <w:szCs w:val="20"/>
              </w:rPr>
              <w:t>性别</w:t>
            </w:r>
            <w:r w:rsidR="001725E2" w:rsidRPr="00184D29">
              <w:rPr>
                <w:rFonts w:hint="eastAsia"/>
                <w:b/>
                <w:bCs/>
                <w:sz w:val="18"/>
                <w:szCs w:val="20"/>
              </w:rPr>
              <w:t>(3002)</w:t>
            </w:r>
            <w:r w:rsidRPr="00184D29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B6FB7C4" w14:textId="77777777" w:rsidR="00F65621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1-</w:t>
            </w:r>
            <w:r w:rsidR="001725E2" w:rsidRPr="001725E2">
              <w:rPr>
                <w:rFonts w:hint="eastAsia"/>
                <w:sz w:val="18"/>
                <w:szCs w:val="20"/>
              </w:rPr>
              <w:t>男</w:t>
            </w:r>
          </w:p>
          <w:p w14:paraId="17E9AC68" w14:textId="77777777" w:rsidR="001725E2" w:rsidRPr="001725E2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 w:rsidR="001725E2" w:rsidRPr="001725E2">
              <w:rPr>
                <w:rFonts w:hint="eastAsia"/>
                <w:sz w:val="18"/>
                <w:szCs w:val="20"/>
              </w:rPr>
              <w:t>女</w:t>
            </w:r>
          </w:p>
        </w:tc>
      </w:tr>
      <w:tr w:rsidR="001725E2" w14:paraId="74569D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4FF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5FB8" w14:textId="77777777" w:rsidR="001725E2" w:rsidRDefault="001725E2" w:rsidP="001725E2">
            <w:r>
              <w:rPr>
                <w:rFonts w:hint="eastAsia"/>
              </w:rPr>
              <w:t>CSNF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709" w14:textId="77777777" w:rsidR="001725E2" w:rsidRDefault="001725E2" w:rsidP="001725E2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28CB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DA41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出生年份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8F4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填写客户出生年份</w:t>
            </w:r>
          </w:p>
        </w:tc>
      </w:tr>
      <w:tr w:rsidR="001725E2" w14:paraId="60EB2470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5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59AE" w14:textId="77777777" w:rsidR="001725E2" w:rsidRDefault="001725E2" w:rsidP="001725E2">
            <w:r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F18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7F1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BB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A8F" w14:textId="77777777" w:rsidR="001725E2" w:rsidRPr="001223AE" w:rsidRDefault="001223AE" w:rsidP="001725E2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7309DF4" w14:textId="77777777" w:rsidR="001223AE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4F2887B6" w14:textId="77777777" w:rsidR="001223AE" w:rsidRPr="001725E2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725E2" w14:paraId="14AB6A11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5EE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BBF" w14:textId="77777777" w:rsidR="001725E2" w:rsidRDefault="001725E2" w:rsidP="001725E2">
            <w:r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38BF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29D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8F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CC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填写客户的信托受益权账户编码</w:t>
            </w:r>
          </w:p>
        </w:tc>
      </w:tr>
      <w:tr w:rsidR="001725E2" w14:paraId="3768A368" w14:textId="77777777" w:rsidTr="00F347B5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224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58E4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E3F2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6878" w14:textId="77777777" w:rsidR="001725E2" w:rsidRDefault="001725E2" w:rsidP="001725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AE38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601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填写信托客户所属国籍</w:t>
            </w:r>
            <w:r w:rsidR="00273CC3"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  <w:tr w:rsidR="00F07ABE" w14:paraId="248AEC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9E14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422E" w14:textId="77777777" w:rsidR="00F07ABE" w:rsidRDefault="00F07ABE" w:rsidP="00F07AB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9B2E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FD97" w14:textId="77777777" w:rsidR="00F07AB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6771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2EDE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548895F6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E84B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4157" w14:textId="77777777" w:rsidR="00F07ABE" w:rsidRDefault="00F07ABE" w:rsidP="00F07ABE">
            <w:r>
              <w:rPr>
                <w:rFonts w:hint="eastAsia"/>
              </w:rPr>
              <w:t>JZDQ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7403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80F" w14:textId="77777777" w:rsidR="00F07ABE" w:rsidRDefault="00F07ABE" w:rsidP="00F07AB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22AF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居住地区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6160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725E2" w14:paraId="1B474A6E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26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2956" w14:textId="77777777" w:rsidR="001725E2" w:rsidRDefault="001725E2" w:rsidP="001725E2">
            <w:r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09E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7837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F27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559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填写信托客户通讯方式</w:t>
            </w:r>
          </w:p>
        </w:tc>
      </w:tr>
      <w:tr w:rsidR="001725E2" w14:paraId="66C1345F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24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8A44" w14:textId="77777777" w:rsidR="001725E2" w:rsidRDefault="001725E2" w:rsidP="001725E2">
            <w:r>
              <w:rPr>
                <w:rFonts w:hint="eastAsia"/>
              </w:rPr>
              <w:t>BGSYGBS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FF35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906A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E528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本公司员工标识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7A4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7539EEF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E05274B" w14:textId="77777777" w:rsidR="001725E2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450B7E6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F55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FC29" w14:textId="77777777" w:rsidR="00273CC3" w:rsidRDefault="00273CC3" w:rsidP="00273CC3">
            <w:r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60EC" w14:textId="77777777" w:rsidR="00273CC3" w:rsidRDefault="00273CC3" w:rsidP="00273CC3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821" w14:textId="77777777" w:rsidR="00273CC3" w:rsidRDefault="00273CC3" w:rsidP="00273CC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777F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022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3FAC648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56959F42" w14:textId="77777777" w:rsidR="00273CC3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102CA004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A7BC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C178" w14:textId="77777777" w:rsidR="00273CC3" w:rsidRDefault="00273CC3" w:rsidP="00273CC3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0132" w14:textId="77777777" w:rsidR="00273CC3" w:rsidRDefault="00273CC3" w:rsidP="00273CC3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A484" w14:textId="77777777" w:rsidR="00273CC3" w:rsidRDefault="00273CC3" w:rsidP="00273CC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557C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67B6" w14:textId="77777777" w:rsidR="00273CC3" w:rsidRPr="00273CC3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填写关联方编号</w:t>
            </w:r>
          </w:p>
        </w:tc>
      </w:tr>
    </w:tbl>
    <w:p w14:paraId="1B036656" w14:textId="77777777" w:rsidR="00C356DC" w:rsidRPr="00B003E0" w:rsidRDefault="00C356DC" w:rsidP="00C356DC"/>
    <w:p w14:paraId="6C79C383" w14:textId="77777777" w:rsidR="00697BE3" w:rsidRDefault="00697BE3" w:rsidP="00697BE3">
      <w:r>
        <w:rPr>
          <w:rFonts w:hint="eastAsia"/>
        </w:rPr>
        <w:t>注：</w:t>
      </w:r>
    </w:p>
    <w:p w14:paraId="164E635E" w14:textId="77777777" w:rsidR="00697BE3" w:rsidRPr="00697BE3" w:rsidRDefault="00697BE3" w:rsidP="00697BE3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当“所属国别”选择中华人民共和国、中国香港特别行政区、中国澳门特别行政区、中国台湾的，</w:t>
      </w:r>
      <w:r w:rsidR="00CD46BD">
        <w:rPr>
          <w:rFonts w:hint="eastAsia"/>
        </w:rPr>
        <w:t>“所属地区”</w:t>
      </w:r>
      <w:r>
        <w:rPr>
          <w:rFonts w:hint="eastAsia"/>
        </w:rPr>
        <w:t>需要填写</w:t>
      </w:r>
    </w:p>
    <w:p w14:paraId="5846BA7B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信托客户（机构）</w:t>
      </w:r>
    </w:p>
    <w:p w14:paraId="2C6CD667" w14:textId="50F27433" w:rsidR="00E12D75" w:rsidRDefault="00E12D75" w:rsidP="00E12D75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b/>
          <w:bCs/>
          <w:color w:val="000099"/>
        </w:rPr>
        <w:t>2</w:t>
      </w:r>
      <w:r w:rsidRPr="00E12D75">
        <w:rPr>
          <w:b/>
          <w:bCs/>
          <w:color w:val="000099"/>
        </w:rPr>
        <w:t>XTKHJG</w:t>
      </w:r>
    </w:p>
    <w:p w14:paraId="0060AC56" w14:textId="61C7C552" w:rsidR="00982575" w:rsidRPr="00982575" w:rsidRDefault="00982575" w:rsidP="00E12D75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E12D75" w:rsidRPr="00F65621" w14:paraId="2EEF4DC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669FF7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7A4E1A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12F510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505ACD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DB84B34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9F6D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51B" w14:paraId="0B8B635C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A3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DBD" w14:textId="77777777" w:rsidR="009C151B" w:rsidRPr="002E702D" w:rsidRDefault="009C151B" w:rsidP="009C151B">
            <w:r w:rsidRPr="002E702D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EDE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7102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2B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5073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)(3003):</w:t>
            </w:r>
          </w:p>
          <w:p w14:paraId="1E34055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1-</w:t>
            </w:r>
            <w:r w:rsidRPr="009C151B">
              <w:rPr>
                <w:rFonts w:hint="eastAsia"/>
                <w:sz w:val="18"/>
                <w:szCs w:val="20"/>
              </w:rPr>
              <w:t>银行</w:t>
            </w:r>
          </w:p>
          <w:p w14:paraId="4CBD07C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2-</w:t>
            </w:r>
            <w:r w:rsidRPr="009C151B">
              <w:rPr>
                <w:rFonts w:hint="eastAsia"/>
                <w:sz w:val="18"/>
                <w:szCs w:val="20"/>
              </w:rPr>
              <w:t>证券公司或下属资管子公司</w:t>
            </w:r>
          </w:p>
          <w:p w14:paraId="0AE1750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3-</w:t>
            </w:r>
            <w:r w:rsidRPr="009C151B">
              <w:rPr>
                <w:rFonts w:hint="eastAsia"/>
                <w:sz w:val="18"/>
                <w:szCs w:val="20"/>
              </w:rPr>
              <w:t>基金公司或基金子公司</w:t>
            </w:r>
          </w:p>
          <w:p w14:paraId="0654604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4-</w:t>
            </w:r>
            <w:r w:rsidRPr="009C151B">
              <w:rPr>
                <w:rFonts w:hint="eastAsia"/>
                <w:sz w:val="18"/>
                <w:szCs w:val="20"/>
              </w:rPr>
              <w:t>保险公司</w:t>
            </w:r>
          </w:p>
          <w:p w14:paraId="6DFEFEA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5-</w:t>
            </w:r>
            <w:r w:rsidRPr="009C151B">
              <w:rPr>
                <w:rFonts w:hint="eastAsia"/>
                <w:sz w:val="18"/>
                <w:szCs w:val="20"/>
              </w:rPr>
              <w:t>信托公司</w:t>
            </w:r>
          </w:p>
          <w:p w14:paraId="6A7C2B9A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6-</w:t>
            </w:r>
            <w:r w:rsidRPr="009C151B">
              <w:rPr>
                <w:rFonts w:hint="eastAsia"/>
                <w:sz w:val="18"/>
                <w:szCs w:val="20"/>
              </w:rPr>
              <w:t>银行理财子公司</w:t>
            </w:r>
            <w:r w:rsidRPr="009C151B">
              <w:rPr>
                <w:rFonts w:hint="eastAsia"/>
                <w:sz w:val="18"/>
                <w:szCs w:val="20"/>
              </w:rPr>
              <w:t xml:space="preserve"> </w:t>
            </w:r>
          </w:p>
          <w:p w14:paraId="38A1922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7-</w:t>
            </w:r>
            <w:r w:rsidRPr="009C151B">
              <w:rPr>
                <w:rFonts w:hint="eastAsia"/>
                <w:sz w:val="18"/>
                <w:szCs w:val="20"/>
              </w:rPr>
              <w:t>私募基金管理人</w:t>
            </w:r>
          </w:p>
          <w:p w14:paraId="2971C36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8-</w:t>
            </w:r>
            <w:r w:rsidRPr="009C151B">
              <w:rPr>
                <w:rFonts w:hint="eastAsia"/>
                <w:sz w:val="18"/>
                <w:szCs w:val="20"/>
              </w:rPr>
              <w:t>其他金融机构</w:t>
            </w:r>
          </w:p>
          <w:p w14:paraId="0C6143D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9-</w:t>
            </w:r>
            <w:r w:rsidRPr="009C151B">
              <w:rPr>
                <w:rFonts w:hint="eastAsia"/>
                <w:sz w:val="18"/>
                <w:szCs w:val="20"/>
              </w:rPr>
              <w:t>普通法人机构（非金融）</w:t>
            </w:r>
          </w:p>
          <w:p w14:paraId="0A73922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10-</w:t>
            </w:r>
            <w:r w:rsidRPr="009C151B">
              <w:rPr>
                <w:rFonts w:hint="eastAsia"/>
                <w:sz w:val="18"/>
                <w:szCs w:val="20"/>
              </w:rPr>
              <w:t>普通非法人机构（非金融）</w:t>
            </w:r>
          </w:p>
          <w:p w14:paraId="0EB9B05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11-</w:t>
            </w:r>
            <w:r w:rsidRPr="009C151B">
              <w:rPr>
                <w:rFonts w:hint="eastAsia"/>
                <w:sz w:val="18"/>
                <w:szCs w:val="20"/>
              </w:rPr>
              <w:t>政府类</w:t>
            </w:r>
          </w:p>
          <w:p w14:paraId="04AFB85B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12-</w:t>
            </w:r>
            <w:r w:rsidRPr="009C151B">
              <w:rPr>
                <w:rFonts w:hint="eastAsia"/>
                <w:sz w:val="18"/>
                <w:szCs w:val="20"/>
              </w:rPr>
              <w:t>合伙企业</w:t>
            </w:r>
          </w:p>
          <w:p w14:paraId="644022FE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lastRenderedPageBreak/>
              <w:t>13-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C151B" w14:paraId="4BAC127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8846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ED0D" w14:textId="77777777" w:rsidR="009C151B" w:rsidRPr="002E702D" w:rsidRDefault="009C151B" w:rsidP="009C151B">
            <w:r w:rsidRPr="002E702D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DCDF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25FD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1F9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DFE4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金融机构以银保监会金融机构许可证登记名称为准</w:t>
            </w:r>
          </w:p>
        </w:tc>
      </w:tr>
      <w:tr w:rsidR="009C151B" w14:paraId="11D0988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A3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4143" w14:textId="77777777" w:rsidR="009C151B" w:rsidRPr="002E702D" w:rsidRDefault="009C151B" w:rsidP="009C151B">
            <w:r w:rsidRPr="002E702D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8107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3A5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C3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1118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5008E6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CEC8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856E" w14:textId="77777777" w:rsidR="009C151B" w:rsidRPr="002E702D" w:rsidRDefault="009C151B" w:rsidP="009C151B">
            <w:r w:rsidRPr="002E702D">
              <w:rPr>
                <w:rFonts w:hint="eastAsia"/>
              </w:rPr>
              <w:t>JGKHSHXYDM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9E56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6C2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1F30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机构客户统一社会信用代码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EB2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机构客户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位统一社会信用代码，境外机构填报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个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0</w:t>
            </w:r>
          </w:p>
        </w:tc>
      </w:tr>
      <w:tr w:rsidR="009C151B" w14:paraId="4F25FC2E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645E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0CF" w14:textId="77777777" w:rsidR="009C151B" w:rsidRPr="002E702D" w:rsidRDefault="009C151B" w:rsidP="009C151B">
            <w:r w:rsidRPr="002E702D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CAEA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FCF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C901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1F47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013C08E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70CEF8A6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FF760B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3E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E997" w14:textId="77777777" w:rsidR="009C151B" w:rsidRPr="002E702D" w:rsidRDefault="009C151B" w:rsidP="009C151B">
            <w:r w:rsidRPr="002E702D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003A" w14:textId="77777777" w:rsidR="009C151B" w:rsidRPr="002E702D" w:rsidRDefault="009C151B" w:rsidP="009C151B">
            <w:r w:rsidRPr="002E702D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77A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1F8E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4EB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14C35EA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4017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7FC2" w14:textId="77777777" w:rsidR="009C151B" w:rsidRPr="002E702D" w:rsidRDefault="009C151B" w:rsidP="009C151B">
            <w:r w:rsidRPr="002E702D">
              <w:rPr>
                <w:rFonts w:hint="eastAsia"/>
              </w:rPr>
              <w:t>FDDBR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4D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E04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6FD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A36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08294EC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97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BBC" w14:textId="77777777" w:rsidR="009C151B" w:rsidRPr="002E702D" w:rsidRDefault="009C151B" w:rsidP="009C151B">
            <w:r w:rsidRPr="002E702D">
              <w:rPr>
                <w:rFonts w:hint="eastAsia"/>
              </w:rPr>
              <w:t>FDDBRZJLX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87E9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BC9A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3A4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C4CA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0D3D35E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004A95F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48673E6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3BD0E46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57D84C5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1FF5938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2B29676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6E71A214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863BF2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45A9AFA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19C4B47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2A4C43C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4AD0D72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48DAACF0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74213A" w14:paraId="25013137" w14:textId="77777777" w:rsidTr="00E37578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43E" w14:textId="77777777" w:rsidR="0074213A" w:rsidRDefault="0074213A" w:rsidP="0074213A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5DB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FDDBRZJHM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966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5BE6" w14:textId="77777777" w:rsidR="0074213A" w:rsidRDefault="0074213A" w:rsidP="0074213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B55" w14:textId="77777777" w:rsidR="0074213A" w:rsidRPr="009C151B" w:rsidRDefault="0074213A" w:rsidP="0074213A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法定代表人证件号码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17C" w14:textId="77777777" w:rsidR="0074213A" w:rsidRPr="00273CC3" w:rsidRDefault="0074213A" w:rsidP="0074213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C572E" w14:paraId="3429FB6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C32D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7808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6DA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18A9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F77" w14:textId="77777777" w:rsidR="000C572E" w:rsidRPr="009C151B" w:rsidRDefault="000C572E" w:rsidP="000C572E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6C" w14:textId="77777777" w:rsidR="000C572E" w:rsidRPr="000C572E" w:rsidRDefault="000C572E" w:rsidP="000C572E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填写信托客户所在国（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0C572E" w14:paraId="3A0A423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7629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145" w14:textId="77777777" w:rsidR="000C572E" w:rsidRDefault="000C572E" w:rsidP="000C572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1DC2" w14:textId="77777777" w:rsidR="000C572E" w:rsidRDefault="000C572E" w:rsidP="000C572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F36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C40" w14:textId="77777777" w:rsidR="000C572E" w:rsidRPr="009C151B" w:rsidRDefault="000C572E" w:rsidP="000C572E">
            <w:pPr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0CC" w14:textId="77777777" w:rsidR="000C572E" w:rsidRPr="000C572E" w:rsidRDefault="00F07ABE" w:rsidP="000C572E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9C151B" w14:paraId="6A58215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90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038A" w14:textId="77777777" w:rsidR="009C151B" w:rsidRPr="002E702D" w:rsidRDefault="009C151B" w:rsidP="009C151B">
            <w:r w:rsidRPr="002E702D">
              <w:rPr>
                <w:rFonts w:hint="eastAsia"/>
              </w:rPr>
              <w:t>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ABE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6B0D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4E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通讯地址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47B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45B414B4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CD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14BC" w14:textId="77777777" w:rsidR="009C151B" w:rsidRPr="002E702D" w:rsidRDefault="009C151B" w:rsidP="009C151B">
            <w:r w:rsidRPr="002E702D"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177D" w14:textId="77777777" w:rsidR="009C151B" w:rsidRPr="002E702D" w:rsidRDefault="009C151B" w:rsidP="009C151B">
            <w:r w:rsidRPr="002E702D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9CF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FB4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3D4A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22E77B1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088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9D73" w14:textId="77777777" w:rsidR="009C151B" w:rsidRPr="002E702D" w:rsidRDefault="009C151B" w:rsidP="009C151B">
            <w:r w:rsidRPr="002E702D"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46A0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6016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FE6A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FADA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01586EF1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8A4BCB0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5BCF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F2ED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26F8" w14:textId="77777777" w:rsidR="009C151B" w:rsidRPr="002E702D" w:rsidRDefault="009C151B" w:rsidP="009C151B">
            <w:r w:rsidRPr="002E702D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CCC4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386B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A12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6F4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162ECABA" w14:textId="77777777" w:rsidR="00E12D75" w:rsidRPr="00B003E0" w:rsidRDefault="00E12D75" w:rsidP="00E12D75"/>
    <w:p w14:paraId="1C23EDEE" w14:textId="77777777" w:rsidR="00E12D75" w:rsidRDefault="00E12D75" w:rsidP="00E12D75"/>
    <w:p w14:paraId="296B8B52" w14:textId="77777777" w:rsidR="00C356DC" w:rsidRDefault="00C356DC" w:rsidP="00C356DC"/>
    <w:p w14:paraId="1DCC83AF" w14:textId="77777777" w:rsidR="00CD46BD" w:rsidRPr="00CD46BD" w:rsidRDefault="000C572E" w:rsidP="00C356DC">
      <w:pPr>
        <w:rPr>
          <w:b/>
          <w:bCs/>
        </w:rPr>
      </w:pPr>
      <w:r w:rsidRPr="00CD46BD">
        <w:rPr>
          <w:rFonts w:hint="eastAsia"/>
          <w:b/>
          <w:bCs/>
        </w:rPr>
        <w:t>注：</w:t>
      </w:r>
    </w:p>
    <w:p w14:paraId="49E4A192" w14:textId="77777777" w:rsidR="00C356DC" w:rsidRPr="00CD46BD" w:rsidRDefault="000C572E" w:rsidP="00CD46BD">
      <w:pPr>
        <w:pStyle w:val="af0"/>
        <w:numPr>
          <w:ilvl w:val="0"/>
          <w:numId w:val="18"/>
        </w:numPr>
        <w:ind w:firstLineChars="0"/>
        <w:rPr>
          <w:b/>
          <w:bCs/>
        </w:rPr>
      </w:pPr>
      <w:r w:rsidRPr="00CD46BD">
        <w:rPr>
          <w:rFonts w:hint="eastAsia"/>
          <w:b/>
          <w:bCs/>
        </w:rPr>
        <w:t>若客户类型选择</w:t>
      </w:r>
      <w:r w:rsidRPr="00CD46BD">
        <w:rPr>
          <w:rFonts w:hint="eastAsia"/>
          <w:b/>
          <w:bCs/>
        </w:rPr>
        <w:t>11-</w:t>
      </w:r>
      <w:r w:rsidRPr="00CD46BD">
        <w:rPr>
          <w:rFonts w:hint="eastAsia"/>
          <w:b/>
          <w:bCs/>
        </w:rPr>
        <w:t>政府类</w:t>
      </w:r>
      <w:r>
        <w:rPr>
          <w:rFonts w:hint="eastAsia"/>
        </w:rPr>
        <w:t>，以下字段不必填：</w:t>
      </w:r>
      <w:r w:rsidRPr="00CD46BD">
        <w:rPr>
          <w:rFonts w:hint="eastAsia"/>
          <w:b/>
          <w:bCs/>
        </w:rPr>
        <w:t>机构客户统一社会信用代码、是否开立信托受益权账户、信托受益权账户编码、法定代表人、法定代表人证件类型、法定代表人证件号码、所属国别</w:t>
      </w:r>
    </w:p>
    <w:p w14:paraId="63174570" w14:textId="77777777" w:rsidR="00CD46BD" w:rsidRPr="00697BE3" w:rsidRDefault="00CD46BD" w:rsidP="00CD46BD">
      <w:pPr>
        <w:pStyle w:val="af0"/>
        <w:numPr>
          <w:ilvl w:val="0"/>
          <w:numId w:val="18"/>
        </w:numPr>
        <w:ind w:firstLineChars="0"/>
      </w:pPr>
      <w:r w:rsidRPr="00CD46BD">
        <w:rPr>
          <w:rFonts w:hint="eastAsia"/>
          <w:b/>
          <w:bCs/>
        </w:rPr>
        <w:lastRenderedPageBreak/>
        <w:t>当“所属国别”</w:t>
      </w:r>
      <w:r>
        <w:rPr>
          <w:rFonts w:hint="eastAsia"/>
        </w:rPr>
        <w:t>选择中华人民共和国、中国香港特别行政区、中国澳门特别行政区、中国台湾的，</w:t>
      </w:r>
      <w:r w:rsidRPr="00CD46BD">
        <w:rPr>
          <w:rFonts w:hint="eastAsia"/>
          <w:b/>
          <w:bCs/>
        </w:rPr>
        <w:t>“所属地区”</w:t>
      </w:r>
      <w:r>
        <w:rPr>
          <w:rFonts w:hint="eastAsia"/>
        </w:rPr>
        <w:t>需要填写</w:t>
      </w:r>
    </w:p>
    <w:p w14:paraId="0ECFCD01" w14:textId="77777777" w:rsidR="00CD46BD" w:rsidRPr="00CD46BD" w:rsidRDefault="00CD46BD" w:rsidP="00C356DC">
      <w:pPr>
        <w:rPr>
          <w:b/>
          <w:bCs/>
        </w:rPr>
      </w:pPr>
    </w:p>
    <w:p w14:paraId="54F867BE" w14:textId="77777777" w:rsidR="00C356DC" w:rsidRDefault="00C356DC" w:rsidP="00C356DC"/>
    <w:p w14:paraId="58B0CFB2" w14:textId="77777777" w:rsidR="00C356DC" w:rsidRDefault="00C356DC" w:rsidP="00C356DC"/>
    <w:p w14:paraId="121CBA2E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</w:t>
      </w:r>
      <w:r w:rsidR="002E702D">
        <w:rPr>
          <w:rFonts w:hint="eastAsia"/>
        </w:rPr>
        <w:t>户</w:t>
      </w:r>
      <w:r>
        <w:rPr>
          <w:rFonts w:hint="eastAsia"/>
        </w:rPr>
        <w:t>（金融产品）</w:t>
      </w:r>
    </w:p>
    <w:p w14:paraId="731F3A5E" w14:textId="47E9BCF2" w:rsidR="002D5D3D" w:rsidRDefault="002D5D3D" w:rsidP="002D5D3D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rFonts w:hint="eastAsia"/>
          <w:b/>
          <w:bCs/>
          <w:color w:val="000099"/>
        </w:rPr>
        <w:t>3</w:t>
      </w:r>
      <w:r w:rsidRPr="002D5D3D">
        <w:rPr>
          <w:b/>
          <w:bCs/>
          <w:color w:val="000099"/>
        </w:rPr>
        <w:t>XTKHJRCP</w:t>
      </w:r>
    </w:p>
    <w:p w14:paraId="6D0267CD" w14:textId="0425A815" w:rsidR="00982575" w:rsidRPr="00982575" w:rsidRDefault="00982575" w:rsidP="002D5D3D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2D5D3D" w:rsidRPr="00F65621" w14:paraId="1789E0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0F292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0AB7518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CB7FA14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019B5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B257A3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D8F709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D5916" w14:paraId="50A6169F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314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4EA5" w14:textId="77777777" w:rsidR="005D5916" w:rsidRPr="00317456" w:rsidRDefault="005D5916" w:rsidP="005D5916">
            <w:pPr>
              <w:rPr>
                <w:kern w:val="0"/>
              </w:rPr>
            </w:pPr>
            <w:r w:rsidRPr="00317456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0D72" w14:textId="77777777" w:rsidR="005D5916" w:rsidRPr="00317456" w:rsidRDefault="005D5916" w:rsidP="005D5916">
            <w:r w:rsidRPr="00317456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4B1C6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A6D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2D07" w14:textId="77777777" w:rsidR="005D5916" w:rsidRPr="00273CC3" w:rsidRDefault="005D5916" w:rsidP="0031745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26D32847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AAA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64C" w14:textId="77777777" w:rsidR="005D5916" w:rsidRPr="00317456" w:rsidRDefault="005D5916" w:rsidP="005D5916">
            <w:r w:rsidRPr="00317456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9A36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D2FA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DA1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84CB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BA268BB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FF0B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F4E8" w14:textId="77777777" w:rsidR="005D5916" w:rsidRPr="00317456" w:rsidRDefault="005D5916" w:rsidP="005D5916">
            <w:r w:rsidRPr="00317456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2CB1" w14:textId="77777777" w:rsidR="005D5916" w:rsidRPr="00317456" w:rsidRDefault="005D5916" w:rsidP="005D5916">
            <w:r w:rsidRPr="00317456">
              <w:rPr>
                <w:rFonts w:hint="eastAsia"/>
              </w:rPr>
              <w:t>NVARCHAR(70)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5EB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D7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2436" w14:textId="77777777" w:rsidR="005D5916" w:rsidRP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4DE4277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44CB308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4211E0F8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42F064D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1B5917F2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保险资管产品</w:t>
            </w:r>
            <w:proofErr w:type="gramEnd"/>
          </w:p>
          <w:p w14:paraId="43F86D3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2C82A9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2BB52640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5F89202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2AA2FC7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49BB3C1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2EFD0B4F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3CA79E1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056850F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0DF5E1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2CE07A0D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3AB71F63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公司资管产品</w:t>
            </w:r>
            <w:proofErr w:type="gramEnd"/>
          </w:p>
          <w:p w14:paraId="1E3BEA90" w14:textId="77777777" w:rsidR="005D5916" w:rsidRPr="001725E2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5D5916" w14:paraId="375F8D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C6A5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7365" w14:textId="77777777" w:rsidR="005D5916" w:rsidRPr="00317456" w:rsidRDefault="005D5916" w:rsidP="005D5916">
            <w:r w:rsidRPr="00317456">
              <w:rPr>
                <w:rFonts w:hint="eastAsia"/>
              </w:rPr>
              <w:t>JRCPZJLX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C029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AFE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D93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3421" w14:textId="77777777" w:rsid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32B5CD20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31-</w:t>
            </w:r>
            <w:r w:rsidRPr="005D5916">
              <w:rPr>
                <w:rFonts w:hint="eastAsia"/>
                <w:sz w:val="18"/>
                <w:szCs w:val="20"/>
              </w:rPr>
              <w:t>登记信息</w:t>
            </w:r>
          </w:p>
          <w:p w14:paraId="038B174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32-</w:t>
            </w:r>
            <w:r w:rsidRPr="005D5916">
              <w:rPr>
                <w:rFonts w:hint="eastAsia"/>
                <w:sz w:val="18"/>
                <w:szCs w:val="20"/>
              </w:rPr>
              <w:t>信托产品登记编码</w:t>
            </w:r>
          </w:p>
          <w:p w14:paraId="0A089952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33-</w:t>
            </w:r>
            <w:r w:rsidRPr="005D5916">
              <w:rPr>
                <w:rFonts w:hint="eastAsia"/>
                <w:sz w:val="18"/>
                <w:szCs w:val="20"/>
              </w:rPr>
              <w:t>业务许可证</w:t>
            </w:r>
          </w:p>
          <w:p w14:paraId="06EE9DCF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34-</w:t>
            </w:r>
            <w:r w:rsidRPr="005D5916">
              <w:rPr>
                <w:rFonts w:hint="eastAsia"/>
                <w:sz w:val="18"/>
                <w:szCs w:val="20"/>
              </w:rPr>
              <w:t>法人登记证</w:t>
            </w:r>
          </w:p>
          <w:p w14:paraId="0B28B87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lastRenderedPageBreak/>
              <w:t>35-</w:t>
            </w:r>
            <w:r w:rsidRPr="005D5916">
              <w:rPr>
                <w:rFonts w:hint="eastAsia"/>
                <w:sz w:val="18"/>
                <w:szCs w:val="20"/>
              </w:rPr>
              <w:t>备案证明</w:t>
            </w:r>
          </w:p>
          <w:p w14:paraId="34394B6D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36-</w:t>
            </w:r>
            <w:r w:rsidRPr="005D5916">
              <w:rPr>
                <w:rFonts w:hint="eastAsia"/>
                <w:sz w:val="18"/>
                <w:szCs w:val="20"/>
              </w:rPr>
              <w:t>批文</w:t>
            </w:r>
          </w:p>
          <w:p w14:paraId="150F7628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37-</w:t>
            </w:r>
            <w:r w:rsidRPr="005D5916">
              <w:rPr>
                <w:rFonts w:hint="eastAsia"/>
                <w:sz w:val="18"/>
                <w:szCs w:val="20"/>
              </w:rPr>
              <w:t>确认函</w:t>
            </w:r>
          </w:p>
          <w:p w14:paraId="0D34A30B" w14:textId="77777777" w:rsidR="005D5916" w:rsidRPr="00273CC3" w:rsidRDefault="005D5916" w:rsidP="005D591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99-</w:t>
            </w:r>
            <w:r w:rsidRPr="005D5916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D5916" w14:paraId="1079065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28A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2F25" w14:textId="77777777" w:rsidR="005D5916" w:rsidRPr="00317456" w:rsidRDefault="005D5916" w:rsidP="005D5916">
            <w:r w:rsidRPr="00317456">
              <w:rPr>
                <w:rFonts w:hint="eastAsia"/>
              </w:rPr>
              <w:t>JRCPZJHM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5E0E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211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5FA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金融产品证件号码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2E09" w14:textId="77777777" w:rsidR="005D5916" w:rsidRPr="001725E2" w:rsidRDefault="005D5916" w:rsidP="001D49BA">
            <w:pPr>
              <w:rPr>
                <w:sz w:val="18"/>
                <w:szCs w:val="20"/>
              </w:rPr>
            </w:pPr>
          </w:p>
        </w:tc>
      </w:tr>
      <w:tr w:rsidR="005D5916" w14:paraId="64614B7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B67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7117" w14:textId="77777777" w:rsidR="005D5916" w:rsidRPr="00317456" w:rsidRDefault="005D5916" w:rsidP="005D5916">
            <w:r w:rsidRPr="00317456">
              <w:rPr>
                <w:rFonts w:hint="eastAsia"/>
              </w:rPr>
              <w:t>ZGCPCPDM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421F" w14:textId="77777777" w:rsidR="005D5916" w:rsidRPr="00317456" w:rsidRDefault="005D5916" w:rsidP="005D5916">
            <w:r w:rsidRPr="00317456">
              <w:rPr>
                <w:rFonts w:hint="eastAsia"/>
              </w:rPr>
              <w:t>NVARCHAR(15)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4CAC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267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资管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产品产品</w:t>
            </w:r>
            <w:proofErr w:type="gramEnd"/>
            <w:r w:rsidRPr="00317456">
              <w:rPr>
                <w:rFonts w:hint="eastAsia"/>
                <w:sz w:val="18"/>
                <w:szCs w:val="20"/>
              </w:rPr>
              <w:t>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6B89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3A76A1FC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3F98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6D82" w14:textId="77777777" w:rsidR="005D5916" w:rsidRPr="00317456" w:rsidRDefault="005D5916" w:rsidP="005D5916">
            <w:r w:rsidRPr="00317456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CC0D" w14:textId="77777777" w:rsidR="005D5916" w:rsidRPr="00317456" w:rsidRDefault="005D5916" w:rsidP="005D5916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CE8F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3AD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EDF4" w14:textId="77777777" w:rsidR="001F66EB" w:rsidRPr="001223AE" w:rsidRDefault="001F66EB" w:rsidP="001F66E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6BE6FEC" w14:textId="77777777" w:rsidR="001F66EB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2D8991C" w14:textId="77777777" w:rsidR="005D5916" w:rsidRPr="001725E2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5D5916" w14:paraId="1AE8C6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2014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8FCF" w14:textId="77777777" w:rsidR="005D5916" w:rsidRPr="00317456" w:rsidRDefault="005D5916" w:rsidP="005D5916">
            <w:r w:rsidRPr="00317456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CB72" w14:textId="77777777" w:rsidR="005D5916" w:rsidRPr="00317456" w:rsidRDefault="005D5916" w:rsidP="005D5916">
            <w:r w:rsidRPr="00317456">
              <w:rPr>
                <w:rFonts w:hint="eastAsia"/>
              </w:rPr>
              <w:t>NVARCHAR(60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A6AF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7259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F4" w14:textId="77777777" w:rsidR="005D5916" w:rsidRPr="00273CC3" w:rsidRDefault="005D5916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9BF3064" w14:textId="77777777" w:rsidTr="005D5916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C07E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9DA1" w14:textId="77777777" w:rsidR="005D5916" w:rsidRPr="00317456" w:rsidRDefault="005D5916" w:rsidP="005D5916">
            <w:r w:rsidRPr="00317456">
              <w:rPr>
                <w:rFonts w:hint="eastAsia"/>
              </w:rPr>
              <w:t>GLRMC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0D11" w14:textId="77777777" w:rsidR="005D5916" w:rsidRPr="00317456" w:rsidRDefault="005D5916" w:rsidP="005D5916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2E60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F39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A69A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6F10F5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735A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0376" w14:textId="77777777" w:rsidR="005D5916" w:rsidRPr="00317456" w:rsidRDefault="005D5916" w:rsidP="005D5916">
            <w:r w:rsidRPr="00317456">
              <w:rPr>
                <w:rFonts w:hint="eastAsia"/>
              </w:rPr>
              <w:t>GLRSHXYDM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8F72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07E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D0B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623" w14:textId="77777777" w:rsidR="005D5916" w:rsidRPr="000C572E" w:rsidRDefault="009C72F6" w:rsidP="005D5916">
            <w:pPr>
              <w:rPr>
                <w:b/>
                <w:bCs/>
                <w:sz w:val="18"/>
                <w:szCs w:val="20"/>
              </w:rPr>
            </w:pPr>
            <w:r w:rsidRPr="009C72F6">
              <w:rPr>
                <w:rFonts w:hint="eastAsia"/>
                <w:b/>
                <w:bCs/>
                <w:sz w:val="18"/>
                <w:szCs w:val="20"/>
              </w:rPr>
              <w:t>填写金融产品管理人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位统一社会信用代码</w:t>
            </w:r>
          </w:p>
        </w:tc>
      </w:tr>
      <w:tr w:rsidR="001D49BA" w14:paraId="665CF3F0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04DF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CF7B" w14:textId="77777777" w:rsidR="001D49BA" w:rsidRPr="00317456" w:rsidRDefault="001D49BA" w:rsidP="001D49BA">
            <w:r w:rsidRPr="00317456">
              <w:rPr>
                <w:rFonts w:hint="eastAsia"/>
              </w:rPr>
              <w:t>GLRS</w:t>
            </w:r>
            <w:r>
              <w:t>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6DE2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6CE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2EFB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</w:t>
            </w:r>
            <w:r>
              <w:rPr>
                <w:rFonts w:hint="eastAsia"/>
                <w:sz w:val="18"/>
                <w:szCs w:val="20"/>
              </w:rPr>
              <w:t>国别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5050" w14:textId="77777777" w:rsidR="001D49BA" w:rsidRPr="000C572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填写信托客户工商注册</w:t>
            </w:r>
            <w:r>
              <w:rPr>
                <w:rFonts w:hint="eastAsia"/>
                <w:b/>
                <w:bCs/>
                <w:sz w:val="18"/>
                <w:szCs w:val="20"/>
              </w:rPr>
              <w:t>国别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</w:t>
            </w:r>
            <w:r w:rsidR="00CE0D0D">
              <w:rPr>
                <w:rFonts w:hint="eastAsia"/>
                <w:b/>
                <w:bCs/>
                <w:sz w:val="18"/>
                <w:szCs w:val="20"/>
              </w:rPr>
              <w:t>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61F7EFF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2717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5C39" w14:textId="77777777" w:rsidR="001D49BA" w:rsidRPr="00317456" w:rsidRDefault="001D49BA" w:rsidP="001D49BA">
            <w:r w:rsidRPr="00317456">
              <w:rPr>
                <w:rFonts w:hint="eastAsia"/>
              </w:rPr>
              <w:t>GLRSSDQ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B965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247F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D69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管理人所属地区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FAE" w14:textId="77777777" w:rsidR="001D49BA" w:rsidRPr="000C572E" w:rsidRDefault="00F07ABE" w:rsidP="001D49BA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36CB34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1485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3631" w14:textId="77777777" w:rsidR="001D49BA" w:rsidRPr="00317456" w:rsidRDefault="001D49BA" w:rsidP="001D49BA">
            <w:r w:rsidRPr="00317456">
              <w:rPr>
                <w:rFonts w:hint="eastAsia"/>
              </w:rPr>
              <w:t>GLRTXDZ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3A6" w14:textId="77777777" w:rsidR="001D49BA" w:rsidRPr="00317456" w:rsidRDefault="001D49BA" w:rsidP="001D49BA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ACF2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7A22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管理人通讯地址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495C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1D49BA" w14:paraId="7C91EF4A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CECE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768C" w14:textId="77777777" w:rsidR="001D49BA" w:rsidRPr="00317456" w:rsidRDefault="001D49BA" w:rsidP="001D49BA">
            <w:r w:rsidRPr="00317456">
              <w:rPr>
                <w:rFonts w:hint="eastAsia"/>
              </w:rPr>
              <w:t>GLRLXDH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E2A" w14:textId="77777777" w:rsidR="001D49BA" w:rsidRPr="00317456" w:rsidRDefault="001D49BA" w:rsidP="001D49BA">
            <w:r w:rsidRPr="00317456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1AE9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BB1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管理人联系电话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01F" w14:textId="77777777" w:rsidR="001D49BA" w:rsidRPr="001725E2" w:rsidRDefault="001D49BA" w:rsidP="001D49BA">
            <w:pPr>
              <w:rPr>
                <w:sz w:val="18"/>
                <w:szCs w:val="20"/>
              </w:rPr>
            </w:pPr>
          </w:p>
        </w:tc>
      </w:tr>
      <w:tr w:rsidR="001D49BA" w14:paraId="016378F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D569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C36E" w14:textId="77777777" w:rsidR="001D49BA" w:rsidRPr="00317456" w:rsidRDefault="001D49BA" w:rsidP="001D49BA">
            <w:r w:rsidRPr="00317456">
              <w:rPr>
                <w:rFonts w:hint="eastAsia"/>
              </w:rPr>
              <w:t>SFBGSFXCP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4C33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EFF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630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是否本公司发行产品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8890" w14:textId="77777777" w:rsidR="009C72F6" w:rsidRPr="001223AE" w:rsidRDefault="009C72F6" w:rsidP="009C72F6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411DDCAC" w14:textId="77777777" w:rsidR="009C72F6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1A77C97" w14:textId="77777777" w:rsidR="001D49BA" w:rsidRPr="001725E2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522435F6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2400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06A5" w14:textId="77777777" w:rsidR="001D49BA" w:rsidRPr="00317456" w:rsidRDefault="001D49BA" w:rsidP="001D49BA">
            <w:r w:rsidRPr="00317456">
              <w:rPr>
                <w:rFonts w:hint="eastAsia"/>
              </w:rPr>
              <w:t>SFGLFFXCP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A370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BBB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D530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是否关联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方发行</w:t>
            </w:r>
            <w:proofErr w:type="gramEnd"/>
            <w:r w:rsidRPr="00317456">
              <w:rPr>
                <w:rFonts w:hint="eastAsia"/>
                <w:sz w:val="18"/>
                <w:szCs w:val="20"/>
              </w:rPr>
              <w:t>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2" w14:textId="77777777" w:rsidR="001D49BA" w:rsidRPr="001223A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6974289" w14:textId="77777777" w:rsidR="001D49BA" w:rsidRDefault="001D49BA" w:rsidP="001D49BA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03E06235" w14:textId="77777777" w:rsidR="001D49BA" w:rsidRPr="00273CC3" w:rsidRDefault="001D49BA" w:rsidP="001D49BA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489DDF9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0CBC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777E" w14:textId="77777777" w:rsidR="001D49BA" w:rsidRPr="00317456" w:rsidRDefault="001D49BA" w:rsidP="001D49BA">
            <w:r w:rsidRPr="00317456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E588" w14:textId="77777777" w:rsidR="001D49BA" w:rsidRPr="00317456" w:rsidRDefault="001D49BA" w:rsidP="001D49BA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5431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C813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4682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B986392" w14:textId="77777777" w:rsidR="00C356DC" w:rsidRDefault="00C356DC" w:rsidP="00C356DC"/>
    <w:p w14:paraId="5030DA90" w14:textId="77777777" w:rsidR="007945F6" w:rsidRDefault="007945F6" w:rsidP="00C356DC"/>
    <w:p w14:paraId="7D3DB055" w14:textId="77777777" w:rsidR="007945F6" w:rsidRDefault="007945F6" w:rsidP="00C356DC"/>
    <w:p w14:paraId="42A2ADE8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t>信托募集信息</w:t>
      </w:r>
    </w:p>
    <w:p w14:paraId="75F66F06" w14:textId="77777777" w:rsidR="007945F6" w:rsidRDefault="008856E4" w:rsidP="008856E4">
      <w:pPr>
        <w:pStyle w:val="2"/>
      </w:pPr>
      <w:r>
        <w:rPr>
          <w:rFonts w:hint="eastAsia"/>
        </w:rPr>
        <w:t>信托产品受益权信息</w:t>
      </w:r>
    </w:p>
    <w:p w14:paraId="0A0E3FE8" w14:textId="33ADD93D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01</w:t>
      </w:r>
      <w:r w:rsidRPr="008856E4">
        <w:rPr>
          <w:b/>
          <w:bCs/>
          <w:color w:val="000099"/>
        </w:rPr>
        <w:t>XTCPSYQXX</w:t>
      </w:r>
    </w:p>
    <w:p w14:paraId="2F73C810" w14:textId="1CADF312" w:rsidR="00982575" w:rsidRPr="00982575" w:rsidRDefault="00982575" w:rsidP="008856E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SYQDM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684"/>
      </w:tblGrid>
      <w:tr w:rsidR="008856E4" w:rsidRPr="00F65621" w14:paraId="6F99B544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FB64B2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6EB10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8AFF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8967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4C583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E07FF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07ABE" w14:paraId="4B6606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D4D5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D53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266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F039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740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8A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F07ABE" w14:paraId="0114115D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A157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432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SYQLX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D9A8" w14:textId="77777777" w:rsidR="00F07ABE" w:rsidRPr="00D7643E" w:rsidRDefault="00F07ABE" w:rsidP="00F07ABE">
            <w:r w:rsidRPr="00D7643E">
              <w:rPr>
                <w:rFonts w:hint="eastAsia"/>
              </w:rPr>
              <w:t>NVARCHAR(100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B521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AE8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权类型</w:t>
            </w:r>
            <w:proofErr w:type="gramEnd"/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F89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受益权类型（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3983A5F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优先</w:t>
            </w:r>
          </w:p>
          <w:p w14:paraId="0A8400E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中间</w:t>
            </w:r>
          </w:p>
          <w:p w14:paraId="0522780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3-</w:t>
            </w:r>
            <w:r w:rsidRPr="00D7643E">
              <w:rPr>
                <w:rFonts w:hint="eastAsia"/>
                <w:sz w:val="18"/>
                <w:szCs w:val="20"/>
              </w:rPr>
              <w:t>劣后</w:t>
            </w:r>
          </w:p>
          <w:p w14:paraId="166378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普通</w:t>
            </w:r>
          </w:p>
        </w:tc>
      </w:tr>
      <w:tr w:rsidR="00F07ABE" w14:paraId="53C57AA7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DE58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D3B3" w14:textId="77777777" w:rsidR="00F07ABE" w:rsidRPr="00D7643E" w:rsidRDefault="00F07ABE" w:rsidP="00F07ABE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577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371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26E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58AB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67CBAB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2D09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A057" w14:textId="77777777" w:rsidR="00F07ABE" w:rsidRPr="00D7643E" w:rsidRDefault="00F07ABE" w:rsidP="00F07ABE">
            <w:r w:rsidRPr="00D7643E">
              <w:rPr>
                <w:rFonts w:hint="eastAsia"/>
              </w:rPr>
              <w:t>SYQQSRQ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FCED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E956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6EE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受益权起始日期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B3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</w:t>
            </w:r>
          </w:p>
        </w:tc>
      </w:tr>
      <w:tr w:rsidR="00F07ABE" w14:paraId="2778A83E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20A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0F1" w14:textId="77777777" w:rsidR="00F07ABE" w:rsidRPr="00D7643E" w:rsidRDefault="00F07ABE" w:rsidP="00F07ABE">
            <w:r w:rsidRPr="00D7643E">
              <w:rPr>
                <w:rFonts w:hint="eastAsia"/>
              </w:rPr>
              <w:t>SYQJHDQRQ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DF72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06B5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35F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受益权计划到期日期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AB0F" w14:textId="77777777" w:rsidR="00F07ABE" w:rsidRPr="00D7643E" w:rsidRDefault="00F07ABE" w:rsidP="00F07ABE"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YYYMMDD,</w:t>
            </w:r>
          </w:p>
          <w:p w14:paraId="2B60466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如无固定期限，则填报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F07ABE" w14:paraId="3B5A2A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246B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0B2B" w14:textId="77777777" w:rsidR="00F07ABE" w:rsidRPr="00D7643E" w:rsidRDefault="00F07ABE" w:rsidP="00F07ABE">
            <w:r w:rsidRPr="00D7643E">
              <w:rPr>
                <w:rFonts w:hint="eastAsia"/>
              </w:rPr>
              <w:t>FPPD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327C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8BE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C4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分配频度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9F0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收益分配频度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5002):</w:t>
            </w:r>
          </w:p>
          <w:p w14:paraId="50FF5CF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到期一次分配</w:t>
            </w:r>
          </w:p>
          <w:p w14:paraId="6F9DEA2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周</w:t>
            </w:r>
          </w:p>
          <w:p w14:paraId="182DFC5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旬</w:t>
            </w:r>
          </w:p>
          <w:p w14:paraId="37368BC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月度</w:t>
            </w:r>
          </w:p>
          <w:p w14:paraId="429CC93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季度</w:t>
            </w:r>
          </w:p>
          <w:p w14:paraId="13DF920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年度</w:t>
            </w:r>
          </w:p>
          <w:p w14:paraId="02F2E57A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3375E943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A42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5BC4" w14:textId="77777777" w:rsidR="00F07ABE" w:rsidRPr="00D7643E" w:rsidRDefault="00F07ABE" w:rsidP="00F07ABE">
            <w:r w:rsidRPr="00D7643E">
              <w:rPr>
                <w:rFonts w:hint="eastAsia"/>
              </w:rPr>
              <w:t>FPFS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4CFE" w14:textId="77777777" w:rsidR="00F07ABE" w:rsidRPr="00D7643E" w:rsidRDefault="00F07ABE" w:rsidP="00F07ABE">
            <w:r w:rsidRPr="00D7643E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5722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894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F4AA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利益分配方式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5003):</w:t>
            </w:r>
          </w:p>
          <w:p w14:paraId="7A6DDF3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到期分配信托财产和信托利益</w:t>
            </w:r>
          </w:p>
          <w:p w14:paraId="641A444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分期分配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信托利益</w:t>
            </w:r>
            <w:proofErr w:type="gramEnd"/>
            <w:r w:rsidRPr="00D7643E">
              <w:rPr>
                <w:rFonts w:hint="eastAsia"/>
                <w:sz w:val="18"/>
                <w:szCs w:val="20"/>
              </w:rPr>
              <w:t>到期分配信托财产</w:t>
            </w:r>
          </w:p>
          <w:p w14:paraId="5EBA7A9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分期分配信托财产和信托利益</w:t>
            </w:r>
          </w:p>
          <w:p w14:paraId="32FEA79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分期分配信托财产到期分配信托利益</w:t>
            </w:r>
          </w:p>
          <w:p w14:paraId="6E6F0093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09ACCD2F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6B82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2E99" w14:textId="77777777" w:rsidR="00F07ABE" w:rsidRPr="00D7643E" w:rsidRDefault="00F07ABE" w:rsidP="00F07ABE">
            <w:r w:rsidRPr="00D7643E">
              <w:rPr>
                <w:rFonts w:hint="eastAsia"/>
              </w:rPr>
              <w:t>FHFS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B4A" w14:textId="77777777" w:rsidR="00F07ABE" w:rsidRPr="00D7643E" w:rsidRDefault="00F07ABE" w:rsidP="00F07ABE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C933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A9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分红方式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3DB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分红方式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5004):</w:t>
            </w:r>
          </w:p>
          <w:p w14:paraId="55D7707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无分红</w:t>
            </w:r>
          </w:p>
          <w:p w14:paraId="45018C8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778B29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非现金</w:t>
            </w:r>
          </w:p>
          <w:p w14:paraId="1C692B3F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7537B429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2784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C991" w14:textId="77777777" w:rsidR="00F07ABE" w:rsidRPr="00D7643E" w:rsidRDefault="00F07ABE" w:rsidP="00F07ABE">
            <w:r w:rsidRPr="00D7643E">
              <w:rPr>
                <w:rFonts w:hint="eastAsia"/>
              </w:rPr>
              <w:t>YJBJJZXX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BEFB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6E0A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3AB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业绩比较基准（下限）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6A7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4F2914F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88C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1E3" w14:textId="77777777" w:rsidR="00F07ABE" w:rsidRPr="00D7643E" w:rsidRDefault="00F07ABE" w:rsidP="00F07ABE">
            <w:r w:rsidRPr="00D7643E">
              <w:rPr>
                <w:rFonts w:hint="eastAsia"/>
              </w:rPr>
              <w:t>YJBJJZSX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8AF8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2D33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E6F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业绩比较基准（上限）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E7E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07FA27B4" w14:textId="77777777" w:rsidTr="00826C8A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A9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F132" w14:textId="77777777" w:rsidR="00F07ABE" w:rsidRPr="00D7643E" w:rsidRDefault="00F07ABE" w:rsidP="00F07ABE">
            <w:r w:rsidRPr="00D7643E">
              <w:rPr>
                <w:rFonts w:hint="eastAsia"/>
              </w:rPr>
              <w:t>YQYJBJJZSM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BBA5" w14:textId="77777777" w:rsidR="00F07ABE" w:rsidRPr="00D7643E" w:rsidRDefault="00F07ABE" w:rsidP="00F07ABE">
            <w:r w:rsidRPr="00D7643E">
              <w:rPr>
                <w:rFonts w:hint="eastAsia"/>
              </w:rPr>
              <w:t>NVARCHAR(2000)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706B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4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预期业绩比较基准说明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8CC4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22D1D878" w14:textId="77777777" w:rsidR="008856E4" w:rsidRDefault="008856E4" w:rsidP="008856E4"/>
    <w:p w14:paraId="676A3049" w14:textId="77777777" w:rsidR="008856E4" w:rsidRDefault="008856E4" w:rsidP="008856E4">
      <w:pPr>
        <w:pStyle w:val="2"/>
      </w:pPr>
      <w:r>
        <w:rPr>
          <w:rFonts w:hint="eastAsia"/>
        </w:rPr>
        <w:t>信托合同信息</w:t>
      </w:r>
    </w:p>
    <w:p w14:paraId="6FCB3F4D" w14:textId="7BD44F25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2</w:t>
      </w:r>
      <w:r w:rsidRPr="008856E4">
        <w:rPr>
          <w:b/>
          <w:bCs/>
          <w:color w:val="000099"/>
        </w:rPr>
        <w:t>XTHTXX</w:t>
      </w:r>
    </w:p>
    <w:p w14:paraId="1AED398D" w14:textId="679A2AC1" w:rsidR="00D02F6A" w:rsidRPr="00B003E0" w:rsidRDefault="00D02F6A" w:rsidP="008856E4">
      <w:pPr>
        <w:rPr>
          <w:rFonts w:hint="eastAsia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D02F6A">
        <w:rPr>
          <w:rFonts w:hint="eastAsia"/>
          <w:color w:val="000099"/>
        </w:rPr>
        <w:t>XTCPDM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+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XTHTBH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1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968"/>
      </w:tblGrid>
      <w:tr w:rsidR="008856E4" w:rsidRPr="00F65621" w14:paraId="07475007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48648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B4697E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E3DECC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8B17E4F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478BB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C8D95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07ABE" w14:paraId="5FB17C81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99C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10F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83CF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4DA6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D5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A9A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8786D1C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3EF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B5B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1BF9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DCD3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5B6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71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E32FC8B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9965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C0D0" w14:textId="77777777" w:rsidR="00F07ABE" w:rsidRPr="00D7643E" w:rsidRDefault="00F07ABE" w:rsidP="00F07ABE">
            <w:r w:rsidRPr="00D7643E">
              <w:rPr>
                <w:rFonts w:hint="eastAsia"/>
              </w:rPr>
              <w:t>XTHTMC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AE9F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F968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D72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0B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3848D148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4607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32BE" w14:textId="77777777" w:rsidR="00F07ABE" w:rsidRPr="00D7643E" w:rsidRDefault="00F07ABE" w:rsidP="00F07ABE">
            <w:r w:rsidRPr="00D7643E">
              <w:rPr>
                <w:rFonts w:hint="eastAsia"/>
              </w:rPr>
              <w:t>WTRLX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5F58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6EE9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C67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E407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7108B2B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5BDF77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3CB855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01C7573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57698F1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07A2D1A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0C51C6EB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F07ABE" w14:paraId="5FB288C1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7B9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3D4B" w14:textId="77777777" w:rsidR="00F07ABE" w:rsidRPr="00D7643E" w:rsidRDefault="00F07ABE" w:rsidP="00F07ABE">
            <w:r w:rsidRPr="00D7643E">
              <w:rPr>
                <w:rFonts w:hint="eastAsia"/>
              </w:rPr>
              <w:t>WTRBH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B5B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AE97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AC7F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759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BF73C6D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33B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115B" w14:textId="77777777" w:rsidR="00F07ABE" w:rsidRPr="00D7643E" w:rsidRDefault="00F07ABE" w:rsidP="00F07ABE">
            <w:r w:rsidRPr="00D7643E">
              <w:rPr>
                <w:rFonts w:hint="eastAsia"/>
              </w:rPr>
              <w:t>XTCCXZ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9F09" w14:textId="77777777" w:rsidR="00F07ABE" w:rsidRPr="00D7643E" w:rsidRDefault="00F07ABE" w:rsidP="00F07ABE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E0FB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C65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信托财产性质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CFB2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信托财产性质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4002):</w:t>
            </w:r>
          </w:p>
          <w:p w14:paraId="025C90F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资金</w:t>
            </w:r>
          </w:p>
          <w:p w14:paraId="3432418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财产权</w:t>
            </w:r>
          </w:p>
          <w:p w14:paraId="0707A951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混合</w:t>
            </w:r>
          </w:p>
        </w:tc>
      </w:tr>
      <w:tr w:rsidR="00F07ABE" w14:paraId="60A21AD1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FDA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057B" w14:textId="77777777" w:rsidR="00F07ABE" w:rsidRPr="00D7643E" w:rsidRDefault="00F07ABE" w:rsidP="00F07ABE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108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0ADE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E2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D2E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1DEE618A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A14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53CB" w14:textId="77777777" w:rsidR="00F07ABE" w:rsidRPr="00D7643E" w:rsidRDefault="00F07ABE" w:rsidP="00F07ABE">
            <w:r w:rsidRPr="00D7643E">
              <w:rPr>
                <w:rFonts w:hint="eastAsia"/>
              </w:rPr>
              <w:t>WTZJJE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909F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29F6" w14:textId="77777777" w:rsidR="00F07ABE" w:rsidRPr="00D7643E" w:rsidRDefault="00F07ABE" w:rsidP="00F07ABE">
            <w:r w:rsidRPr="00D7643E"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82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1BEE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541D31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AA1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648E" w14:textId="77777777" w:rsidR="00F07ABE" w:rsidRPr="00D7643E" w:rsidRDefault="00F07ABE" w:rsidP="00F07ABE">
            <w:r w:rsidRPr="00D7643E">
              <w:rPr>
                <w:rFonts w:hint="eastAsia"/>
              </w:rPr>
              <w:t>WTCCQDYJE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8AA1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23AC" w14:textId="77777777" w:rsidR="00F07ABE" w:rsidRPr="00D7643E" w:rsidRDefault="00F07ABE" w:rsidP="00F07ABE">
            <w:r w:rsidRPr="00D7643E"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47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委托财产权对应金额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581D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C1C2050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8D4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E57F" w14:textId="77777777" w:rsidR="00F07ABE" w:rsidRPr="00D7643E" w:rsidRDefault="00F07ABE" w:rsidP="00F07ABE">
            <w:r w:rsidRPr="00D7643E">
              <w:rPr>
                <w:rFonts w:hint="eastAsia"/>
              </w:rPr>
              <w:t>WTZJLY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EBC9" w14:textId="77777777" w:rsidR="00F07ABE" w:rsidRPr="00D7643E" w:rsidRDefault="00F07ABE" w:rsidP="00F07ABE">
            <w:r w:rsidRPr="00D7643E">
              <w:rPr>
                <w:rFonts w:hint="eastAsia"/>
              </w:rPr>
              <w:t>NVARCHAR(70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7622" w14:textId="77777777" w:rsidR="00F07ABE" w:rsidRPr="00D7643E" w:rsidRDefault="00F07ABE" w:rsidP="00F07ABE">
            <w:r w:rsidRPr="00D7643E"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B06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委托资金来源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04F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委托资金来源（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5005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246ACE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来自银行资金表内资金</w:t>
            </w:r>
          </w:p>
          <w:p w14:paraId="3088BE9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来自银行资金理财资金</w:t>
            </w:r>
          </w:p>
          <w:p w14:paraId="0904494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来自银行资金银行代销机构</w:t>
            </w:r>
          </w:p>
          <w:p w14:paraId="047ADE0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来自银行资金银行代销自然人</w:t>
            </w:r>
          </w:p>
          <w:p w14:paraId="78A4EB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来自证券公司或下属资管子公司表内资金</w:t>
            </w:r>
          </w:p>
          <w:p w14:paraId="69ECF9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来自证券公司或下属资管子公司理财资金</w:t>
            </w:r>
          </w:p>
          <w:p w14:paraId="431A70F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来自证券公司或下属资管子公司代理推荐</w:t>
            </w:r>
          </w:p>
          <w:p w14:paraId="686C6B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来自基金公司或下属资管子公司表内资金</w:t>
            </w:r>
          </w:p>
          <w:p w14:paraId="2252C75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9-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来自基金公司或下属资管子公司理财资金</w:t>
            </w:r>
          </w:p>
          <w:p w14:paraId="5CB5CEE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来自基金公司或下属资管子公司代理推荐</w:t>
            </w:r>
          </w:p>
          <w:p w14:paraId="45CFA1F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</w:t>
            </w:r>
            <w:r w:rsidRPr="00D7643E">
              <w:rPr>
                <w:rFonts w:hint="eastAsia"/>
                <w:sz w:val="18"/>
                <w:szCs w:val="20"/>
              </w:rPr>
              <w:t>来自保险公司表内资金</w:t>
            </w:r>
          </w:p>
          <w:p w14:paraId="4985CBC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</w:t>
            </w:r>
            <w:r w:rsidRPr="00D7643E">
              <w:rPr>
                <w:rFonts w:hint="eastAsia"/>
                <w:sz w:val="18"/>
                <w:szCs w:val="20"/>
              </w:rPr>
              <w:t>来自保险公司理财资金</w:t>
            </w:r>
          </w:p>
          <w:p w14:paraId="2CE7C14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</w:t>
            </w:r>
            <w:r w:rsidRPr="00D7643E">
              <w:rPr>
                <w:rFonts w:hint="eastAsia"/>
                <w:sz w:val="18"/>
                <w:szCs w:val="20"/>
              </w:rPr>
              <w:t>来自保险公司代理推荐</w:t>
            </w:r>
          </w:p>
          <w:p w14:paraId="51EF744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</w:t>
            </w:r>
            <w:r w:rsidRPr="00D7643E">
              <w:rPr>
                <w:rFonts w:hint="eastAsia"/>
                <w:sz w:val="18"/>
                <w:szCs w:val="20"/>
              </w:rPr>
              <w:t>来自银行理财子公司理财资金</w:t>
            </w:r>
          </w:p>
          <w:p w14:paraId="6A4D72D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</w:t>
            </w:r>
            <w:r w:rsidRPr="00D7643E">
              <w:rPr>
                <w:rFonts w:hint="eastAsia"/>
                <w:sz w:val="18"/>
                <w:szCs w:val="20"/>
              </w:rPr>
              <w:t>来自银行理财子公司自有资金</w:t>
            </w:r>
          </w:p>
          <w:p w14:paraId="383B2C7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</w:t>
            </w:r>
            <w:r w:rsidRPr="00D7643E">
              <w:rPr>
                <w:rFonts w:hint="eastAsia"/>
                <w:sz w:val="18"/>
                <w:szCs w:val="20"/>
              </w:rPr>
              <w:t>来自其他金融机构表内资金</w:t>
            </w:r>
          </w:p>
          <w:p w14:paraId="5124EDC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17</w:t>
            </w:r>
            <w:r w:rsidRPr="00D7643E">
              <w:rPr>
                <w:rFonts w:hint="eastAsia"/>
                <w:sz w:val="18"/>
                <w:szCs w:val="20"/>
              </w:rPr>
              <w:t>来自其他金融机构理财资金</w:t>
            </w:r>
          </w:p>
          <w:p w14:paraId="10C3A9E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18</w:t>
            </w:r>
            <w:r w:rsidRPr="00D7643E">
              <w:rPr>
                <w:rFonts w:hint="eastAsia"/>
                <w:sz w:val="18"/>
                <w:szCs w:val="20"/>
              </w:rPr>
              <w:t>来自其他金融机构代理推荐</w:t>
            </w:r>
          </w:p>
          <w:p w14:paraId="3D59503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19</w:t>
            </w:r>
            <w:r w:rsidRPr="00D7643E">
              <w:rPr>
                <w:rFonts w:hint="eastAsia"/>
                <w:sz w:val="18"/>
                <w:szCs w:val="20"/>
              </w:rPr>
              <w:t>来自非金融第三方机构</w:t>
            </w:r>
          </w:p>
          <w:p w14:paraId="266642C4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20</w:t>
            </w:r>
            <w:r w:rsidRPr="00D7643E">
              <w:rPr>
                <w:rFonts w:hint="eastAsia"/>
                <w:sz w:val="18"/>
                <w:szCs w:val="20"/>
              </w:rPr>
              <w:t>来自信托公司自主营销的客户</w:t>
            </w:r>
          </w:p>
        </w:tc>
      </w:tr>
      <w:tr w:rsidR="00F07ABE" w14:paraId="38F28479" w14:textId="77777777" w:rsidTr="00EC0FBE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5F0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56D8" w14:textId="77777777" w:rsidR="00F07ABE" w:rsidRPr="00D7643E" w:rsidRDefault="00F07ABE" w:rsidP="00F07ABE">
            <w:r w:rsidRPr="00D7643E">
              <w:rPr>
                <w:rFonts w:hint="eastAsia"/>
              </w:rPr>
              <w:t>WTCCLX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801F" w14:textId="77777777" w:rsidR="00F07ABE" w:rsidRPr="00D7643E" w:rsidRDefault="00F07ABE" w:rsidP="00F07ABE">
            <w:r w:rsidRPr="00D7643E">
              <w:rPr>
                <w:rFonts w:hint="eastAsia"/>
              </w:rPr>
              <w:t>NVARCHAR(30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1595" w14:textId="77777777" w:rsidR="00F07ABE" w:rsidRPr="00D7643E" w:rsidRDefault="00F07ABE" w:rsidP="00F07ABE">
            <w:r w:rsidRPr="00D7643E"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B35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委托资产类型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217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委托资产类型（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DCA9AE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0A6AA7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存款</w:t>
            </w:r>
          </w:p>
          <w:p w14:paraId="74E5DF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可转让存单</w:t>
            </w:r>
          </w:p>
          <w:p w14:paraId="31C40C1B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债务证券</w:t>
            </w:r>
          </w:p>
          <w:p w14:paraId="49112A4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贷款</w:t>
            </w:r>
          </w:p>
          <w:p w14:paraId="328F775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资产收（受）益权</w:t>
            </w:r>
            <w:r w:rsidRPr="00D7643E">
              <w:rPr>
                <w:rFonts w:hint="eastAsia"/>
                <w:sz w:val="18"/>
                <w:szCs w:val="20"/>
              </w:rPr>
              <w:t xml:space="preserve"> </w:t>
            </w:r>
          </w:p>
          <w:p w14:paraId="44E1985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应收账款</w:t>
            </w:r>
          </w:p>
          <w:p w14:paraId="1D9D749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其他非标准化债权</w:t>
            </w:r>
          </w:p>
          <w:p w14:paraId="3C8E361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9-</w:t>
            </w:r>
            <w:r w:rsidRPr="00D7643E">
              <w:rPr>
                <w:rFonts w:hint="eastAsia"/>
                <w:sz w:val="18"/>
                <w:szCs w:val="20"/>
              </w:rPr>
              <w:t>股票</w:t>
            </w:r>
          </w:p>
          <w:p w14:paraId="36BE18E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10-</w:t>
            </w:r>
            <w:r w:rsidRPr="00D7643E">
              <w:rPr>
                <w:rFonts w:hint="eastAsia"/>
                <w:sz w:val="18"/>
                <w:szCs w:val="20"/>
              </w:rPr>
              <w:t>境外股权</w:t>
            </w:r>
          </w:p>
          <w:p w14:paraId="35CD214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11-</w:t>
            </w:r>
            <w:r w:rsidRPr="00D7643E">
              <w:rPr>
                <w:rFonts w:hint="eastAsia"/>
                <w:sz w:val="18"/>
                <w:szCs w:val="20"/>
              </w:rPr>
              <w:t>特定目的载体份额</w:t>
            </w:r>
          </w:p>
          <w:p w14:paraId="19820A0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12-</w:t>
            </w:r>
            <w:r w:rsidRPr="00D7643E">
              <w:rPr>
                <w:rFonts w:hint="eastAsia"/>
                <w:sz w:val="18"/>
                <w:szCs w:val="20"/>
              </w:rPr>
              <w:t>非私募基金类有限合伙份额</w:t>
            </w:r>
          </w:p>
          <w:p w14:paraId="2CC70CE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13-</w:t>
            </w:r>
            <w:r w:rsidRPr="00D7643E">
              <w:rPr>
                <w:rFonts w:hint="eastAsia"/>
                <w:sz w:val="18"/>
                <w:szCs w:val="20"/>
              </w:rPr>
              <w:t>金融衍生品</w:t>
            </w:r>
          </w:p>
          <w:p w14:paraId="6B46BE6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14-</w:t>
            </w:r>
            <w:r w:rsidRPr="00D7643E">
              <w:rPr>
                <w:rFonts w:hint="eastAsia"/>
                <w:sz w:val="18"/>
                <w:szCs w:val="20"/>
              </w:rPr>
              <w:t>黄金</w:t>
            </w:r>
          </w:p>
          <w:p w14:paraId="1403500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15-</w:t>
            </w:r>
            <w:r w:rsidRPr="00D7643E">
              <w:rPr>
                <w:rFonts w:hint="eastAsia"/>
                <w:sz w:val="18"/>
                <w:szCs w:val="20"/>
              </w:rPr>
              <w:t>其他金融资产</w:t>
            </w:r>
          </w:p>
          <w:p w14:paraId="5E21276E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16-</w:t>
            </w:r>
            <w:r w:rsidRPr="00D7643E">
              <w:rPr>
                <w:rFonts w:hint="eastAsia"/>
                <w:sz w:val="18"/>
                <w:szCs w:val="20"/>
              </w:rPr>
              <w:t>非金融资产</w:t>
            </w:r>
          </w:p>
        </w:tc>
      </w:tr>
      <w:tr w:rsidR="00F07ABE" w14:paraId="1DA21412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E3C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4B79" w14:textId="77777777" w:rsidR="00F07ABE" w:rsidRPr="00D7643E" w:rsidRDefault="00F07ABE" w:rsidP="00F07ABE">
            <w:r w:rsidRPr="00D7643E">
              <w:rPr>
                <w:rFonts w:hint="eastAsia"/>
              </w:rPr>
              <w:t>XSFS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418A" w14:textId="77777777" w:rsidR="00F07ABE" w:rsidRPr="00D7643E" w:rsidRDefault="00F07ABE" w:rsidP="00F07ABE">
            <w:r w:rsidRPr="00D7643E"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2A25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D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F3D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销售方式（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5007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5141A7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自主营销</w:t>
            </w:r>
          </w:p>
          <w:p w14:paraId="1F47B972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第三方机构代销</w:t>
            </w:r>
          </w:p>
        </w:tc>
      </w:tr>
      <w:tr w:rsidR="00F07ABE" w14:paraId="0C5425B8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BF3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A887" w14:textId="77777777" w:rsidR="00F07ABE" w:rsidRPr="00D7643E" w:rsidRDefault="00F07ABE" w:rsidP="00F07ABE">
            <w:r w:rsidRPr="00D7643E">
              <w:rPr>
                <w:rFonts w:hint="eastAsia"/>
              </w:rPr>
              <w:t>DSFXSJGMC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0D26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36EF" w14:textId="77777777" w:rsidR="00F07ABE" w:rsidRPr="00D7643E" w:rsidRDefault="00F07ABE" w:rsidP="00F07ABE">
            <w:r w:rsidRPr="00D7643E"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3747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第三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方销售</w:t>
            </w:r>
            <w:proofErr w:type="gramEnd"/>
            <w:r w:rsidRPr="00D7643E">
              <w:rPr>
                <w:rFonts w:hint="eastAsia"/>
                <w:sz w:val="18"/>
                <w:szCs w:val="20"/>
              </w:rPr>
              <w:t>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17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27BA7164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C7E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D9E1" w14:textId="77777777" w:rsidR="00F07ABE" w:rsidRPr="00D7643E" w:rsidRDefault="00F07ABE" w:rsidP="00F07ABE">
            <w:r w:rsidRPr="00D7643E">
              <w:rPr>
                <w:rFonts w:hint="eastAsia"/>
              </w:rPr>
              <w:t>XSJGSHXYDM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701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1D04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E33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销售机构统一社会信用代码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63D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5F66DA36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CD4A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600F" w14:textId="77777777" w:rsidR="00F07ABE" w:rsidRPr="00D7643E" w:rsidRDefault="00F07ABE" w:rsidP="00F07ABE">
            <w:r w:rsidRPr="00D7643E">
              <w:rPr>
                <w:rFonts w:hint="eastAsia"/>
              </w:rPr>
              <w:t>HTQDD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E091" w14:textId="77777777" w:rsidR="00F07ABE" w:rsidRPr="00D7643E" w:rsidRDefault="00F07ABE" w:rsidP="00F07ABE">
            <w:r w:rsidRPr="00D7643E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C83B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6A0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873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6DCF4C25" w14:textId="77777777" w:rsidTr="00EC0F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414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1DB5" w14:textId="77777777" w:rsidR="00F07ABE" w:rsidRPr="00D7643E" w:rsidRDefault="00F07ABE" w:rsidP="00F07ABE">
            <w:r w:rsidRPr="00D7643E">
              <w:rPr>
                <w:rFonts w:hint="eastAsia"/>
              </w:rPr>
              <w:t>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6538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0596" w14:textId="77777777" w:rsidR="00F07ABE" w:rsidRPr="00D7643E" w:rsidRDefault="00F07ABE" w:rsidP="00F07ABE"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291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91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合同签订日期，</w:t>
            </w: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44A90866" w14:textId="77777777" w:rsidR="008856E4" w:rsidRDefault="008856E4" w:rsidP="008856E4"/>
    <w:p w14:paraId="23B40CB2" w14:textId="77777777" w:rsidR="008856E4" w:rsidRDefault="008856E4" w:rsidP="008856E4">
      <w:pPr>
        <w:pStyle w:val="2"/>
      </w:pPr>
      <w:r>
        <w:rPr>
          <w:rFonts w:hint="eastAsia"/>
        </w:rPr>
        <w:t>信托受益凭据信息</w:t>
      </w:r>
    </w:p>
    <w:p w14:paraId="4D57C1C2" w14:textId="7C9232A9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3</w:t>
      </w:r>
      <w:r w:rsidRPr="008856E4">
        <w:rPr>
          <w:b/>
          <w:bCs/>
          <w:color w:val="000099"/>
        </w:rPr>
        <w:t>XTSYPJXX</w:t>
      </w:r>
    </w:p>
    <w:p w14:paraId="0FAE75CF" w14:textId="65F5B026" w:rsidR="00982575" w:rsidRDefault="00982575" w:rsidP="008856E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rFonts w:hint="eastAsia"/>
          <w:color w:val="000099"/>
        </w:rPr>
        <w:t>X</w:t>
      </w:r>
      <w:r>
        <w:rPr>
          <w:color w:val="000099"/>
        </w:rPr>
        <w:t>TCPDM +</w:t>
      </w:r>
      <w:r>
        <w:rPr>
          <w:color w:val="000099"/>
        </w:rPr>
        <w:t xml:space="preserve"> XTHTBH   + SYPJBH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p w14:paraId="5606BE71" w14:textId="69FA98B3" w:rsidR="00982575" w:rsidRPr="00B003E0" w:rsidRDefault="00982575" w:rsidP="008856E4">
      <w:pPr>
        <w:rPr>
          <w:rFonts w:hint="eastAsia"/>
        </w:rPr>
      </w:pPr>
      <w:r>
        <w:rPr>
          <w:rFonts w:hint="eastAsia"/>
          <w:color w:val="000099"/>
        </w:rPr>
        <w:t xml:space="preserve"> </w:t>
      </w:r>
      <w:r>
        <w:rPr>
          <w:color w:val="000099"/>
        </w:rPr>
        <w:t xml:space="preserve">      </w:t>
      </w:r>
      <w:r>
        <w:rPr>
          <w:rFonts w:hint="eastAsia"/>
          <w:color w:val="000099"/>
        </w:rPr>
        <w:t>X</w:t>
      </w:r>
      <w:r>
        <w:rPr>
          <w:color w:val="000099"/>
        </w:rPr>
        <w:t>TCPDM + NBXTHTBH + SYPJBH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1836"/>
        <w:gridCol w:w="3808"/>
      </w:tblGrid>
      <w:tr w:rsidR="008856E4" w:rsidRPr="00F65621" w14:paraId="18CC4177" w14:textId="77777777" w:rsidTr="00F07AB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AB1190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71ADE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E787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467CC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2D2C5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009F36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0E7A93" w14:paraId="66BDA72F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33CB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D7C5" w14:textId="77777777" w:rsidR="000E7A93" w:rsidRPr="00D7643E" w:rsidRDefault="000E7A93" w:rsidP="000E7A93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6CEB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50BB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FC36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7B21" w14:textId="77777777" w:rsidR="000E7A93" w:rsidRPr="00D7643E" w:rsidRDefault="000E7A93" w:rsidP="000E7A93">
            <w:pPr>
              <w:widowControl/>
              <w:jc w:val="left"/>
              <w:rPr>
                <w:rFonts w:ascii="微软雅黑" w:hAnsi="微软雅黑"/>
                <w:kern w:val="0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填写信托公司内部产品代码或编号</w:t>
            </w:r>
          </w:p>
        </w:tc>
      </w:tr>
      <w:tr w:rsidR="000E7A93" w14:paraId="2DB74F6E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9C34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4079" w14:textId="77777777" w:rsidR="000E7A93" w:rsidRPr="00D7643E" w:rsidRDefault="000E7A93" w:rsidP="000E7A93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23AC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3C6D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EB40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E54B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填写信托合同编号</w:t>
            </w:r>
          </w:p>
        </w:tc>
      </w:tr>
      <w:tr w:rsidR="000E7A93" w14:paraId="00253B40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F8FD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D6E" w14:textId="77777777" w:rsidR="000E7A93" w:rsidRPr="00D7643E" w:rsidRDefault="000E7A93" w:rsidP="000E7A93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87F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54C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BFF8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3BA1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填写信托公司内部合同编号</w:t>
            </w:r>
          </w:p>
        </w:tc>
      </w:tr>
      <w:tr w:rsidR="000E7A93" w14:paraId="2C7BD870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BCB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112" w14:textId="77777777" w:rsidR="000E7A93" w:rsidRPr="00D7643E" w:rsidRDefault="000E7A93" w:rsidP="000E7A93">
            <w:r w:rsidRPr="00D7643E">
              <w:rPr>
                <w:rFonts w:hint="eastAsia"/>
              </w:rPr>
              <w:t>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4BEC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9B8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D751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受益凭据编号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196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填写受益权凭据编号</w:t>
            </w:r>
          </w:p>
        </w:tc>
      </w:tr>
      <w:tr w:rsidR="000E7A93" w14:paraId="68DDDE28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02A0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87F8" w14:textId="77777777" w:rsidR="000E7A93" w:rsidRPr="00D7643E" w:rsidRDefault="000E7A93" w:rsidP="000E7A93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18C0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478E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E93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48D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填写信托产品中此合同的委托人所对应的受益权代码</w:t>
            </w:r>
          </w:p>
        </w:tc>
      </w:tr>
      <w:tr w:rsidR="000E7A93" w14:paraId="2C84C0F1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92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C191" w14:textId="77777777" w:rsidR="000E7A93" w:rsidRPr="00D7643E" w:rsidRDefault="000E7A93" w:rsidP="000E7A93">
            <w:r w:rsidRPr="00D7643E">
              <w:rPr>
                <w:rFonts w:hint="eastAsia"/>
              </w:rPr>
              <w:t>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78B8" w14:textId="77777777" w:rsidR="000E7A93" w:rsidRPr="00D7643E" w:rsidRDefault="000E7A93" w:rsidP="000E7A93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08A7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D86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受益人类型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97C" w14:textId="77777777" w:rsidR="000E7A93" w:rsidRPr="00D7643E" w:rsidRDefault="000E7A93" w:rsidP="000E7A93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0B33A5C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576B2120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43E2A90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697C758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6B55DA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6D7F1C4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3562DB53" w14:textId="77777777" w:rsidR="000E7A93" w:rsidRPr="00D7643E" w:rsidRDefault="000E7A93" w:rsidP="000E7A93">
            <w:pPr>
              <w:ind w:leftChars="100" w:left="210"/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0E7A93" w14:paraId="1170D822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A375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AB66" w14:textId="77777777" w:rsidR="000E7A93" w:rsidRPr="00D7643E" w:rsidRDefault="000E7A93" w:rsidP="000E7A93">
            <w:r w:rsidRPr="00D7643E">
              <w:rPr>
                <w:rFonts w:hint="eastAsia"/>
              </w:rPr>
              <w:t>SYRBH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577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9AB2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5B0E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115D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填写委托人在信托公司内部客户编号</w:t>
            </w:r>
          </w:p>
        </w:tc>
      </w:tr>
      <w:tr w:rsidR="000E7A93" w14:paraId="3E66BCB3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3E6F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F700" w14:textId="77777777" w:rsidR="000E7A93" w:rsidRPr="00D7643E" w:rsidRDefault="000E7A93" w:rsidP="000E7A93">
            <w:r w:rsidRPr="00D7643E">
              <w:rPr>
                <w:rFonts w:hint="eastAsia"/>
              </w:rPr>
              <w:t>SJCYXTFE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8A32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A02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6836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实际持有信托份额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9F1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按实际份额填写</w:t>
            </w:r>
          </w:p>
        </w:tc>
      </w:tr>
      <w:tr w:rsidR="000E7A93" w14:paraId="11F67674" w14:textId="77777777" w:rsidTr="009F164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F13A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B82" w14:textId="77777777" w:rsidR="000E7A93" w:rsidRPr="00D7643E" w:rsidRDefault="000E7A93" w:rsidP="000E7A93">
            <w:r w:rsidRPr="00D7643E">
              <w:rPr>
                <w:rFonts w:hint="eastAsia"/>
              </w:rPr>
              <w:t>SJCYXTJE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A855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935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DE2C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实际持有信托金额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23F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</w:tbl>
    <w:p w14:paraId="372AEAB3" w14:textId="77777777" w:rsidR="008856E4" w:rsidRPr="008856E4" w:rsidRDefault="008856E4" w:rsidP="008856E4"/>
    <w:p w14:paraId="047AB577" w14:textId="77777777" w:rsidR="008856E4" w:rsidRDefault="008856E4" w:rsidP="008856E4"/>
    <w:p w14:paraId="5A51742B" w14:textId="77777777" w:rsidR="00C95F49" w:rsidRDefault="00C95F49" w:rsidP="00C95F49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信托受益权转让信息</w:t>
      </w:r>
    </w:p>
    <w:p w14:paraId="01E2838C" w14:textId="77777777" w:rsidR="00C95F49" w:rsidRDefault="00C95F49" w:rsidP="00C95F49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69DD30E1" w14:textId="77777777" w:rsidR="00C95F49" w:rsidRPr="003042D9" w:rsidRDefault="00C95F49" w:rsidP="00C95F49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3042D9">
        <w:rPr>
          <w:rFonts w:hint="eastAsia"/>
          <w:color w:val="000099"/>
        </w:rPr>
        <w:t xml:space="preserve"> 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C95F49" w:rsidRPr="00F65621" w14:paraId="77ADA59E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5A909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D3A640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9DB7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8AD49C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0B227E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36E9A2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95F49" w14:paraId="0F4A6EA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A053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68CB" w14:textId="77777777" w:rsidR="00C95F49" w:rsidRPr="00D7643E" w:rsidRDefault="00C95F49" w:rsidP="00B02327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0904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AD0E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BA5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32A" w14:textId="77777777" w:rsidR="00C95F49" w:rsidRPr="00D7643E" w:rsidRDefault="00C95F49" w:rsidP="00742DE8">
            <w:pPr>
              <w:rPr>
                <w:rFonts w:hint="eastAsia"/>
                <w:sz w:val="18"/>
                <w:szCs w:val="20"/>
              </w:rPr>
            </w:pPr>
          </w:p>
        </w:tc>
      </w:tr>
      <w:tr w:rsidR="00C95F49" w14:paraId="4B45BF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BF94" w14:textId="77777777" w:rsidR="00C95F49" w:rsidRDefault="00C95F49" w:rsidP="00B02327">
            <w:pPr>
              <w:numPr>
                <w:ilvl w:val="0"/>
                <w:numId w:val="22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727A" w14:textId="77777777" w:rsidR="00C95F49" w:rsidRPr="00D7643E" w:rsidRDefault="00C95F49" w:rsidP="00B02327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6066" w14:textId="77777777" w:rsidR="00C95F49" w:rsidRPr="00D7643E" w:rsidRDefault="00C95F49" w:rsidP="00B02327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1E17" w14:textId="77777777" w:rsidR="00C95F49" w:rsidRPr="00D7643E" w:rsidRDefault="00C95F49" w:rsidP="00B0232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4E12" w14:textId="77777777" w:rsidR="00C95F49" w:rsidRPr="00D7643E" w:rsidRDefault="00C95F49" w:rsidP="00B0232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9B9" w14:textId="77777777" w:rsidR="00C95F49" w:rsidRPr="00D7643E" w:rsidRDefault="00C95F49" w:rsidP="00742DE8">
            <w:pPr>
              <w:rPr>
                <w:rFonts w:hint="eastAsia"/>
                <w:sz w:val="18"/>
                <w:szCs w:val="20"/>
              </w:rPr>
            </w:pPr>
          </w:p>
        </w:tc>
      </w:tr>
      <w:tr w:rsidR="00C95F49" w14:paraId="27DB681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215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3CA9" w14:textId="77777777" w:rsidR="00C95F49" w:rsidRPr="00D7643E" w:rsidRDefault="00C95F49" w:rsidP="00B02327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C861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18C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84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5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6B81722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5A8E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BA66" w14:textId="77777777" w:rsidR="00C95F49" w:rsidRPr="00D7643E" w:rsidRDefault="00C95F49" w:rsidP="00B02327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B977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F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E10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872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57D58AB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8A4D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8C1B" w14:textId="77777777" w:rsidR="00C95F49" w:rsidRPr="00D7643E" w:rsidRDefault="00C95F49" w:rsidP="00B02327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C36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EC0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A9B1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E881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68BA20D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268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1501" w14:textId="77777777" w:rsidR="00C95F49" w:rsidRPr="00D7643E" w:rsidRDefault="00C95F49" w:rsidP="00B02327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D342" w14:textId="77777777" w:rsidR="00C95F49" w:rsidRPr="00D7643E" w:rsidRDefault="00C95F49" w:rsidP="00B02327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434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B189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B2F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C95F49" w14:paraId="58D532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CF0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B069" w14:textId="77777777" w:rsidR="00C95F49" w:rsidRPr="00D7643E" w:rsidRDefault="00C95F49" w:rsidP="00B02327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6B76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5401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5E70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人类型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D1BF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F2044CF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3FC8A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0A57272E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C86D04C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AF1E37A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CB0A0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F075F0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6F8AC052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A53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32B4" w14:textId="77777777" w:rsidR="00C95F49" w:rsidRPr="00D7643E" w:rsidRDefault="00C95F49" w:rsidP="00B02327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09AB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BCB7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78EC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14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7EF3F474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F277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8FA0" w14:textId="77777777" w:rsidR="00C95F49" w:rsidRPr="00D7643E" w:rsidRDefault="00C95F49" w:rsidP="00B02327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E983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E7C8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CF68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83E6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7FA69BAC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078A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2DA5" w14:textId="77777777" w:rsidR="00C95F49" w:rsidRPr="00D7643E" w:rsidRDefault="00C95F49" w:rsidP="00B02327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FE2A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853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48B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CA8C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C0C439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2D89AC7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A9CBC3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2DFAC7B7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08CC8316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28CDA109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3A79907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339F6F85" w14:textId="77777777" w:rsidTr="00B02327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8AF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CD84" w14:textId="77777777" w:rsidR="00C95F49" w:rsidRPr="00D7643E" w:rsidRDefault="00C95F49" w:rsidP="00B02327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EF9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1A0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CA5A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4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3B8670E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156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4929" w14:textId="77777777" w:rsidR="00C95F49" w:rsidRPr="00D7643E" w:rsidRDefault="00C95F49" w:rsidP="00B02327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8DB3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C6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CAF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593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09903461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E512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C241" w14:textId="77777777" w:rsidR="00C95F49" w:rsidRPr="00D7643E" w:rsidRDefault="00C95F49" w:rsidP="00B02327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DB80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BDED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13D3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60B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7C362B0D" w14:textId="77777777" w:rsidR="00C95F49" w:rsidRDefault="00C95F49" w:rsidP="00C95F49"/>
    <w:p w14:paraId="729040F0" w14:textId="77777777" w:rsidR="008856E4" w:rsidRDefault="008856E4" w:rsidP="008856E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信托受益权转让信息</w:t>
      </w:r>
    </w:p>
    <w:p w14:paraId="2318258F" w14:textId="4CF2C3DE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185107B3" w14:textId="06E76C10" w:rsidR="003042D9" w:rsidRPr="003042D9" w:rsidRDefault="003042D9" w:rsidP="008856E4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3042D9">
        <w:rPr>
          <w:rFonts w:hint="eastAsia"/>
          <w:color w:val="000099"/>
        </w:rPr>
        <w:t xml:space="preserve"> 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8856E4" w:rsidRPr="00F65621" w14:paraId="1C869111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65A7D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E54C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AC4A3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DA6D9B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FB503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414F2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DD68B9" w14:paraId="6BC41AB9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035A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8D28" w14:textId="77777777" w:rsidR="00DD68B9" w:rsidRPr="00D7643E" w:rsidRDefault="00DD68B9" w:rsidP="00DD68B9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FBF1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202D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06BC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3076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C95F49" w14:paraId="7F101B71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3B01" w14:textId="77777777" w:rsidR="00C95F49" w:rsidRDefault="00C95F49" w:rsidP="00C95F49">
            <w:pPr>
              <w:numPr>
                <w:ilvl w:val="0"/>
                <w:numId w:val="22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5C8C" w14:textId="76D63D1D" w:rsidR="00C95F49" w:rsidRPr="00D7643E" w:rsidRDefault="00C95F49" w:rsidP="00C95F49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2FC4" w14:textId="13F370A8" w:rsidR="00C95F49" w:rsidRPr="00D7643E" w:rsidRDefault="00C95F49" w:rsidP="00C95F49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41EE" w14:textId="7D359EE4" w:rsidR="00C95F49" w:rsidRPr="00D7643E" w:rsidRDefault="00C95F49" w:rsidP="00C95F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40521" w14:textId="3368190F" w:rsidR="00C95F49" w:rsidRPr="00D7643E" w:rsidRDefault="00C95F49" w:rsidP="00C95F4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947" w14:textId="77777777" w:rsidR="00C95F49" w:rsidRPr="00D7643E" w:rsidRDefault="00C95F49" w:rsidP="00C95F49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DD68B9" w14:paraId="638B1D7A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0EC9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1E4B" w14:textId="77777777" w:rsidR="00DD68B9" w:rsidRPr="00D7643E" w:rsidRDefault="00DD68B9" w:rsidP="00DD68B9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04F4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D917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EFAA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4251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  <w:tr w:rsidR="00DD68B9" w14:paraId="70F690CA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BB7E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B960" w14:textId="77777777" w:rsidR="00DD68B9" w:rsidRPr="00D7643E" w:rsidRDefault="00DD68B9" w:rsidP="00DD68B9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613B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E79A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F09D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7FA3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  <w:tr w:rsidR="00DD68B9" w14:paraId="4CEFAEB4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89E6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016B" w14:textId="77777777" w:rsidR="00DD68B9" w:rsidRPr="00D7643E" w:rsidRDefault="00DD68B9" w:rsidP="00DD68B9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1693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E1C9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DACC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AAD6" w14:textId="77777777" w:rsidR="00DD68B9" w:rsidRPr="00D7643E" w:rsidRDefault="00DD68B9" w:rsidP="00DD68B9">
            <w:pPr>
              <w:rPr>
                <w:sz w:val="18"/>
                <w:szCs w:val="20"/>
              </w:rPr>
            </w:pPr>
          </w:p>
        </w:tc>
      </w:tr>
      <w:tr w:rsidR="00DD68B9" w14:paraId="2D95877A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1CDD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0C3A" w14:textId="77777777" w:rsidR="00DD68B9" w:rsidRPr="00D7643E" w:rsidRDefault="00DD68B9" w:rsidP="00DD68B9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FBA8D" w14:textId="77777777" w:rsidR="00DD68B9" w:rsidRPr="00D7643E" w:rsidRDefault="00DD68B9" w:rsidP="00DD68B9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96E1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FF8B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4E1E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DD68B9" w14:paraId="60CE6D5E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1E19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898F" w14:textId="77777777" w:rsidR="00DD68B9" w:rsidRPr="00D7643E" w:rsidRDefault="00DD68B9" w:rsidP="00DD68B9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230B" w14:textId="77777777" w:rsidR="00DD68B9" w:rsidRPr="00D7643E" w:rsidRDefault="00DD68B9" w:rsidP="00DD68B9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2CA4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9301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人类型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57EB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4793A1F2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5B89703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85F641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F44DCE0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1FDA5F3C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7843CD1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471DE45C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DD68B9" w14:paraId="2A18790E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A815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0DEA" w14:textId="77777777" w:rsidR="00DD68B9" w:rsidRPr="00D7643E" w:rsidRDefault="00DD68B9" w:rsidP="00DD68B9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8D25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94B1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1261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0966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  <w:tr w:rsidR="00DD68B9" w14:paraId="1A860D96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040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E9A4" w14:textId="77777777" w:rsidR="00DD68B9" w:rsidRPr="00D7643E" w:rsidRDefault="00DD68B9" w:rsidP="00DD68B9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E983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EB28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2995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0FB" w14:textId="77777777" w:rsidR="00DD68B9" w:rsidRPr="00D7643E" w:rsidRDefault="00DD68B9" w:rsidP="00DD68B9">
            <w:pPr>
              <w:rPr>
                <w:sz w:val="18"/>
                <w:szCs w:val="20"/>
              </w:rPr>
            </w:pPr>
          </w:p>
        </w:tc>
      </w:tr>
      <w:tr w:rsidR="00DD68B9" w14:paraId="4D15B9D6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E326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F05D" w14:textId="77777777" w:rsidR="00DD68B9" w:rsidRPr="00D7643E" w:rsidRDefault="00DD68B9" w:rsidP="00DD68B9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E52B" w14:textId="77777777" w:rsidR="00DD68B9" w:rsidRPr="00D7643E" w:rsidRDefault="00DD68B9" w:rsidP="00DD68B9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841A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BF58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945E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F53CEA9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D2C148A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F1CE8BF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3319AF8B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B703E42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C117738" w14:textId="77777777" w:rsidR="00DD68B9" w:rsidRPr="00D7643E" w:rsidRDefault="00DD68B9" w:rsidP="00DD68B9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651761F4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DD68B9" w14:paraId="21E65DCF" w14:textId="77777777" w:rsidTr="00C95F49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2BAB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332A9" w14:textId="77777777" w:rsidR="00DD68B9" w:rsidRPr="00D7643E" w:rsidRDefault="00DD68B9" w:rsidP="00DD68B9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5AAE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A485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5DF3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391A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  <w:tr w:rsidR="00DD68B9" w14:paraId="0D22035B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98CFE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A7FF" w14:textId="77777777" w:rsidR="00DD68B9" w:rsidRPr="00D7643E" w:rsidRDefault="00DD68B9" w:rsidP="00DD68B9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8C31" w14:textId="77777777" w:rsidR="00DD68B9" w:rsidRPr="00D7643E" w:rsidRDefault="00DD68B9" w:rsidP="00DD68B9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3A99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D0BB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64E9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  <w:tr w:rsidR="00DD68B9" w14:paraId="64A6CEA1" w14:textId="77777777" w:rsidTr="00C95F4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8330" w14:textId="77777777" w:rsidR="00DD68B9" w:rsidRDefault="00DD68B9" w:rsidP="00DD68B9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AD12" w14:textId="77777777" w:rsidR="00DD68B9" w:rsidRPr="00D7643E" w:rsidRDefault="00DD68B9" w:rsidP="00DD68B9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3CEB" w14:textId="77777777" w:rsidR="00DD68B9" w:rsidRPr="00D7643E" w:rsidRDefault="00DD68B9" w:rsidP="00DD68B9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D1BF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6613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D101" w14:textId="77777777" w:rsidR="00DD68B9" w:rsidRPr="00D7643E" w:rsidRDefault="00DD68B9" w:rsidP="00DD68B9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E51EA53" w14:textId="77777777" w:rsidR="008856E4" w:rsidRDefault="008856E4" w:rsidP="008856E4"/>
    <w:p w14:paraId="57976B4F" w14:textId="77777777" w:rsidR="008856E4" w:rsidRDefault="008856E4" w:rsidP="008856E4">
      <w:pPr>
        <w:pStyle w:val="2"/>
      </w:pPr>
      <w:r>
        <w:rPr>
          <w:rFonts w:hint="eastAsia"/>
        </w:rPr>
        <w:t>信托募集分配流水</w:t>
      </w:r>
    </w:p>
    <w:p w14:paraId="66FCAAF6" w14:textId="6C13F458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bookmarkStart w:id="1" w:name="_Hlk17453686"/>
      <w:r w:rsidRPr="008856E4">
        <w:rPr>
          <w:b/>
          <w:bCs/>
          <w:color w:val="000099"/>
        </w:rPr>
        <w:t>XTMJFPLS</w:t>
      </w:r>
      <w:bookmarkEnd w:id="1"/>
    </w:p>
    <w:p w14:paraId="5491C2C9" w14:textId="2972790A" w:rsidR="00B33AC9" w:rsidRPr="00B33AC9" w:rsidRDefault="00B33AC9" w:rsidP="008856E4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JYLSBH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496"/>
      </w:tblGrid>
      <w:tr w:rsidR="008856E4" w:rsidRPr="00F65621" w14:paraId="6C5CC394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37837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ABB8636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1883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79ED6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A95D785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179E54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F5F23" w14:paraId="5CFD462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045E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70E0" w14:textId="77777777" w:rsidR="00FF5F23" w:rsidRPr="00D7643E" w:rsidRDefault="00FF5F23" w:rsidP="00FF5F23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1C57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FCB6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BA6B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6EB8" w14:textId="77777777" w:rsidR="00FF5F23" w:rsidRPr="00D7643E" w:rsidRDefault="00FF5F23" w:rsidP="00FF5F23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2533D9" w14:paraId="40184CD1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0CF8" w14:textId="77777777" w:rsidR="002533D9" w:rsidRDefault="002533D9" w:rsidP="002533D9">
            <w:pPr>
              <w:numPr>
                <w:ilvl w:val="0"/>
                <w:numId w:val="23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4DE1" w14:textId="563C0025" w:rsidR="002533D9" w:rsidRPr="00D7643E" w:rsidRDefault="002533D9" w:rsidP="002533D9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64A9" w14:textId="56DE6A86" w:rsidR="002533D9" w:rsidRPr="00D7643E" w:rsidRDefault="002533D9" w:rsidP="002533D9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A2E0" w14:textId="2DA983C7" w:rsidR="002533D9" w:rsidRPr="00D7643E" w:rsidRDefault="002533D9" w:rsidP="002533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5267" w14:textId="5B312EC0" w:rsidR="002533D9" w:rsidRPr="00D7643E" w:rsidRDefault="002533D9" w:rsidP="002533D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09E4" w14:textId="77777777" w:rsidR="002533D9" w:rsidRPr="00D7643E" w:rsidRDefault="002533D9" w:rsidP="002533D9">
            <w:pPr>
              <w:rPr>
                <w:rFonts w:hint="eastAsia"/>
                <w:sz w:val="18"/>
                <w:szCs w:val="20"/>
              </w:rPr>
            </w:pPr>
          </w:p>
        </w:tc>
      </w:tr>
      <w:tr w:rsidR="00FF5F23" w14:paraId="5458EB0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684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A2EF" w14:textId="77777777" w:rsidR="00FF5F23" w:rsidRPr="00D7643E" w:rsidRDefault="00FF5F23" w:rsidP="00FF5F23">
            <w:r w:rsidRPr="00D7643E"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83C4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C0FC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1AA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E07D" w14:textId="6392919C" w:rsidR="00FF5F23" w:rsidRPr="00D7643E" w:rsidRDefault="00CD6022" w:rsidP="00FF5F23">
            <w:pPr>
              <w:rPr>
                <w:sz w:val="18"/>
                <w:szCs w:val="20"/>
              </w:rPr>
            </w:pPr>
            <w:r w:rsidRPr="00CD6022">
              <w:rPr>
                <w:rFonts w:hint="eastAsia"/>
                <w:sz w:val="18"/>
                <w:szCs w:val="20"/>
              </w:rPr>
              <w:t>信托公司内部对该笔信托流水的唯一编号</w:t>
            </w:r>
          </w:p>
        </w:tc>
      </w:tr>
      <w:tr w:rsidR="00E00F02" w14:paraId="78C3F14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7B82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1AFE" w14:textId="77777777" w:rsidR="00E00F02" w:rsidRPr="00D7643E" w:rsidRDefault="00E00F02" w:rsidP="00E00F02">
            <w:r w:rsidRPr="00D7643E">
              <w:rPr>
                <w:rFonts w:hint="eastAsia"/>
              </w:rPr>
              <w:t>MJFPLSLX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6A59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BDA4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FDF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募集分配流水类型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36B1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募集分配流水类型（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5008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3F38057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申购</w:t>
            </w:r>
          </w:p>
          <w:p w14:paraId="63373013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赎回</w:t>
            </w:r>
          </w:p>
          <w:p w14:paraId="573C346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受益权转出</w:t>
            </w:r>
          </w:p>
          <w:p w14:paraId="3BB4062D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受益权转入</w:t>
            </w:r>
          </w:p>
          <w:p w14:paraId="045DB841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分红</w:t>
            </w:r>
          </w:p>
          <w:p w14:paraId="1A72492B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强增</w:t>
            </w:r>
          </w:p>
          <w:p w14:paraId="2D6DA8E6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强减</w:t>
            </w:r>
          </w:p>
          <w:p w14:paraId="62F554D2" w14:textId="77777777" w:rsidR="00E00F02" w:rsidRPr="00D7643E" w:rsidRDefault="00E00F02" w:rsidP="00E00F02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E00F02" w14:paraId="726B4D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12D9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C635" w14:textId="77777777" w:rsidR="00E00F02" w:rsidRPr="00D7643E" w:rsidRDefault="00E00F02" w:rsidP="00E00F02">
            <w:r w:rsidRPr="00D7643E">
              <w:rPr>
                <w:rFonts w:hint="eastAsia"/>
              </w:rPr>
              <w:t>ZJFX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9BA5" w14:textId="77777777" w:rsidR="00E00F02" w:rsidRPr="00D7643E" w:rsidRDefault="00E00F02" w:rsidP="00E00F02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F237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09B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资金方向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7962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资金方向（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5009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EBF7347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划入</w:t>
            </w:r>
          </w:p>
          <w:p w14:paraId="01B639FF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划出</w:t>
            </w:r>
          </w:p>
          <w:p w14:paraId="46DB9EE3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E00F02" w14:paraId="39B14E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BCFA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6EE" w14:textId="77777777" w:rsidR="00E00F02" w:rsidRPr="00D7643E" w:rsidRDefault="00E00F02" w:rsidP="00E00F02">
            <w:r w:rsidRPr="00D7643E">
              <w:rPr>
                <w:rFonts w:hint="eastAsia"/>
              </w:rPr>
              <w:t>BFZHMC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3693" w14:textId="77777777" w:rsidR="00E00F02" w:rsidRPr="00D7643E" w:rsidRDefault="00E00F02" w:rsidP="00E00F02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5E46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7819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AAA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</w:p>
        </w:tc>
      </w:tr>
      <w:tr w:rsidR="00E00F02" w14:paraId="4350C0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F7F5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4A92" w14:textId="77777777" w:rsidR="00E00F02" w:rsidRPr="00D7643E" w:rsidRDefault="00E00F02" w:rsidP="00E00F02">
            <w:r w:rsidRPr="00D7643E">
              <w:rPr>
                <w:rFonts w:hint="eastAsia"/>
              </w:rPr>
              <w:t>BFZHLX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158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895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236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BC6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本方账户类型（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5010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0FDD2DD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信托财产专户</w:t>
            </w:r>
          </w:p>
          <w:p w14:paraId="448F2A26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信托募集专户</w:t>
            </w:r>
          </w:p>
        </w:tc>
      </w:tr>
      <w:tr w:rsidR="00737C78" w14:paraId="583B6B7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BAF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4556" w14:textId="77777777" w:rsidR="00737C78" w:rsidRPr="00D7643E" w:rsidRDefault="00737C78" w:rsidP="00737C78">
            <w:r w:rsidRPr="00D7643E">
              <w:rPr>
                <w:rFonts w:hint="eastAsia"/>
              </w:rPr>
              <w:t>BFZH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F4B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0AA5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BD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BC86" w14:textId="77777777" w:rsidR="00737C78" w:rsidRPr="00D7643E" w:rsidRDefault="00737C78" w:rsidP="00737C78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719BAAB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D8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CAE7" w14:textId="77777777" w:rsidR="00737C78" w:rsidRPr="00D7643E" w:rsidRDefault="00737C78" w:rsidP="00737C78">
            <w:r w:rsidRPr="00D7643E">
              <w:rPr>
                <w:rFonts w:hint="eastAsia"/>
              </w:rPr>
              <w:t>DFKHBH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DCC1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B3F9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4BD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对方客户编号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949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37C78" w14:paraId="7732472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3C0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42A5" w14:textId="77777777" w:rsidR="00737C78" w:rsidRPr="00D7643E" w:rsidRDefault="00737C78" w:rsidP="00737C78">
            <w:r w:rsidRPr="00D7643E">
              <w:rPr>
                <w:rFonts w:hint="eastAsia"/>
              </w:rPr>
              <w:t>DFZHMC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A48F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DC03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45A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7E2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填写账户的户名</w:t>
            </w:r>
          </w:p>
        </w:tc>
      </w:tr>
      <w:tr w:rsidR="00737C78" w14:paraId="6BFCBF98" w14:textId="77777777" w:rsidTr="002533D9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8AB8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8FE1" w14:textId="77777777" w:rsidR="00737C78" w:rsidRPr="00D7643E" w:rsidRDefault="00737C78" w:rsidP="00737C78">
            <w:r w:rsidRPr="00D7643E">
              <w:rPr>
                <w:rFonts w:hint="eastAsia"/>
              </w:rPr>
              <w:t>DFZH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9F2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658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042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AA79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60826F1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09A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1B93" w14:textId="77777777" w:rsidR="00737C78" w:rsidRPr="00D7643E" w:rsidRDefault="00737C78" w:rsidP="00737C78">
            <w:r w:rsidRPr="00D7643E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9531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5AE2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610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对方开户行名称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039D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填写开户行名称</w:t>
            </w:r>
          </w:p>
        </w:tc>
      </w:tr>
      <w:tr w:rsidR="00737C78" w14:paraId="6604EE8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D2F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A68A" w14:textId="77777777" w:rsidR="00737C78" w:rsidRPr="00D7643E" w:rsidRDefault="00737C78" w:rsidP="00737C78">
            <w:r w:rsidRPr="00D7643E">
              <w:rPr>
                <w:rFonts w:hint="eastAsia"/>
              </w:rPr>
              <w:t>LSFSJE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EB4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DE6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DB7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流水发生金额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AA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proofErr w:type="gramStart"/>
            <w:r w:rsidRPr="00D7643E">
              <w:rPr>
                <w:rFonts w:hint="eastAsia"/>
                <w:sz w:val="18"/>
                <w:szCs w:val="20"/>
              </w:rPr>
              <w:t>按照本笔流水</w:t>
            </w:r>
            <w:proofErr w:type="gramEnd"/>
            <w:r w:rsidRPr="00D7643E">
              <w:rPr>
                <w:rFonts w:hint="eastAsia"/>
                <w:sz w:val="18"/>
                <w:szCs w:val="20"/>
              </w:rPr>
              <w:t>实际发生金额填写</w:t>
            </w:r>
          </w:p>
        </w:tc>
      </w:tr>
      <w:tr w:rsidR="00737C78" w14:paraId="283D7A6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C25B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182A" w14:textId="77777777" w:rsidR="00737C78" w:rsidRPr="00D7643E" w:rsidRDefault="00737C78" w:rsidP="00737C78">
            <w:r w:rsidRPr="00D7643E">
              <w:rPr>
                <w:rFonts w:hint="eastAsia"/>
              </w:rPr>
              <w:t>BHBJJE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EDCE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DCEB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ED81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包含本金金额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F24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F69A8B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494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5222" w14:textId="77777777" w:rsidR="00737C78" w:rsidRPr="00D7643E" w:rsidRDefault="00737C78" w:rsidP="00737C78">
            <w:r w:rsidRPr="00D7643E">
              <w:rPr>
                <w:rFonts w:hint="eastAsia"/>
              </w:rPr>
              <w:t>BHJYFYJE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A95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161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3FE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包含交易费用金额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3D7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53998D8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DF2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21C" w14:textId="77777777" w:rsidR="00737C78" w:rsidRPr="00D7643E" w:rsidRDefault="00737C78" w:rsidP="00737C78">
            <w:r w:rsidRPr="00D7643E">
              <w:rPr>
                <w:rFonts w:hint="eastAsia"/>
              </w:rPr>
              <w:t>BHSYJE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83CF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423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08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包含收益金额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6064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213479D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6763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22E6" w14:textId="77777777" w:rsidR="00737C78" w:rsidRPr="00D7643E" w:rsidRDefault="00737C78" w:rsidP="00737C78">
            <w:r w:rsidRPr="00D7643E">
              <w:rPr>
                <w:rFonts w:hint="eastAsia"/>
              </w:rPr>
              <w:t>DWJZ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948B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5AD0" w14:textId="62DA56B2" w:rsidR="00737C78" w:rsidRPr="00D7643E" w:rsidRDefault="00737C78" w:rsidP="00AA1E41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878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单位净值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EEBC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实际单位</w:t>
            </w:r>
            <w:proofErr w:type="gramEnd"/>
            <w:r w:rsidRPr="00D7643E">
              <w:rPr>
                <w:rFonts w:hint="eastAsia"/>
                <w:sz w:val="18"/>
                <w:szCs w:val="20"/>
              </w:rPr>
              <w:t>净值填写</w:t>
            </w:r>
          </w:p>
        </w:tc>
      </w:tr>
      <w:tr w:rsidR="00737C78" w14:paraId="77F879F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70C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E5FF" w14:textId="77777777" w:rsidR="00737C78" w:rsidRPr="00D7643E" w:rsidRDefault="00737C78" w:rsidP="00737C78">
            <w:r w:rsidRPr="00D7643E">
              <w:rPr>
                <w:rFonts w:hint="eastAsia"/>
              </w:rPr>
              <w:t>JYFE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6224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FE9C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025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交易份额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2B2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按实际份额填写</w:t>
            </w:r>
          </w:p>
        </w:tc>
      </w:tr>
      <w:tr w:rsidR="00E00F02" w14:paraId="290D153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BE91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7F3E" w14:textId="77777777" w:rsidR="00E00F02" w:rsidRPr="00D7643E" w:rsidRDefault="00E00F02" w:rsidP="00E00F02">
            <w:r w:rsidRPr="00D7643E">
              <w:rPr>
                <w:rFonts w:hint="eastAsia"/>
              </w:rPr>
              <w:t>CBMBZ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3AB3" w14:textId="77777777" w:rsidR="00E00F02" w:rsidRPr="00D7643E" w:rsidRDefault="00E00F02" w:rsidP="00E00F02">
            <w:r w:rsidRPr="00D7643E">
              <w:rPr>
                <w:rFonts w:hint="eastAsia"/>
              </w:rPr>
              <w:t>NVARCHJAR(10)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250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565E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proofErr w:type="gramStart"/>
            <w:r w:rsidRPr="00D7643E">
              <w:rPr>
                <w:rFonts w:hint="eastAsia"/>
                <w:sz w:val="18"/>
                <w:szCs w:val="20"/>
              </w:rPr>
              <w:t>冲补抹</w:t>
            </w:r>
            <w:proofErr w:type="gramEnd"/>
            <w:r w:rsidRPr="00D7643E">
              <w:rPr>
                <w:rFonts w:hint="eastAsia"/>
                <w:sz w:val="18"/>
                <w:szCs w:val="20"/>
              </w:rPr>
              <w:t>标识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5626" w14:textId="77777777" w:rsidR="00F32140" w:rsidRPr="00D7643E" w:rsidRDefault="00F32140" w:rsidP="00F32140">
            <w:pPr>
              <w:rPr>
                <w:b/>
                <w:bCs/>
                <w:sz w:val="18"/>
                <w:szCs w:val="20"/>
              </w:rPr>
            </w:pPr>
            <w:proofErr w:type="gramStart"/>
            <w:r w:rsidRPr="00D7643E">
              <w:rPr>
                <w:rFonts w:hint="eastAsia"/>
                <w:b/>
                <w:bCs/>
                <w:sz w:val="18"/>
                <w:szCs w:val="20"/>
              </w:rPr>
              <w:t>冲补抹</w:t>
            </w:r>
            <w:proofErr w:type="gramEnd"/>
            <w:r w:rsidRPr="00D7643E">
              <w:rPr>
                <w:rFonts w:hint="eastAsia"/>
                <w:b/>
                <w:bCs/>
                <w:sz w:val="18"/>
                <w:szCs w:val="20"/>
              </w:rPr>
              <w:t>标识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(5011)</w:t>
            </w:r>
          </w:p>
          <w:p w14:paraId="72A6CF56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正常</w:t>
            </w:r>
          </w:p>
          <w:p w14:paraId="046D06CA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冲账</w:t>
            </w:r>
          </w:p>
          <w:p w14:paraId="65AA2043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补账</w:t>
            </w:r>
          </w:p>
          <w:p w14:paraId="4AA4A2F9" w14:textId="77777777" w:rsidR="00E00F02" w:rsidRPr="00D7643E" w:rsidRDefault="00F32140" w:rsidP="00F3214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proofErr w:type="gramStart"/>
            <w:r w:rsidRPr="00D7643E">
              <w:rPr>
                <w:rFonts w:hint="eastAsia"/>
                <w:sz w:val="18"/>
                <w:szCs w:val="20"/>
              </w:rPr>
              <w:t>抹账</w:t>
            </w:r>
            <w:proofErr w:type="gramEnd"/>
          </w:p>
        </w:tc>
      </w:tr>
      <w:tr w:rsidR="00E00F02" w14:paraId="58CC7BA1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4C0D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83D6" w14:textId="77777777" w:rsidR="00E00F02" w:rsidRPr="00D7643E" w:rsidRDefault="00E00F02" w:rsidP="00E00F02">
            <w:r w:rsidRPr="00D7643E">
              <w:rPr>
                <w:rFonts w:hint="eastAsia"/>
              </w:rPr>
              <w:t>JYSJ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7EFC" w14:textId="77777777" w:rsidR="00E00F02" w:rsidRPr="00D7643E" w:rsidRDefault="00E00F02" w:rsidP="00E00F02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660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3A1B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交易时间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26C7" w14:textId="77777777" w:rsidR="00E00F02" w:rsidRPr="00D7643E" w:rsidRDefault="00737C78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37AFB970" w14:textId="77777777" w:rsidR="008856E4" w:rsidRDefault="008856E4" w:rsidP="008856E4"/>
    <w:p w14:paraId="6B69D161" w14:textId="77777777" w:rsidR="008856E4" w:rsidRDefault="008856E4" w:rsidP="008856E4"/>
    <w:p w14:paraId="55927252" w14:textId="77777777" w:rsidR="008856E4" w:rsidRPr="008856E4" w:rsidRDefault="008856E4" w:rsidP="008856E4"/>
    <w:p w14:paraId="6E3885D5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信托产品信息</w:t>
      </w:r>
    </w:p>
    <w:p w14:paraId="0973389D" w14:textId="7D700628" w:rsidR="007945F6" w:rsidRDefault="00F17661" w:rsidP="008D5DC1">
      <w:pPr>
        <w:pStyle w:val="2"/>
      </w:pPr>
      <w:r w:rsidRPr="00F17661">
        <w:rPr>
          <w:rFonts w:hint="eastAsia"/>
        </w:rPr>
        <w:t>信托产品受益所有人信息</w:t>
      </w:r>
    </w:p>
    <w:p w14:paraId="5BB4AE4C" w14:textId="53C15982" w:rsidR="00F17661" w:rsidRDefault="00F17661" w:rsidP="00F17661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C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r w:rsidRPr="00F17661">
        <w:rPr>
          <w:rFonts w:hint="eastAsia"/>
          <w:b/>
          <w:bCs/>
          <w:color w:val="000099"/>
        </w:rPr>
        <w:t>XTCPSYSYRXX</w:t>
      </w:r>
    </w:p>
    <w:p w14:paraId="3B93A8B8" w14:textId="7CCF07AC" w:rsidR="00FE0032" w:rsidRPr="00FE0032" w:rsidRDefault="00FE0032" w:rsidP="00F17661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XTCPDM + GLDKHBH + SYSYRXM + ZJLX + ZJHM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1656"/>
        <w:gridCol w:w="3846"/>
      </w:tblGrid>
      <w:tr w:rsidR="00F17661" w:rsidRPr="00F65621" w14:paraId="516FBAC5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8F71A7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307D78E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EE52BC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8CDCFF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AB0A3BA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58604B8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17661" w14:paraId="1690722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ECAF" w14:textId="77777777" w:rsidR="00F17661" w:rsidRDefault="00F17661" w:rsidP="00F17661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DC99" w14:textId="3932619A" w:rsidR="00F17661" w:rsidRPr="00D7643E" w:rsidRDefault="00F17661" w:rsidP="00F17661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D06B" w14:textId="5CD71F18" w:rsidR="00F17661" w:rsidRPr="00D7643E" w:rsidRDefault="00F17661" w:rsidP="00F17661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7601" w14:textId="43D0C6DE" w:rsidR="00F17661" w:rsidRPr="00D7643E" w:rsidRDefault="00F17661" w:rsidP="00F1766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FC18" w14:textId="3B6A02BF" w:rsidR="00F17661" w:rsidRPr="00F17661" w:rsidRDefault="00F17661" w:rsidP="00F17661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2EF6" w14:textId="5C763FEC" w:rsidR="00F17661" w:rsidRPr="00D7643E" w:rsidRDefault="00F17661" w:rsidP="00F17661">
            <w:pPr>
              <w:rPr>
                <w:kern w:val="0"/>
                <w:sz w:val="18"/>
                <w:szCs w:val="20"/>
              </w:rPr>
            </w:pPr>
          </w:p>
        </w:tc>
      </w:tr>
      <w:tr w:rsidR="007D213E" w14:paraId="254D7C92" w14:textId="77777777" w:rsidTr="006E581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1364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B946" w14:textId="6CF839E4" w:rsidR="007D213E" w:rsidRPr="00D7643E" w:rsidRDefault="007D213E" w:rsidP="007D213E">
            <w:r>
              <w:rPr>
                <w:rFonts w:hint="eastAsia"/>
              </w:rPr>
              <w:t>SYSYRLX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7304" w14:textId="09D1DE3C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5053" w14:textId="534767C2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3AF9" w14:textId="75644DA6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A00" w14:textId="77777777" w:rsidR="007D213E" w:rsidRPr="00F17661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F17661">
              <w:rPr>
                <w:rFonts w:hint="eastAsia"/>
                <w:b/>
                <w:bCs/>
                <w:sz w:val="18"/>
                <w:szCs w:val="20"/>
              </w:rPr>
              <w:t>受益所有人类型（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4028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）</w:t>
            </w:r>
            <w:r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F4665E2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1-</w:t>
            </w:r>
            <w:r w:rsidRPr="00F17661">
              <w:rPr>
                <w:rFonts w:hint="eastAsia"/>
                <w:sz w:val="18"/>
                <w:szCs w:val="20"/>
              </w:rPr>
              <w:t>机构客户的受益所有人</w:t>
            </w:r>
          </w:p>
          <w:p w14:paraId="5ABF7EAB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2-</w:t>
            </w:r>
            <w:r w:rsidRPr="00F17661">
              <w:rPr>
                <w:rFonts w:hint="eastAsia"/>
                <w:sz w:val="18"/>
                <w:szCs w:val="20"/>
              </w:rPr>
              <w:t>金融产品客户的受益所有人</w:t>
            </w:r>
          </w:p>
          <w:p w14:paraId="6C8E2C7C" w14:textId="7F6B51B7" w:rsidR="007D213E" w:rsidRPr="00D7643E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3-</w:t>
            </w:r>
            <w:r w:rsidRPr="00F17661">
              <w:rPr>
                <w:rFonts w:hint="eastAsia"/>
                <w:sz w:val="18"/>
                <w:szCs w:val="20"/>
              </w:rPr>
              <w:t>其他自然人</w:t>
            </w:r>
          </w:p>
        </w:tc>
      </w:tr>
      <w:tr w:rsidR="007D213E" w14:paraId="0546FB54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B9B1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8E2C" w14:textId="2403C0C8" w:rsidR="007D213E" w:rsidRPr="00D7643E" w:rsidRDefault="007D213E" w:rsidP="007D213E">
            <w:r>
              <w:rPr>
                <w:rFonts w:hint="eastAsia"/>
              </w:rPr>
              <w:t>GLDKHBH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03C7" w14:textId="3F078CA7" w:rsidR="007D213E" w:rsidRPr="00D7643E" w:rsidRDefault="007D213E" w:rsidP="007D213E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CC24E" w14:textId="1FABADE6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2272" w14:textId="183B121F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关联的客户编号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AC83" w14:textId="5DED069F" w:rsidR="007D213E" w:rsidRPr="007D21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D213E" w14:paraId="655A4545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81E9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8A8F" w14:textId="2D32E044" w:rsidR="007D213E" w:rsidRPr="00D7643E" w:rsidRDefault="007D213E" w:rsidP="007D213E">
            <w:r>
              <w:rPr>
                <w:rFonts w:hint="eastAsia"/>
              </w:rPr>
              <w:t>SYSYRXM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4B4B" w14:textId="13D2629A" w:rsidR="007D213E" w:rsidRPr="00D7643E" w:rsidRDefault="007D213E" w:rsidP="007D213E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50B1" w14:textId="091D75E1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64FA" w14:textId="4A3FFA9A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受益所有人姓名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FE1B" w14:textId="6923FC58" w:rsidR="007D213E" w:rsidRPr="007D213E" w:rsidRDefault="007D213E" w:rsidP="007D213E">
            <w:pPr>
              <w:rPr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填写受益所有人姓名</w:t>
            </w:r>
          </w:p>
        </w:tc>
      </w:tr>
      <w:tr w:rsidR="007D213E" w14:paraId="1C05699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64BF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D6D2" w14:textId="137DB2D3" w:rsidR="007D213E" w:rsidRPr="00D7643E" w:rsidRDefault="007D213E" w:rsidP="007D213E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EB30" w14:textId="58420A10" w:rsidR="007D213E" w:rsidRPr="00D7643E" w:rsidRDefault="007D213E" w:rsidP="007D213E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736B" w14:textId="7888F79A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A7C2" w14:textId="398FCF73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8D5" w14:textId="77777777" w:rsidR="007D213E" w:rsidRPr="001725E2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88F106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3374FDFC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2A4079BA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068A8B7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0C16401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4CA54144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7AC5AD2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0C90E77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2E0CBDE3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39DD7865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006086B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121E0EE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262D77C7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3958CB5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1E7CAD0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3007C8A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35A89A7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3811C027" w14:textId="203A6FC5" w:rsidR="007D213E" w:rsidRPr="00D764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7D213E" w14:paraId="41E4BA6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96E3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36B1" w14:textId="5D163608" w:rsidR="007D213E" w:rsidRPr="00D7643E" w:rsidRDefault="007D213E" w:rsidP="007D213E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EEEE" w14:textId="3823C725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F701" w14:textId="4F9BA20B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356" w14:textId="20A46467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E53" w14:textId="4851233C" w:rsidR="007D213E" w:rsidRPr="00D7643E" w:rsidRDefault="00E4615C" w:rsidP="007D213E">
            <w:pPr>
              <w:rPr>
                <w:sz w:val="18"/>
                <w:szCs w:val="20"/>
              </w:rPr>
            </w:pPr>
            <w:r w:rsidRPr="00E4615C">
              <w:rPr>
                <w:rFonts w:hint="eastAsia"/>
                <w:sz w:val="18"/>
                <w:szCs w:val="20"/>
              </w:rPr>
              <w:t>填写受益所有人证件号码。</w:t>
            </w:r>
          </w:p>
        </w:tc>
      </w:tr>
      <w:tr w:rsidR="007D213E" w14:paraId="4284E38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02F7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C01C" w14:textId="5DAC862D" w:rsidR="007D213E" w:rsidRPr="00D7643E" w:rsidRDefault="007D213E" w:rsidP="007D213E">
            <w:r>
              <w:rPr>
                <w:rFonts w:hint="eastAsia"/>
              </w:rPr>
              <w:t>ZJYXQ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A7C0" w14:textId="3EA4667B" w:rsidR="007D213E" w:rsidRPr="00D7643E" w:rsidRDefault="007D213E" w:rsidP="007D213E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1F5B" w14:textId="43FC595F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BF26" w14:textId="42FD5F70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证件有效期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ED86" w14:textId="3C7AFC38" w:rsidR="007D213E" w:rsidRPr="00D7643E" w:rsidRDefault="007D213E" w:rsidP="007D213E">
            <w:pPr>
              <w:rPr>
                <w:kern w:val="0"/>
                <w:sz w:val="18"/>
                <w:szCs w:val="20"/>
              </w:rPr>
            </w:pPr>
            <w:r w:rsidRPr="00F17661">
              <w:rPr>
                <w:rFonts w:hint="eastAsia"/>
                <w:kern w:val="0"/>
                <w:sz w:val="18"/>
                <w:szCs w:val="20"/>
              </w:rPr>
              <w:t>YYYYMMDD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，默认值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99991231</w:t>
            </w:r>
          </w:p>
        </w:tc>
      </w:tr>
      <w:tr w:rsidR="007D213E" w14:paraId="34E87299" w14:textId="77777777" w:rsidTr="00F926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8910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19C8" w14:textId="0D4321EF" w:rsidR="007D213E" w:rsidRPr="00D7643E" w:rsidRDefault="007D213E" w:rsidP="007D213E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E7F2" w14:textId="637983EC" w:rsidR="007D213E" w:rsidRPr="00D7643E" w:rsidRDefault="007D213E" w:rsidP="007D213E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0409" w14:textId="47C6D41E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8DEF" w14:textId="31C46581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A4C" w14:textId="2C699BAF" w:rsidR="007D213E" w:rsidRPr="00D7643E" w:rsidRDefault="007D213E" w:rsidP="007D213E">
            <w:pPr>
              <w:rPr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</w:t>
            </w:r>
            <w:r>
              <w:rPr>
                <w:rFonts w:hint="eastAsia"/>
                <w:b/>
                <w:bCs/>
                <w:sz w:val="18"/>
                <w:szCs w:val="20"/>
              </w:rPr>
              <w:t>受益所有人所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属国籍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</w:tbl>
    <w:p w14:paraId="4F7E414D" w14:textId="77777777" w:rsidR="00F17661" w:rsidRDefault="00F17661" w:rsidP="00F17661"/>
    <w:p w14:paraId="399BFFFD" w14:textId="77777777" w:rsidR="00F17661" w:rsidRDefault="00F17661" w:rsidP="00F17661"/>
    <w:p w14:paraId="6DE6BCE3" w14:textId="47E93EC2" w:rsidR="00F17661" w:rsidRDefault="00F17661" w:rsidP="00C356DC"/>
    <w:p w14:paraId="5A1980B3" w14:textId="77777777" w:rsidR="00F17661" w:rsidRDefault="00F17661" w:rsidP="00C356DC"/>
    <w:p w14:paraId="1CA5F267" w14:textId="6411786D" w:rsidR="00E33B3E" w:rsidRDefault="00E33B3E" w:rsidP="00E33B3E">
      <w:pPr>
        <w:pStyle w:val="1"/>
      </w:pPr>
      <w:r>
        <w:rPr>
          <w:rFonts w:hint="eastAsia"/>
        </w:rPr>
        <w:lastRenderedPageBreak/>
        <w:t>信托运用信息</w:t>
      </w:r>
    </w:p>
    <w:p w14:paraId="0D45DB72" w14:textId="0A2003FA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信托产品存续情况表</w:t>
      </w:r>
    </w:p>
    <w:p w14:paraId="011B8793" w14:textId="14239EC7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7</w:t>
      </w:r>
      <w:r w:rsidRPr="008A52A8">
        <w:rPr>
          <w:b/>
          <w:bCs/>
          <w:color w:val="000099"/>
        </w:rPr>
        <w:t>XTCPCXQKB</w:t>
      </w:r>
    </w:p>
    <w:p w14:paraId="358EF4D6" w14:textId="43540B43" w:rsidR="008A52A8" w:rsidRPr="008A52A8" w:rsidRDefault="008A52A8" w:rsidP="00022A4A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XTCPDM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022A4A" w:rsidRPr="00F65621" w14:paraId="54D9CB8A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2CC488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7C5CBE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FEA101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73797F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08BBF7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1FC51D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022A4A" w14:paraId="08C754C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5D73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E955" w14:textId="49EFC4FD" w:rsidR="00022A4A" w:rsidRPr="00022A4A" w:rsidRDefault="00022A4A" w:rsidP="00022A4A">
            <w:pPr>
              <w:rPr>
                <w:kern w:val="0"/>
              </w:rPr>
            </w:pPr>
            <w:r w:rsidRPr="00022A4A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3294" w14:textId="30A43BB9" w:rsidR="00022A4A" w:rsidRPr="00022A4A" w:rsidRDefault="002724AA" w:rsidP="00022A4A">
            <w: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234A" w14:textId="53A3A55C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D1AE" w14:textId="480B9995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ED88" w14:textId="77777777" w:rsidR="00022A4A" w:rsidRPr="00D7643E" w:rsidRDefault="00022A4A" w:rsidP="00022A4A">
            <w:pPr>
              <w:rPr>
                <w:kern w:val="0"/>
                <w:sz w:val="18"/>
                <w:szCs w:val="20"/>
              </w:rPr>
            </w:pPr>
          </w:p>
        </w:tc>
      </w:tr>
      <w:tr w:rsidR="002533D9" w14:paraId="23D0B7B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9A73" w14:textId="77777777" w:rsidR="002533D9" w:rsidRDefault="002533D9" w:rsidP="00022A4A">
            <w:pPr>
              <w:numPr>
                <w:ilvl w:val="0"/>
                <w:numId w:val="25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D197" w14:textId="66618DA8" w:rsidR="002533D9" w:rsidRPr="00022A4A" w:rsidRDefault="002533D9" w:rsidP="00022A4A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92D1" w14:textId="100A87E8" w:rsidR="002533D9" w:rsidRDefault="002533D9" w:rsidP="00022A4A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17F2" w14:textId="7F0C8D8B" w:rsidR="002533D9" w:rsidRPr="00022A4A" w:rsidRDefault="002533D9" w:rsidP="00022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6559" w14:textId="3D0F617E" w:rsidR="002533D9" w:rsidRPr="00022A4A" w:rsidRDefault="002533D9" w:rsidP="00022A4A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D747" w14:textId="77777777" w:rsidR="002533D9" w:rsidRPr="00D7643E" w:rsidRDefault="002533D9" w:rsidP="00022A4A">
            <w:pPr>
              <w:rPr>
                <w:rFonts w:hint="eastAsia"/>
                <w:kern w:val="0"/>
                <w:sz w:val="18"/>
                <w:szCs w:val="20"/>
              </w:rPr>
            </w:pPr>
          </w:p>
        </w:tc>
      </w:tr>
      <w:tr w:rsidR="00022A4A" w14:paraId="4740D4E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E5A7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1A92" w14:textId="000FB6D5" w:rsidR="00022A4A" w:rsidRPr="00022A4A" w:rsidRDefault="00022A4A" w:rsidP="00022A4A">
            <w:r w:rsidRPr="00022A4A">
              <w:rPr>
                <w:rFonts w:hint="eastAsia"/>
              </w:rPr>
              <w:t>XTCPCXBS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4A40" w14:textId="5D1A8641" w:rsidR="00022A4A" w:rsidRPr="00022A4A" w:rsidRDefault="002724AA" w:rsidP="00022A4A">
            <w: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52CA" w14:textId="0B9EB74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EB8C" w14:textId="62EB174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信托产品存续标识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4E44" w14:textId="63D68DD3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b/>
                <w:bCs/>
                <w:sz w:val="18"/>
                <w:szCs w:val="20"/>
              </w:rPr>
              <w:t>信托产品存续标识（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6014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64355EBE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1-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正常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E808945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展期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541F0BA2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逾期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9D5B9AB" w14:textId="460E3186" w:rsidR="00022A4A" w:rsidRPr="00D7643E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3-</w:t>
            </w:r>
            <w:r w:rsidRPr="00022A4A">
              <w:rPr>
                <w:rFonts w:hint="eastAsia"/>
                <w:sz w:val="18"/>
                <w:szCs w:val="20"/>
              </w:rPr>
              <w:t>终止</w:t>
            </w:r>
          </w:p>
        </w:tc>
      </w:tr>
      <w:tr w:rsidR="00022A4A" w14:paraId="66383CAC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639A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D6B2" w14:textId="6FEA01B8" w:rsidR="00022A4A" w:rsidRPr="00022A4A" w:rsidRDefault="00022A4A" w:rsidP="00022A4A">
            <w:r w:rsidRPr="00022A4A">
              <w:rPr>
                <w:rFonts w:hint="eastAsia"/>
              </w:rPr>
              <w:t>CPDQFXGM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5D02" w14:textId="6BAE5190" w:rsidR="00022A4A" w:rsidRPr="00022A4A" w:rsidRDefault="002724AA" w:rsidP="00022A4A">
            <w: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D03F" w14:textId="5F0A4E9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D568" w14:textId="29771AA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产品当期发行规模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C6C" w14:textId="5126AA8B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00C5DBB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92D7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FB5A" w14:textId="594754C9" w:rsidR="002724AA" w:rsidRPr="00022A4A" w:rsidRDefault="002724AA" w:rsidP="002724AA">
            <w:r w:rsidRPr="00022A4A">
              <w:rPr>
                <w:rFonts w:hint="eastAsia"/>
              </w:rPr>
              <w:t>CPLJFXGM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7CD8" w14:textId="6F6FC60E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3971" w14:textId="480F1C0F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8F1F" w14:textId="06B45314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产品累计发行规模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87C2" w14:textId="0E666C29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59CC9E03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DFB1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50B6" w14:textId="4EE3E1C2" w:rsidR="002724AA" w:rsidRPr="00022A4A" w:rsidRDefault="002724AA" w:rsidP="002724AA">
            <w:r w:rsidRPr="00022A4A">
              <w:rPr>
                <w:rFonts w:hint="eastAsia"/>
              </w:rPr>
              <w:t>DQCPCXGM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907" w14:textId="6B825052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0341" w14:textId="40AC0B5B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82B1" w14:textId="233C7202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当前产品存续规模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E85" w14:textId="3D3011ED" w:rsidR="002724AA" w:rsidRPr="00022A4A" w:rsidRDefault="002724AA" w:rsidP="002724A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022A4A" w14:paraId="192556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ADB0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EF2F" w14:textId="60EE894C" w:rsidR="00022A4A" w:rsidRPr="00022A4A" w:rsidRDefault="00022A4A" w:rsidP="00022A4A">
            <w:r w:rsidRPr="00022A4A">
              <w:rPr>
                <w:rFonts w:hint="eastAsia"/>
                <w:color w:val="000000"/>
              </w:rPr>
              <w:t>YXLHSYQBL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CB66" w14:textId="79A4E085" w:rsidR="00022A4A" w:rsidRPr="00022A4A" w:rsidRDefault="002724AA" w:rsidP="00022A4A">
            <w: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BC0E" w14:textId="2EF1115C" w:rsidR="00022A4A" w:rsidRPr="00022A4A" w:rsidRDefault="00022A4A" w:rsidP="00022A4A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412C" w14:textId="4F5FF2C3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color w:val="000000"/>
                <w:sz w:val="18"/>
                <w:szCs w:val="20"/>
              </w:rPr>
              <w:t>优先劣后受益权比例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7E4" w14:textId="6B539150" w:rsidR="00022A4A" w:rsidRPr="00D7643E" w:rsidRDefault="00022A4A" w:rsidP="00022A4A">
            <w:pPr>
              <w:rPr>
                <w:sz w:val="18"/>
                <w:szCs w:val="20"/>
              </w:rPr>
            </w:pPr>
            <w:proofErr w:type="gramStart"/>
            <w:r w:rsidRPr="00022A4A">
              <w:rPr>
                <w:rFonts w:hint="eastAsia"/>
                <w:sz w:val="18"/>
                <w:szCs w:val="20"/>
              </w:rPr>
              <w:t>若项目</w:t>
            </w:r>
            <w:proofErr w:type="gramEnd"/>
            <w:r w:rsidRPr="00022A4A">
              <w:rPr>
                <w:rFonts w:hint="eastAsia"/>
                <w:sz w:val="18"/>
                <w:szCs w:val="20"/>
              </w:rPr>
              <w:t>结构属性选择结构化，需填写</w:t>
            </w:r>
          </w:p>
        </w:tc>
      </w:tr>
    </w:tbl>
    <w:p w14:paraId="6582EB6C" w14:textId="6A8E740F" w:rsidR="008D5DC1" w:rsidRPr="00022A4A" w:rsidRDefault="008D5DC1" w:rsidP="008D5DC1"/>
    <w:p w14:paraId="76075DE1" w14:textId="1882B26E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信托产品清算信息表</w:t>
      </w:r>
    </w:p>
    <w:p w14:paraId="0B911C84" w14:textId="49ED954F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8</w:t>
      </w:r>
      <w:r w:rsidRPr="008A52A8">
        <w:rPr>
          <w:b/>
          <w:bCs/>
          <w:color w:val="000099"/>
        </w:rPr>
        <w:t>XTCPQSXXB</w:t>
      </w:r>
    </w:p>
    <w:p w14:paraId="3A85C866" w14:textId="0C1B8B1C" w:rsidR="00B64240" w:rsidRPr="00B64240" w:rsidRDefault="00B64240" w:rsidP="00022A4A">
      <w:pPr>
        <w:rPr>
          <w:rFonts w:hint="eastAsia"/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XTCPDM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2D207C" w:rsidRPr="00F65621" w14:paraId="7116F69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FEC53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CE0BFE7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2EAA21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418A16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5B162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6DBDCB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D207C" w14:paraId="2D659377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5454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E107" w14:textId="46E66AF6" w:rsidR="002D207C" w:rsidRPr="00022A4A" w:rsidRDefault="002D207C" w:rsidP="002D207C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7A1A" w14:textId="10A23397" w:rsidR="002D207C" w:rsidRPr="00022A4A" w:rsidRDefault="002D207C" w:rsidP="002D207C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DF89" w14:textId="39A1E1A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4510" w14:textId="125992B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5CCA" w14:textId="1193C711" w:rsidR="002D207C" w:rsidRPr="002D207C" w:rsidRDefault="002D207C" w:rsidP="002D207C">
            <w:pPr>
              <w:rPr>
                <w:kern w:val="0"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64035D" w14:paraId="626C5224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9000" w14:textId="77777777" w:rsidR="0064035D" w:rsidRDefault="0064035D" w:rsidP="002D207C">
            <w:pPr>
              <w:numPr>
                <w:ilvl w:val="0"/>
                <w:numId w:val="26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29C4" w14:textId="0CEC7D6F" w:rsidR="0064035D" w:rsidRDefault="0064035D" w:rsidP="002D207C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0EE8" w14:textId="25006E89" w:rsidR="0064035D" w:rsidRDefault="0064035D" w:rsidP="002D207C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B7CA" w14:textId="1C9D525E" w:rsidR="0064035D" w:rsidRDefault="0064035D" w:rsidP="002D2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B499" w14:textId="34B7925F" w:rsidR="0064035D" w:rsidRPr="002D207C" w:rsidRDefault="0064035D" w:rsidP="002D207C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20DB" w14:textId="77777777" w:rsidR="0064035D" w:rsidRPr="002D207C" w:rsidRDefault="0064035D" w:rsidP="002D207C">
            <w:pPr>
              <w:rPr>
                <w:rFonts w:hint="eastAsia"/>
                <w:sz w:val="18"/>
                <w:szCs w:val="20"/>
              </w:rPr>
            </w:pPr>
          </w:p>
        </w:tc>
      </w:tr>
      <w:tr w:rsidR="002D207C" w14:paraId="2AA00E7D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0D2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719A" w14:textId="115D426E" w:rsidR="002D207C" w:rsidRPr="00022A4A" w:rsidRDefault="002D207C" w:rsidP="002D207C">
            <w:r>
              <w:rPr>
                <w:rFonts w:hint="eastAsia"/>
              </w:rPr>
              <w:t>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F204" w14:textId="41CA3D4B" w:rsidR="002D207C" w:rsidRPr="00022A4A" w:rsidRDefault="002D207C" w:rsidP="002D207C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71D3" w14:textId="069E3D1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747C" w14:textId="7F9A62D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BEE5" w14:textId="6D489D7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清算日期，</w:t>
            </w:r>
            <w:r w:rsidRPr="002D207C">
              <w:rPr>
                <w:rFonts w:hint="eastAsia"/>
                <w:sz w:val="18"/>
                <w:szCs w:val="20"/>
              </w:rPr>
              <w:t>YYYYMMDD</w:t>
            </w:r>
            <w:r w:rsidRPr="002D207C">
              <w:rPr>
                <w:rFonts w:hint="eastAsia"/>
                <w:sz w:val="18"/>
                <w:szCs w:val="20"/>
              </w:rPr>
              <w:t>，默认值</w:t>
            </w:r>
            <w:r w:rsidRPr="002D207C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2D207C" w14:paraId="68FB458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D3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48F" w14:textId="60CE9085" w:rsidR="002D207C" w:rsidRPr="00022A4A" w:rsidRDefault="002D207C" w:rsidP="002D207C">
            <w:r>
              <w:rPr>
                <w:rFonts w:hint="eastAsia"/>
              </w:rPr>
              <w:t>SFAYDRQQS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0348" w14:textId="6F8B23FE" w:rsidR="002D207C" w:rsidRPr="00022A4A" w:rsidRDefault="002D207C" w:rsidP="002D207C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B91F" w14:textId="47F0B3C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BD8A" w14:textId="782D670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是否按约定日期清算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BCFB" w14:textId="78304DB3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b/>
                <w:bCs/>
                <w:sz w:val="18"/>
                <w:szCs w:val="20"/>
              </w:rPr>
              <w:t>是否按约定日期清算（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6017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1EC5C0B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1-</w:t>
            </w:r>
            <w:r w:rsidRPr="002D207C">
              <w:rPr>
                <w:rFonts w:hint="eastAsia"/>
                <w:sz w:val="18"/>
                <w:szCs w:val="20"/>
              </w:rPr>
              <w:t>提前</w:t>
            </w:r>
          </w:p>
          <w:p w14:paraId="237E7E5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2-</w:t>
            </w:r>
            <w:r w:rsidRPr="002D207C">
              <w:rPr>
                <w:rFonts w:hint="eastAsia"/>
                <w:sz w:val="18"/>
                <w:szCs w:val="20"/>
              </w:rPr>
              <w:t>正常</w:t>
            </w:r>
          </w:p>
          <w:p w14:paraId="32184AD3" w14:textId="46C11430" w:rsidR="002D207C" w:rsidRPr="002D207C" w:rsidRDefault="002D207C" w:rsidP="002D207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3-</w:t>
            </w:r>
            <w:r w:rsidRPr="002D207C">
              <w:rPr>
                <w:rFonts w:hint="eastAsia"/>
                <w:sz w:val="18"/>
                <w:szCs w:val="20"/>
              </w:rPr>
              <w:t>推迟</w:t>
            </w:r>
          </w:p>
        </w:tc>
      </w:tr>
      <w:tr w:rsidR="002D207C" w14:paraId="5B565959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89A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CE6B" w14:textId="00D5746C" w:rsidR="002D207C" w:rsidRPr="00022A4A" w:rsidRDefault="002D207C" w:rsidP="002D207C">
            <w:r>
              <w:rPr>
                <w:rFonts w:hint="eastAsia"/>
              </w:rPr>
              <w:t>SSXTYE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74A" w14:textId="17E00BCF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5240" w14:textId="0931BD0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5D9" w14:textId="542C5BD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实收信托余额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34D" w14:textId="06C987A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E104BB5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863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F8D9" w14:textId="44CC1717" w:rsidR="002D207C" w:rsidRPr="00022A4A" w:rsidRDefault="002D207C" w:rsidP="002D207C">
            <w:r>
              <w:rPr>
                <w:rFonts w:hint="eastAsia"/>
              </w:rPr>
              <w:t>XTBJLJGFE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62E3" w14:textId="649EB68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984D" w14:textId="37CE405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82C9" w14:textId="7E8688B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信托本金累计给付额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376D" w14:textId="7C64EBA0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58C2273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22F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643" w14:textId="0A37C926" w:rsidR="002D207C" w:rsidRPr="00022A4A" w:rsidRDefault="002D207C" w:rsidP="002D207C">
            <w:r>
              <w:rPr>
                <w:rFonts w:hint="eastAsia"/>
              </w:rPr>
              <w:t>XTSYLJFPE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A9D1" w14:textId="192C633D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8BF9" w14:textId="56E7E9F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8928" w14:textId="1A0845A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信托收益</w:t>
            </w:r>
            <w:proofErr w:type="gramStart"/>
            <w:r w:rsidRPr="002D207C">
              <w:rPr>
                <w:rFonts w:hint="eastAsia"/>
                <w:sz w:val="18"/>
                <w:szCs w:val="20"/>
              </w:rPr>
              <w:t>累计分</w:t>
            </w:r>
            <w:proofErr w:type="gramEnd"/>
            <w:r w:rsidRPr="002D207C">
              <w:rPr>
                <w:rFonts w:hint="eastAsia"/>
                <w:sz w:val="18"/>
                <w:szCs w:val="20"/>
              </w:rPr>
              <w:t>配额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71C2" w14:textId="46B0458C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3541EA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428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3B22" w14:textId="4A661BF2" w:rsidR="002D207C" w:rsidRPr="00022A4A" w:rsidRDefault="002D207C" w:rsidP="002D207C">
            <w:r>
              <w:rPr>
                <w:rFonts w:hint="eastAsia"/>
              </w:rPr>
              <w:t>TZGWLJYJBC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7340" w14:textId="4A4AF6CB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274E" w14:textId="38EAA87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8FF" w14:textId="1D4D5AC3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投资顾问累计业绩报酬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EA6C" w14:textId="7368DF6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38E65DBE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F01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9916" w14:textId="3B9F9E8A" w:rsidR="002D207C" w:rsidRPr="00022A4A" w:rsidRDefault="002D207C" w:rsidP="002D207C">
            <w:r>
              <w:rPr>
                <w:rFonts w:hint="eastAsia"/>
              </w:rPr>
              <w:t>STRLJYJBC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C3D2" w14:textId="7591FAB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3F87" w14:textId="7C4BE524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21FF" w14:textId="06A28BCB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受托人累计业绩报酬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E22B" w14:textId="194F609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DF70151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05BF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3445" w14:textId="24D9AC03" w:rsidR="002D207C" w:rsidRPr="00022A4A" w:rsidRDefault="002D207C" w:rsidP="002D207C">
            <w:r>
              <w:rPr>
                <w:rFonts w:hint="eastAsia"/>
              </w:rPr>
              <w:t>SJSY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2AA3" w14:textId="4DA8AA9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7486" w14:textId="5AA4F882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1331" w14:textId="05DE800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28D4" w14:textId="15384EC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AE4A2A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87E6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4372" w14:textId="43E23621" w:rsidR="002D207C" w:rsidRPr="00022A4A" w:rsidRDefault="002D207C" w:rsidP="002D207C">
            <w:r>
              <w:rPr>
                <w:rFonts w:hint="eastAsia"/>
              </w:rPr>
              <w:t>SJSYL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2B6D" w14:textId="5843628F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EB96" w14:textId="2C28E83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9E0D" w14:textId="386208E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3A48" w14:textId="2C31FEC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填写实际收益率</w:t>
            </w:r>
          </w:p>
        </w:tc>
      </w:tr>
      <w:tr w:rsidR="002D207C" w14:paraId="0EE315EC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69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78B1" w14:textId="23FD8913" w:rsidR="002D207C" w:rsidRPr="00022A4A" w:rsidRDefault="002D207C" w:rsidP="002D207C">
            <w:r>
              <w:rPr>
                <w:rFonts w:hint="eastAsia"/>
              </w:rPr>
              <w:t>SJXTBCL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0D59" w14:textId="508065FC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CA4D" w14:textId="68D5445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C3F1" w14:textId="58ABCEF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实际信托报酬率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B177" w14:textId="150903A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填写实际信托报酬率</w:t>
            </w:r>
          </w:p>
        </w:tc>
      </w:tr>
      <w:tr w:rsidR="002D207C" w14:paraId="7080B92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EBA7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286E" w14:textId="522FC241" w:rsidR="002D207C" w:rsidRPr="00022A4A" w:rsidRDefault="002D207C" w:rsidP="002D207C">
            <w:r>
              <w:rPr>
                <w:rFonts w:hint="eastAsia"/>
              </w:rPr>
              <w:t>SSJE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D7BB" w14:textId="0D3C205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FD9F" w14:textId="56B2671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AB0" w14:textId="15293532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损失金额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582E" w14:textId="15DCBBF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78EA615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F9130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B62E" w14:textId="68EA8B37" w:rsidR="002D207C" w:rsidRPr="00022A4A" w:rsidRDefault="002D207C" w:rsidP="002D207C">
            <w:r>
              <w:rPr>
                <w:rFonts w:hint="eastAsia"/>
              </w:rPr>
              <w:t>SXJE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D116" w14:textId="08EBA4D6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12AE" w14:textId="531F4FC7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874F" w14:textId="73445B4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涉</w:t>
            </w:r>
            <w:proofErr w:type="gramStart"/>
            <w:r w:rsidRPr="002D207C">
              <w:rPr>
                <w:rFonts w:hint="eastAsia"/>
                <w:sz w:val="18"/>
                <w:szCs w:val="20"/>
              </w:rPr>
              <w:t>诉金额</w:t>
            </w:r>
            <w:proofErr w:type="gramEnd"/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C356" w14:textId="5024887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10BDCE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C41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A8A7" w14:textId="206FD39F" w:rsidR="002D207C" w:rsidRPr="00022A4A" w:rsidRDefault="002D207C" w:rsidP="002D207C">
            <w:commentRangeStart w:id="2"/>
            <w:r>
              <w:rPr>
                <w:rFonts w:hint="eastAsia"/>
              </w:rPr>
              <w:t>PFJE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0A01" w14:textId="7D164038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7B3C" w14:textId="59AA8CCB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B9D1" w14:textId="7EE829A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赔付金额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34B5" w14:textId="24950A5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  <w:commentRangeEnd w:id="2"/>
            <w:r w:rsidR="004A197E">
              <w:rPr>
                <w:rStyle w:val="af"/>
              </w:rPr>
              <w:commentReference w:id="2"/>
            </w:r>
          </w:p>
        </w:tc>
      </w:tr>
    </w:tbl>
    <w:p w14:paraId="646D859F" w14:textId="77777777" w:rsidR="00022A4A" w:rsidRPr="002D207C" w:rsidRDefault="00022A4A" w:rsidP="00022A4A"/>
    <w:sectPr w:rsidR="00022A4A" w:rsidRPr="002D207C" w:rsidSect="001725E2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hen kl" w:date="2020-03-23T23:39:00Z" w:initials="sk">
    <w:p w14:paraId="1400FF0F" w14:textId="31BE64E0" w:rsidR="004A197E" w:rsidRDefault="004A197E">
      <w:pPr>
        <w:pStyle w:val="ad"/>
      </w:pPr>
      <w:r>
        <w:rPr>
          <w:rStyle w:val="af"/>
        </w:rPr>
        <w:annotationRef/>
      </w:r>
      <w:r>
        <w:rPr>
          <w:rFonts w:hint="eastAsia"/>
        </w:rPr>
        <w:t>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0FF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0FF0F" w16cid:durableId="2223C7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0A288" w14:textId="77777777" w:rsidR="003A1EB2" w:rsidRDefault="003A1EB2" w:rsidP="007F42A9">
      <w:r>
        <w:separator/>
      </w:r>
    </w:p>
  </w:endnote>
  <w:endnote w:type="continuationSeparator" w:id="0">
    <w:p w14:paraId="3C1FA982" w14:textId="77777777" w:rsidR="003A1EB2" w:rsidRDefault="003A1EB2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7F42A9" w:rsidRDefault="007F42A9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 w:rsidR="0034583D">
      <w:fldChar w:fldCharType="begin"/>
    </w:r>
    <w:r w:rsidR="0034583D">
      <w:instrText xml:space="preserve"> PAGE </w:instrText>
    </w:r>
    <w:r w:rsidR="0034583D">
      <w:fldChar w:fldCharType="separate"/>
    </w:r>
    <w:r w:rsidR="006440F3">
      <w:rPr>
        <w:noProof/>
      </w:rPr>
      <w:t>2</w:t>
    </w:r>
    <w:r w:rsidR="0034583D"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 w:rsidR="006440F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D74F" w14:textId="77777777" w:rsidR="003A1EB2" w:rsidRDefault="003A1EB2" w:rsidP="007F42A9">
      <w:r>
        <w:separator/>
      </w:r>
    </w:p>
  </w:footnote>
  <w:footnote w:type="continuationSeparator" w:id="0">
    <w:p w14:paraId="2FE057C0" w14:textId="77777777" w:rsidR="003A1EB2" w:rsidRDefault="003A1EB2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7F42A9" w:rsidRPr="002D3ECC" w:rsidRDefault="00C356DC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A9" w:rsidRPr="002D3ECC">
      <w:rPr>
        <w:rFonts w:hint="eastAsia"/>
      </w:rPr>
      <w:t>杭州</w:t>
    </w:r>
    <w:proofErr w:type="gramStart"/>
    <w:r w:rsidR="007F42A9" w:rsidRPr="002D3ECC">
      <w:rPr>
        <w:rFonts w:hint="eastAsia"/>
      </w:rPr>
      <w:t>盈丰软件</w:t>
    </w:r>
    <w:proofErr w:type="gramEnd"/>
    <w:r w:rsidR="006440F3">
      <w:rPr>
        <w:rFonts w:hint="eastAsia"/>
      </w:rPr>
      <w:t>股份</w:t>
    </w:r>
    <w:r w:rsidR="007F42A9" w:rsidRPr="002D3ECC">
      <w:rPr>
        <w:rFonts w:hint="eastAsia"/>
      </w:rPr>
      <w:t>有限公司</w:t>
    </w:r>
    <w:r w:rsidR="00F946D0" w:rsidRPr="002D3ECC">
      <w:rPr>
        <w:rFonts w:hint="eastAsia"/>
      </w:rPr>
      <w:t xml:space="preserve">                    </w:t>
    </w:r>
    <w:r w:rsidR="006440F3">
      <w:rPr>
        <w:rFonts w:hint="eastAsia"/>
      </w:rPr>
      <w:t xml:space="preserve">                               </w:t>
    </w:r>
    <w:r w:rsidR="006440F3"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22"/>
  </w:num>
  <w:num w:numId="18">
    <w:abstractNumId w:val="14"/>
  </w:num>
  <w:num w:numId="19">
    <w:abstractNumId w:val="18"/>
  </w:num>
  <w:num w:numId="20">
    <w:abstractNumId w:val="12"/>
  </w:num>
  <w:num w:numId="21">
    <w:abstractNumId w:val="15"/>
  </w:num>
  <w:num w:numId="22">
    <w:abstractNumId w:val="16"/>
  </w:num>
  <w:num w:numId="23">
    <w:abstractNumId w:val="19"/>
  </w:num>
  <w:num w:numId="24">
    <w:abstractNumId w:val="21"/>
  </w:num>
  <w:num w:numId="25">
    <w:abstractNumId w:val="20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n kl">
    <w15:presenceInfo w15:providerId="Windows Live" w15:userId="dbb3c38ed4185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2BC6"/>
    <w:rsid w:val="00022A4A"/>
    <w:rsid w:val="000308E3"/>
    <w:rsid w:val="000B0D97"/>
    <w:rsid w:val="000B3A47"/>
    <w:rsid w:val="000C572E"/>
    <w:rsid w:val="000D5D4C"/>
    <w:rsid w:val="000E7A93"/>
    <w:rsid w:val="00107DB3"/>
    <w:rsid w:val="001100A5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D1791"/>
    <w:rsid w:val="001D440B"/>
    <w:rsid w:val="001D49BA"/>
    <w:rsid w:val="001F66EB"/>
    <w:rsid w:val="001F77C2"/>
    <w:rsid w:val="00205A32"/>
    <w:rsid w:val="002065E4"/>
    <w:rsid w:val="002116E7"/>
    <w:rsid w:val="00212FEB"/>
    <w:rsid w:val="002349AC"/>
    <w:rsid w:val="00242EE2"/>
    <w:rsid w:val="00250E46"/>
    <w:rsid w:val="002533D9"/>
    <w:rsid w:val="002724AA"/>
    <w:rsid w:val="00273CC3"/>
    <w:rsid w:val="00274B8B"/>
    <w:rsid w:val="00275D14"/>
    <w:rsid w:val="00277D24"/>
    <w:rsid w:val="00293673"/>
    <w:rsid w:val="002A20B2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301D74"/>
    <w:rsid w:val="003042D9"/>
    <w:rsid w:val="00314455"/>
    <w:rsid w:val="00317456"/>
    <w:rsid w:val="0034583D"/>
    <w:rsid w:val="00350DE9"/>
    <w:rsid w:val="00362594"/>
    <w:rsid w:val="0038064E"/>
    <w:rsid w:val="003A0B1B"/>
    <w:rsid w:val="003A1EB2"/>
    <w:rsid w:val="003B5C86"/>
    <w:rsid w:val="003B7987"/>
    <w:rsid w:val="003F70BD"/>
    <w:rsid w:val="00437075"/>
    <w:rsid w:val="004417AF"/>
    <w:rsid w:val="004675B1"/>
    <w:rsid w:val="004774F1"/>
    <w:rsid w:val="0047791C"/>
    <w:rsid w:val="004A197E"/>
    <w:rsid w:val="004C1557"/>
    <w:rsid w:val="004C21DF"/>
    <w:rsid w:val="004C58F0"/>
    <w:rsid w:val="004D19D6"/>
    <w:rsid w:val="004D2989"/>
    <w:rsid w:val="004D63E6"/>
    <w:rsid w:val="004E67DA"/>
    <w:rsid w:val="005232FA"/>
    <w:rsid w:val="00532469"/>
    <w:rsid w:val="005912AC"/>
    <w:rsid w:val="005A1BF6"/>
    <w:rsid w:val="005A7514"/>
    <w:rsid w:val="005B53A1"/>
    <w:rsid w:val="005D5916"/>
    <w:rsid w:val="005E52BE"/>
    <w:rsid w:val="00621CFA"/>
    <w:rsid w:val="006227B8"/>
    <w:rsid w:val="0062304F"/>
    <w:rsid w:val="00626D45"/>
    <w:rsid w:val="0063587D"/>
    <w:rsid w:val="0064035D"/>
    <w:rsid w:val="00643C71"/>
    <w:rsid w:val="006440F3"/>
    <w:rsid w:val="00686552"/>
    <w:rsid w:val="00697BE3"/>
    <w:rsid w:val="006B4D18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79B3"/>
    <w:rsid w:val="007945F6"/>
    <w:rsid w:val="007A2C99"/>
    <w:rsid w:val="007B04F2"/>
    <w:rsid w:val="007C2214"/>
    <w:rsid w:val="007D213E"/>
    <w:rsid w:val="007E39D2"/>
    <w:rsid w:val="007F42A9"/>
    <w:rsid w:val="00821E78"/>
    <w:rsid w:val="0082668A"/>
    <w:rsid w:val="00826C8A"/>
    <w:rsid w:val="00862BE0"/>
    <w:rsid w:val="008637DB"/>
    <w:rsid w:val="00863B9F"/>
    <w:rsid w:val="008674DD"/>
    <w:rsid w:val="0087789B"/>
    <w:rsid w:val="0088566B"/>
    <w:rsid w:val="008856E4"/>
    <w:rsid w:val="008A52A8"/>
    <w:rsid w:val="008B26A1"/>
    <w:rsid w:val="008D0276"/>
    <w:rsid w:val="008D41C9"/>
    <w:rsid w:val="008D5DC1"/>
    <w:rsid w:val="008F2A84"/>
    <w:rsid w:val="008F7DB0"/>
    <w:rsid w:val="00925228"/>
    <w:rsid w:val="009351FF"/>
    <w:rsid w:val="009555DD"/>
    <w:rsid w:val="00963260"/>
    <w:rsid w:val="00982575"/>
    <w:rsid w:val="00997E1E"/>
    <w:rsid w:val="009A2B93"/>
    <w:rsid w:val="009B2AD2"/>
    <w:rsid w:val="009C151B"/>
    <w:rsid w:val="009C3B11"/>
    <w:rsid w:val="009C4300"/>
    <w:rsid w:val="009C72F6"/>
    <w:rsid w:val="009E3672"/>
    <w:rsid w:val="00A06A84"/>
    <w:rsid w:val="00A07CFE"/>
    <w:rsid w:val="00A160EE"/>
    <w:rsid w:val="00A25EAD"/>
    <w:rsid w:val="00A75210"/>
    <w:rsid w:val="00A829C6"/>
    <w:rsid w:val="00A96D6C"/>
    <w:rsid w:val="00AA1E41"/>
    <w:rsid w:val="00AB0D31"/>
    <w:rsid w:val="00AB3DD3"/>
    <w:rsid w:val="00AD1451"/>
    <w:rsid w:val="00AE2517"/>
    <w:rsid w:val="00AF7663"/>
    <w:rsid w:val="00B003E0"/>
    <w:rsid w:val="00B035E6"/>
    <w:rsid w:val="00B060A7"/>
    <w:rsid w:val="00B0693E"/>
    <w:rsid w:val="00B25689"/>
    <w:rsid w:val="00B33AC9"/>
    <w:rsid w:val="00B42B90"/>
    <w:rsid w:val="00B4311F"/>
    <w:rsid w:val="00B64240"/>
    <w:rsid w:val="00B64FAF"/>
    <w:rsid w:val="00B71DB7"/>
    <w:rsid w:val="00B86CA4"/>
    <w:rsid w:val="00B9139D"/>
    <w:rsid w:val="00BB3462"/>
    <w:rsid w:val="00BC46D5"/>
    <w:rsid w:val="00BD325F"/>
    <w:rsid w:val="00BD7DF5"/>
    <w:rsid w:val="00BE5CF9"/>
    <w:rsid w:val="00C10BC1"/>
    <w:rsid w:val="00C1374D"/>
    <w:rsid w:val="00C32BDD"/>
    <w:rsid w:val="00C356DC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7500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7643E"/>
    <w:rsid w:val="00D764B1"/>
    <w:rsid w:val="00D80533"/>
    <w:rsid w:val="00D96DAA"/>
    <w:rsid w:val="00D97F98"/>
    <w:rsid w:val="00DA00D1"/>
    <w:rsid w:val="00DA3EE8"/>
    <w:rsid w:val="00DA7B2C"/>
    <w:rsid w:val="00DC6616"/>
    <w:rsid w:val="00DD5EDA"/>
    <w:rsid w:val="00DD68B9"/>
    <w:rsid w:val="00E00F02"/>
    <w:rsid w:val="00E03A38"/>
    <w:rsid w:val="00E07946"/>
    <w:rsid w:val="00E12D75"/>
    <w:rsid w:val="00E33B3E"/>
    <w:rsid w:val="00E4615C"/>
    <w:rsid w:val="00E51EF6"/>
    <w:rsid w:val="00E6373A"/>
    <w:rsid w:val="00E67C0A"/>
    <w:rsid w:val="00E745F9"/>
    <w:rsid w:val="00EC0FBE"/>
    <w:rsid w:val="00EC3F09"/>
    <w:rsid w:val="00EE289A"/>
    <w:rsid w:val="00F07ABE"/>
    <w:rsid w:val="00F14916"/>
    <w:rsid w:val="00F17661"/>
    <w:rsid w:val="00F32140"/>
    <w:rsid w:val="00F449F1"/>
    <w:rsid w:val="00F62A73"/>
    <w:rsid w:val="00F65621"/>
    <w:rsid w:val="00F946D0"/>
    <w:rsid w:val="00FA269E"/>
    <w:rsid w:val="00FD541E"/>
    <w:rsid w:val="00FE0032"/>
    <w:rsid w:val="00FE6F04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40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0BA6-0EFA-4CEC-AE70-773D3025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310</TotalTime>
  <Pages>16</Pages>
  <Words>1530</Words>
  <Characters>8724</Characters>
  <Application>Microsoft Office Word</Application>
  <DocSecurity>0</DocSecurity>
  <Lines>72</Lines>
  <Paragraphs>20</Paragraphs>
  <ScaleCrop>false</ScaleCrop>
  <Company>enfo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65</cp:revision>
  <dcterms:created xsi:type="dcterms:W3CDTF">2020-03-23T01:56:00Z</dcterms:created>
  <dcterms:modified xsi:type="dcterms:W3CDTF">2020-03-24T01:45:00Z</dcterms:modified>
</cp:coreProperties>
</file>