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1 目标系统简介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黑体" w:hAnsi="黑体" w:eastAsia="黑体" w:cs="黑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黑体" w:hAnsi="黑体" w:eastAsia="黑体" w:cs="黑体"/>
          <w:color w:val="000000"/>
          <w:kern w:val="0"/>
          <w:sz w:val="28"/>
          <w:szCs w:val="28"/>
          <w:lang w:val="en-US" w:eastAsia="zh-CN" w:bidi="ar"/>
        </w:rPr>
        <w:t>1.1简介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Theme="minorEastAsia" w:hAnsiTheme="minorEastAsia" w:cstheme="minorEastAsia"/>
          <w:color w:val="000008"/>
          <w:kern w:val="24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24"/>
          <w:sz w:val="24"/>
          <w:szCs w:val="24"/>
        </w:rPr>
        <w:t>我们的目标系统是</w:t>
      </w:r>
      <w:r>
        <w:rPr>
          <w:rFonts w:hint="eastAsia" w:asciiTheme="minorEastAsia" w:hAnsiTheme="minorEastAsia" w:eastAsiaTheme="minorEastAsia" w:cstheme="minorEastAsia"/>
          <w:color w:val="000008"/>
          <w:kern w:val="24"/>
          <w:sz w:val="24"/>
          <w:szCs w:val="24"/>
        </w:rPr>
        <w:t>医疗信息共享系统，旨在为个人和组织提供一个安全的、共享的、即时的数据共享平台，从而为个人在进行医疗服务时提供极大的遍历，也为一些研究组织提供真实的数据，促进其科学研究</w:t>
      </w:r>
      <w:r>
        <w:rPr>
          <w:rFonts w:hint="eastAsia" w:asciiTheme="minorEastAsia" w:hAnsiTheme="minorEastAsia" w:cstheme="minorEastAsia"/>
          <w:color w:val="000008"/>
          <w:kern w:val="24"/>
          <w:sz w:val="24"/>
          <w:szCs w:val="24"/>
          <w:lang w:val="en-US" w:eastAsia="zh-CN"/>
        </w:rPr>
        <w:t>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2 需求分析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黑体" w:hAnsi="黑体" w:eastAsia="黑体" w:cs="黑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黑体" w:hAnsi="黑体" w:eastAsia="黑体" w:cs="黑体"/>
          <w:color w:val="000000"/>
          <w:kern w:val="0"/>
          <w:sz w:val="28"/>
          <w:szCs w:val="28"/>
          <w:lang w:val="en-US" w:eastAsia="zh-CN" w:bidi="ar"/>
        </w:rPr>
        <w:t>2.1自然语言需求（用户故事）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3"/>
        <w:gridCol w:w="72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28" w:hRule="atLeast"/>
        </w:trPr>
        <w:tc>
          <w:tcPr>
            <w:tcW w:w="1273" w:type="dxa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7249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0008"/>
                <w:kern w:val="24"/>
                <w:sz w:val="24"/>
                <w:szCs w:val="24"/>
                <w:lang w:val="en-US"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color w:val="000008"/>
                <w:kern w:val="24"/>
                <w:sz w:val="21"/>
                <w:szCs w:val="21"/>
              </w:rPr>
              <w:t>作为病人，我需要登录系统进行下一步操作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73" w:type="dxa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7249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0008"/>
                <w:kern w:val="24"/>
                <w:sz w:val="21"/>
                <w:szCs w:val="21"/>
                <w:lang w:val="en-US"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color w:val="000008"/>
                <w:kern w:val="24"/>
                <w:sz w:val="21"/>
                <w:szCs w:val="21"/>
              </w:rPr>
              <w:t>作为病人，我需要发送数据转移请求，然后我的相关数据得到转移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73" w:type="dxa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7249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0008"/>
                <w:kern w:val="24"/>
                <w:sz w:val="21"/>
                <w:szCs w:val="21"/>
                <w:lang w:val="en-US"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color w:val="000008"/>
                <w:kern w:val="24"/>
                <w:sz w:val="21"/>
                <w:szCs w:val="21"/>
              </w:rPr>
              <w:t>作为病人，我需要同意我的数据被研究者收集，然后我的数据被研究者收集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73" w:type="dxa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7249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0008"/>
                <w:kern w:val="24"/>
                <w:sz w:val="21"/>
                <w:szCs w:val="21"/>
                <w:lang w:val="en-US"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color w:val="000008"/>
                <w:kern w:val="24"/>
                <w:sz w:val="21"/>
                <w:szCs w:val="21"/>
              </w:rPr>
              <w:t>作为病人，我可以提供数据，这样我的数据存储在某个地方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73" w:type="dxa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7249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0008"/>
                <w:kern w:val="24"/>
                <w:sz w:val="21"/>
                <w:szCs w:val="21"/>
                <w:lang w:val="en-US"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color w:val="000008"/>
                <w:kern w:val="24"/>
                <w:sz w:val="21"/>
                <w:szCs w:val="21"/>
              </w:rPr>
              <w:t>作为病人，我可以管理我的数据是否被哪些机构共享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73" w:type="dxa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</w:t>
            </w:r>
          </w:p>
        </w:tc>
        <w:tc>
          <w:tcPr>
            <w:tcW w:w="7249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0008"/>
                <w:kern w:val="24"/>
                <w:sz w:val="21"/>
                <w:szCs w:val="21"/>
                <w:lang w:val="en-US"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color w:val="000008"/>
                <w:kern w:val="24"/>
                <w:sz w:val="21"/>
                <w:szCs w:val="21"/>
              </w:rPr>
              <w:t>作为病人，我可以查询哪些机构比较权威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73" w:type="dxa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</w:t>
            </w:r>
          </w:p>
        </w:tc>
        <w:tc>
          <w:tcPr>
            <w:tcW w:w="7249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0008"/>
                <w:kern w:val="24"/>
                <w:sz w:val="21"/>
                <w:szCs w:val="21"/>
                <w:lang w:val="en-US"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color w:val="000008"/>
                <w:kern w:val="24"/>
                <w:sz w:val="21"/>
                <w:szCs w:val="21"/>
              </w:rPr>
              <w:t>作为医生，我需要登录系统进行下一步操作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73" w:type="dxa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8</w:t>
            </w:r>
          </w:p>
        </w:tc>
        <w:tc>
          <w:tcPr>
            <w:tcW w:w="7249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0008"/>
                <w:kern w:val="24"/>
                <w:sz w:val="21"/>
                <w:szCs w:val="21"/>
                <w:lang w:val="en-US"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color w:val="000008"/>
                <w:kern w:val="24"/>
                <w:sz w:val="21"/>
                <w:szCs w:val="21"/>
              </w:rPr>
              <w:t>作为医生，我需要完善自己的信息，让病人和其他机构可以确认我的身份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73" w:type="dxa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9</w:t>
            </w:r>
          </w:p>
        </w:tc>
        <w:tc>
          <w:tcPr>
            <w:tcW w:w="7249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0008"/>
                <w:kern w:val="24"/>
                <w:sz w:val="21"/>
                <w:szCs w:val="21"/>
                <w:lang w:val="en-US"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color w:val="000008"/>
                <w:kern w:val="24"/>
                <w:sz w:val="21"/>
                <w:szCs w:val="21"/>
              </w:rPr>
              <w:t>作为医生，我发送患者相关数据请求，得到患者相关数据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73" w:type="dxa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</w:t>
            </w:r>
          </w:p>
        </w:tc>
        <w:tc>
          <w:tcPr>
            <w:tcW w:w="7249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0008"/>
                <w:kern w:val="24"/>
                <w:sz w:val="21"/>
                <w:szCs w:val="21"/>
                <w:lang w:val="en-US"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color w:val="000008"/>
                <w:kern w:val="24"/>
                <w:sz w:val="21"/>
                <w:szCs w:val="21"/>
              </w:rPr>
              <w:t>作为医生，我在患者同意下可以转移患者数据到其他机构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73" w:type="dxa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</w:t>
            </w:r>
          </w:p>
        </w:tc>
        <w:tc>
          <w:tcPr>
            <w:tcW w:w="7249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0008"/>
                <w:kern w:val="24"/>
                <w:sz w:val="21"/>
                <w:szCs w:val="21"/>
                <w:lang w:val="en-US"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color w:val="000008"/>
                <w:kern w:val="24"/>
                <w:sz w:val="21"/>
                <w:szCs w:val="21"/>
              </w:rPr>
              <w:t>作为研究者，我需要登录系统进行下一步操作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73" w:type="dxa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12</w:t>
            </w:r>
          </w:p>
        </w:tc>
        <w:tc>
          <w:tcPr>
            <w:tcW w:w="7249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0008"/>
                <w:kern w:val="24"/>
                <w:sz w:val="21"/>
                <w:szCs w:val="21"/>
                <w:lang w:val="en-US"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color w:val="000008"/>
                <w:kern w:val="24"/>
                <w:sz w:val="21"/>
                <w:szCs w:val="21"/>
              </w:rPr>
              <w:t>作为研究者，我发送患者数据收集请求，得到患者数据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73" w:type="dxa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13</w:t>
            </w:r>
          </w:p>
        </w:tc>
        <w:tc>
          <w:tcPr>
            <w:tcW w:w="7249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0008"/>
                <w:kern w:val="24"/>
                <w:sz w:val="21"/>
                <w:szCs w:val="21"/>
                <w:lang w:val="en-US"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color w:val="000008"/>
                <w:kern w:val="24"/>
                <w:sz w:val="21"/>
                <w:szCs w:val="21"/>
              </w:rPr>
              <w:t>作为研究者，我需要完善自己的信息，让医生和病人可以确认我的身份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73" w:type="dxa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14</w:t>
            </w:r>
          </w:p>
        </w:tc>
        <w:tc>
          <w:tcPr>
            <w:tcW w:w="7249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0008"/>
                <w:kern w:val="24"/>
                <w:sz w:val="21"/>
                <w:szCs w:val="21"/>
                <w:lang w:val="en-US"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color w:val="000008"/>
                <w:kern w:val="24"/>
                <w:sz w:val="21"/>
                <w:szCs w:val="21"/>
              </w:rPr>
              <w:t>作为研究者，我需要在患者的同意下和其他机构共享数据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73" w:type="dxa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15</w:t>
            </w:r>
          </w:p>
        </w:tc>
        <w:tc>
          <w:tcPr>
            <w:tcW w:w="7249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0008"/>
                <w:kern w:val="24"/>
                <w:sz w:val="21"/>
                <w:szCs w:val="21"/>
                <w:lang w:val="en-US"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color w:val="000008"/>
                <w:kern w:val="24"/>
                <w:sz w:val="21"/>
                <w:szCs w:val="21"/>
              </w:rPr>
              <w:t>作为研究者，我可以查询相关病人的信息，与之沟通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73" w:type="dxa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16</w:t>
            </w:r>
          </w:p>
        </w:tc>
        <w:tc>
          <w:tcPr>
            <w:tcW w:w="7249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0008"/>
                <w:kern w:val="24"/>
                <w:sz w:val="21"/>
                <w:szCs w:val="21"/>
                <w:lang w:val="en-US"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color w:val="000008"/>
                <w:kern w:val="24"/>
                <w:sz w:val="21"/>
                <w:szCs w:val="21"/>
              </w:rPr>
              <w:t>作为研究者，我可以和其他研究者沟通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黑体" w:hAnsi="黑体" w:eastAsia="黑体" w:cs="黑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黑体" w:hAnsi="黑体" w:eastAsia="黑体" w:cs="黑体"/>
          <w:color w:val="000000"/>
          <w:kern w:val="0"/>
          <w:sz w:val="28"/>
          <w:szCs w:val="28"/>
          <w:lang w:val="en-US" w:eastAsia="zh-CN" w:bidi="ar"/>
        </w:rPr>
        <w:t>2.2系统需求（EARS）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5"/>
        <w:gridCol w:w="72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  <w:gridSpan w:val="2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黑体" w:hAnsi="黑体" w:eastAsia="黑体" w:cs="黑体"/>
                <w:color w:val="000000"/>
                <w:kern w:val="0"/>
                <w:sz w:val="30"/>
                <w:szCs w:val="30"/>
                <w:vertAlign w:val="baseline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8"/>
                <w:kern w:val="24"/>
                <w:sz w:val="21"/>
                <w:szCs w:val="21"/>
                <w:lang w:val="en-US" w:eastAsia="zh-CN"/>
              </w:rPr>
              <w:t>功能性需求：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55" w:type="dxa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7267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0008"/>
                <w:kern w:val="24"/>
                <w:sz w:val="21"/>
                <w:szCs w:val="21"/>
                <w:lang w:val="en-US"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color w:val="000008"/>
                <w:kern w:val="24"/>
                <w:sz w:val="21"/>
                <w:szCs w:val="21"/>
              </w:rPr>
              <w:t>用户（病人、医生、研究者）需要登录系统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55" w:type="dxa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7267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0008"/>
                <w:kern w:val="24"/>
                <w:sz w:val="21"/>
                <w:szCs w:val="21"/>
                <w:lang w:val="en-US"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color w:val="000008"/>
                <w:kern w:val="24"/>
                <w:sz w:val="21"/>
                <w:szCs w:val="21"/>
              </w:rPr>
              <w:t>如果用户未能登录，则登录功能将调用错误处理程序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55" w:type="dxa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7267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0008"/>
                <w:kern w:val="24"/>
                <w:sz w:val="21"/>
                <w:szCs w:val="21"/>
                <w:lang w:val="en-US"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color w:val="000008"/>
                <w:kern w:val="24"/>
                <w:sz w:val="21"/>
                <w:szCs w:val="21"/>
              </w:rPr>
              <w:t>病人可以添加自己的数据到某个机构中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55" w:type="dxa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7267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0008"/>
                <w:kern w:val="24"/>
                <w:sz w:val="21"/>
                <w:szCs w:val="21"/>
                <w:lang w:val="en-US"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color w:val="000008"/>
                <w:kern w:val="24"/>
                <w:sz w:val="21"/>
                <w:szCs w:val="21"/>
              </w:rPr>
              <w:t>病人可以选择同意或者拒绝研究者收集自身信息的请求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55" w:type="dxa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7267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0008"/>
                <w:kern w:val="24"/>
                <w:sz w:val="21"/>
                <w:szCs w:val="21"/>
                <w:lang w:val="en-US"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color w:val="000008"/>
                <w:kern w:val="24"/>
                <w:sz w:val="21"/>
                <w:szCs w:val="21"/>
              </w:rPr>
              <w:t>病人可以请求转移自身数据到其他机构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55" w:type="dxa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</w:t>
            </w:r>
          </w:p>
        </w:tc>
        <w:tc>
          <w:tcPr>
            <w:tcW w:w="7267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0008"/>
                <w:kern w:val="24"/>
                <w:sz w:val="21"/>
                <w:szCs w:val="21"/>
                <w:lang w:val="en-US"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color w:val="000008"/>
                <w:kern w:val="24"/>
                <w:sz w:val="21"/>
                <w:szCs w:val="21"/>
              </w:rPr>
              <w:t>医生可以在患者同意的情况下转移数据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55" w:type="dxa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</w:t>
            </w:r>
          </w:p>
        </w:tc>
        <w:tc>
          <w:tcPr>
            <w:tcW w:w="7267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0008"/>
                <w:kern w:val="24"/>
                <w:sz w:val="21"/>
                <w:szCs w:val="21"/>
                <w:lang w:val="en-US"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color w:val="000008"/>
                <w:kern w:val="24"/>
                <w:sz w:val="21"/>
                <w:szCs w:val="21"/>
              </w:rPr>
              <w:t>医生可以请求获取患者数据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55" w:type="dxa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8</w:t>
            </w:r>
          </w:p>
        </w:tc>
        <w:tc>
          <w:tcPr>
            <w:tcW w:w="7267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0008"/>
                <w:kern w:val="24"/>
                <w:sz w:val="21"/>
                <w:szCs w:val="21"/>
                <w:lang w:val="en-US"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color w:val="000008"/>
                <w:kern w:val="24"/>
                <w:sz w:val="21"/>
                <w:szCs w:val="21"/>
              </w:rPr>
              <w:t>研究者可以请求获取患者数据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55" w:type="dxa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9</w:t>
            </w:r>
          </w:p>
        </w:tc>
        <w:tc>
          <w:tcPr>
            <w:tcW w:w="7267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Theme="minorEastAsia" w:hAnsiTheme="minorEastAsia" w:eastAsiaTheme="minorEastAsia" w:cstheme="minorEastAsia"/>
                <w:color w:val="000008"/>
                <w:kern w:val="24"/>
                <w:sz w:val="21"/>
                <w:szCs w:val="21"/>
              </w:rPr>
            </w:pPr>
            <w:r>
              <w:rPr>
                <w:rFonts w:hint="default" w:asciiTheme="minorEastAsia" w:hAnsiTheme="minorEastAsia" w:eastAsiaTheme="minorEastAsia" w:cstheme="minorEastAsia"/>
                <w:color w:val="000008"/>
                <w:kern w:val="24"/>
                <w:sz w:val="21"/>
                <w:szCs w:val="21"/>
              </w:rPr>
              <w:t>请求代理根据请求查找目标机构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55" w:type="dxa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</w:t>
            </w:r>
          </w:p>
        </w:tc>
        <w:tc>
          <w:tcPr>
            <w:tcW w:w="7267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Theme="minorEastAsia" w:hAnsiTheme="minorEastAsia" w:eastAsiaTheme="minorEastAsia" w:cstheme="minorEastAsia"/>
                <w:color w:val="000008"/>
                <w:kern w:val="24"/>
                <w:sz w:val="21"/>
                <w:szCs w:val="21"/>
              </w:rPr>
            </w:pPr>
            <w:r>
              <w:rPr>
                <w:rFonts w:hint="default" w:asciiTheme="minorEastAsia" w:hAnsiTheme="minorEastAsia" w:eastAsiaTheme="minorEastAsia" w:cstheme="minorEastAsia"/>
                <w:color w:val="000008"/>
                <w:kern w:val="24"/>
                <w:sz w:val="21"/>
                <w:szCs w:val="21"/>
              </w:rPr>
              <w:t>目标机构之间可以相互转移数据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55" w:type="dxa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</w:t>
            </w:r>
          </w:p>
        </w:tc>
        <w:tc>
          <w:tcPr>
            <w:tcW w:w="7267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Theme="minorEastAsia" w:hAnsiTheme="minorEastAsia" w:eastAsiaTheme="minorEastAsia" w:cstheme="minorEastAsia"/>
                <w:color w:val="000008"/>
                <w:kern w:val="24"/>
                <w:sz w:val="21"/>
                <w:szCs w:val="21"/>
              </w:rPr>
            </w:pPr>
            <w:r>
              <w:rPr>
                <w:rFonts w:hint="default" w:asciiTheme="minorEastAsia" w:hAnsiTheme="minorEastAsia" w:eastAsiaTheme="minorEastAsia" w:cstheme="minorEastAsia"/>
                <w:color w:val="000008"/>
                <w:kern w:val="24"/>
                <w:sz w:val="21"/>
                <w:szCs w:val="21"/>
              </w:rPr>
              <w:t>数据转移完成之后需要给出回复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55" w:type="dxa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12</w:t>
            </w:r>
          </w:p>
        </w:tc>
        <w:tc>
          <w:tcPr>
            <w:tcW w:w="7267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Theme="minorEastAsia" w:hAnsiTheme="minorEastAsia" w:eastAsiaTheme="minorEastAsia" w:cstheme="minorEastAsia"/>
                <w:color w:val="000008"/>
                <w:kern w:val="24"/>
                <w:sz w:val="21"/>
                <w:szCs w:val="21"/>
              </w:rPr>
            </w:pPr>
            <w:r>
              <w:rPr>
                <w:rFonts w:hint="default" w:asciiTheme="minorEastAsia" w:hAnsiTheme="minorEastAsia" w:eastAsiaTheme="minorEastAsia" w:cstheme="minorEastAsia"/>
                <w:color w:val="000008"/>
                <w:kern w:val="24"/>
                <w:sz w:val="21"/>
                <w:szCs w:val="21"/>
              </w:rPr>
              <w:t>研究者在请求患者数据的时候需要签署承诺书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  <w:gridSpan w:val="2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8"/>
                <w:kern w:val="24"/>
                <w:sz w:val="21"/>
                <w:szCs w:val="21"/>
                <w:lang w:val="en-US" w:eastAsia="zh-CN"/>
              </w:rPr>
              <w:t>非功能性需求: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55" w:type="dxa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13</w:t>
            </w:r>
          </w:p>
        </w:tc>
        <w:tc>
          <w:tcPr>
            <w:tcW w:w="7267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Theme="minorEastAsia" w:hAnsiTheme="minorEastAsia" w:eastAsiaTheme="minorEastAsia" w:cstheme="minorEastAsia"/>
                <w:color w:val="000008"/>
                <w:kern w:val="24"/>
                <w:sz w:val="21"/>
                <w:szCs w:val="21"/>
              </w:rPr>
            </w:pPr>
            <w:r>
              <w:rPr>
                <w:rFonts w:hint="default" w:asciiTheme="minorEastAsia" w:hAnsiTheme="minorEastAsia" w:eastAsiaTheme="minorEastAsia" w:cstheme="minorEastAsia"/>
                <w:color w:val="000008"/>
                <w:kern w:val="24"/>
                <w:sz w:val="21"/>
                <w:szCs w:val="21"/>
              </w:rPr>
              <w:t>系统需要操作简单，不繁琐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55" w:type="dxa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14</w:t>
            </w:r>
          </w:p>
        </w:tc>
        <w:tc>
          <w:tcPr>
            <w:tcW w:w="7267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Theme="minorEastAsia" w:hAnsiTheme="minorEastAsia" w:eastAsiaTheme="minorEastAsia" w:cstheme="minorEastAsia"/>
                <w:color w:val="000008"/>
                <w:kern w:val="24"/>
                <w:sz w:val="21"/>
                <w:szCs w:val="21"/>
              </w:rPr>
            </w:pPr>
            <w:r>
              <w:rPr>
                <w:rFonts w:hint="default" w:asciiTheme="minorEastAsia" w:hAnsiTheme="minorEastAsia" w:eastAsiaTheme="minorEastAsia" w:cstheme="minorEastAsia"/>
                <w:color w:val="000008"/>
                <w:kern w:val="24"/>
                <w:sz w:val="21"/>
                <w:szCs w:val="21"/>
              </w:rPr>
              <w:t>系统需要保证数据传输及时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55" w:type="dxa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15</w:t>
            </w:r>
          </w:p>
        </w:tc>
        <w:tc>
          <w:tcPr>
            <w:tcW w:w="7267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Theme="minorEastAsia" w:hAnsiTheme="minorEastAsia" w:eastAsiaTheme="minorEastAsia" w:cstheme="minorEastAsia"/>
                <w:color w:val="000008"/>
                <w:kern w:val="24"/>
                <w:sz w:val="21"/>
                <w:szCs w:val="21"/>
              </w:rPr>
            </w:pPr>
            <w:r>
              <w:rPr>
                <w:rFonts w:hint="default" w:asciiTheme="minorEastAsia" w:hAnsiTheme="minorEastAsia" w:eastAsiaTheme="minorEastAsia" w:cstheme="minorEastAsia"/>
                <w:color w:val="000008"/>
                <w:kern w:val="24"/>
                <w:sz w:val="21"/>
                <w:szCs w:val="21"/>
              </w:rPr>
              <w:t>系统需要保证病人数据的安全性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黑体" w:hAnsi="黑体" w:eastAsia="黑体" w:cs="黑体"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3 需求模型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黑体" w:hAnsi="黑体" w:eastAsia="黑体" w:cs="黑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黑体" w:hAnsi="黑体" w:eastAsia="黑体" w:cs="黑体"/>
          <w:color w:val="000000"/>
          <w:kern w:val="0"/>
          <w:sz w:val="28"/>
          <w:szCs w:val="28"/>
          <w:lang w:val="en-US" w:eastAsia="zh-CN" w:bidi="ar"/>
        </w:rPr>
        <w:t>3.1 用例图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黑体" w:hAnsi="黑体" w:eastAsia="黑体" w:cs="黑体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黑体" w:hAnsi="黑体" w:eastAsia="黑体" w:cs="黑体"/>
          <w:color w:val="000000"/>
          <w:kern w:val="0"/>
          <w:sz w:val="30"/>
          <w:szCs w:val="30"/>
          <w:lang w:val="en-US" w:eastAsia="zh-CN" w:bidi="ar"/>
        </w:rPr>
        <w:drawing>
          <wp:inline distT="0" distB="0" distL="114300" distR="114300">
            <wp:extent cx="4747260" cy="3314700"/>
            <wp:effectExtent l="0" t="0" r="7620" b="7620"/>
            <wp:docPr id="1" name="图片 1" descr="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用例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黑体" w:hAnsi="黑体" w:eastAsia="黑体" w:cs="黑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黑体" w:hAnsi="黑体" w:eastAsia="黑体" w:cs="黑体"/>
          <w:color w:val="000000"/>
          <w:kern w:val="0"/>
          <w:sz w:val="28"/>
          <w:szCs w:val="28"/>
          <w:lang w:val="en-US" w:eastAsia="zh-CN" w:bidi="ar"/>
        </w:rPr>
        <w:t>3.2 系统顺序图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黑体" w:hAnsi="黑体" w:eastAsia="黑体" w:cs="黑体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黑体" w:hAnsi="黑体" w:eastAsia="黑体" w:cs="黑体"/>
          <w:color w:val="000000"/>
          <w:kern w:val="0"/>
          <w:sz w:val="30"/>
          <w:szCs w:val="30"/>
          <w:lang w:val="en-US" w:eastAsia="zh-CN" w:bidi="ar"/>
        </w:rPr>
        <w:drawing>
          <wp:inline distT="0" distB="0" distL="114300" distR="114300">
            <wp:extent cx="5269865" cy="2244090"/>
            <wp:effectExtent l="0" t="0" r="3175" b="11430"/>
            <wp:docPr id="8" name="图片 8" descr="系统顺序图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系统顺序图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  <w:color w:val="000000"/>
          <w:kern w:val="0"/>
          <w:sz w:val="30"/>
          <w:szCs w:val="30"/>
          <w:lang w:val="en-US" w:eastAsia="zh-CN" w:bidi="ar"/>
        </w:rPr>
        <w:drawing>
          <wp:inline distT="0" distB="0" distL="114300" distR="114300">
            <wp:extent cx="4380865" cy="3540125"/>
            <wp:effectExtent l="0" t="0" r="8255" b="10795"/>
            <wp:docPr id="7" name="图片 7" descr="系统顺序图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系统顺序图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  <w:color w:val="000000"/>
          <w:kern w:val="0"/>
          <w:sz w:val="30"/>
          <w:szCs w:val="30"/>
          <w:lang w:val="en-US" w:eastAsia="zh-CN" w:bidi="ar"/>
        </w:rPr>
        <w:drawing>
          <wp:inline distT="0" distB="0" distL="114300" distR="114300">
            <wp:extent cx="3870960" cy="3101340"/>
            <wp:effectExtent l="0" t="0" r="0" b="7620"/>
            <wp:docPr id="6" name="图片 6" descr="系统顺序图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系统顺序图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  <w:color w:val="000000"/>
          <w:kern w:val="0"/>
          <w:sz w:val="30"/>
          <w:szCs w:val="30"/>
          <w:lang w:val="en-US" w:eastAsia="zh-CN" w:bidi="ar"/>
        </w:rPr>
        <w:drawing>
          <wp:inline distT="0" distB="0" distL="114300" distR="114300">
            <wp:extent cx="5269230" cy="5106670"/>
            <wp:effectExtent l="0" t="0" r="3810" b="13970"/>
            <wp:docPr id="5" name="图片 5" descr="系统顺序图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系统顺序图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0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黑体" w:hAnsi="黑体" w:eastAsia="黑体" w:cs="黑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黑体" w:hAnsi="黑体" w:eastAsia="黑体" w:cs="黑体"/>
          <w:color w:val="000000"/>
          <w:kern w:val="0"/>
          <w:sz w:val="28"/>
          <w:szCs w:val="28"/>
          <w:lang w:val="en-US" w:eastAsia="zh-CN" w:bidi="ar"/>
        </w:rPr>
        <w:t>3.3 概念类图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黑体" w:hAnsi="黑体" w:eastAsia="黑体" w:cs="黑体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黑体" w:hAnsi="黑体" w:eastAsia="黑体" w:cs="黑体"/>
          <w:color w:val="000000"/>
          <w:kern w:val="0"/>
          <w:sz w:val="30"/>
          <w:szCs w:val="30"/>
          <w:lang w:val="en-US" w:eastAsia="zh-CN" w:bidi="ar"/>
        </w:rPr>
        <w:drawing>
          <wp:inline distT="0" distB="0" distL="114300" distR="114300">
            <wp:extent cx="5271135" cy="3735070"/>
            <wp:effectExtent l="0" t="0" r="1905" b="13970"/>
            <wp:docPr id="3" name="图片 3" descr="概念类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概念类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黑体" w:hAnsi="黑体" w:eastAsia="黑体" w:cs="黑体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黑体" w:hAnsi="黑体" w:eastAsia="黑体" w:cs="黑体"/>
          <w:color w:val="000000"/>
          <w:kern w:val="0"/>
          <w:sz w:val="28"/>
          <w:szCs w:val="28"/>
          <w:lang w:val="en-US" w:eastAsia="zh-CN" w:bidi="ar"/>
        </w:rPr>
        <w:t xml:space="preserve">3.4 </w:t>
      </w:r>
      <w:r>
        <w:rPr>
          <w:rFonts w:hint="default" w:ascii="黑体" w:hAnsi="黑体" w:eastAsia="黑体" w:cs="黑体"/>
          <w:color w:val="000000"/>
          <w:kern w:val="0"/>
          <w:sz w:val="28"/>
          <w:szCs w:val="28"/>
          <w:lang w:val="en-US" w:eastAsia="zh-CN" w:bidi="ar"/>
        </w:rPr>
        <w:t xml:space="preserve">OCL </w:t>
      </w:r>
      <w:r>
        <w:rPr>
          <w:rFonts w:hint="eastAsia" w:ascii="黑体" w:hAnsi="黑体" w:eastAsia="黑体" w:cs="黑体"/>
          <w:color w:val="000000"/>
          <w:kern w:val="0"/>
          <w:sz w:val="28"/>
          <w:szCs w:val="28"/>
          <w:lang w:val="en-US" w:eastAsia="zh-CN" w:bidi="ar"/>
        </w:rPr>
        <w:t>合约</w:t>
      </w:r>
      <w:r>
        <w:rPr>
          <w:rFonts w:hint="eastAsia" w:ascii="黑体" w:hAnsi="黑体" w:eastAsia="黑体" w:cs="黑体"/>
          <w:color w:val="000000"/>
          <w:kern w:val="0"/>
          <w:sz w:val="30"/>
          <w:szCs w:val="30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黑体" w:hAnsi="黑体" w:eastAsia="黑体" w:cs="黑体"/>
          <w:color w:val="000000"/>
          <w:kern w:val="0"/>
          <w:sz w:val="30"/>
          <w:szCs w:val="30"/>
          <w:lang w:bidi="ar"/>
        </w:rPr>
      </w:pPr>
      <w:r>
        <w:rPr>
          <w:rFonts w:ascii="黑体" w:hAnsi="黑体" w:eastAsia="黑体" w:cs="黑体"/>
          <w:color w:val="000000"/>
          <w:kern w:val="0"/>
          <w:sz w:val="30"/>
          <w:szCs w:val="30"/>
          <w:lang w:bidi="ar"/>
        </w:rPr>
        <w:drawing>
          <wp:inline distT="0" distB="0" distL="0" distR="0">
            <wp:extent cx="5274310" cy="2246630"/>
            <wp:effectExtent l="0" t="0" r="8890" b="13970"/>
            <wp:docPr id="14" name="图片 14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, 信件&#10;&#10;描述已自动生成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黑体" w:hAnsi="黑体" w:eastAsia="黑体" w:cs="黑体"/>
          <w:color w:val="000000"/>
          <w:kern w:val="0"/>
          <w:sz w:val="30"/>
          <w:szCs w:val="30"/>
          <w:lang w:bidi="ar"/>
        </w:rPr>
      </w:pPr>
      <w:r>
        <w:rPr>
          <w:rFonts w:hint="eastAsia" w:ascii="黑体" w:hAnsi="黑体" w:eastAsia="黑体" w:cs="黑体"/>
          <w:color w:val="000000"/>
          <w:kern w:val="0"/>
          <w:sz w:val="30"/>
          <w:szCs w:val="30"/>
          <w:lang w:bidi="ar"/>
        </w:rPr>
        <w:drawing>
          <wp:inline distT="0" distB="0" distL="0" distR="0">
            <wp:extent cx="5274310" cy="2903220"/>
            <wp:effectExtent l="0" t="0" r="8890" b="17780"/>
            <wp:docPr id="15" name="图片 15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, 信件&#10;&#10;描述已自动生成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黑体" w:hAnsi="黑体" w:eastAsia="黑体" w:cs="黑体"/>
          <w:color w:val="000000"/>
          <w:kern w:val="0"/>
          <w:sz w:val="30"/>
          <w:szCs w:val="30"/>
          <w:lang w:val="en-US" w:eastAsia="zh-CN" w:bidi="ar"/>
        </w:rPr>
      </w:pPr>
      <w:bookmarkStart w:id="0" w:name="_GoBack"/>
      <w:r>
        <w:rPr>
          <w:rFonts w:hint="eastAsia" w:ascii="黑体" w:hAnsi="黑体" w:eastAsia="黑体" w:cs="黑体"/>
          <w:color w:val="000000"/>
          <w:kern w:val="0"/>
          <w:sz w:val="30"/>
          <w:szCs w:val="30"/>
          <w:lang w:bidi="ar"/>
        </w:rPr>
        <w:drawing>
          <wp:inline distT="0" distB="0" distL="0" distR="0">
            <wp:extent cx="5274310" cy="2914015"/>
            <wp:effectExtent l="0" t="0" r="8890" b="6985"/>
            <wp:docPr id="16" name="图片 16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文本, 信件&#10;&#10;描述已自动生成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4 设计模型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黑体" w:hAnsi="黑体" w:eastAsia="黑体" w:cs="黑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黑体" w:hAnsi="黑体" w:eastAsia="黑体" w:cs="黑体"/>
          <w:color w:val="000000"/>
          <w:kern w:val="0"/>
          <w:sz w:val="28"/>
          <w:szCs w:val="28"/>
          <w:lang w:val="en-US" w:eastAsia="zh-CN" w:bidi="ar"/>
        </w:rPr>
        <w:t>4.1 含架构图（包图或构件图）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黑体" w:hAnsi="黑体" w:eastAsia="黑体" w:cs="黑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黑体" w:hAnsi="黑体" w:eastAsia="黑体" w:cs="黑体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9865" cy="4510405"/>
            <wp:effectExtent l="0" t="0" r="6985" b="4445"/>
            <wp:docPr id="2" name="图片 2" descr="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yste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采用Layers模式和Client-Server模式。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default" w:ascii="等线 Light" w:hAnsi="等线 Light" w:eastAsia="等线 Light" w:cs="等线 Light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用户与显示层交互，用户端发送请求到服务器端</w:t>
      </w:r>
      <w:r>
        <w:rPr>
          <w:rFonts w:hint="eastAsia" w:asciiTheme="minorEastAsia" w:hAnsiTheme="minorEastAsia" w:cstheme="minorEastAsia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。用户端可能是网页或移动端的应用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。服务器端</w:t>
      </w:r>
      <w:r>
        <w:rPr>
          <w:rFonts w:hint="eastAsia" w:asciiTheme="minorEastAsia" w:hAnsiTheme="minorEastAsia" w:cstheme="minorEastAsia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根据用户身份的不同提供不同的服务，并对数据获取、消息转发等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不同的</w:t>
      </w:r>
      <w:r>
        <w:rPr>
          <w:rFonts w:hint="eastAsia" w:asciiTheme="minorEastAsia" w:hAnsiTheme="minorEastAsia" w:cstheme="minorEastAsia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请求进行管理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，</w:t>
      </w:r>
      <w:r>
        <w:rPr>
          <w:rFonts w:hint="eastAsia" w:asciiTheme="minorEastAsia" w:hAnsiTheme="minorEastAsia" w:cstheme="minorEastAsia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在数据获取层实现数据获取相关的权限检查等功能，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并进一步分派到区块链层中进行具体的实现。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黑体" w:hAnsi="黑体" w:eastAsia="黑体" w:cs="黑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黑体" w:hAnsi="黑体" w:eastAsia="黑体" w:cs="黑体"/>
          <w:color w:val="000000"/>
          <w:kern w:val="0"/>
          <w:sz w:val="28"/>
          <w:szCs w:val="28"/>
          <w:lang w:val="en-US" w:eastAsia="zh-CN" w:bidi="ar"/>
        </w:rPr>
        <w:t>4.2 类图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黑体" w:hAnsi="黑体" w:eastAsia="黑体" w:cs="黑体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黑体" w:hAnsi="黑体" w:eastAsia="黑体" w:cs="黑体"/>
          <w:color w:val="000000"/>
          <w:kern w:val="0"/>
          <w:sz w:val="30"/>
          <w:szCs w:val="30"/>
          <w:lang w:val="en-US" w:eastAsia="zh-CN" w:bidi="ar"/>
        </w:rPr>
        <w:drawing>
          <wp:inline distT="0" distB="0" distL="114300" distR="114300">
            <wp:extent cx="5269230" cy="3324860"/>
            <wp:effectExtent l="0" t="0" r="3810" b="12700"/>
            <wp:docPr id="4" name="图片 4" descr="类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类图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黑体" w:hAnsi="黑体" w:eastAsia="黑体" w:cs="黑体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黑体" w:hAnsi="黑体" w:eastAsia="黑体" w:cs="黑体"/>
          <w:color w:val="000000"/>
          <w:kern w:val="0"/>
          <w:sz w:val="28"/>
          <w:szCs w:val="28"/>
          <w:lang w:val="en-US" w:eastAsia="zh-CN" w:bidi="ar"/>
        </w:rPr>
        <w:t>4.3 顺序图</w:t>
      </w:r>
      <w:r>
        <w:rPr>
          <w:rFonts w:hint="eastAsia" w:ascii="黑体" w:hAnsi="黑体" w:eastAsia="黑体" w:cs="黑体"/>
          <w:color w:val="000000"/>
          <w:kern w:val="0"/>
          <w:sz w:val="30"/>
          <w:szCs w:val="30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黑体" w:hAnsi="黑体" w:eastAsia="黑体" w:cs="黑体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黑体" w:hAnsi="黑体" w:eastAsia="黑体" w:cs="黑体"/>
          <w:color w:val="000000"/>
          <w:kern w:val="0"/>
          <w:sz w:val="30"/>
          <w:szCs w:val="30"/>
          <w:lang w:val="en-US" w:eastAsia="zh-CN" w:bidi="ar"/>
        </w:rPr>
        <w:drawing>
          <wp:inline distT="0" distB="0" distL="114300" distR="114300">
            <wp:extent cx="5269865" cy="3041650"/>
            <wp:effectExtent l="0" t="0" r="3175" b="6350"/>
            <wp:docPr id="9" name="图片 9" descr="系统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系统顺序图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center"/>
        <w:rPr>
          <w:rFonts w:hint="eastAsia" w:ascii="黑体" w:hAnsi="黑体" w:eastAsia="黑体" w:cs="黑体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黑体" w:hAnsi="黑体" w:eastAsia="黑体" w:cs="黑体"/>
          <w:color w:val="000000"/>
          <w:kern w:val="0"/>
          <w:sz w:val="30"/>
          <w:szCs w:val="30"/>
          <w:lang w:val="en-US" w:eastAsia="zh-CN" w:bidi="ar"/>
        </w:rPr>
        <w:drawing>
          <wp:inline distT="0" distB="0" distL="114300" distR="114300">
            <wp:extent cx="4902200" cy="4742815"/>
            <wp:effectExtent l="0" t="0" r="12700" b="635"/>
            <wp:docPr id="10" name="图片 10" descr="患者用例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患者用例顺序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center"/>
        <w:rPr>
          <w:rFonts w:hint="eastAsia" w:ascii="等线 Light" w:hAnsi="等线 Light" w:eastAsia="等线 Light" w:cs="等线 Light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2"/>
          <w:szCs w:val="22"/>
          <w:lang w:val="en-US" w:eastAsia="zh-CN" w:bidi="ar"/>
        </w:rPr>
        <w:t>患者用例</w:t>
      </w:r>
      <w:r>
        <w:rPr>
          <w:rFonts w:hint="eastAsia" w:asciiTheme="minorEastAsia" w:hAnsiTheme="minorEastAsia" w:cstheme="minorEastAsia"/>
          <w:color w:val="000000"/>
          <w:kern w:val="0"/>
          <w:sz w:val="22"/>
          <w:szCs w:val="22"/>
          <w:lang w:val="en-US" w:eastAsia="zh-CN" w:bidi="ar"/>
        </w:rPr>
        <w:t>顺序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2"/>
          <w:szCs w:val="22"/>
          <w:lang w:val="en-US" w:eastAsia="zh-CN" w:bidi="ar"/>
        </w:rPr>
        <w:t>图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both"/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both"/>
        <w:rPr>
          <w:rFonts w:hint="eastAsia" w:asciiTheme="minorEastAsia" w:hAnsiTheme="minorEastAsia" w:cstheme="minorEastAs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cstheme="minorEastAsia"/>
          <w:color w:val="000000"/>
          <w:kern w:val="0"/>
          <w:sz w:val="24"/>
          <w:szCs w:val="24"/>
          <w:lang w:val="en-US" w:eastAsia="zh-CN" w:bidi="ar"/>
        </w:rPr>
        <w:t>该用例中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>用户</w:t>
      </w:r>
      <w:r>
        <w:rPr>
          <w:rFonts w:hint="eastAsia" w:asciiTheme="minorEastAsia" w:hAnsiTheme="minorEastAsia" w:cstheme="minorEastAsia"/>
          <w:color w:val="000000"/>
          <w:kern w:val="0"/>
          <w:sz w:val="24"/>
          <w:szCs w:val="24"/>
          <w:lang w:val="en-US" w:eastAsia="zh-CN" w:bidi="ar"/>
        </w:rPr>
        <w:t>进行注册和提交健康信息。用户首先提交身份信息进行注册，由客户端发送到服务器进行注册，服务器端中添加患者信息，并返回注册结果。用户提交健康信息，由客户端发送到服务器端，上传到区块链并获得哈希，服务器端记录这次行为，并将信息提交的结果返回给客户端，客户端刷新界面和展示结果，完成用例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center"/>
        <w:rPr>
          <w:rFonts w:hint="eastAsia" w:asciiTheme="minorEastAsia" w:hAnsiTheme="minorEastAsia" w:cstheme="minorEastAs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cstheme="minorEastAsia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35220" cy="3176270"/>
            <wp:effectExtent l="0" t="0" r="17780" b="5080"/>
            <wp:docPr id="11" name="图片 11" descr="机构用例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机构用例顺序图"/>
                    <pic:cNvPicPr>
                      <a:picLocks noChangeAspect="1"/>
                    </pic:cNvPicPr>
                  </pic:nvPicPr>
                  <pic:blipFill>
                    <a:blip r:embed="rId17"/>
                    <a:srcRect b="5854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center"/>
        <w:rPr>
          <w:rFonts w:hint="eastAsia" w:asciiTheme="minorEastAsia" w:hAnsiTheme="minorEastAsia" w:eastAsiaTheme="minorEastAsia" w:cstheme="minorEastAsia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eastAsia" w:asciiTheme="minorEastAsia" w:hAnsiTheme="minorEastAsia" w:cstheme="minorEastAsia"/>
          <w:color w:val="000000"/>
          <w:kern w:val="0"/>
          <w:sz w:val="22"/>
          <w:szCs w:val="22"/>
          <w:lang w:val="en-US" w:eastAsia="zh-CN" w:bidi="ar"/>
        </w:rPr>
        <w:t>机构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2"/>
          <w:szCs w:val="22"/>
          <w:lang w:val="en-US" w:eastAsia="zh-CN" w:bidi="ar"/>
        </w:rPr>
        <w:t>用例</w:t>
      </w:r>
      <w:r>
        <w:rPr>
          <w:rFonts w:hint="eastAsia" w:asciiTheme="minorEastAsia" w:hAnsiTheme="minorEastAsia" w:cstheme="minorEastAsia"/>
          <w:color w:val="000000"/>
          <w:kern w:val="0"/>
          <w:sz w:val="22"/>
          <w:szCs w:val="22"/>
          <w:lang w:val="en-US" w:eastAsia="zh-CN" w:bidi="ar"/>
        </w:rPr>
        <w:t>顺序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2"/>
          <w:szCs w:val="22"/>
          <w:lang w:val="en-US" w:eastAsia="zh-CN" w:bidi="ar"/>
        </w:rPr>
        <w:t>图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center"/>
        <w:rPr>
          <w:rFonts w:hint="eastAsia" w:asciiTheme="minorEastAsia" w:hAnsiTheme="minorEastAsia" w:eastAsiaTheme="minorEastAsia" w:cstheme="minorEastAsia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both"/>
        <w:rPr>
          <w:rFonts w:hint="eastAsia" w:asciiTheme="minorEastAsia" w:hAnsiTheme="minorEastAsia" w:cstheme="minorEastAs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cstheme="minorEastAsia"/>
          <w:color w:val="000000"/>
          <w:kern w:val="0"/>
          <w:sz w:val="24"/>
          <w:szCs w:val="24"/>
          <w:lang w:val="en-US" w:eastAsia="zh-CN" w:bidi="ar"/>
        </w:rPr>
        <w:t>该用例中机构发出数据请求，并由客户端提交至服务器端，服务器端查找该机构允许调用的研究者，并将数据请求提交至研究者，由研究者决定是否给予机构获取权限。获得答复后服务器返回数据请求的结果并刷新界面和展示结果，完成用例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both"/>
        <w:rPr>
          <w:rFonts w:hint="eastAsia" w:asciiTheme="minorEastAsia" w:hAnsiTheme="minorEastAsia" w:cstheme="minorEastAsia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center"/>
        <w:rPr>
          <w:rFonts w:hint="default" w:asciiTheme="minorEastAsia" w:hAnsiTheme="minorEastAsia" w:cstheme="minorEastAs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Theme="minorEastAsia" w:hAnsiTheme="minorEastAsia" w:cstheme="minorEastAsia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96815" cy="3893820"/>
            <wp:effectExtent l="0" t="0" r="13335" b="11430"/>
            <wp:docPr id="12" name="图片 12" descr="研究者用例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研究者用例顺序图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6815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center"/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cstheme="minorEastAsia"/>
          <w:color w:val="000000"/>
          <w:kern w:val="0"/>
          <w:sz w:val="22"/>
          <w:szCs w:val="22"/>
          <w:lang w:val="en-US" w:eastAsia="zh-CN" w:bidi="ar"/>
        </w:rPr>
        <w:t>研究者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2"/>
          <w:szCs w:val="22"/>
          <w:lang w:val="en-US" w:eastAsia="zh-CN" w:bidi="ar"/>
        </w:rPr>
        <w:t>用例</w:t>
      </w:r>
      <w:r>
        <w:rPr>
          <w:rFonts w:hint="eastAsia" w:asciiTheme="minorEastAsia" w:hAnsiTheme="minorEastAsia" w:cstheme="minorEastAsia"/>
          <w:color w:val="000000"/>
          <w:kern w:val="0"/>
          <w:sz w:val="22"/>
          <w:szCs w:val="22"/>
          <w:lang w:val="en-US" w:eastAsia="zh-CN" w:bidi="ar"/>
        </w:rPr>
        <w:t>顺序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2"/>
          <w:szCs w:val="22"/>
          <w:lang w:val="en-US" w:eastAsia="zh-CN" w:bidi="ar"/>
        </w:rPr>
        <w:t>图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both"/>
        <w:rPr>
          <w:rFonts w:hint="eastAsia" w:asciiTheme="minorEastAsia" w:hAnsiTheme="minorEastAsia" w:cstheme="minorEastAs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cstheme="minorEastAsia"/>
          <w:color w:val="000000"/>
          <w:kern w:val="0"/>
          <w:sz w:val="24"/>
          <w:szCs w:val="24"/>
          <w:lang w:val="en-US" w:eastAsia="zh-CN" w:bidi="ar"/>
        </w:rPr>
        <w:t>该用例中研究者发出数据请求，并由客户端提交至服务器端，服务器端将请求转发给患者，当患者同意时从区块链层获取数据，并刷新界面和展示结果，并进入权限设置页面，由研究者添加权限，完成用例。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both"/>
        <w:rPr>
          <w:rFonts w:hint="eastAsia" w:asciiTheme="minorEastAsia" w:hAnsiTheme="minorEastAsia" w:cstheme="minorEastAsia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center"/>
        <w:rPr>
          <w:rFonts w:hint="eastAsia" w:asciiTheme="minorEastAsia" w:hAnsiTheme="minorEastAsia" w:cstheme="minorEastAs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cstheme="minorEastAsia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33950" cy="3082925"/>
            <wp:effectExtent l="0" t="0" r="0" b="3175"/>
            <wp:docPr id="13" name="图片 13" descr="装饰器模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装饰器模式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center"/>
        <w:rPr>
          <w:rFonts w:hint="eastAsia" w:asciiTheme="minorEastAsia" w:hAnsiTheme="minorEastAsia" w:cstheme="minorEastAs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cstheme="minorEastAsia"/>
          <w:color w:val="000000"/>
          <w:kern w:val="0"/>
          <w:sz w:val="24"/>
          <w:szCs w:val="24"/>
          <w:lang w:val="en-US" w:eastAsia="zh-CN" w:bidi="ar"/>
        </w:rPr>
        <w:t>装饰器设计模式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both"/>
        <w:rPr>
          <w:rFonts w:hint="default" w:asciiTheme="minorEastAsia" w:hAnsiTheme="minorEastAsia" w:cstheme="minorEastAs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cstheme="minorEastAsia"/>
          <w:color w:val="000000"/>
          <w:kern w:val="0"/>
          <w:sz w:val="24"/>
          <w:szCs w:val="24"/>
          <w:lang w:val="en-US" w:eastAsia="zh-CN" w:bidi="ar"/>
        </w:rPr>
        <w:t>用户可能希望为自己的数据添加各种可能的查看权限，例如限制特定的医生或特定机构的研究者。这些权限设置可能是相互正交的，使用装饰器模式可以有效地对此进行建模。权限装饰器包含了没有权限设置的数据openData，可通过继承添加各类权限装饰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仿宋">
    <w:altName w:val="方正仿宋_GBK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华光淡古印_CNKI">
    <w:altName w:val="华文宋体"/>
    <w:panose1 w:val="02000500000000000000"/>
    <w:charset w:val="86"/>
    <w:family w:val="auto"/>
    <w:pitch w:val="default"/>
    <w:sig w:usb0="00000000" w:usb1="00000000" w:usb2="00000016" w:usb3="00000000" w:csb0="0004000F" w:csb1="00000000"/>
  </w:font>
  <w:font w:name="华光标题黑_CNKI">
    <w:altName w:val="华文宋体"/>
    <w:panose1 w:val="02000500000000000000"/>
    <w:charset w:val="86"/>
    <w:family w:val="auto"/>
    <w:pitch w:val="default"/>
    <w:sig w:usb0="00000000" w:usb1="00000000" w:usb2="00000016" w:usb3="00000000" w:csb0="0004000F" w:csb1="00000000"/>
  </w:font>
  <w:font w:name="方正舒体">
    <w:altName w:val="华文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方正姚体">
    <w:altName w:val="华文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华光超粗黑_CNKI">
    <w:altName w:val="华文宋体"/>
    <w:panose1 w:val="02000500000000000000"/>
    <w:charset w:val="86"/>
    <w:family w:val="auto"/>
    <w:pitch w:val="default"/>
    <w:sig w:usb0="00000000" w:usb1="00000000" w:usb2="00000016" w:usb3="00000000" w:csb0="0004000F" w:csb1="00000000"/>
  </w:font>
  <w:font w:name="华光方珊瑚_CNKI">
    <w:altName w:val="华文宋体"/>
    <w:panose1 w:val="02000500000000000000"/>
    <w:charset w:val="86"/>
    <w:family w:val="auto"/>
    <w:pitch w:val="default"/>
    <w:sig w:usb0="00000000" w:usb1="00000000" w:usb2="00000016" w:usb3="00000000" w:csb0="0004000F" w:csb1="00000000"/>
  </w:font>
  <w:font w:name="华光楷体_CNKI">
    <w:altName w:val="华文宋体"/>
    <w:panose1 w:val="02000500000000000000"/>
    <w:charset w:val="86"/>
    <w:family w:val="auto"/>
    <w:pitch w:val="default"/>
    <w:sig w:usb0="00000000" w:usb1="00000000" w:usb2="00000016" w:usb3="00000000" w:csb0="0004000F" w:csb1="00000000"/>
  </w:font>
  <w:font w:name="华光文韵宋_CNKI">
    <w:altName w:val="华文宋体"/>
    <w:panose1 w:val="02000500000000000000"/>
    <w:charset w:val="86"/>
    <w:family w:val="auto"/>
    <w:pitch w:val="default"/>
    <w:sig w:usb0="00000000" w:usb1="00000000" w:usb2="00000016" w:usb3="00000000" w:csb0="0004000F" w:csb1="00000000"/>
  </w:font>
  <w:font w:name="华光中长宋_CNKI">
    <w:altName w:val="华文宋体"/>
    <w:panose1 w:val="02000500000000000000"/>
    <w:charset w:val="86"/>
    <w:family w:val="auto"/>
    <w:pitch w:val="default"/>
    <w:sig w:usb0="00000000" w:usb1="00000000" w:usb2="00000016" w:usb3="00000000" w:csb0="0004000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新宋体">
    <w:altName w:val="方正书宋_GBK"/>
    <w:panose1 w:val="02010609030101010101"/>
    <w:charset w:val="86"/>
    <w:family w:val="auto"/>
    <w:pitch w:val="default"/>
    <w:sig w:usb0="00000000" w:usb1="00000000" w:usb2="00000006" w:usb3="00000000" w:csb0="00040001" w:csb1="00000000"/>
  </w:font>
  <w:font w:name="隶书">
    <w:altName w:val="报隶-简"/>
    <w:panose1 w:val="02010509060101010101"/>
    <w:charset w:val="86"/>
    <w:family w:val="auto"/>
    <w:pitch w:val="default"/>
    <w:sig w:usb0="00000000" w:usb1="00000000" w:usb2="00000000" w:usb3="00000000" w:csb0="0004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C175CC"/>
    <w:rsid w:val="0B59316A"/>
    <w:rsid w:val="0C1C38C5"/>
    <w:rsid w:val="1A1572E6"/>
    <w:rsid w:val="26EB6C36"/>
    <w:rsid w:val="2BA70CA4"/>
    <w:rsid w:val="2E1D580E"/>
    <w:rsid w:val="341E5F22"/>
    <w:rsid w:val="359565D7"/>
    <w:rsid w:val="36893BBD"/>
    <w:rsid w:val="42294B7C"/>
    <w:rsid w:val="4B4165D9"/>
    <w:rsid w:val="4DD80A05"/>
    <w:rsid w:val="557B5277"/>
    <w:rsid w:val="5DED15B4"/>
    <w:rsid w:val="62C90C4D"/>
    <w:rsid w:val="6A6925F0"/>
    <w:rsid w:val="70FE9D94"/>
    <w:rsid w:val="768B7E4E"/>
    <w:rsid w:val="7B0121F2"/>
    <w:rsid w:val="7E373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Office_3.9.1.6204_F1E327BC-269C-435d-A152-05C5408002CA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2021-12-15T09:31:00Z</dcterms:created>
  <dc:creator>QMY</dc:creator>
  <cp:lastModifiedBy>apple</cp:lastModifiedBy>
  <dcterms:modified xsi:type="dcterms:W3CDTF">2021-12-16T23:46:52Z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2052-3.9.1.6204</vt:lpwstr>
  </property>
  <property fmtid="{D5CDD505-2E9C-101B-9397-08002B2CF9AE}" pid="3" name="ICV">
    <vt:lpwstr>A86D4DE27DA74CFBA751287E275458F4</vt:lpwstr>
  </property>
</Properties>
</file>