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qvcaq3x41su1" w:id="0"/>
      <w:bookmarkEnd w:id="0"/>
      <w:r w:rsidDel="00000000" w:rsidR="00000000" w:rsidRPr="00000000">
        <w:rPr>
          <w:rtl w:val="0"/>
        </w:rPr>
        <w:t xml:space="preserve">Statement of Revision</w:t>
      </w:r>
    </w:p>
    <w:p w:rsidR="00000000" w:rsidDel="00000000" w:rsidP="00000000" w:rsidRDefault="00000000" w:rsidRPr="00000000">
      <w:pPr>
        <w:pStyle w:val="Subtitle"/>
        <w:pBdr/>
        <w:contextualSpacing w:val="0"/>
        <w:rPr/>
      </w:pPr>
      <w:bookmarkStart w:colFirst="0" w:colLast="0" w:name="_17pfi8nzmjlh" w:id="1"/>
      <w:bookmarkEnd w:id="1"/>
      <w:r w:rsidDel="00000000" w:rsidR="00000000" w:rsidRPr="00000000">
        <w:rPr>
          <w:rtl w:val="0"/>
        </w:rPr>
        <w:t xml:space="preserve">Problems in Design:</w:t>
      </w:r>
    </w:p>
    <w:p w:rsidR="00000000" w:rsidDel="00000000" w:rsidP="00000000" w:rsidRDefault="00000000" w:rsidRPr="00000000">
      <w:pPr>
        <w:pBdr/>
        <w:contextualSpacing w:val="0"/>
        <w:rPr/>
      </w:pPr>
      <w:r w:rsidDel="00000000" w:rsidR="00000000" w:rsidRPr="00000000">
        <w:rPr>
          <w:rtl w:val="0"/>
        </w:rPr>
        <w:tab/>
        <w:t xml:space="preserve">One of the problems with design that users reported was the location of the search button in relation to the financial section with stock information. The drop down menus also need to be labeled with what types of information they are changing.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rii9hs2xk2wq" w:id="2"/>
      <w:bookmarkEnd w:id="2"/>
      <w:r w:rsidDel="00000000" w:rsidR="00000000" w:rsidRPr="00000000">
        <w:rPr>
          <w:rtl w:val="0"/>
        </w:rPr>
        <w:t xml:space="preserve">Design That is Working Well:</w:t>
      </w:r>
    </w:p>
    <w:p w:rsidR="00000000" w:rsidDel="00000000" w:rsidP="00000000" w:rsidRDefault="00000000" w:rsidRPr="00000000">
      <w:pPr>
        <w:pBdr/>
        <w:ind w:left="0" w:firstLine="720"/>
        <w:contextualSpacing w:val="0"/>
        <w:rPr/>
      </w:pPr>
      <w:r w:rsidDel="00000000" w:rsidR="00000000" w:rsidRPr="00000000">
        <w:rPr>
          <w:rtl w:val="0"/>
        </w:rPr>
        <w:t xml:space="preserve">The spacing of our data is working well because most users stated that they felt it flowed well in their reviews. Leaving plenty of space between sections and separating them with borders and labels helps the overall layout flow better than if it was simply displayed in a single list.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wcl0uh1sr82k" w:id="3"/>
      <w:bookmarkEnd w:id="3"/>
      <w:r w:rsidDel="00000000" w:rsidR="00000000" w:rsidRPr="00000000">
        <w:rPr>
          <w:rtl w:val="0"/>
        </w:rPr>
        <w:t xml:space="preserve">General Changes to Layout:</w:t>
      </w:r>
    </w:p>
    <w:p w:rsidR="00000000" w:rsidDel="00000000" w:rsidP="00000000" w:rsidRDefault="00000000" w:rsidRPr="00000000">
      <w:pPr>
        <w:pBdr/>
        <w:contextualSpacing w:val="0"/>
        <w:rPr/>
      </w:pPr>
      <w:r w:rsidDel="00000000" w:rsidR="00000000" w:rsidRPr="00000000">
        <w:rPr>
          <w:rtl w:val="0"/>
        </w:rPr>
        <w:tab/>
        <w:t xml:space="preserve">The general layout of the website was reported to be well-done, though a consistent issue noted was the awkward white space between the search bar and the news section. The title was also noted to need to need to be enlarged and emphasized.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outz44dcl124" w:id="4"/>
      <w:bookmarkEnd w:id="4"/>
      <w:r w:rsidDel="00000000" w:rsidR="00000000" w:rsidRPr="00000000">
        <w:rPr>
          <w:rtl w:val="0"/>
        </w:rPr>
        <w:t xml:space="preserve">Changes to Financial Section:</w:t>
      </w:r>
    </w:p>
    <w:p w:rsidR="00000000" w:rsidDel="00000000" w:rsidP="00000000" w:rsidRDefault="00000000" w:rsidRPr="00000000">
      <w:pPr>
        <w:pBdr/>
        <w:contextualSpacing w:val="0"/>
        <w:rPr/>
      </w:pPr>
      <w:r w:rsidDel="00000000" w:rsidR="00000000" w:rsidRPr="00000000">
        <w:rPr>
          <w:rtl w:val="0"/>
        </w:rPr>
        <w:tab/>
        <w:t xml:space="preserve">The financial section will receive multiple changes. The change in stock value from the previous transaction will now be shown, as well as resize other stock information. The graph will also be reformatted, as users focused more on the visual attraction a graph brings over just a set of numbers.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17qi4lov9fb0" w:id="5"/>
      <w:bookmarkEnd w:id="5"/>
      <w:r w:rsidDel="00000000" w:rsidR="00000000" w:rsidRPr="00000000">
        <w:rPr>
          <w:rtl w:val="0"/>
        </w:rPr>
        <w:t xml:space="preserve">Changes to News Section:</w:t>
      </w:r>
    </w:p>
    <w:p w:rsidR="00000000" w:rsidDel="00000000" w:rsidP="00000000" w:rsidRDefault="00000000" w:rsidRPr="00000000">
      <w:pPr>
        <w:pBdr/>
        <w:contextualSpacing w:val="0"/>
        <w:rPr/>
      </w:pPr>
      <w:r w:rsidDel="00000000" w:rsidR="00000000" w:rsidRPr="00000000">
        <w:rPr>
          <w:rtl w:val="0"/>
        </w:rPr>
        <w:tab/>
        <w:t xml:space="preserve">Some users reported the color of the links did not stand out enough, and suggested making the links blue to allow them to stand out. The links will also be made more distinct, to differentiate links from one another. For the most part the news section was solidly done, and most users agreed it required little revision.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sa8g7otn3nq" w:id="6"/>
      <w:bookmarkEnd w:id="6"/>
      <w:r w:rsidDel="00000000" w:rsidR="00000000" w:rsidRPr="00000000">
        <w:rPr>
          <w:rtl w:val="0"/>
        </w:rPr>
        <w:t xml:space="preserve">Changes to Social Media Section: </w:t>
      </w:r>
    </w:p>
    <w:p w:rsidR="00000000" w:rsidDel="00000000" w:rsidP="00000000" w:rsidRDefault="00000000" w:rsidRPr="00000000">
      <w:pPr>
        <w:pBdr/>
        <w:contextualSpacing w:val="0"/>
        <w:rPr/>
      </w:pPr>
      <w:r w:rsidDel="00000000" w:rsidR="00000000" w:rsidRPr="00000000">
        <w:rPr>
          <w:rtl w:val="0"/>
        </w:rPr>
        <w:tab/>
        <w:t xml:space="preserve">Most users in stated that they wanted multiple tweets from the official twitter page of the company, and a way to go to the company’s twitter page directly. This has led to us deciding to embed a twitter stream feed into the webpage directly using the twitter timeline api. This allows us to show a company’s tweets directly. The timeline has the added bonus of taking you directly to the tweets that the user clicks on, making it easier to go directly to the company twitter page. Another added feature we are going to add that was requested by one user is popular tweets about a company using hashtags. This will display important information about how a company is currently being perceived by the public as information sometimes travels faster than news sites are able to show. Public perception can be important for an investor to know because it can have direct impact on the price of a stock.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