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B3B1" w14:textId="77777777" w:rsidR="00AC42CE" w:rsidRDefault="00AC42CE">
      <w:pPr>
        <w:widowControl w:val="0"/>
        <w:spacing w:line="240" w:lineRule="auto"/>
        <w:rPr>
          <w:sz w:val="20"/>
          <w:szCs w:val="20"/>
        </w:rPr>
      </w:pPr>
    </w:p>
    <w:tbl>
      <w:tblPr>
        <w:tblStyle w:val="a"/>
        <w:tblW w:w="103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945"/>
        <w:gridCol w:w="6360"/>
      </w:tblGrid>
      <w:tr w:rsidR="00AC42CE" w14:paraId="64DCB3B7" w14:textId="77777777">
        <w:tc>
          <w:tcPr>
            <w:tcW w:w="3945" w:type="dxa"/>
            <w:shd w:val="clear" w:color="auto" w:fill="auto"/>
            <w:tcMar>
              <w:top w:w="100" w:type="dxa"/>
              <w:left w:w="100" w:type="dxa"/>
              <w:bottom w:w="100" w:type="dxa"/>
              <w:right w:w="100" w:type="dxa"/>
            </w:tcMar>
          </w:tcPr>
          <w:p w14:paraId="64DCB3B2" w14:textId="77777777" w:rsidR="00AC42CE" w:rsidRDefault="0095314A">
            <w:pPr>
              <w:widowControl w:val="0"/>
              <w:spacing w:line="240" w:lineRule="auto"/>
              <w:rPr>
                <w:color w:val="999999"/>
                <w:sz w:val="28"/>
                <w:szCs w:val="28"/>
              </w:rPr>
            </w:pPr>
            <w:r>
              <w:rPr>
                <w:noProof/>
              </w:rPr>
              <w:drawing>
                <wp:anchor distT="0" distB="0" distL="0" distR="0" simplePos="0" relativeHeight="251658240" behindDoc="0" locked="0" layoutInCell="1" hidden="0" allowOverlap="1" wp14:anchorId="64DCB407" wp14:editId="64DCB408">
                  <wp:simplePos x="0" y="0"/>
                  <wp:positionH relativeFrom="column">
                    <wp:posOffset>152400</wp:posOffset>
                  </wp:positionH>
                  <wp:positionV relativeFrom="paragraph">
                    <wp:posOffset>-50613</wp:posOffset>
                  </wp:positionV>
                  <wp:extent cx="2085975" cy="2082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85975" cy="2082800"/>
                          </a:xfrm>
                          <a:prstGeom prst="rect">
                            <a:avLst/>
                          </a:prstGeom>
                          <a:ln/>
                        </pic:spPr>
                      </pic:pic>
                    </a:graphicData>
                  </a:graphic>
                </wp:anchor>
              </w:drawing>
            </w:r>
          </w:p>
          <w:p w14:paraId="64DCB3B3" w14:textId="77777777" w:rsidR="00AC42CE" w:rsidRDefault="00AC42CE">
            <w:pPr>
              <w:widowControl w:val="0"/>
              <w:spacing w:line="240" w:lineRule="auto"/>
              <w:rPr>
                <w:color w:val="FF0000"/>
                <w:sz w:val="20"/>
                <w:szCs w:val="20"/>
              </w:rPr>
            </w:pPr>
          </w:p>
        </w:tc>
        <w:tc>
          <w:tcPr>
            <w:tcW w:w="6360" w:type="dxa"/>
            <w:shd w:val="clear" w:color="auto" w:fill="auto"/>
            <w:tcMar>
              <w:top w:w="100" w:type="dxa"/>
              <w:left w:w="100" w:type="dxa"/>
              <w:bottom w:w="100" w:type="dxa"/>
              <w:right w:w="100" w:type="dxa"/>
            </w:tcMar>
          </w:tcPr>
          <w:p w14:paraId="64DCB3B4" w14:textId="77777777" w:rsidR="00AC42CE" w:rsidRDefault="00AC42CE">
            <w:pPr>
              <w:widowControl w:val="0"/>
              <w:spacing w:before="90" w:after="90" w:line="240" w:lineRule="auto"/>
              <w:rPr>
                <w:b/>
                <w:color w:val="45818E"/>
                <w:sz w:val="36"/>
                <w:szCs w:val="36"/>
              </w:rPr>
            </w:pPr>
          </w:p>
          <w:p w14:paraId="64DCB3B5" w14:textId="77777777" w:rsidR="00AC42CE" w:rsidRDefault="0095314A">
            <w:pPr>
              <w:widowControl w:val="0"/>
              <w:spacing w:before="90" w:after="90"/>
              <w:rPr>
                <w:b/>
                <w:color w:val="45818E"/>
                <w:sz w:val="52"/>
                <w:szCs w:val="52"/>
              </w:rPr>
            </w:pPr>
            <w:r>
              <w:rPr>
                <w:b/>
                <w:color w:val="45818E"/>
                <w:sz w:val="52"/>
                <w:szCs w:val="52"/>
              </w:rPr>
              <w:t xml:space="preserve">Closeout Report: </w:t>
            </w:r>
          </w:p>
          <w:p w14:paraId="64DCB3B6" w14:textId="77777777" w:rsidR="00AC42CE" w:rsidRDefault="0095314A">
            <w:pPr>
              <w:widowControl w:val="0"/>
              <w:spacing w:before="90" w:after="90"/>
              <w:rPr>
                <w:b/>
                <w:color w:val="FF0000"/>
                <w:sz w:val="20"/>
                <w:szCs w:val="20"/>
              </w:rPr>
            </w:pPr>
            <w:r>
              <w:rPr>
                <w:b/>
                <w:color w:val="45818E"/>
                <w:sz w:val="52"/>
                <w:szCs w:val="52"/>
              </w:rPr>
              <w:t>Tablet Rollout</w:t>
            </w:r>
            <w:r>
              <w:rPr>
                <w:b/>
                <w:color w:val="45818E"/>
                <w:sz w:val="36"/>
                <w:szCs w:val="36"/>
              </w:rPr>
              <w:t>`</w:t>
            </w:r>
          </w:p>
        </w:tc>
      </w:tr>
    </w:tbl>
    <w:p w14:paraId="64DCB3B8" w14:textId="77777777" w:rsidR="00AC42CE" w:rsidRDefault="0095314A">
      <w:pPr>
        <w:pStyle w:val="Heading1"/>
        <w:widowControl w:val="0"/>
        <w:rPr>
          <w:rFonts w:ascii="Arial" w:eastAsia="Arial" w:hAnsi="Arial" w:cs="Arial"/>
        </w:rPr>
      </w:pPr>
      <w:bookmarkStart w:id="0" w:name="_z13x5jfuxy5" w:colFirst="0" w:colLast="0"/>
      <w:bookmarkEnd w:id="0"/>
      <w:r>
        <w:rPr>
          <w:rFonts w:ascii="Arial" w:eastAsia="Arial" w:hAnsi="Arial" w:cs="Arial"/>
        </w:rPr>
        <w:t>Project Summary</w:t>
      </w:r>
    </w:p>
    <w:p w14:paraId="64DCB3B9" w14:textId="20C66F1B" w:rsidR="00AC42CE" w:rsidRDefault="00C460F1" w:rsidP="009106C2">
      <w:pPr>
        <w:jc w:val="both"/>
      </w:pPr>
      <w:r w:rsidRPr="00C460F1">
        <w:t>The Sauce &amp; Spoon tablet implementation project aimed to introduce tablet ordering systems in their restaurants to enhance the dining experience and streamline the ordering and checkout process. The desired results of the project were to improve customer satisfaction, reduce table turn time, increase operational efficiency, and maintain a high level of food quality and accuracy in orders. Key success criteria included positive customer feedback, reduced wait times, improved order accuracy, and seamless integration of tablets with existing operations.</w:t>
      </w:r>
    </w:p>
    <w:p w14:paraId="64DCB3BA" w14:textId="77777777" w:rsidR="00AC42CE" w:rsidRDefault="00AC42CE"/>
    <w:p w14:paraId="64DCB3BB" w14:textId="77777777" w:rsidR="00AC42CE" w:rsidRDefault="00AC42CE">
      <w:pPr>
        <w:widowControl w:val="0"/>
        <w:spacing w:before="90" w:after="90" w:line="240" w:lineRule="auto"/>
        <w:rPr>
          <w:color w:val="434343"/>
        </w:rPr>
      </w:pPr>
    </w:p>
    <w:p w14:paraId="64DCB3BC" w14:textId="77777777" w:rsidR="00AC42CE" w:rsidRDefault="0095314A">
      <w:pPr>
        <w:pStyle w:val="Heading1"/>
        <w:widowControl w:val="0"/>
        <w:rPr>
          <w:rFonts w:ascii="Arial" w:eastAsia="Arial" w:hAnsi="Arial" w:cs="Arial"/>
        </w:rPr>
      </w:pPr>
      <w:bookmarkStart w:id="1" w:name="_yci4a7ms7pqp" w:colFirst="0" w:colLast="0"/>
      <w:bookmarkEnd w:id="1"/>
      <w:r>
        <w:rPr>
          <w:rFonts w:ascii="Arial" w:eastAsia="Arial" w:hAnsi="Arial" w:cs="Arial"/>
        </w:rPr>
        <w:t>Methodology</w:t>
      </w:r>
    </w:p>
    <w:p w14:paraId="5BB99F6A" w14:textId="77777777" w:rsidR="004E7DD2" w:rsidRPr="004E7DD2" w:rsidRDefault="004E7DD2" w:rsidP="009106C2">
      <w:pPr>
        <w:jc w:val="both"/>
        <w:rPr>
          <w:lang w:val="en-MY"/>
        </w:rPr>
      </w:pPr>
      <w:r w:rsidRPr="004E7DD2">
        <w:rPr>
          <w:lang w:val="en-MY"/>
        </w:rPr>
        <w:t>The project followed an iterative and adaptive approach, incorporating elements of both traditional and agile project management methodologies. During the initial phase, a pilot test was conducted to gather feedback and identify areas for improvement. This agile approach allowed for quick adjustments based on customer and staff input. Throughout the project, regular communication channels were established to gather feedback and address any issues promptly.</w:t>
      </w:r>
    </w:p>
    <w:p w14:paraId="7B25984B" w14:textId="77777777" w:rsidR="004E7DD2" w:rsidRPr="004E7DD2" w:rsidRDefault="004E7DD2" w:rsidP="009106C2">
      <w:pPr>
        <w:jc w:val="both"/>
        <w:rPr>
          <w:lang w:val="en-MY"/>
        </w:rPr>
      </w:pPr>
    </w:p>
    <w:p w14:paraId="6C507FF0" w14:textId="77777777" w:rsidR="004E7DD2" w:rsidRPr="004E7DD2" w:rsidRDefault="004E7DD2" w:rsidP="009106C2">
      <w:pPr>
        <w:jc w:val="both"/>
        <w:rPr>
          <w:lang w:val="en-MY"/>
        </w:rPr>
      </w:pPr>
      <w:r w:rsidRPr="004E7DD2">
        <w:rPr>
          <w:lang w:val="en-MY"/>
        </w:rPr>
        <w:t xml:space="preserve">Agile practices were primarily applied during the pilot phase and subsequent adjustments. The project team </w:t>
      </w:r>
      <w:proofErr w:type="spellStart"/>
      <w:r w:rsidRPr="004E7DD2">
        <w:rPr>
          <w:lang w:val="en-MY"/>
        </w:rPr>
        <w:t>analyzed</w:t>
      </w:r>
      <w:proofErr w:type="spellEnd"/>
      <w:r w:rsidRPr="004E7DD2">
        <w:rPr>
          <w:lang w:val="en-MY"/>
        </w:rPr>
        <w:t xml:space="preserve"> customer survey results, identified pain points, and made necessary modifications to the tablet layout and navigation to improve ease of use. Collaboration between the project team and general managers was essential to address operational challenges and optimize table turn time. The iterative nature of the project allowed for continuous improvement and alignment with the desired outcomes.</w:t>
      </w:r>
    </w:p>
    <w:p w14:paraId="6748FC6B" w14:textId="77777777" w:rsidR="004E7DD2" w:rsidRPr="004E7DD2" w:rsidRDefault="004E7DD2" w:rsidP="009106C2">
      <w:pPr>
        <w:jc w:val="both"/>
        <w:rPr>
          <w:lang w:val="en-MY"/>
        </w:rPr>
      </w:pPr>
    </w:p>
    <w:p w14:paraId="760873CD" w14:textId="77777777" w:rsidR="004E7DD2" w:rsidRPr="004E7DD2" w:rsidRDefault="004E7DD2" w:rsidP="009106C2">
      <w:pPr>
        <w:jc w:val="both"/>
        <w:rPr>
          <w:lang w:val="en-MY"/>
        </w:rPr>
      </w:pPr>
      <w:r w:rsidRPr="004E7DD2">
        <w:rPr>
          <w:lang w:val="en-MY"/>
        </w:rPr>
        <w:t xml:space="preserve">Additionally, traditional project management processes were utilized in planning, resource allocation, and stakeholder communication. Clear objectives and success criteria were defined at the project outset, enabling the team to monitor progress and make data-driven decisions. </w:t>
      </w:r>
      <w:r w:rsidRPr="004E7DD2">
        <w:rPr>
          <w:lang w:val="en-MY"/>
        </w:rPr>
        <w:lastRenderedPageBreak/>
        <w:t>Regular meetings and reporting ensured that stakeholders were informed about the project's status and could provide input as needed.</w:t>
      </w:r>
    </w:p>
    <w:p w14:paraId="3D4F84FF" w14:textId="77777777" w:rsidR="004E7DD2" w:rsidRPr="004E7DD2" w:rsidRDefault="004E7DD2" w:rsidP="009106C2">
      <w:pPr>
        <w:jc w:val="both"/>
        <w:rPr>
          <w:lang w:val="en-MY"/>
        </w:rPr>
      </w:pPr>
    </w:p>
    <w:p w14:paraId="64DCB3BD" w14:textId="2EADF87D" w:rsidR="00AC42CE" w:rsidRPr="008B500B" w:rsidRDefault="004E7DD2" w:rsidP="009106C2">
      <w:pPr>
        <w:jc w:val="both"/>
        <w:rPr>
          <w:lang w:val="en-MY"/>
        </w:rPr>
      </w:pPr>
      <w:r w:rsidRPr="004E7DD2">
        <w:rPr>
          <w:lang w:val="en-MY"/>
        </w:rPr>
        <w:t>By combining traditional and agile approaches, the project team was able to deliver a successful tablet implementation while adapting to evolving requirements and feedback from customers and staff.</w:t>
      </w:r>
    </w:p>
    <w:p w14:paraId="64DCB3BE" w14:textId="77777777" w:rsidR="00AC42CE" w:rsidRDefault="00AC42CE"/>
    <w:p w14:paraId="64DCB3BF" w14:textId="77777777" w:rsidR="00AC42CE" w:rsidRDefault="00AC42CE"/>
    <w:p w14:paraId="64DCB3C0" w14:textId="77777777" w:rsidR="00AC42CE" w:rsidRDefault="0095314A">
      <w:pPr>
        <w:pStyle w:val="Heading1"/>
        <w:widowControl w:val="0"/>
        <w:rPr>
          <w:rFonts w:ascii="Arial" w:eastAsia="Arial" w:hAnsi="Arial" w:cs="Arial"/>
        </w:rPr>
      </w:pPr>
      <w:bookmarkStart w:id="2" w:name="_vqysrq4t2s6" w:colFirst="0" w:colLast="0"/>
      <w:bookmarkEnd w:id="2"/>
      <w:r>
        <w:rPr>
          <w:rFonts w:ascii="Arial" w:eastAsia="Arial" w:hAnsi="Arial" w:cs="Arial"/>
        </w:rPr>
        <w:t>Results</w:t>
      </w:r>
    </w:p>
    <w:p w14:paraId="64DCB3C1" w14:textId="77777777" w:rsidR="00AC42CE" w:rsidRDefault="0095314A">
      <w:pPr>
        <w:widowControl w:val="0"/>
        <w:spacing w:line="240" w:lineRule="auto"/>
        <w:rPr>
          <w:i/>
          <w:color w:val="3C4043"/>
          <w:sz w:val="21"/>
          <w:szCs w:val="21"/>
        </w:rPr>
      </w:pPr>
      <w:r>
        <w:rPr>
          <w:color w:val="666666"/>
          <w:sz w:val="28"/>
          <w:szCs w:val="28"/>
        </w:rPr>
        <w:t xml:space="preserve">Performance Baseline: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610"/>
        <w:gridCol w:w="2730"/>
        <w:gridCol w:w="1770"/>
      </w:tblGrid>
      <w:tr w:rsidR="00AC42CE" w14:paraId="64DCB3C6" w14:textId="77777777">
        <w:tc>
          <w:tcPr>
            <w:tcW w:w="225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64DCB3C2" w14:textId="77777777" w:rsidR="00AC42CE" w:rsidRDefault="00AC42CE">
            <w:pPr>
              <w:widowControl w:val="0"/>
              <w:spacing w:line="240" w:lineRule="auto"/>
              <w:jc w:val="center"/>
              <w:rPr>
                <w:b/>
                <w:color w:val="FFFFFF"/>
              </w:rPr>
            </w:pPr>
          </w:p>
        </w:tc>
        <w:tc>
          <w:tcPr>
            <w:tcW w:w="261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64DCB3C3" w14:textId="77777777" w:rsidR="00AC42CE" w:rsidRDefault="0095314A">
            <w:pPr>
              <w:widowControl w:val="0"/>
              <w:spacing w:line="240" w:lineRule="auto"/>
              <w:jc w:val="center"/>
              <w:rPr>
                <w:b/>
                <w:color w:val="FFFFFF"/>
              </w:rPr>
            </w:pPr>
            <w:r>
              <w:rPr>
                <w:b/>
                <w:color w:val="FFFFFF"/>
              </w:rPr>
              <w:t>Planned</w:t>
            </w:r>
          </w:p>
        </w:tc>
        <w:tc>
          <w:tcPr>
            <w:tcW w:w="273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64DCB3C4" w14:textId="77777777" w:rsidR="00AC42CE" w:rsidRDefault="0095314A">
            <w:pPr>
              <w:widowControl w:val="0"/>
              <w:spacing w:line="240" w:lineRule="auto"/>
              <w:jc w:val="center"/>
              <w:rPr>
                <w:b/>
                <w:color w:val="FFFFFF"/>
              </w:rPr>
            </w:pPr>
            <w:r>
              <w:rPr>
                <w:b/>
                <w:color w:val="FFFFFF"/>
              </w:rPr>
              <w:t>Actual</w:t>
            </w:r>
          </w:p>
        </w:tc>
        <w:tc>
          <w:tcPr>
            <w:tcW w:w="177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64DCB3C5" w14:textId="77777777" w:rsidR="00AC42CE" w:rsidRDefault="0095314A">
            <w:pPr>
              <w:widowControl w:val="0"/>
              <w:spacing w:line="240" w:lineRule="auto"/>
              <w:jc w:val="center"/>
              <w:rPr>
                <w:b/>
                <w:color w:val="FFFFFF"/>
              </w:rPr>
            </w:pPr>
            <w:r>
              <w:rPr>
                <w:b/>
                <w:color w:val="FFFFFF"/>
              </w:rPr>
              <w:t xml:space="preserve">Notes </w:t>
            </w:r>
          </w:p>
        </w:tc>
      </w:tr>
      <w:tr w:rsidR="00AC42CE" w14:paraId="64DCB3CB" w14:textId="77777777">
        <w:tc>
          <w:tcPr>
            <w:tcW w:w="2250" w:type="dxa"/>
            <w:tcBorders>
              <w:top w:val="single" w:sz="8" w:space="0" w:color="666666"/>
              <w:left w:val="single" w:sz="8" w:space="0" w:color="666666"/>
              <w:bottom w:val="single" w:sz="8" w:space="0" w:color="666666"/>
              <w:right w:val="single" w:sz="8" w:space="0" w:color="666666"/>
            </w:tcBorders>
            <w:shd w:val="clear" w:color="auto" w:fill="A2C4C9"/>
            <w:tcMar>
              <w:top w:w="100" w:type="dxa"/>
              <w:left w:w="100" w:type="dxa"/>
              <w:bottom w:w="100" w:type="dxa"/>
              <w:right w:w="100" w:type="dxa"/>
            </w:tcMar>
          </w:tcPr>
          <w:p w14:paraId="64DCB3C7" w14:textId="77777777" w:rsidR="00AC42CE" w:rsidRDefault="0095314A">
            <w:pPr>
              <w:widowControl w:val="0"/>
              <w:spacing w:line="240" w:lineRule="auto"/>
              <w:rPr>
                <w:b/>
                <w:color w:val="FFFFFF"/>
              </w:rPr>
            </w:pPr>
            <w:r>
              <w:rPr>
                <w:b/>
                <w:color w:val="FFFFFF"/>
              </w:rPr>
              <w:t>Actual Project Schedule vs Planned</w:t>
            </w:r>
          </w:p>
        </w:tc>
        <w:tc>
          <w:tcPr>
            <w:tcW w:w="2610" w:type="dxa"/>
            <w:tcBorders>
              <w:top w:val="single" w:sz="8" w:space="0" w:color="666666"/>
              <w:left w:val="single" w:sz="8" w:space="0" w:color="666666"/>
              <w:bottom w:val="single" w:sz="8" w:space="0" w:color="666666"/>
              <w:right w:val="single" w:sz="8" w:space="0" w:color="666666"/>
            </w:tcBorders>
            <w:shd w:val="clear" w:color="auto" w:fill="B6D7A8"/>
            <w:tcMar>
              <w:top w:w="100" w:type="dxa"/>
              <w:left w:w="100" w:type="dxa"/>
              <w:bottom w:w="100" w:type="dxa"/>
              <w:right w:w="100" w:type="dxa"/>
            </w:tcMar>
          </w:tcPr>
          <w:p w14:paraId="64DCB3C8" w14:textId="77777777" w:rsidR="00AC42CE" w:rsidRDefault="0095314A">
            <w:pPr>
              <w:widowControl w:val="0"/>
              <w:spacing w:line="240" w:lineRule="auto"/>
              <w:rPr>
                <w:color w:val="434343"/>
                <w:sz w:val="20"/>
                <w:szCs w:val="20"/>
              </w:rPr>
            </w:pPr>
            <w:r>
              <w:rPr>
                <w:color w:val="434343"/>
                <w:sz w:val="20"/>
                <w:szCs w:val="20"/>
              </w:rPr>
              <w:t>Launch on Apr. 23</w:t>
            </w:r>
          </w:p>
        </w:tc>
        <w:tc>
          <w:tcPr>
            <w:tcW w:w="2730" w:type="dxa"/>
            <w:tcBorders>
              <w:top w:val="single" w:sz="8" w:space="0" w:color="666666"/>
              <w:left w:val="single" w:sz="8" w:space="0" w:color="666666"/>
              <w:bottom w:val="single" w:sz="8" w:space="0" w:color="666666"/>
              <w:right w:val="single" w:sz="8" w:space="0" w:color="666666"/>
            </w:tcBorders>
            <w:shd w:val="clear" w:color="auto" w:fill="B6D7A8"/>
            <w:tcMar>
              <w:top w:w="100" w:type="dxa"/>
              <w:left w:w="100" w:type="dxa"/>
              <w:bottom w:w="100" w:type="dxa"/>
              <w:right w:w="100" w:type="dxa"/>
            </w:tcMar>
          </w:tcPr>
          <w:p w14:paraId="64DCB3C9" w14:textId="77777777" w:rsidR="00AC42CE" w:rsidRDefault="0095314A">
            <w:pPr>
              <w:widowControl w:val="0"/>
              <w:spacing w:line="240" w:lineRule="auto"/>
              <w:rPr>
                <w:color w:val="434343"/>
                <w:sz w:val="20"/>
                <w:szCs w:val="20"/>
              </w:rPr>
            </w:pPr>
            <w:r>
              <w:rPr>
                <w:color w:val="434343"/>
                <w:sz w:val="20"/>
                <w:szCs w:val="20"/>
              </w:rPr>
              <w:t>Launched on Apr. 23</w:t>
            </w:r>
          </w:p>
        </w:tc>
        <w:tc>
          <w:tcPr>
            <w:tcW w:w="1770" w:type="dxa"/>
            <w:tcBorders>
              <w:top w:val="single" w:sz="8" w:space="0" w:color="666666"/>
              <w:left w:val="single" w:sz="8" w:space="0" w:color="666666"/>
              <w:bottom w:val="single" w:sz="8" w:space="0" w:color="666666"/>
              <w:right w:val="single" w:sz="8" w:space="0" w:color="666666"/>
            </w:tcBorders>
            <w:shd w:val="clear" w:color="auto" w:fill="B6D7A8"/>
            <w:tcMar>
              <w:top w:w="100" w:type="dxa"/>
              <w:left w:w="100" w:type="dxa"/>
              <w:bottom w:w="100" w:type="dxa"/>
              <w:right w:w="100" w:type="dxa"/>
            </w:tcMar>
          </w:tcPr>
          <w:p w14:paraId="64DCB3CA" w14:textId="77777777" w:rsidR="00AC42CE" w:rsidRDefault="0095314A">
            <w:pPr>
              <w:widowControl w:val="0"/>
              <w:spacing w:line="240" w:lineRule="auto"/>
              <w:rPr>
                <w:color w:val="434343"/>
                <w:sz w:val="20"/>
                <w:szCs w:val="20"/>
              </w:rPr>
            </w:pPr>
            <w:r>
              <w:rPr>
                <w:color w:val="434343"/>
                <w:sz w:val="20"/>
                <w:szCs w:val="20"/>
              </w:rPr>
              <w:t>We were able to launch on the day we wanted, but had to accelerate our tasks due to delays</w:t>
            </w:r>
          </w:p>
        </w:tc>
      </w:tr>
      <w:tr w:rsidR="00AC42CE" w14:paraId="64DCB3D8" w14:textId="77777777">
        <w:tc>
          <w:tcPr>
            <w:tcW w:w="2250" w:type="dxa"/>
            <w:tcBorders>
              <w:top w:val="single" w:sz="8" w:space="0" w:color="666666"/>
              <w:left w:val="single" w:sz="8" w:space="0" w:color="666666"/>
              <w:bottom w:val="single" w:sz="8" w:space="0" w:color="666666"/>
              <w:right w:val="single" w:sz="8" w:space="0" w:color="666666"/>
            </w:tcBorders>
            <w:shd w:val="clear" w:color="auto" w:fill="A2C4C9"/>
            <w:tcMar>
              <w:top w:w="100" w:type="dxa"/>
              <w:left w:w="100" w:type="dxa"/>
              <w:bottom w:w="100" w:type="dxa"/>
              <w:right w:w="100" w:type="dxa"/>
            </w:tcMar>
          </w:tcPr>
          <w:p w14:paraId="64DCB3CC" w14:textId="77777777" w:rsidR="00AC42CE" w:rsidRDefault="0095314A">
            <w:pPr>
              <w:widowControl w:val="0"/>
              <w:spacing w:line="240" w:lineRule="auto"/>
              <w:rPr>
                <w:b/>
                <w:color w:val="FFFFFF"/>
              </w:rPr>
            </w:pPr>
            <w:r>
              <w:rPr>
                <w:b/>
                <w:color w:val="FFFFFF"/>
              </w:rPr>
              <w:t>Actual Project Cost vs Planned</w:t>
            </w:r>
          </w:p>
        </w:tc>
        <w:tc>
          <w:tcPr>
            <w:tcW w:w="2610" w:type="dxa"/>
            <w:tcBorders>
              <w:top w:val="single" w:sz="8" w:space="0" w:color="666666"/>
              <w:left w:val="single" w:sz="8" w:space="0" w:color="666666"/>
              <w:bottom w:val="single" w:sz="8" w:space="0" w:color="666666"/>
              <w:right w:val="single" w:sz="8" w:space="0" w:color="666666"/>
            </w:tcBorders>
            <w:shd w:val="clear" w:color="auto" w:fill="FFE599"/>
            <w:tcMar>
              <w:top w:w="100" w:type="dxa"/>
              <w:left w:w="100" w:type="dxa"/>
              <w:bottom w:w="100" w:type="dxa"/>
              <w:right w:w="100" w:type="dxa"/>
            </w:tcMar>
          </w:tcPr>
          <w:p w14:paraId="64DCB3CD" w14:textId="77777777" w:rsidR="00AC42CE" w:rsidRDefault="0095314A">
            <w:pPr>
              <w:widowControl w:val="0"/>
              <w:spacing w:line="240" w:lineRule="auto"/>
              <w:rPr>
                <w:color w:val="434343"/>
                <w:sz w:val="20"/>
                <w:szCs w:val="20"/>
              </w:rPr>
            </w:pPr>
            <w:r>
              <w:rPr>
                <w:color w:val="434343"/>
                <w:sz w:val="20"/>
                <w:szCs w:val="20"/>
              </w:rPr>
              <w:t>Training materials and fees: $10,000</w:t>
            </w:r>
          </w:p>
          <w:p w14:paraId="64DCB3CE" w14:textId="77777777" w:rsidR="00AC42CE" w:rsidRDefault="0095314A">
            <w:pPr>
              <w:widowControl w:val="0"/>
              <w:spacing w:line="240" w:lineRule="auto"/>
              <w:rPr>
                <w:color w:val="434343"/>
                <w:sz w:val="20"/>
                <w:szCs w:val="20"/>
              </w:rPr>
            </w:pPr>
            <w:r>
              <w:rPr>
                <w:color w:val="434343"/>
                <w:sz w:val="20"/>
                <w:szCs w:val="20"/>
              </w:rPr>
              <w:t>Hardware and software implementation across locations: $30,000</w:t>
            </w:r>
          </w:p>
          <w:p w14:paraId="64DCB3CF" w14:textId="77777777" w:rsidR="00AC42CE" w:rsidRDefault="0095314A">
            <w:pPr>
              <w:widowControl w:val="0"/>
              <w:spacing w:line="240" w:lineRule="auto"/>
              <w:rPr>
                <w:color w:val="434343"/>
                <w:sz w:val="20"/>
                <w:szCs w:val="20"/>
              </w:rPr>
            </w:pPr>
            <w:r>
              <w:rPr>
                <w:color w:val="434343"/>
                <w:sz w:val="20"/>
                <w:szCs w:val="20"/>
              </w:rPr>
              <w:t>Maintenance (IT fees): $5,000</w:t>
            </w:r>
          </w:p>
          <w:p w14:paraId="64DCB3D0" w14:textId="77777777" w:rsidR="00AC42CE" w:rsidRDefault="0095314A">
            <w:pPr>
              <w:widowControl w:val="0"/>
              <w:spacing w:line="240" w:lineRule="auto"/>
              <w:rPr>
                <w:color w:val="434343"/>
                <w:sz w:val="20"/>
                <w:szCs w:val="20"/>
              </w:rPr>
            </w:pPr>
            <w:r>
              <w:rPr>
                <w:color w:val="434343"/>
                <w:sz w:val="20"/>
                <w:szCs w:val="20"/>
              </w:rPr>
              <w:t>Upd</w:t>
            </w:r>
            <w:r>
              <w:rPr>
                <w:color w:val="434343"/>
                <w:sz w:val="20"/>
                <w:szCs w:val="20"/>
              </w:rPr>
              <w:t>ated website and menu design fee: $5,000</w:t>
            </w:r>
          </w:p>
          <w:p w14:paraId="64DCB3D1" w14:textId="77777777" w:rsidR="00AC42CE" w:rsidRDefault="0095314A">
            <w:pPr>
              <w:widowControl w:val="0"/>
              <w:spacing w:line="240" w:lineRule="auto"/>
              <w:rPr>
                <w:color w:val="434343"/>
                <w:sz w:val="20"/>
                <w:szCs w:val="20"/>
              </w:rPr>
            </w:pPr>
            <w:r>
              <w:rPr>
                <w:color w:val="434343"/>
                <w:sz w:val="20"/>
                <w:szCs w:val="20"/>
              </w:rPr>
              <w:t>Other customization fees: $550</w:t>
            </w:r>
          </w:p>
        </w:tc>
        <w:tc>
          <w:tcPr>
            <w:tcW w:w="2730" w:type="dxa"/>
            <w:tcBorders>
              <w:top w:val="single" w:sz="8" w:space="0" w:color="666666"/>
              <w:left w:val="single" w:sz="8" w:space="0" w:color="666666"/>
              <w:bottom w:val="single" w:sz="8" w:space="0" w:color="666666"/>
              <w:right w:val="single" w:sz="8" w:space="0" w:color="666666"/>
            </w:tcBorders>
            <w:shd w:val="clear" w:color="auto" w:fill="FFE599"/>
            <w:tcMar>
              <w:top w:w="100" w:type="dxa"/>
              <w:left w:w="100" w:type="dxa"/>
              <w:bottom w:w="100" w:type="dxa"/>
              <w:right w:w="100" w:type="dxa"/>
            </w:tcMar>
          </w:tcPr>
          <w:p w14:paraId="64DCB3D2" w14:textId="77777777" w:rsidR="00AC42CE" w:rsidRDefault="0095314A">
            <w:pPr>
              <w:widowControl w:val="0"/>
              <w:spacing w:line="240" w:lineRule="auto"/>
              <w:rPr>
                <w:color w:val="434343"/>
                <w:sz w:val="20"/>
                <w:szCs w:val="20"/>
              </w:rPr>
            </w:pPr>
            <w:r>
              <w:rPr>
                <w:color w:val="434343"/>
                <w:sz w:val="20"/>
                <w:szCs w:val="20"/>
              </w:rPr>
              <w:t>Training materials and fees: $7,486</w:t>
            </w:r>
          </w:p>
          <w:p w14:paraId="64DCB3D3" w14:textId="77777777" w:rsidR="00AC42CE" w:rsidRDefault="0095314A">
            <w:pPr>
              <w:widowControl w:val="0"/>
              <w:spacing w:line="240" w:lineRule="auto"/>
              <w:rPr>
                <w:color w:val="434343"/>
                <w:sz w:val="20"/>
                <w:szCs w:val="20"/>
              </w:rPr>
            </w:pPr>
            <w:r>
              <w:rPr>
                <w:color w:val="434343"/>
                <w:sz w:val="20"/>
                <w:szCs w:val="20"/>
              </w:rPr>
              <w:t>Hardware and software implementation across locations: $3,600 annually</w:t>
            </w:r>
          </w:p>
          <w:p w14:paraId="64DCB3D4" w14:textId="77777777" w:rsidR="00AC42CE" w:rsidRDefault="0095314A">
            <w:pPr>
              <w:widowControl w:val="0"/>
              <w:spacing w:line="240" w:lineRule="auto"/>
              <w:rPr>
                <w:color w:val="434343"/>
                <w:sz w:val="20"/>
                <w:szCs w:val="20"/>
              </w:rPr>
            </w:pPr>
            <w:r>
              <w:rPr>
                <w:color w:val="434343"/>
                <w:sz w:val="20"/>
                <w:szCs w:val="20"/>
              </w:rPr>
              <w:t>Maintenance (IT fees): $0 (included with hardware order subscription)</w:t>
            </w:r>
          </w:p>
          <w:p w14:paraId="64DCB3D5" w14:textId="77777777" w:rsidR="00AC42CE" w:rsidRDefault="0095314A">
            <w:pPr>
              <w:widowControl w:val="0"/>
              <w:spacing w:line="240" w:lineRule="auto"/>
              <w:rPr>
                <w:color w:val="434343"/>
                <w:sz w:val="20"/>
                <w:szCs w:val="20"/>
              </w:rPr>
            </w:pPr>
            <w:r>
              <w:rPr>
                <w:color w:val="434343"/>
                <w:sz w:val="20"/>
                <w:szCs w:val="20"/>
              </w:rPr>
              <w:t>Updated</w:t>
            </w:r>
            <w:r>
              <w:rPr>
                <w:color w:val="434343"/>
                <w:sz w:val="20"/>
                <w:szCs w:val="20"/>
              </w:rPr>
              <w:t xml:space="preserve"> website and menu design fee: $4,250</w:t>
            </w:r>
          </w:p>
          <w:p w14:paraId="64DCB3D6" w14:textId="77777777" w:rsidR="00AC42CE" w:rsidRDefault="0095314A">
            <w:pPr>
              <w:widowControl w:val="0"/>
              <w:spacing w:line="240" w:lineRule="auto"/>
              <w:rPr>
                <w:color w:val="434343"/>
                <w:sz w:val="20"/>
                <w:szCs w:val="20"/>
              </w:rPr>
            </w:pPr>
            <w:r>
              <w:rPr>
                <w:color w:val="434343"/>
                <w:sz w:val="20"/>
                <w:szCs w:val="20"/>
              </w:rPr>
              <w:t>Other customization fees: $578</w:t>
            </w:r>
          </w:p>
        </w:tc>
        <w:tc>
          <w:tcPr>
            <w:tcW w:w="1770" w:type="dxa"/>
            <w:tcBorders>
              <w:top w:val="single" w:sz="8" w:space="0" w:color="666666"/>
              <w:left w:val="single" w:sz="8" w:space="0" w:color="666666"/>
              <w:bottom w:val="single" w:sz="8" w:space="0" w:color="666666"/>
              <w:right w:val="single" w:sz="8" w:space="0" w:color="666666"/>
            </w:tcBorders>
            <w:shd w:val="clear" w:color="auto" w:fill="FFE599"/>
            <w:tcMar>
              <w:top w:w="100" w:type="dxa"/>
              <w:left w:w="100" w:type="dxa"/>
              <w:bottom w:w="100" w:type="dxa"/>
              <w:right w:w="100" w:type="dxa"/>
            </w:tcMar>
          </w:tcPr>
          <w:p w14:paraId="64DCB3D7" w14:textId="77777777" w:rsidR="00AC42CE" w:rsidRDefault="0095314A">
            <w:pPr>
              <w:widowControl w:val="0"/>
              <w:spacing w:line="240" w:lineRule="auto"/>
              <w:rPr>
                <w:color w:val="434343"/>
                <w:sz w:val="20"/>
                <w:szCs w:val="20"/>
              </w:rPr>
            </w:pPr>
            <w:r>
              <w:rPr>
                <w:color w:val="434343"/>
                <w:sz w:val="20"/>
                <w:szCs w:val="20"/>
              </w:rPr>
              <w:t>Overall, we nearly matched our budget</w:t>
            </w:r>
          </w:p>
        </w:tc>
      </w:tr>
      <w:tr w:rsidR="00AC42CE" w14:paraId="64DCB3F1" w14:textId="77777777">
        <w:tc>
          <w:tcPr>
            <w:tcW w:w="2250" w:type="dxa"/>
            <w:tcBorders>
              <w:top w:val="single" w:sz="8" w:space="0" w:color="666666"/>
              <w:left w:val="single" w:sz="8" w:space="0" w:color="666666"/>
              <w:bottom w:val="single" w:sz="8" w:space="0" w:color="666666"/>
              <w:right w:val="single" w:sz="8" w:space="0" w:color="666666"/>
            </w:tcBorders>
            <w:shd w:val="clear" w:color="auto" w:fill="A2C4C9"/>
            <w:tcMar>
              <w:top w:w="100" w:type="dxa"/>
              <w:left w:w="100" w:type="dxa"/>
              <w:bottom w:w="100" w:type="dxa"/>
              <w:right w:w="100" w:type="dxa"/>
            </w:tcMar>
          </w:tcPr>
          <w:p w14:paraId="64DCB3D9" w14:textId="77777777" w:rsidR="00AC42CE" w:rsidRDefault="0095314A">
            <w:pPr>
              <w:widowControl w:val="0"/>
              <w:spacing w:line="240" w:lineRule="auto"/>
              <w:rPr>
                <w:b/>
                <w:color w:val="FFFFFF"/>
                <w:sz w:val="24"/>
                <w:szCs w:val="24"/>
              </w:rPr>
            </w:pPr>
            <w:r>
              <w:rPr>
                <w:b/>
                <w:color w:val="FFFFFF"/>
              </w:rPr>
              <w:t>Planned Scope vs Delivered Scope</w:t>
            </w:r>
          </w:p>
        </w:tc>
        <w:tc>
          <w:tcPr>
            <w:tcW w:w="2610" w:type="dxa"/>
            <w:tcBorders>
              <w:top w:val="single" w:sz="8" w:space="0" w:color="666666"/>
              <w:left w:val="single" w:sz="8" w:space="0" w:color="666666"/>
              <w:bottom w:val="single" w:sz="8" w:space="0" w:color="666666"/>
              <w:right w:val="single" w:sz="8" w:space="0" w:color="666666"/>
            </w:tcBorders>
            <w:shd w:val="clear" w:color="auto" w:fill="F4CCCC"/>
            <w:tcMar>
              <w:top w:w="100" w:type="dxa"/>
              <w:left w:w="100" w:type="dxa"/>
              <w:bottom w:w="100" w:type="dxa"/>
              <w:right w:w="100" w:type="dxa"/>
            </w:tcMar>
          </w:tcPr>
          <w:p w14:paraId="64DCB3DA" w14:textId="77777777" w:rsidR="00AC42CE" w:rsidRDefault="0095314A">
            <w:pPr>
              <w:widowControl w:val="0"/>
              <w:spacing w:line="240" w:lineRule="auto"/>
              <w:rPr>
                <w:color w:val="434343"/>
                <w:sz w:val="20"/>
                <w:szCs w:val="20"/>
              </w:rPr>
            </w:pPr>
            <w:r>
              <w:rPr>
                <w:color w:val="434343"/>
                <w:sz w:val="20"/>
                <w:szCs w:val="20"/>
              </w:rPr>
              <w:t>Install tablets at two restaurant locations</w:t>
            </w:r>
          </w:p>
          <w:p w14:paraId="64DCB3DB" w14:textId="77777777" w:rsidR="00AC42CE" w:rsidRDefault="00AC42CE">
            <w:pPr>
              <w:widowControl w:val="0"/>
              <w:spacing w:line="240" w:lineRule="auto"/>
              <w:rPr>
                <w:color w:val="434343"/>
                <w:sz w:val="20"/>
                <w:szCs w:val="20"/>
              </w:rPr>
            </w:pPr>
          </w:p>
          <w:p w14:paraId="64DCB3DC" w14:textId="77777777" w:rsidR="00AC42CE" w:rsidRDefault="0095314A">
            <w:pPr>
              <w:widowControl w:val="0"/>
              <w:spacing w:line="240" w:lineRule="auto"/>
              <w:rPr>
                <w:color w:val="434343"/>
                <w:sz w:val="20"/>
                <w:szCs w:val="20"/>
              </w:rPr>
            </w:pPr>
            <w:r>
              <w:rPr>
                <w:color w:val="434343"/>
                <w:sz w:val="20"/>
                <w:szCs w:val="20"/>
              </w:rPr>
              <w:t>Launch at the beginning of Q2 (April 1)</w:t>
            </w:r>
          </w:p>
          <w:p w14:paraId="64DCB3DD" w14:textId="77777777" w:rsidR="00AC42CE" w:rsidRDefault="00AC42CE">
            <w:pPr>
              <w:widowControl w:val="0"/>
              <w:spacing w:line="240" w:lineRule="auto"/>
              <w:rPr>
                <w:color w:val="434343"/>
                <w:sz w:val="20"/>
                <w:szCs w:val="20"/>
              </w:rPr>
            </w:pPr>
          </w:p>
          <w:p w14:paraId="64DCB3DE" w14:textId="77777777" w:rsidR="00AC42CE" w:rsidRDefault="0095314A">
            <w:pPr>
              <w:widowControl w:val="0"/>
              <w:spacing w:line="240" w:lineRule="auto"/>
              <w:rPr>
                <w:color w:val="434343"/>
                <w:sz w:val="20"/>
                <w:szCs w:val="20"/>
              </w:rPr>
            </w:pPr>
            <w:r>
              <w:rPr>
                <w:color w:val="434343"/>
                <w:sz w:val="20"/>
                <w:szCs w:val="20"/>
              </w:rPr>
              <w:t>Create a plan for how to train staff on the new system</w:t>
            </w:r>
          </w:p>
        </w:tc>
        <w:tc>
          <w:tcPr>
            <w:tcW w:w="2730" w:type="dxa"/>
            <w:tcBorders>
              <w:top w:val="single" w:sz="8" w:space="0" w:color="666666"/>
              <w:left w:val="single" w:sz="8" w:space="0" w:color="666666"/>
              <w:bottom w:val="single" w:sz="8" w:space="0" w:color="666666"/>
              <w:right w:val="single" w:sz="8" w:space="0" w:color="666666"/>
            </w:tcBorders>
            <w:shd w:val="clear" w:color="auto" w:fill="F4CCCC"/>
            <w:tcMar>
              <w:top w:w="100" w:type="dxa"/>
              <w:left w:w="100" w:type="dxa"/>
              <w:bottom w:w="100" w:type="dxa"/>
              <w:right w:w="100" w:type="dxa"/>
            </w:tcMar>
          </w:tcPr>
          <w:p w14:paraId="64DCB3DF" w14:textId="77777777" w:rsidR="00AC42CE" w:rsidRDefault="0095314A">
            <w:pPr>
              <w:widowControl w:val="0"/>
              <w:spacing w:line="240" w:lineRule="auto"/>
              <w:rPr>
                <w:color w:val="434343"/>
                <w:sz w:val="20"/>
                <w:szCs w:val="20"/>
              </w:rPr>
            </w:pPr>
            <w:r>
              <w:rPr>
                <w:color w:val="434343"/>
                <w:sz w:val="20"/>
                <w:szCs w:val="20"/>
              </w:rPr>
              <w:t>Physically installed tablets at two restaurant locations via electrician</w:t>
            </w:r>
          </w:p>
          <w:p w14:paraId="64DCB3E0" w14:textId="77777777" w:rsidR="00AC42CE" w:rsidRDefault="00AC42CE">
            <w:pPr>
              <w:widowControl w:val="0"/>
              <w:spacing w:line="240" w:lineRule="auto"/>
              <w:rPr>
                <w:color w:val="434343"/>
                <w:sz w:val="20"/>
                <w:szCs w:val="20"/>
              </w:rPr>
            </w:pPr>
          </w:p>
          <w:p w14:paraId="64DCB3E1" w14:textId="77777777" w:rsidR="00AC42CE" w:rsidRDefault="0095314A">
            <w:pPr>
              <w:widowControl w:val="0"/>
              <w:spacing w:line="240" w:lineRule="auto"/>
              <w:rPr>
                <w:color w:val="434343"/>
                <w:sz w:val="20"/>
                <w:szCs w:val="20"/>
              </w:rPr>
            </w:pPr>
            <w:r>
              <w:rPr>
                <w:color w:val="434343"/>
                <w:sz w:val="20"/>
                <w:szCs w:val="20"/>
              </w:rPr>
              <w:t>Added menus, coupons, branding, and additional content to tablets</w:t>
            </w:r>
          </w:p>
          <w:p w14:paraId="64DCB3E2" w14:textId="77777777" w:rsidR="00AC42CE" w:rsidRDefault="00AC42CE">
            <w:pPr>
              <w:widowControl w:val="0"/>
              <w:spacing w:line="240" w:lineRule="auto"/>
              <w:rPr>
                <w:color w:val="434343"/>
                <w:sz w:val="20"/>
                <w:szCs w:val="20"/>
              </w:rPr>
            </w:pPr>
          </w:p>
          <w:p w14:paraId="64DCB3E3" w14:textId="77777777" w:rsidR="00AC42CE" w:rsidRDefault="0095314A">
            <w:pPr>
              <w:widowControl w:val="0"/>
              <w:spacing w:line="240" w:lineRule="auto"/>
              <w:rPr>
                <w:color w:val="434343"/>
                <w:sz w:val="20"/>
                <w:szCs w:val="20"/>
              </w:rPr>
            </w:pPr>
            <w:r>
              <w:rPr>
                <w:color w:val="434343"/>
                <w:sz w:val="20"/>
                <w:szCs w:val="20"/>
              </w:rPr>
              <w:t>Integrated tablets with POS system</w:t>
            </w:r>
          </w:p>
          <w:p w14:paraId="64DCB3E4" w14:textId="77777777" w:rsidR="00AC42CE" w:rsidRDefault="00AC42CE">
            <w:pPr>
              <w:widowControl w:val="0"/>
              <w:spacing w:line="240" w:lineRule="auto"/>
              <w:rPr>
                <w:color w:val="434343"/>
                <w:sz w:val="20"/>
                <w:szCs w:val="20"/>
              </w:rPr>
            </w:pPr>
          </w:p>
          <w:p w14:paraId="64DCB3E5" w14:textId="77777777" w:rsidR="00AC42CE" w:rsidRDefault="0095314A">
            <w:pPr>
              <w:widowControl w:val="0"/>
              <w:spacing w:line="240" w:lineRule="auto"/>
              <w:rPr>
                <w:color w:val="434343"/>
                <w:sz w:val="20"/>
                <w:szCs w:val="20"/>
              </w:rPr>
            </w:pPr>
            <w:r>
              <w:rPr>
                <w:color w:val="434343"/>
                <w:sz w:val="20"/>
                <w:szCs w:val="20"/>
              </w:rPr>
              <w:t>Negotiated with tablet v</w:t>
            </w:r>
            <w:r>
              <w:rPr>
                <w:color w:val="434343"/>
                <w:sz w:val="20"/>
                <w:szCs w:val="20"/>
              </w:rPr>
              <w:t>endor over timing</w:t>
            </w:r>
          </w:p>
          <w:p w14:paraId="64DCB3E6" w14:textId="77777777" w:rsidR="00AC42CE" w:rsidRDefault="00AC42CE">
            <w:pPr>
              <w:widowControl w:val="0"/>
              <w:spacing w:line="240" w:lineRule="auto"/>
              <w:rPr>
                <w:color w:val="434343"/>
                <w:sz w:val="20"/>
                <w:szCs w:val="20"/>
              </w:rPr>
            </w:pPr>
          </w:p>
          <w:p w14:paraId="64DCB3E7" w14:textId="77777777" w:rsidR="00AC42CE" w:rsidRDefault="0095314A">
            <w:pPr>
              <w:widowControl w:val="0"/>
              <w:spacing w:line="240" w:lineRule="auto"/>
              <w:rPr>
                <w:color w:val="434343"/>
                <w:sz w:val="20"/>
                <w:szCs w:val="20"/>
              </w:rPr>
            </w:pPr>
            <w:r>
              <w:rPr>
                <w:color w:val="434343"/>
                <w:sz w:val="20"/>
                <w:szCs w:val="20"/>
              </w:rPr>
              <w:t>Created a plan for training</w:t>
            </w:r>
          </w:p>
          <w:p w14:paraId="64DCB3E8" w14:textId="77777777" w:rsidR="00AC42CE" w:rsidRDefault="00AC42CE">
            <w:pPr>
              <w:widowControl w:val="0"/>
              <w:spacing w:line="240" w:lineRule="auto"/>
              <w:rPr>
                <w:color w:val="434343"/>
                <w:sz w:val="20"/>
                <w:szCs w:val="20"/>
              </w:rPr>
            </w:pPr>
          </w:p>
          <w:p w14:paraId="64DCB3E9" w14:textId="77777777" w:rsidR="00AC42CE" w:rsidRDefault="0095314A">
            <w:pPr>
              <w:widowControl w:val="0"/>
              <w:spacing w:line="240" w:lineRule="auto"/>
              <w:rPr>
                <w:color w:val="434343"/>
                <w:sz w:val="20"/>
                <w:szCs w:val="20"/>
              </w:rPr>
            </w:pPr>
            <w:r>
              <w:rPr>
                <w:color w:val="434343"/>
                <w:sz w:val="20"/>
                <w:szCs w:val="20"/>
              </w:rPr>
              <w:t>Managed waitstaff expectations and concerns</w:t>
            </w:r>
          </w:p>
          <w:p w14:paraId="64DCB3EA" w14:textId="77777777" w:rsidR="00AC42CE" w:rsidRDefault="00AC42CE">
            <w:pPr>
              <w:widowControl w:val="0"/>
              <w:spacing w:line="240" w:lineRule="auto"/>
              <w:rPr>
                <w:color w:val="434343"/>
                <w:sz w:val="20"/>
                <w:szCs w:val="20"/>
              </w:rPr>
            </w:pPr>
          </w:p>
          <w:p w14:paraId="64DCB3EB" w14:textId="77777777" w:rsidR="00AC42CE" w:rsidRDefault="0095314A">
            <w:pPr>
              <w:widowControl w:val="0"/>
              <w:spacing w:line="240" w:lineRule="auto"/>
              <w:rPr>
                <w:color w:val="434343"/>
                <w:sz w:val="20"/>
                <w:szCs w:val="20"/>
              </w:rPr>
            </w:pPr>
            <w:r>
              <w:rPr>
                <w:color w:val="434343"/>
                <w:sz w:val="20"/>
                <w:szCs w:val="20"/>
              </w:rPr>
              <w:t>Trained BOH and FOH</w:t>
            </w:r>
          </w:p>
          <w:p w14:paraId="64DCB3EC" w14:textId="77777777" w:rsidR="00AC42CE" w:rsidRDefault="00AC42CE">
            <w:pPr>
              <w:widowControl w:val="0"/>
              <w:spacing w:line="240" w:lineRule="auto"/>
              <w:rPr>
                <w:color w:val="434343"/>
                <w:sz w:val="20"/>
                <w:szCs w:val="20"/>
              </w:rPr>
            </w:pPr>
          </w:p>
          <w:p w14:paraId="64DCB3ED" w14:textId="77777777" w:rsidR="00AC42CE" w:rsidRDefault="0095314A">
            <w:pPr>
              <w:widowControl w:val="0"/>
              <w:spacing w:line="240" w:lineRule="auto"/>
              <w:rPr>
                <w:color w:val="434343"/>
                <w:sz w:val="20"/>
                <w:szCs w:val="20"/>
              </w:rPr>
            </w:pPr>
            <w:r>
              <w:rPr>
                <w:color w:val="434343"/>
                <w:sz w:val="20"/>
                <w:szCs w:val="20"/>
              </w:rPr>
              <w:t>Created system for maintenance/locking</w:t>
            </w:r>
          </w:p>
          <w:p w14:paraId="64DCB3EE" w14:textId="77777777" w:rsidR="00AC42CE" w:rsidRDefault="00AC42CE">
            <w:pPr>
              <w:widowControl w:val="0"/>
              <w:spacing w:line="240" w:lineRule="auto"/>
              <w:rPr>
                <w:color w:val="434343"/>
                <w:sz w:val="20"/>
                <w:szCs w:val="20"/>
              </w:rPr>
            </w:pPr>
          </w:p>
          <w:p w14:paraId="64DCB3EF" w14:textId="77777777" w:rsidR="00AC42CE" w:rsidRDefault="0095314A">
            <w:pPr>
              <w:widowControl w:val="0"/>
              <w:spacing w:line="240" w:lineRule="auto"/>
              <w:rPr>
                <w:color w:val="434343"/>
                <w:sz w:val="20"/>
                <w:szCs w:val="20"/>
              </w:rPr>
            </w:pPr>
            <w:r>
              <w:rPr>
                <w:color w:val="434343"/>
                <w:sz w:val="20"/>
                <w:szCs w:val="20"/>
              </w:rPr>
              <w:t>Implemented system of surveying and measuring customer satisfaction</w:t>
            </w:r>
          </w:p>
        </w:tc>
        <w:tc>
          <w:tcPr>
            <w:tcW w:w="1770" w:type="dxa"/>
            <w:tcBorders>
              <w:top w:val="single" w:sz="8" w:space="0" w:color="666666"/>
              <w:left w:val="single" w:sz="8" w:space="0" w:color="666666"/>
              <w:bottom w:val="single" w:sz="8" w:space="0" w:color="666666"/>
              <w:right w:val="single" w:sz="8" w:space="0" w:color="666666"/>
            </w:tcBorders>
            <w:shd w:val="clear" w:color="auto" w:fill="F4CCCC"/>
            <w:tcMar>
              <w:top w:w="100" w:type="dxa"/>
              <w:left w:w="100" w:type="dxa"/>
              <w:bottom w:w="100" w:type="dxa"/>
              <w:right w:w="100" w:type="dxa"/>
            </w:tcMar>
          </w:tcPr>
          <w:p w14:paraId="64DCB3F0" w14:textId="77777777" w:rsidR="00AC42CE" w:rsidRDefault="0095314A">
            <w:pPr>
              <w:widowControl w:val="0"/>
              <w:spacing w:line="240" w:lineRule="auto"/>
              <w:rPr>
                <w:color w:val="434343"/>
                <w:sz w:val="20"/>
                <w:szCs w:val="20"/>
              </w:rPr>
            </w:pPr>
            <w:r>
              <w:rPr>
                <w:color w:val="434343"/>
                <w:sz w:val="20"/>
                <w:szCs w:val="20"/>
              </w:rPr>
              <w:lastRenderedPageBreak/>
              <w:t>We didn’t realize how many moving pieces we were going to encounter</w:t>
            </w:r>
          </w:p>
        </w:tc>
      </w:tr>
    </w:tbl>
    <w:p w14:paraId="64DCB3F2" w14:textId="77777777" w:rsidR="00AC42CE" w:rsidRDefault="00AC42CE">
      <w:pPr>
        <w:widowControl w:val="0"/>
        <w:spacing w:before="90" w:after="90" w:line="240" w:lineRule="auto"/>
      </w:pPr>
    </w:p>
    <w:p w14:paraId="64DCB3F3" w14:textId="77777777" w:rsidR="00AC42CE" w:rsidRDefault="00AC42CE">
      <w:pPr>
        <w:widowControl w:val="0"/>
        <w:spacing w:before="90" w:after="90" w:line="240" w:lineRule="auto"/>
      </w:pPr>
    </w:p>
    <w:p w14:paraId="64DCB3F4" w14:textId="77777777" w:rsidR="00AC42CE" w:rsidRDefault="0095314A">
      <w:pPr>
        <w:widowControl w:val="0"/>
        <w:spacing w:before="90" w:after="90" w:line="240" w:lineRule="auto"/>
        <w:rPr>
          <w:color w:val="434343"/>
        </w:rPr>
      </w:pPr>
      <w:r>
        <w:rPr>
          <w:color w:val="666666"/>
          <w:sz w:val="28"/>
          <w:szCs w:val="28"/>
        </w:rPr>
        <w:t>Key Accomplishments:</w:t>
      </w:r>
    </w:p>
    <w:p w14:paraId="52512B2D" w14:textId="77777777" w:rsidR="005F401E" w:rsidRDefault="005F401E" w:rsidP="001638A0">
      <w:pPr>
        <w:widowControl w:val="0"/>
        <w:numPr>
          <w:ilvl w:val="0"/>
          <w:numId w:val="1"/>
        </w:numPr>
        <w:ind w:left="714" w:right="147" w:hanging="357"/>
        <w:jc w:val="both"/>
      </w:pPr>
      <w:r>
        <w:t>The project successfully achieved its initial goals by implementing tablet ordering systems in Sauce &amp; Spoon restaurants, enhancing the dining experience, and streamlining the ordering and checkout process.</w:t>
      </w:r>
    </w:p>
    <w:p w14:paraId="0EF2426E" w14:textId="77777777" w:rsidR="005F401E" w:rsidRDefault="005F401E" w:rsidP="001638A0">
      <w:pPr>
        <w:widowControl w:val="0"/>
        <w:numPr>
          <w:ilvl w:val="0"/>
          <w:numId w:val="1"/>
        </w:numPr>
        <w:ind w:left="714" w:right="147" w:hanging="357"/>
        <w:jc w:val="both"/>
      </w:pPr>
      <w:r>
        <w:t>Problems identified during the pilot test launch were effectively solved and eliminated through adjustments to the tablet layout, navigation, and messaging, resulting in improved customer satisfaction and operational efficiency.</w:t>
      </w:r>
    </w:p>
    <w:p w14:paraId="7EEB2AB5" w14:textId="77777777" w:rsidR="005F401E" w:rsidRDefault="005F401E" w:rsidP="001638A0">
      <w:pPr>
        <w:widowControl w:val="0"/>
        <w:numPr>
          <w:ilvl w:val="0"/>
          <w:numId w:val="1"/>
        </w:numPr>
        <w:ind w:left="714" w:right="147" w:hanging="357"/>
        <w:jc w:val="both"/>
      </w:pPr>
      <w:r>
        <w:t>The final project deliverable met and even exceeded requirements. Customer survey results indicated positive feedback regarding the tablet experience, ease of use, and checkout process. The project successfully reduced table turn time by 30 minutes, achieved a tablet checkout time of one minute or less, and maintained food order accuracy at a satisfactory level.</w:t>
      </w:r>
    </w:p>
    <w:p w14:paraId="64DCB3F6" w14:textId="77777777" w:rsidR="00AC42CE" w:rsidRDefault="00AC42CE">
      <w:pPr>
        <w:widowControl w:val="0"/>
        <w:spacing w:before="90" w:after="90" w:line="240" w:lineRule="auto"/>
      </w:pPr>
    </w:p>
    <w:p w14:paraId="64DCB3F7" w14:textId="77777777" w:rsidR="00AC42CE" w:rsidRDefault="00AC42CE">
      <w:pPr>
        <w:widowControl w:val="0"/>
        <w:spacing w:before="90" w:after="90" w:line="240" w:lineRule="auto"/>
      </w:pPr>
    </w:p>
    <w:p w14:paraId="64DCB3F8" w14:textId="77777777" w:rsidR="00AC42CE" w:rsidRDefault="0095314A">
      <w:pPr>
        <w:pStyle w:val="Heading1"/>
        <w:widowControl w:val="0"/>
        <w:rPr>
          <w:rFonts w:ascii="Arial" w:eastAsia="Arial" w:hAnsi="Arial" w:cs="Arial"/>
        </w:rPr>
      </w:pPr>
      <w:bookmarkStart w:id="3" w:name="_o5pqc3svvnsx" w:colFirst="0" w:colLast="0"/>
      <w:bookmarkEnd w:id="3"/>
      <w:r>
        <w:rPr>
          <w:rFonts w:ascii="Arial" w:eastAsia="Arial" w:hAnsi="Arial" w:cs="Arial"/>
        </w:rPr>
        <w:t>Lessons Learned</w:t>
      </w:r>
    </w:p>
    <w:p w14:paraId="4EA8C41D" w14:textId="77777777" w:rsidR="008A279D" w:rsidRPr="008A279D" w:rsidRDefault="008A279D" w:rsidP="001638A0">
      <w:pPr>
        <w:widowControl w:val="0"/>
        <w:numPr>
          <w:ilvl w:val="0"/>
          <w:numId w:val="3"/>
        </w:numPr>
        <w:ind w:right="147" w:hanging="357"/>
        <w:jc w:val="both"/>
        <w:rPr>
          <w:color w:val="434343"/>
        </w:rPr>
      </w:pPr>
      <w:r w:rsidRPr="008A279D">
        <w:rPr>
          <w:color w:val="434343"/>
        </w:rPr>
        <w:t>Things that went well:</w:t>
      </w:r>
    </w:p>
    <w:p w14:paraId="3B78610E" w14:textId="77777777" w:rsidR="008A279D" w:rsidRPr="008A279D" w:rsidRDefault="008A279D" w:rsidP="001638A0">
      <w:pPr>
        <w:widowControl w:val="0"/>
        <w:numPr>
          <w:ilvl w:val="0"/>
          <w:numId w:val="8"/>
        </w:numPr>
        <w:ind w:left="1134" w:right="147" w:hanging="357"/>
        <w:jc w:val="both"/>
        <w:rPr>
          <w:color w:val="434343"/>
        </w:rPr>
      </w:pPr>
      <w:r w:rsidRPr="008A279D">
        <w:rPr>
          <w:color w:val="434343"/>
        </w:rPr>
        <w:t>Collaboration and communication between the project team, general managers, and staff were effective in addressing challenges and implementing improvements.</w:t>
      </w:r>
    </w:p>
    <w:p w14:paraId="14302BBB" w14:textId="77777777" w:rsidR="008A279D" w:rsidRPr="008A279D" w:rsidRDefault="008A279D" w:rsidP="001638A0">
      <w:pPr>
        <w:widowControl w:val="0"/>
        <w:numPr>
          <w:ilvl w:val="0"/>
          <w:numId w:val="8"/>
        </w:numPr>
        <w:ind w:left="1134" w:right="147" w:hanging="357"/>
        <w:jc w:val="both"/>
        <w:rPr>
          <w:color w:val="434343"/>
        </w:rPr>
      </w:pPr>
      <w:r w:rsidRPr="008A279D">
        <w:rPr>
          <w:color w:val="434343"/>
        </w:rPr>
        <w:t>The iterative and adaptive approach allowed for quick adjustments based on feedback, resulting in a more seamless implementation and improved customer experience.</w:t>
      </w:r>
    </w:p>
    <w:p w14:paraId="170A7004" w14:textId="64198C34" w:rsidR="008A279D" w:rsidRPr="008A279D" w:rsidRDefault="008A279D" w:rsidP="001638A0">
      <w:pPr>
        <w:widowControl w:val="0"/>
        <w:numPr>
          <w:ilvl w:val="0"/>
          <w:numId w:val="8"/>
        </w:numPr>
        <w:ind w:left="1134" w:right="147" w:hanging="357"/>
        <w:jc w:val="both"/>
        <w:rPr>
          <w:color w:val="434343"/>
        </w:rPr>
      </w:pPr>
      <w:r w:rsidRPr="008A279D">
        <w:rPr>
          <w:color w:val="434343"/>
        </w:rPr>
        <w:t xml:space="preserve">The pre-service testing checklist helped identify and weed out glitchy tablets, ensuring </w:t>
      </w:r>
      <w:r w:rsidR="0095314A">
        <w:rPr>
          <w:color w:val="434343"/>
        </w:rPr>
        <w:t xml:space="preserve">a </w:t>
      </w:r>
      <w:r w:rsidR="0095314A" w:rsidRPr="008A279D">
        <w:rPr>
          <w:color w:val="434343"/>
        </w:rPr>
        <w:t>smoother</w:t>
      </w:r>
      <w:r w:rsidRPr="008A279D">
        <w:rPr>
          <w:color w:val="434343"/>
        </w:rPr>
        <w:t xml:space="preserve"> operation.</w:t>
      </w:r>
    </w:p>
    <w:p w14:paraId="0677FD15" w14:textId="77777777" w:rsidR="008A279D" w:rsidRPr="008A279D" w:rsidRDefault="008A279D" w:rsidP="001638A0">
      <w:pPr>
        <w:widowControl w:val="0"/>
        <w:numPr>
          <w:ilvl w:val="0"/>
          <w:numId w:val="3"/>
        </w:numPr>
        <w:ind w:right="147" w:hanging="357"/>
        <w:jc w:val="both"/>
        <w:rPr>
          <w:color w:val="434343"/>
        </w:rPr>
      </w:pPr>
      <w:r w:rsidRPr="008A279D">
        <w:rPr>
          <w:color w:val="434343"/>
        </w:rPr>
        <w:t>Things that didn't go well:</w:t>
      </w:r>
    </w:p>
    <w:p w14:paraId="4434C7E0" w14:textId="77777777" w:rsidR="008A279D" w:rsidRPr="008A279D" w:rsidRDefault="008A279D" w:rsidP="001638A0">
      <w:pPr>
        <w:widowControl w:val="0"/>
        <w:numPr>
          <w:ilvl w:val="0"/>
          <w:numId w:val="7"/>
        </w:numPr>
        <w:ind w:left="1134" w:right="147" w:hanging="357"/>
        <w:jc w:val="both"/>
        <w:rPr>
          <w:color w:val="434343"/>
        </w:rPr>
      </w:pPr>
      <w:r w:rsidRPr="008A279D">
        <w:rPr>
          <w:color w:val="434343"/>
        </w:rPr>
        <w:t>Initially, some customers experienced difficulties with tablet navigation and ordering, highlighting the need for a simpler layout. This required adjustments and additional testing to meet customer expectations.</w:t>
      </w:r>
    </w:p>
    <w:p w14:paraId="37E4AD86" w14:textId="77777777" w:rsidR="008A279D" w:rsidRPr="008A279D" w:rsidRDefault="008A279D" w:rsidP="001638A0">
      <w:pPr>
        <w:widowControl w:val="0"/>
        <w:numPr>
          <w:ilvl w:val="0"/>
          <w:numId w:val="7"/>
        </w:numPr>
        <w:ind w:left="1134" w:right="147" w:hanging="357"/>
        <w:jc w:val="both"/>
        <w:rPr>
          <w:color w:val="434343"/>
        </w:rPr>
      </w:pPr>
      <w:r w:rsidRPr="008A279D">
        <w:rPr>
          <w:color w:val="434343"/>
        </w:rPr>
        <w:t>Order accuracy in the kitchen initially fell short, leading to incorrect orders. Close collaboration with the kitchen staff and ongoing monitoring and training were necessary to improve accuracy.</w:t>
      </w:r>
    </w:p>
    <w:p w14:paraId="5AE1BCA7" w14:textId="77777777" w:rsidR="008A279D" w:rsidRPr="008A279D" w:rsidRDefault="008A279D" w:rsidP="001638A0">
      <w:pPr>
        <w:widowControl w:val="0"/>
        <w:numPr>
          <w:ilvl w:val="0"/>
          <w:numId w:val="3"/>
        </w:numPr>
        <w:ind w:right="147" w:hanging="357"/>
        <w:jc w:val="both"/>
        <w:rPr>
          <w:color w:val="434343"/>
        </w:rPr>
      </w:pPr>
      <w:r w:rsidRPr="008A279D">
        <w:rPr>
          <w:color w:val="434343"/>
        </w:rPr>
        <w:t>Unforeseen benefits or consequences:</w:t>
      </w:r>
    </w:p>
    <w:p w14:paraId="210F3DBE" w14:textId="77777777" w:rsidR="008A279D" w:rsidRPr="008A279D" w:rsidRDefault="008A279D" w:rsidP="001638A0">
      <w:pPr>
        <w:widowControl w:val="0"/>
        <w:numPr>
          <w:ilvl w:val="0"/>
          <w:numId w:val="11"/>
        </w:numPr>
        <w:ind w:left="1134" w:right="147" w:hanging="357"/>
        <w:jc w:val="both"/>
        <w:rPr>
          <w:color w:val="434343"/>
        </w:rPr>
      </w:pPr>
      <w:r w:rsidRPr="008A279D">
        <w:rPr>
          <w:color w:val="434343"/>
        </w:rPr>
        <w:t xml:space="preserve">The tablet ordering system not only improved efficiency but also provided a novel </w:t>
      </w:r>
      <w:r w:rsidRPr="008A279D">
        <w:rPr>
          <w:color w:val="434343"/>
        </w:rPr>
        <w:lastRenderedPageBreak/>
        <w:t>and enjoyable experience for customers, positively impacting their perception of Sauce &amp; Spoon.</w:t>
      </w:r>
    </w:p>
    <w:p w14:paraId="60C06B27" w14:textId="77777777" w:rsidR="008A279D" w:rsidRPr="008A279D" w:rsidRDefault="008A279D" w:rsidP="001638A0">
      <w:pPr>
        <w:widowControl w:val="0"/>
        <w:numPr>
          <w:ilvl w:val="0"/>
          <w:numId w:val="11"/>
        </w:numPr>
        <w:ind w:left="1134" w:right="147" w:hanging="357"/>
        <w:jc w:val="both"/>
        <w:rPr>
          <w:color w:val="434343"/>
        </w:rPr>
      </w:pPr>
      <w:r w:rsidRPr="008A279D">
        <w:rPr>
          <w:color w:val="434343"/>
        </w:rPr>
        <w:t>Implementing clearer messaging around payment options not only clarified the process for tablet users but also streamlined the cash payment process, benefiting customers who preferred to pay with cash.</w:t>
      </w:r>
    </w:p>
    <w:p w14:paraId="50DB9BCC" w14:textId="77777777" w:rsidR="008A279D" w:rsidRPr="008A279D" w:rsidRDefault="008A279D" w:rsidP="001638A0">
      <w:pPr>
        <w:widowControl w:val="0"/>
        <w:numPr>
          <w:ilvl w:val="0"/>
          <w:numId w:val="3"/>
        </w:numPr>
        <w:ind w:right="147" w:hanging="357"/>
        <w:jc w:val="both"/>
        <w:rPr>
          <w:color w:val="434343"/>
        </w:rPr>
      </w:pPr>
      <w:r w:rsidRPr="008A279D">
        <w:rPr>
          <w:color w:val="434343"/>
        </w:rPr>
        <w:t>Processes that did not work well and why:</w:t>
      </w:r>
    </w:p>
    <w:p w14:paraId="13F4B8C7" w14:textId="77777777" w:rsidR="008A279D" w:rsidRPr="008A279D" w:rsidRDefault="008A279D" w:rsidP="001638A0">
      <w:pPr>
        <w:widowControl w:val="0"/>
        <w:numPr>
          <w:ilvl w:val="0"/>
          <w:numId w:val="9"/>
        </w:numPr>
        <w:ind w:left="1134" w:right="147" w:hanging="357"/>
        <w:jc w:val="both"/>
        <w:rPr>
          <w:color w:val="434343"/>
        </w:rPr>
      </w:pPr>
      <w:r w:rsidRPr="008A279D">
        <w:rPr>
          <w:color w:val="434343"/>
        </w:rPr>
        <w:t>The initial tablet layout and navigation were too complex, leading to difficulties for some customers. This required a redesign to provide a more intuitive and user-friendly interface.</w:t>
      </w:r>
    </w:p>
    <w:p w14:paraId="2E6171B3" w14:textId="77777777" w:rsidR="008A279D" w:rsidRPr="008A279D" w:rsidRDefault="008A279D" w:rsidP="001638A0">
      <w:pPr>
        <w:widowControl w:val="0"/>
        <w:numPr>
          <w:ilvl w:val="0"/>
          <w:numId w:val="3"/>
        </w:numPr>
        <w:ind w:right="147" w:hanging="357"/>
        <w:jc w:val="both"/>
        <w:rPr>
          <w:color w:val="434343"/>
        </w:rPr>
      </w:pPr>
      <w:r w:rsidRPr="008A279D">
        <w:rPr>
          <w:color w:val="434343"/>
        </w:rPr>
        <w:t>Key problems and their effects:</w:t>
      </w:r>
    </w:p>
    <w:p w14:paraId="64DCB3F9" w14:textId="140D541C" w:rsidR="00AC42CE" w:rsidRPr="008A279D" w:rsidRDefault="008A279D" w:rsidP="001638A0">
      <w:pPr>
        <w:widowControl w:val="0"/>
        <w:numPr>
          <w:ilvl w:val="0"/>
          <w:numId w:val="10"/>
        </w:numPr>
        <w:ind w:left="1134" w:right="147" w:hanging="357"/>
        <w:jc w:val="both"/>
        <w:rPr>
          <w:color w:val="434343"/>
        </w:rPr>
      </w:pPr>
      <w:r w:rsidRPr="008A279D">
        <w:rPr>
          <w:color w:val="434343"/>
        </w:rPr>
        <w:t>Technical issues with tablets, such as freezing or glitches, were reported by a small percentage of customers. These issues had a minor impact on the overall customer experience but were addressed through ongoing testing and the implementation of quality control measures.</w:t>
      </w:r>
    </w:p>
    <w:p w14:paraId="64DCB3FA" w14:textId="77777777" w:rsidR="00AC42CE" w:rsidRDefault="00AC42CE">
      <w:pPr>
        <w:widowControl w:val="0"/>
        <w:spacing w:line="240" w:lineRule="auto"/>
        <w:ind w:right="150"/>
        <w:rPr>
          <w:color w:val="434343"/>
        </w:rPr>
      </w:pPr>
    </w:p>
    <w:p w14:paraId="64DCB3FB" w14:textId="77777777" w:rsidR="00AC42CE" w:rsidRDefault="00AC42CE">
      <w:pPr>
        <w:widowControl w:val="0"/>
        <w:spacing w:line="240" w:lineRule="auto"/>
        <w:rPr>
          <w:b/>
          <w:sz w:val="24"/>
          <w:szCs w:val="24"/>
        </w:rPr>
      </w:pPr>
    </w:p>
    <w:p w14:paraId="64DCB3FC" w14:textId="77777777" w:rsidR="00AC42CE" w:rsidRDefault="00AC42CE">
      <w:pPr>
        <w:widowControl w:val="0"/>
        <w:spacing w:line="240" w:lineRule="auto"/>
        <w:rPr>
          <w:b/>
          <w:sz w:val="24"/>
          <w:szCs w:val="24"/>
        </w:rPr>
      </w:pPr>
    </w:p>
    <w:p w14:paraId="64DCB3FD" w14:textId="77777777" w:rsidR="00AC42CE" w:rsidRDefault="0095314A">
      <w:pPr>
        <w:pStyle w:val="Heading1"/>
        <w:widowControl w:val="0"/>
        <w:rPr>
          <w:rFonts w:ascii="Arial" w:eastAsia="Arial" w:hAnsi="Arial" w:cs="Arial"/>
        </w:rPr>
      </w:pPr>
      <w:bookmarkStart w:id="4" w:name="_tli430p1vm3c" w:colFirst="0" w:colLast="0"/>
      <w:bookmarkEnd w:id="4"/>
      <w:r>
        <w:rPr>
          <w:rFonts w:ascii="Arial" w:eastAsia="Arial" w:hAnsi="Arial" w:cs="Arial"/>
        </w:rPr>
        <w:t>Next Steps</w:t>
      </w:r>
    </w:p>
    <w:p w14:paraId="7806BF8F" w14:textId="77777777" w:rsidR="008546D5" w:rsidRPr="008546D5" w:rsidRDefault="008546D5" w:rsidP="001638A0">
      <w:pPr>
        <w:widowControl w:val="0"/>
        <w:numPr>
          <w:ilvl w:val="0"/>
          <w:numId w:val="5"/>
        </w:numPr>
        <w:ind w:right="147" w:hanging="357"/>
        <w:jc w:val="both"/>
        <w:rPr>
          <w:color w:val="434343"/>
        </w:rPr>
      </w:pPr>
      <w:r w:rsidRPr="008546D5">
        <w:rPr>
          <w:color w:val="434343"/>
        </w:rPr>
        <w:t>Ongoing maintenance and development may include:</w:t>
      </w:r>
    </w:p>
    <w:p w14:paraId="35EFB820" w14:textId="77777777" w:rsidR="008546D5" w:rsidRPr="008546D5" w:rsidRDefault="008546D5" w:rsidP="001638A0">
      <w:pPr>
        <w:widowControl w:val="0"/>
        <w:numPr>
          <w:ilvl w:val="0"/>
          <w:numId w:val="12"/>
        </w:numPr>
        <w:ind w:left="1134" w:right="147" w:hanging="357"/>
        <w:jc w:val="both"/>
        <w:rPr>
          <w:color w:val="434343"/>
        </w:rPr>
      </w:pPr>
      <w:r w:rsidRPr="008546D5">
        <w:rPr>
          <w:color w:val="434343"/>
        </w:rPr>
        <w:t>Regular monitoring of tablet performance, addressing any technical issues, and implementing software updates as necessary.</w:t>
      </w:r>
    </w:p>
    <w:p w14:paraId="4877821C" w14:textId="77777777" w:rsidR="008546D5" w:rsidRPr="008546D5" w:rsidRDefault="008546D5" w:rsidP="001638A0">
      <w:pPr>
        <w:widowControl w:val="0"/>
        <w:numPr>
          <w:ilvl w:val="0"/>
          <w:numId w:val="12"/>
        </w:numPr>
        <w:ind w:left="1134" w:right="147" w:hanging="357"/>
        <w:jc w:val="both"/>
        <w:rPr>
          <w:color w:val="434343"/>
        </w:rPr>
      </w:pPr>
      <w:r w:rsidRPr="008546D5">
        <w:rPr>
          <w:color w:val="434343"/>
        </w:rPr>
        <w:t>Continuous training and feedback sessions with staff to ensure consistent and efficient use of the tablet ordering system.</w:t>
      </w:r>
    </w:p>
    <w:p w14:paraId="2BC747E3" w14:textId="77777777" w:rsidR="008546D5" w:rsidRPr="008546D5" w:rsidRDefault="008546D5" w:rsidP="001638A0">
      <w:pPr>
        <w:widowControl w:val="0"/>
        <w:numPr>
          <w:ilvl w:val="0"/>
          <w:numId w:val="5"/>
        </w:numPr>
        <w:ind w:right="147" w:hanging="357"/>
        <w:jc w:val="both"/>
        <w:rPr>
          <w:color w:val="434343"/>
        </w:rPr>
      </w:pPr>
      <w:r w:rsidRPr="008546D5">
        <w:rPr>
          <w:color w:val="434343"/>
        </w:rPr>
        <w:t>Open action items for post-project close:</w:t>
      </w:r>
    </w:p>
    <w:p w14:paraId="171D8F88" w14:textId="77777777" w:rsidR="008546D5" w:rsidRPr="008546D5" w:rsidRDefault="008546D5" w:rsidP="001638A0">
      <w:pPr>
        <w:widowControl w:val="0"/>
        <w:numPr>
          <w:ilvl w:val="0"/>
          <w:numId w:val="13"/>
        </w:numPr>
        <w:ind w:left="1134" w:right="147" w:hanging="357"/>
        <w:jc w:val="both"/>
        <w:rPr>
          <w:color w:val="434343"/>
        </w:rPr>
      </w:pPr>
      <w:r w:rsidRPr="008546D5">
        <w:rPr>
          <w:color w:val="434343"/>
        </w:rPr>
        <w:t>Documenting the project implementation process, lessons learned, and best practices for future reference.</w:t>
      </w:r>
    </w:p>
    <w:p w14:paraId="6418137E" w14:textId="77777777" w:rsidR="008546D5" w:rsidRPr="008546D5" w:rsidRDefault="008546D5" w:rsidP="001638A0">
      <w:pPr>
        <w:widowControl w:val="0"/>
        <w:numPr>
          <w:ilvl w:val="0"/>
          <w:numId w:val="13"/>
        </w:numPr>
        <w:ind w:left="1134" w:right="147" w:hanging="357"/>
        <w:jc w:val="both"/>
        <w:rPr>
          <w:color w:val="434343"/>
        </w:rPr>
      </w:pPr>
      <w:r w:rsidRPr="008546D5">
        <w:rPr>
          <w:color w:val="434343"/>
        </w:rPr>
        <w:t>Conducting a final review with stakeholders to gather additional feedback and address any remaining concerns.</w:t>
      </w:r>
    </w:p>
    <w:p w14:paraId="0AB0C6BB" w14:textId="77777777" w:rsidR="008546D5" w:rsidRPr="008546D5" w:rsidRDefault="008546D5" w:rsidP="001638A0">
      <w:pPr>
        <w:widowControl w:val="0"/>
        <w:numPr>
          <w:ilvl w:val="0"/>
          <w:numId w:val="5"/>
        </w:numPr>
        <w:ind w:right="147" w:hanging="357"/>
        <w:jc w:val="both"/>
        <w:rPr>
          <w:color w:val="434343"/>
        </w:rPr>
      </w:pPr>
      <w:r w:rsidRPr="008546D5">
        <w:rPr>
          <w:color w:val="434343"/>
        </w:rPr>
        <w:t>Risks that could become issues if not addressed:</w:t>
      </w:r>
    </w:p>
    <w:p w14:paraId="3AC4B45F" w14:textId="77777777" w:rsidR="008546D5" w:rsidRPr="008546D5" w:rsidRDefault="008546D5" w:rsidP="001638A0">
      <w:pPr>
        <w:widowControl w:val="0"/>
        <w:numPr>
          <w:ilvl w:val="0"/>
          <w:numId w:val="14"/>
        </w:numPr>
        <w:ind w:left="1134" w:right="147" w:hanging="357"/>
        <w:jc w:val="both"/>
        <w:rPr>
          <w:color w:val="434343"/>
        </w:rPr>
      </w:pPr>
      <w:r w:rsidRPr="008546D5">
        <w:rPr>
          <w:color w:val="434343"/>
        </w:rPr>
        <w:t>The potential need for further adjustments or updates to the tablet ordering system to address evolving customer preferences and technological advancements.</w:t>
      </w:r>
    </w:p>
    <w:p w14:paraId="27488272" w14:textId="77777777" w:rsidR="008546D5" w:rsidRPr="008546D5" w:rsidRDefault="008546D5" w:rsidP="001638A0">
      <w:pPr>
        <w:widowControl w:val="0"/>
        <w:numPr>
          <w:ilvl w:val="0"/>
          <w:numId w:val="14"/>
        </w:numPr>
        <w:ind w:left="1134" w:right="147" w:hanging="357"/>
        <w:jc w:val="both"/>
        <w:rPr>
          <w:color w:val="434343"/>
        </w:rPr>
      </w:pPr>
      <w:r w:rsidRPr="008546D5">
        <w:rPr>
          <w:color w:val="434343"/>
        </w:rPr>
        <w:t>Maintaining high order accuracy and efficient kitchen operations to sustain customer satisfaction.</w:t>
      </w:r>
    </w:p>
    <w:p w14:paraId="27DBD100" w14:textId="77777777" w:rsidR="00CC1ED4" w:rsidRDefault="00CC1ED4" w:rsidP="001638A0">
      <w:pPr>
        <w:widowControl w:val="0"/>
        <w:numPr>
          <w:ilvl w:val="0"/>
          <w:numId w:val="5"/>
        </w:numPr>
        <w:ind w:right="147" w:hanging="357"/>
        <w:jc w:val="both"/>
        <w:rPr>
          <w:color w:val="434343"/>
        </w:rPr>
      </w:pPr>
      <w:r w:rsidRPr="00CC1ED4">
        <w:rPr>
          <w:color w:val="434343"/>
        </w:rPr>
        <w:t>Going forward, the project can be owned by the general managers of each restaurant location, with support from the IT department for technical aspects. Recommendations for future project managers include ensuring regular communication with stakeholders, conducting thorough pilot tests, and prioritizing user-friendly design and functionality.</w:t>
      </w:r>
    </w:p>
    <w:p w14:paraId="64DCB3FF" w14:textId="5E15AE9B" w:rsidR="00AC42CE" w:rsidRDefault="00AC42CE" w:rsidP="004510E7">
      <w:pPr>
        <w:widowControl w:val="0"/>
        <w:spacing w:line="240" w:lineRule="auto"/>
        <w:ind w:right="150"/>
        <w:jc w:val="both"/>
      </w:pPr>
    </w:p>
    <w:p w14:paraId="64DCB400" w14:textId="77777777" w:rsidR="00AC42CE" w:rsidRDefault="00AC42CE"/>
    <w:p w14:paraId="64DCB401" w14:textId="77777777" w:rsidR="00AC42CE" w:rsidRDefault="0095314A">
      <w:pPr>
        <w:pStyle w:val="Heading1"/>
        <w:widowControl w:val="0"/>
        <w:rPr>
          <w:rFonts w:ascii="Arial" w:eastAsia="Arial" w:hAnsi="Arial" w:cs="Arial"/>
        </w:rPr>
      </w:pPr>
      <w:bookmarkStart w:id="5" w:name="_xktic4374abh" w:colFirst="0" w:colLast="0"/>
      <w:bookmarkEnd w:id="5"/>
      <w:r>
        <w:rPr>
          <w:rFonts w:ascii="Arial" w:eastAsia="Arial" w:hAnsi="Arial" w:cs="Arial"/>
        </w:rPr>
        <w:t>Project Documentation Archive</w:t>
      </w:r>
    </w:p>
    <w:p w14:paraId="64DCB402" w14:textId="77777777" w:rsidR="00AC42CE" w:rsidRDefault="0095314A">
      <w:pPr>
        <w:numPr>
          <w:ilvl w:val="0"/>
          <w:numId w:val="2"/>
        </w:numPr>
      </w:pPr>
      <w:r>
        <w:t>[link the project proposal]</w:t>
      </w:r>
    </w:p>
    <w:p w14:paraId="64DCB403" w14:textId="77777777" w:rsidR="00AC42CE" w:rsidRDefault="0095314A">
      <w:pPr>
        <w:numPr>
          <w:ilvl w:val="0"/>
          <w:numId w:val="2"/>
        </w:numPr>
      </w:pPr>
      <w:r>
        <w:t>[link the project charter]</w:t>
      </w:r>
    </w:p>
    <w:p w14:paraId="64DCB404" w14:textId="77777777" w:rsidR="00AC42CE" w:rsidRDefault="0095314A">
      <w:pPr>
        <w:numPr>
          <w:ilvl w:val="0"/>
          <w:numId w:val="2"/>
        </w:numPr>
      </w:pPr>
      <w:r>
        <w:t>[link the project plan]</w:t>
      </w:r>
    </w:p>
    <w:p w14:paraId="64DCB405" w14:textId="77777777" w:rsidR="00AC42CE" w:rsidRDefault="0095314A">
      <w:pPr>
        <w:numPr>
          <w:ilvl w:val="0"/>
          <w:numId w:val="2"/>
        </w:numPr>
      </w:pPr>
      <w:r>
        <w:lastRenderedPageBreak/>
        <w:t>[link the evaluation findings presentation]</w:t>
      </w:r>
    </w:p>
    <w:p w14:paraId="64DCB406" w14:textId="77777777" w:rsidR="00AC42CE" w:rsidRDefault="00AC42CE">
      <w:pPr>
        <w:widowControl w:val="0"/>
        <w:spacing w:before="90" w:after="90" w:line="240" w:lineRule="auto"/>
      </w:pPr>
    </w:p>
    <w:sectPr w:rsidR="00AC42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altName w:val="Leelawadee UI"/>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4B5"/>
    <w:multiLevelType w:val="multilevel"/>
    <w:tmpl w:val="842C1BBC"/>
    <w:lvl w:ilvl="0">
      <w:start w:val="1"/>
      <w:numFmt w:val="bullet"/>
      <w:lvlText w:val="●"/>
      <w:lvlJc w:val="left"/>
      <w:pPr>
        <w:ind w:left="720" w:hanging="360"/>
      </w:pPr>
      <w:rPr>
        <w:rFonts w:ascii="Arial" w:eastAsia="Arial" w:hAnsi="Arial" w:cs="Arial"/>
        <w:b w:val="0"/>
        <w:i w:val="0"/>
        <w:smallCaps w:val="0"/>
        <w:strike w:val="0"/>
        <w:color w:val="434343"/>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434343"/>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434343"/>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434343"/>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434343"/>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434343"/>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434343"/>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434343"/>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434343"/>
        <w:sz w:val="22"/>
        <w:szCs w:val="22"/>
        <w:u w:val="none"/>
        <w:shd w:val="clear" w:color="auto" w:fill="auto"/>
        <w:vertAlign w:val="baseline"/>
      </w:rPr>
    </w:lvl>
  </w:abstractNum>
  <w:abstractNum w:abstractNumId="1" w15:restartNumberingAfterBreak="0">
    <w:nsid w:val="163A566F"/>
    <w:multiLevelType w:val="multilevel"/>
    <w:tmpl w:val="34203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30D35"/>
    <w:multiLevelType w:val="multilevel"/>
    <w:tmpl w:val="CAF21DA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90E48"/>
    <w:multiLevelType w:val="multilevel"/>
    <w:tmpl w:val="4838F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CD16C9"/>
    <w:multiLevelType w:val="multilevel"/>
    <w:tmpl w:val="BF98C1B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7B5104"/>
    <w:multiLevelType w:val="multilevel"/>
    <w:tmpl w:val="51361ECC"/>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A86BEA"/>
    <w:multiLevelType w:val="multilevel"/>
    <w:tmpl w:val="42D2C8F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017C90"/>
    <w:multiLevelType w:val="multilevel"/>
    <w:tmpl w:val="71D4575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F54D41"/>
    <w:multiLevelType w:val="multilevel"/>
    <w:tmpl w:val="D8721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0C71A6"/>
    <w:multiLevelType w:val="multilevel"/>
    <w:tmpl w:val="6858547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5D730E"/>
    <w:multiLevelType w:val="multilevel"/>
    <w:tmpl w:val="744AAFF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EE6A96"/>
    <w:multiLevelType w:val="multilevel"/>
    <w:tmpl w:val="A2A8B79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CA23CB"/>
    <w:multiLevelType w:val="multilevel"/>
    <w:tmpl w:val="C776B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E80F52"/>
    <w:multiLevelType w:val="multilevel"/>
    <w:tmpl w:val="FF62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68194">
    <w:abstractNumId w:val="0"/>
  </w:num>
  <w:num w:numId="2" w16cid:durableId="1671564657">
    <w:abstractNumId w:val="3"/>
  </w:num>
  <w:num w:numId="3" w16cid:durableId="1409578706">
    <w:abstractNumId w:val="13"/>
  </w:num>
  <w:num w:numId="4" w16cid:durableId="418260814">
    <w:abstractNumId w:val="8"/>
  </w:num>
  <w:num w:numId="5" w16cid:durableId="1512528687">
    <w:abstractNumId w:val="12"/>
  </w:num>
  <w:num w:numId="6" w16cid:durableId="1987008456">
    <w:abstractNumId w:val="1"/>
  </w:num>
  <w:num w:numId="7" w16cid:durableId="1099719024">
    <w:abstractNumId w:val="11"/>
  </w:num>
  <w:num w:numId="8" w16cid:durableId="1061439900">
    <w:abstractNumId w:val="6"/>
  </w:num>
  <w:num w:numId="9" w16cid:durableId="768357156">
    <w:abstractNumId w:val="9"/>
  </w:num>
  <w:num w:numId="10" w16cid:durableId="1690598520">
    <w:abstractNumId w:val="2"/>
  </w:num>
  <w:num w:numId="11" w16cid:durableId="1062555205">
    <w:abstractNumId w:val="4"/>
  </w:num>
  <w:num w:numId="12" w16cid:durableId="113720161">
    <w:abstractNumId w:val="7"/>
  </w:num>
  <w:num w:numId="13" w16cid:durableId="554390331">
    <w:abstractNumId w:val="10"/>
  </w:num>
  <w:num w:numId="14" w16cid:durableId="1253128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2CE"/>
    <w:rsid w:val="001638A0"/>
    <w:rsid w:val="00355BB3"/>
    <w:rsid w:val="0044126C"/>
    <w:rsid w:val="004510E7"/>
    <w:rsid w:val="00473CE2"/>
    <w:rsid w:val="004A1DA2"/>
    <w:rsid w:val="004E7DD2"/>
    <w:rsid w:val="005E2EB3"/>
    <w:rsid w:val="005F401E"/>
    <w:rsid w:val="0071435F"/>
    <w:rsid w:val="00745ECF"/>
    <w:rsid w:val="007A1167"/>
    <w:rsid w:val="008546D5"/>
    <w:rsid w:val="008A279D"/>
    <w:rsid w:val="008B500B"/>
    <w:rsid w:val="00904F8B"/>
    <w:rsid w:val="009106C2"/>
    <w:rsid w:val="0095314A"/>
    <w:rsid w:val="00970E58"/>
    <w:rsid w:val="00AC42CE"/>
    <w:rsid w:val="00B04632"/>
    <w:rsid w:val="00C460F1"/>
    <w:rsid w:val="00CC1ED4"/>
    <w:rsid w:val="00E15CA7"/>
    <w:rsid w:val="00EF6631"/>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B3B1"/>
  <w15:docId w15:val="{589F429F-B822-4D28-9207-4EC4C61B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90" w:after="90" w:line="240" w:lineRule="auto"/>
      <w:outlineLvl w:val="0"/>
    </w:pPr>
    <w:rPr>
      <w:rFonts w:ascii="Roboto" w:eastAsia="Roboto" w:hAnsi="Roboto" w:cs="Roboto"/>
      <w:color w:val="45818E"/>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6041">
      <w:bodyDiv w:val="1"/>
      <w:marLeft w:val="0"/>
      <w:marRight w:val="0"/>
      <w:marTop w:val="0"/>
      <w:marBottom w:val="0"/>
      <w:divBdr>
        <w:top w:val="none" w:sz="0" w:space="0" w:color="auto"/>
        <w:left w:val="none" w:sz="0" w:space="0" w:color="auto"/>
        <w:bottom w:val="none" w:sz="0" w:space="0" w:color="auto"/>
        <w:right w:val="none" w:sz="0" w:space="0" w:color="auto"/>
      </w:divBdr>
    </w:div>
    <w:div w:id="906764156">
      <w:bodyDiv w:val="1"/>
      <w:marLeft w:val="0"/>
      <w:marRight w:val="0"/>
      <w:marTop w:val="0"/>
      <w:marBottom w:val="0"/>
      <w:divBdr>
        <w:top w:val="none" w:sz="0" w:space="0" w:color="auto"/>
        <w:left w:val="none" w:sz="0" w:space="0" w:color="auto"/>
        <w:bottom w:val="none" w:sz="0" w:space="0" w:color="auto"/>
        <w:right w:val="none" w:sz="0" w:space="0" w:color="auto"/>
      </w:divBdr>
      <w:divsChild>
        <w:div w:id="377317008">
          <w:marLeft w:val="0"/>
          <w:marRight w:val="0"/>
          <w:marTop w:val="0"/>
          <w:marBottom w:val="0"/>
          <w:divBdr>
            <w:top w:val="single" w:sz="2" w:space="0" w:color="auto"/>
            <w:left w:val="single" w:sz="2" w:space="0" w:color="auto"/>
            <w:bottom w:val="single" w:sz="6" w:space="0" w:color="auto"/>
            <w:right w:val="single" w:sz="2" w:space="0" w:color="auto"/>
          </w:divBdr>
          <w:divsChild>
            <w:div w:id="1707951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425491">
                  <w:marLeft w:val="0"/>
                  <w:marRight w:val="0"/>
                  <w:marTop w:val="0"/>
                  <w:marBottom w:val="0"/>
                  <w:divBdr>
                    <w:top w:val="single" w:sz="2" w:space="0" w:color="D9D9E3"/>
                    <w:left w:val="single" w:sz="2" w:space="0" w:color="D9D9E3"/>
                    <w:bottom w:val="single" w:sz="2" w:space="0" w:color="D9D9E3"/>
                    <w:right w:val="single" w:sz="2" w:space="0" w:color="D9D9E3"/>
                  </w:divBdr>
                  <w:divsChild>
                    <w:div w:id="175535197">
                      <w:marLeft w:val="0"/>
                      <w:marRight w:val="0"/>
                      <w:marTop w:val="0"/>
                      <w:marBottom w:val="0"/>
                      <w:divBdr>
                        <w:top w:val="single" w:sz="2" w:space="0" w:color="D9D9E3"/>
                        <w:left w:val="single" w:sz="2" w:space="0" w:color="D9D9E3"/>
                        <w:bottom w:val="single" w:sz="2" w:space="0" w:color="D9D9E3"/>
                        <w:right w:val="single" w:sz="2" w:space="0" w:color="D9D9E3"/>
                      </w:divBdr>
                      <w:divsChild>
                        <w:div w:id="1327444292">
                          <w:marLeft w:val="0"/>
                          <w:marRight w:val="0"/>
                          <w:marTop w:val="0"/>
                          <w:marBottom w:val="0"/>
                          <w:divBdr>
                            <w:top w:val="single" w:sz="2" w:space="0" w:color="D9D9E3"/>
                            <w:left w:val="single" w:sz="2" w:space="0" w:color="D9D9E3"/>
                            <w:bottom w:val="single" w:sz="2" w:space="0" w:color="D9D9E3"/>
                            <w:right w:val="single" w:sz="2" w:space="0" w:color="D9D9E3"/>
                          </w:divBdr>
                          <w:divsChild>
                            <w:div w:id="170370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696174">
      <w:bodyDiv w:val="1"/>
      <w:marLeft w:val="0"/>
      <w:marRight w:val="0"/>
      <w:marTop w:val="0"/>
      <w:marBottom w:val="0"/>
      <w:divBdr>
        <w:top w:val="none" w:sz="0" w:space="0" w:color="auto"/>
        <w:left w:val="none" w:sz="0" w:space="0" w:color="auto"/>
        <w:bottom w:val="none" w:sz="0" w:space="0" w:color="auto"/>
        <w:right w:val="none" w:sz="0" w:space="0" w:color="auto"/>
      </w:divBdr>
    </w:div>
    <w:div w:id="1317880237">
      <w:bodyDiv w:val="1"/>
      <w:marLeft w:val="0"/>
      <w:marRight w:val="0"/>
      <w:marTop w:val="0"/>
      <w:marBottom w:val="0"/>
      <w:divBdr>
        <w:top w:val="none" w:sz="0" w:space="0" w:color="auto"/>
        <w:left w:val="none" w:sz="0" w:space="0" w:color="auto"/>
        <w:bottom w:val="none" w:sz="0" w:space="0" w:color="auto"/>
        <w:right w:val="none" w:sz="0" w:space="0" w:color="auto"/>
      </w:divBdr>
    </w:div>
    <w:div w:id="176561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Wong</cp:lastModifiedBy>
  <cp:revision>99</cp:revision>
  <dcterms:created xsi:type="dcterms:W3CDTF">2023-06-05T09:28:00Z</dcterms:created>
  <dcterms:modified xsi:type="dcterms:W3CDTF">2023-06-05T10:18:00Z</dcterms:modified>
</cp:coreProperties>
</file>