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DA1D" w14:textId="7A5060DF" w:rsidR="00412A2A" w:rsidRPr="00377664" w:rsidRDefault="00412A2A" w:rsidP="00412A2A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รายละเอียดคุณลักษณะ</w:t>
      </w: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TOR</w:t>
      </w:r>
    </w:p>
    <w:p w14:paraId="56901DB3" w14:textId="5DBB21F1" w:rsidR="00412A2A" w:rsidRPr="00377664" w:rsidRDefault="0056793E" w:rsidP="00412A2A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1</w:t>
      </w:r>
      <w:r w:rsidR="003C70E4"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412A2A"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ผู้ยื่นข้อเสนอการจ้าง</w:t>
      </w:r>
      <w:proofErr w:type="spellStart"/>
      <w:r w:rsidR="000164D1"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พัฒนาระบบ</w:t>
      </w:r>
      <w:proofErr w:type="spellEnd"/>
      <w:r w:rsidR="002C6B32"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ศูนย์บริการวิชาการ คณะมนุษยศาสตร์และสังคมศาสตร์ </w:t>
      </w:r>
      <w:r w:rsidR="00412A2A"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เป็นไปตามข้อตกลง มีรายละเอียดดังนี้</w:t>
      </w:r>
    </w:p>
    <w:p w14:paraId="74838674" w14:textId="41C13939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.1 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ผู้รับจ้างพัฒนาระบบ</w:t>
      </w:r>
      <w:proofErr w:type="spellEnd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ศูนย์บริการวิชาการ คณะมนุษยศาสตร์และสังคมศาสตร์  จำนวน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ระบบ</w:t>
      </w:r>
      <w:proofErr w:type="spellEnd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โดยนำ</w:t>
      </w:r>
      <w:proofErr w:type="spellEnd"/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เสนอการออกแบบรูปแบบและ</w:t>
      </w:r>
      <w:r w:rsidR="002C6B32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เนื้อหา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พัฒนา</w:t>
      </w:r>
      <w:proofErr w:type="spellEnd"/>
      <w:r w:rsidR="003054D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พร้อม</w:t>
      </w:r>
      <w:proofErr w:type="spellEnd"/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หารือร่วมกับ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คณะ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ก่อนเริ่มดําเนินการ</w:t>
      </w:r>
      <w:r w:rsidR="00BB61CF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ทั้งเนื้อหาและรายละเอียดอื่น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ภายในระบบ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ประกอบไปด้วย</w:t>
      </w:r>
      <w:proofErr w:type="spellEnd"/>
    </w:p>
    <w:p w14:paraId="60EA186F" w14:textId="36EA8B34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1.1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ศูนย์บริการวิชาการและวิจัย (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CARS-HUSOC)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คณะมนุษยศาสตร์และสังคมศาสตร์ มหาวิทยาลัยมหาสารคาม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โดยมีเนื้อหา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ถูกต้องและเหมาะสม อันก่อให้เกิดความน่าสนใจ และข้อมูลที่ครบถ้วน</w:t>
      </w:r>
    </w:p>
    <w:p w14:paraId="39CAFD6B" w14:textId="4DAF52C2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1.2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ศูนย์ฝึกอบรมวิชาการและวิชาชีพ (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Centre for Academic and Professional Training: CAPT)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คณะมนุษยศาสตร์และสังคมศาสตร์ มหาวิทยาลัยมหาสารคาม โดยมีเนื้อหาถูกต้องและเหมาะสม อันก่อให้เกิดความน่าสนใจ และข้อมูลที่ครบถ้วน</w:t>
      </w:r>
    </w:p>
    <w:p w14:paraId="48FFDECD" w14:textId="68A65FA2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1.3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ศูนย์การแปลและการล่าม (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Center for Translation and Language Training and Testing: CTLTT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คณะมนุษยศาสตร์และสังคมศาสตร์ มหาวิทยาลัยมหาสารคาม โดยมีเนื้อหาถูกต้องและเหมาะสม อันก่อให้เกิดความน่าสนใจ และข้อมูลที่ครบถ้วน</w:t>
      </w:r>
    </w:p>
    <w:p w14:paraId="3AFFE2DA" w14:textId="0A8305E7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054D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proofErr w:type="spellStart"/>
      <w:r w:rsidR="003054D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ะบบ</w:t>
      </w:r>
      <w:proofErr w:type="spellEnd"/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ต้องใช้ข้อมูล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ที่จัดเตรียมโดย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คณะมนุษยศาสตร์และสังคมศาสตร์เท่านั้น</w:t>
      </w:r>
      <w:r w:rsidR="00A81843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การปรับเปลี่ยนหรือแก้ไขเนื้อหาใด ๆ ต้องได้รับอนุญาตจากคณะก่อนดำเนินการทุกครั้ง</w:t>
      </w:r>
      <w:r w:rsidR="00A81843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95CC8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6EB2B4DB" w14:textId="0DB44B74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ออกแบบเว็บไซต์ให้มีความทันสมัย สวยงาม ใช้งานง่าย รองรับการเข้าถึงจากอุปกรณ์ที่หลากหลาย (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Responsive Design)</w:t>
      </w:r>
    </w:p>
    <w:p w14:paraId="1BD18B6B" w14:textId="35867265" w:rsidR="00242D25" w:rsidRPr="00377664" w:rsidRDefault="00242D25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คณะจะเป็น</w:t>
      </w:r>
      <w:r w:rsidR="00A81843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เตรียม</w:t>
      </w:r>
      <w:r w:rsidR="00A81843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="003202EF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และประสานงานส่วนต่างๆ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ไว้ให้ผู้รับจ้าง ตลอดการ</w:t>
      </w:r>
      <w:proofErr w:type="spellStart"/>
      <w:r w:rsidR="003054D8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พัฒนาระบบ</w:t>
      </w:r>
      <w:proofErr w:type="spellEnd"/>
    </w:p>
    <w:p w14:paraId="5CAFD123" w14:textId="0958FD1B" w:rsidR="00412A2A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ผู้รับจ้างจะต้องส่งต้นฉบับเพื่อให้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คณะ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พิจารณา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และเสนอข้อคิดเห็นเพื่อปรับปรุง จำนวน ไม่น้อยกว่า 3 ครั้ง ก่อนส่งมอบระบบฉบับสมบูรณ์</w:t>
      </w:r>
    </w:p>
    <w:p w14:paraId="59A7A384" w14:textId="1D456BDF" w:rsidR="008A51C3" w:rsidRPr="00377664" w:rsidRDefault="0056793E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1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เนื้อหาทั้งหมดใน</w:t>
      </w:r>
      <w:proofErr w:type="spellStart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ระบบ</w:t>
      </w:r>
      <w:proofErr w:type="spellEnd"/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ถือเป็น ลิขสิทธิ์ของคณะมนุษยศาสตร์และสังคมศาสตร์ มหาวิทยาลัยมหาสารคาม โดยชอบด้วยกฎหมาย</w:t>
      </w:r>
      <w:r w:rsidR="00412A2A" w:rsidRPr="00377664">
        <w:rPr>
          <w:rFonts w:ascii="TH Sarabun New" w:hAnsi="TH Sarabun New" w:cs="TH Sarabun New"/>
          <w:color w:val="000000" w:themeColor="text1"/>
          <w:sz w:val="32"/>
          <w:szCs w:val="32"/>
        </w:rPr>
        <w:cr/>
      </w:r>
      <w:bookmarkStart w:id="0" w:name="_GoBack"/>
      <w:bookmarkEnd w:id="0"/>
    </w:p>
    <w:p w14:paraId="76DAF6D0" w14:textId="1FF01D7A" w:rsidR="003C70E4" w:rsidRPr="00377664" w:rsidRDefault="003C70E4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2. การส่งมอบงาน</w:t>
      </w:r>
    </w:p>
    <w:p w14:paraId="28A0F54A" w14:textId="79E1C170" w:rsidR="00A81843" w:rsidRPr="00377664" w:rsidRDefault="00242D25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2.1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ผู้รับจ้างต้องส่งมอบระบบที่พัฒนาเสร็จสิ้นสมบูรณ์ในรูปแบบ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URL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สำหรับการเข้าถึงออนไลน์ หลังจากผ่านการตรวจรับงานโดยคณะกรรมการแล้ว</w:t>
      </w:r>
    </w:p>
    <w:p w14:paraId="66F59FC7" w14:textId="0B5881CB" w:rsidR="003C70E4" w:rsidRPr="00377664" w:rsidRDefault="003C70E4" w:rsidP="001E6212">
      <w:pPr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3. การเก็บรักษาข้อมูล</w:t>
      </w:r>
    </w:p>
    <w:p w14:paraId="44AE0E2C" w14:textId="37509146" w:rsidR="00242D25" w:rsidRPr="00377664" w:rsidRDefault="00242D25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A51C3" w:rsidRPr="00377664">
        <w:rPr>
          <w:rFonts w:ascii="TH Sarabun New" w:hAnsi="TH Sarabun New" w:cs="TH Sarabun New"/>
          <w:color w:val="000000" w:themeColor="text1"/>
          <w:sz w:val="32"/>
          <w:szCs w:val="32"/>
        </w:rPr>
        <w:t>3.1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ทางผู้รับจ้างจะทำการเก็บต้นฉบับไว้ในฐานข้อมูลของผู้รับจ้าง </w:t>
      </w:r>
      <w:r w:rsidR="00377664"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เป็นระยะเวลาไม่น้อยกว่า 1 ปี นับจากวันที่ส่งมอบงาน</w:t>
      </w:r>
    </w:p>
    <w:p w14:paraId="28E1E8EC" w14:textId="13D674B3" w:rsidR="00377664" w:rsidRPr="00377664" w:rsidRDefault="00377664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3.2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ผู้รับจ้างจะต้องดูแลระบบและให้การสนับสนุนตลอดระยะเวลา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ปี นับจากวันส่งมอบงาน เพื่อให้สามารถใช้งานได้อย่างต่อเนื่องและมีประสิทธิภาพ</w:t>
      </w:r>
    </w:p>
    <w:p w14:paraId="68C7EEE2" w14:textId="56662A6B" w:rsidR="00326BAD" w:rsidRPr="00377664" w:rsidRDefault="00377664" w:rsidP="001E6212">
      <w:pPr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664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3.3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หลังจากครบกำหนด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66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ปี คณะจะเป็นผู้รับผิดชอบค่าใช้จ่ายในการดูแลและบำรุงรักษาระบบต่อไป</w:t>
      </w:r>
    </w:p>
    <w:sectPr w:rsidR="00326BAD" w:rsidRPr="00377664" w:rsidSect="005F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Adman X">
    <w:altName w:val="Browallia New"/>
    <w:charset w:val="00"/>
    <w:family w:val="auto"/>
    <w:pitch w:val="variable"/>
    <w:sig w:usb0="81000207" w:usb1="1000204A" w:usb2="00000000" w:usb3="00000000" w:csb0="00010097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2A"/>
    <w:rsid w:val="000164D1"/>
    <w:rsid w:val="000868CB"/>
    <w:rsid w:val="000F3F5A"/>
    <w:rsid w:val="00100533"/>
    <w:rsid w:val="001E6212"/>
    <w:rsid w:val="002257D6"/>
    <w:rsid w:val="00242D25"/>
    <w:rsid w:val="002C6B32"/>
    <w:rsid w:val="003054D8"/>
    <w:rsid w:val="00320108"/>
    <w:rsid w:val="003202EF"/>
    <w:rsid w:val="00326BAD"/>
    <w:rsid w:val="00377664"/>
    <w:rsid w:val="003C5533"/>
    <w:rsid w:val="003C70E4"/>
    <w:rsid w:val="00412A2A"/>
    <w:rsid w:val="0056793E"/>
    <w:rsid w:val="005F3A75"/>
    <w:rsid w:val="00661BE5"/>
    <w:rsid w:val="00785F31"/>
    <w:rsid w:val="00795CC8"/>
    <w:rsid w:val="007A364F"/>
    <w:rsid w:val="007C0AC6"/>
    <w:rsid w:val="007E153D"/>
    <w:rsid w:val="008A51C3"/>
    <w:rsid w:val="008D6FFD"/>
    <w:rsid w:val="00A81843"/>
    <w:rsid w:val="00B3447C"/>
    <w:rsid w:val="00BB61CF"/>
    <w:rsid w:val="00D34422"/>
    <w:rsid w:val="00DB6881"/>
    <w:rsid w:val="00DD20CF"/>
    <w:rsid w:val="00DF17A2"/>
    <w:rsid w:val="00EF2F7C"/>
    <w:rsid w:val="00F551C9"/>
    <w:rsid w:val="00F9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F5CD2"/>
  <w15:chartTrackingRefBased/>
  <w15:docId w15:val="{8E718661-A3F3-4421-963F-E3BF76FC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0533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="DB Adman X"/>
      <w:bCs/>
      <w:kern w:val="2"/>
      <w:sz w:val="32"/>
      <w:szCs w:val="9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33"/>
    <w:rPr>
      <w:rFonts w:asciiTheme="majorHAnsi" w:eastAsiaTheme="majorEastAsia" w:hAnsiTheme="majorHAnsi" w:cs="DB Adman X"/>
      <w:bCs/>
      <w:kern w:val="2"/>
      <w:sz w:val="32"/>
      <w:szCs w:val="96"/>
      <w:lang w:val="en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57D6"/>
    <w:pPr>
      <w:spacing w:after="0" w:line="240" w:lineRule="auto"/>
      <w:contextualSpacing/>
      <w:jc w:val="center"/>
    </w:pPr>
    <w:rPr>
      <w:rFonts w:asciiTheme="majorHAnsi" w:eastAsiaTheme="majorEastAsia" w:hAnsiTheme="majorHAnsi" w:cs="DB Adman X"/>
      <w:bCs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57D6"/>
    <w:rPr>
      <w:rFonts w:asciiTheme="majorHAnsi" w:eastAsiaTheme="majorEastAsia" w:hAnsiTheme="majorHAnsi" w:cs="DB Adman X"/>
      <w:bCs/>
      <w:spacing w:val="-10"/>
      <w:kern w:val="28"/>
      <w:sz w:val="56"/>
      <w:szCs w:val="71"/>
    </w:rPr>
  </w:style>
  <w:style w:type="paragraph" w:styleId="NoSpacing">
    <w:name w:val="No Spacing"/>
    <w:autoRedefine/>
    <w:uiPriority w:val="1"/>
    <w:qFormat/>
    <w:rsid w:val="00EF2F7C"/>
    <w:pPr>
      <w:spacing w:after="0" w:line="240" w:lineRule="auto"/>
      <w:jc w:val="center"/>
    </w:pPr>
    <w:rPr>
      <w:rFonts w:cs="TH Sarabun New"/>
      <w:bCs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388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ปฏิภาน</dc:creator>
  <cp:keywords/>
  <dc:description/>
  <cp:lastModifiedBy>Wongnarin Sukwichai</cp:lastModifiedBy>
  <cp:revision>10</cp:revision>
  <cp:lastPrinted>2025-02-18T07:44:00Z</cp:lastPrinted>
  <dcterms:created xsi:type="dcterms:W3CDTF">2025-08-13T04:43:00Z</dcterms:created>
  <dcterms:modified xsi:type="dcterms:W3CDTF">2025-08-13T11:54:00Z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6c32631df7b4699a9550de0aa1f109c78de982db39265a3aff0f7696dc4807ba</vt:lpwstr>
  </property>
</Properties>
</file>