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371" w:rsidRPr="00945371" w:rsidRDefault="00945371" w:rsidP="00945371">
      <w:pPr>
        <w:pStyle w:val="1"/>
        <w:pBdr>
          <w:bottom w:val="single" w:sz="6" w:space="2" w:color="D3D3D3"/>
        </w:pBdr>
        <w:shd w:val="clear" w:color="auto" w:fill="F5F5D5"/>
        <w:spacing w:before="96" w:after="48" w:line="0" w:lineRule="atLeast"/>
        <w:rPr>
          <w:rFonts w:ascii="Trebuchet MS" w:hAnsi="Trebuchet MS"/>
          <w:b w:val="0"/>
          <w:bCs w:val="0"/>
          <w:color w:val="000000"/>
          <w:spacing w:val="-7"/>
          <w:sz w:val="32"/>
          <w:szCs w:val="69"/>
        </w:rPr>
      </w:pPr>
      <w:r w:rsidRPr="00945371">
        <w:rPr>
          <w:rFonts w:ascii="Trebuchet MS" w:hAnsi="Trebuchet MS"/>
          <w:b w:val="0"/>
          <w:bCs w:val="0"/>
          <w:color w:val="000000"/>
          <w:spacing w:val="-7"/>
          <w:sz w:val="32"/>
          <w:szCs w:val="69"/>
        </w:rPr>
        <w:t xml:space="preserve">Linux </w:t>
      </w:r>
      <w:r w:rsidRPr="00945371">
        <w:rPr>
          <w:rFonts w:ascii="Trebuchet MS" w:hAnsi="Trebuchet MS"/>
          <w:b w:val="0"/>
          <w:bCs w:val="0"/>
          <w:color w:val="000000"/>
          <w:spacing w:val="-7"/>
          <w:sz w:val="32"/>
          <w:szCs w:val="69"/>
        </w:rPr>
        <w:t>守护进程的启动方法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hyperlink r:id="rId5" w:tgtFrame="_blank" w:history="1">
        <w:r w:rsidRPr="00945371">
          <w:rPr>
            <w:rFonts w:ascii="Georgia" w:eastAsia="SimSun" w:hAnsi="Georgia" w:cs="SimSun"/>
            <w:color w:val="112233"/>
            <w:spacing w:val="-2"/>
            <w:kern w:val="0"/>
            <w:sz w:val="20"/>
            <w:szCs w:val="38"/>
            <w:u w:val="single"/>
            <w:bdr w:val="none" w:sz="0" w:space="0" w:color="auto" w:frame="1"/>
          </w:rPr>
          <w:t>"</w:t>
        </w:r>
        <w:r w:rsidRPr="00945371">
          <w:rPr>
            <w:rFonts w:ascii="Georgia" w:eastAsia="SimSun" w:hAnsi="Georgia" w:cs="SimSun"/>
            <w:color w:val="112233"/>
            <w:spacing w:val="-2"/>
            <w:kern w:val="0"/>
            <w:sz w:val="20"/>
            <w:szCs w:val="38"/>
            <w:u w:val="single"/>
            <w:bdr w:val="none" w:sz="0" w:space="0" w:color="auto" w:frame="1"/>
          </w:rPr>
          <w:t>守护进程</w:t>
        </w:r>
        <w:r w:rsidRPr="00945371">
          <w:rPr>
            <w:rFonts w:ascii="Georgia" w:eastAsia="SimSun" w:hAnsi="Georgia" w:cs="SimSun"/>
            <w:color w:val="112233"/>
            <w:spacing w:val="-2"/>
            <w:kern w:val="0"/>
            <w:sz w:val="20"/>
            <w:szCs w:val="38"/>
            <w:u w:val="single"/>
            <w:bdr w:val="none" w:sz="0" w:space="0" w:color="auto" w:frame="1"/>
          </w:rPr>
          <w:t>"</w:t>
        </w:r>
      </w:hyperlink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daemon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）就是一直在后台运行的进程（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daemon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本文介绍如何将一个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Web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应用，启动为守护进程。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bookmarkStart w:id="0" w:name="_GoBack"/>
      <w:r w:rsidRPr="00945371">
        <w:rPr>
          <w:rFonts w:ascii="Georgia" w:eastAsia="SimSun" w:hAnsi="Georgia" w:cs="SimSun"/>
          <w:noProof/>
          <w:color w:val="111111"/>
          <w:spacing w:val="-2"/>
          <w:kern w:val="0"/>
          <w:sz w:val="20"/>
          <w:szCs w:val="38"/>
        </w:rPr>
        <w:drawing>
          <wp:inline distT="0" distB="0" distL="0" distR="0" wp14:anchorId="3EA9684D" wp14:editId="041327B2">
            <wp:extent cx="5710555" cy="4624070"/>
            <wp:effectExtent l="0" t="0" r="4445" b="5080"/>
            <wp:docPr id="1" name="图片 1" descr="http://www.ruanyifeng.com/blogimg/asset/2016/bg201602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6/bg20160228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一、问题的由来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Web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应用写好后，下一件事就是启动，让它一直在后台运行。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这并不容易。举例来说，下面是一个最简单的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Node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应用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server.js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，只有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6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行。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proofErr w:type="spellStart"/>
      <w:proofErr w:type="gramStart"/>
      <w:r w:rsidRPr="00945371">
        <w:rPr>
          <w:rFonts w:ascii="Consolas" w:eastAsia="SimSun" w:hAnsi="Consolas" w:cs="Consolas"/>
          <w:color w:val="0077AA"/>
          <w:spacing w:val="-2"/>
          <w:kern w:val="0"/>
          <w:sz w:val="11"/>
          <w:bdr w:val="none" w:sz="0" w:space="0" w:color="auto" w:frame="1"/>
        </w:rPr>
        <w:t>var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http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=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require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'http'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http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createServer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0077AA"/>
          <w:spacing w:val="-2"/>
          <w:kern w:val="0"/>
          <w:sz w:val="11"/>
          <w:bdr w:val="none" w:sz="0" w:space="0" w:color="auto" w:frame="1"/>
        </w:rPr>
        <w:t>function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req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,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{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writeHead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200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,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{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'Content-Type'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: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'text/plain'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});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end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'Hello World'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}).</w:t>
      </w:r>
      <w:proofErr w:type="gramStart"/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listen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5000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你在命令行下启动它。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看上去一切正常，所有人都能快乐地访问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5000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端口了。但是，一旦你退出命令行窗口，这个应用就一起退出了，无法访问了。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怎么才能让它变成系统的守护进程（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daemon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），成为一种服务（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service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），一直在那里运行呢？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二、前台任务与后台任务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上面这样启动的脚本，称为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前台任务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foreground job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）。它会独占命令行窗口，只有运行完了或者手动中止，才能执行其他命令。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lastRenderedPageBreak/>
        <w:t>变成守护进程的第一步，就是把它改成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background job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&amp;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只要在命令的尾部加上符号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&amp;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，启动的进程就会成为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。如果要让正在运行的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前台任务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变为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，可以先按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z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，然后执行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bg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命令（让最近一个暂停的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继续执行）。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有两个特点。</w:t>
      </w:r>
    </w:p>
    <w:p w:rsidR="00945371" w:rsidRPr="00945371" w:rsidRDefault="00945371" w:rsidP="00945371">
      <w:pPr>
        <w:widowControl/>
        <w:numPr>
          <w:ilvl w:val="0"/>
          <w:numId w:val="1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继承当前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 xml:space="preserve"> session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（对话）的标准输出（</w:t>
      </w:r>
      <w:proofErr w:type="spellStart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stdout</w:t>
      </w:r>
      <w:proofErr w:type="spellEnd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）和标准错误（</w:t>
      </w:r>
      <w:proofErr w:type="spellStart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stderr</w:t>
      </w:r>
      <w:proofErr w:type="spellEnd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）。因此，后台任务的所有输出依然会同步地在命令行下显示。</w:t>
      </w:r>
    </w:p>
    <w:p w:rsidR="00945371" w:rsidRPr="00945371" w:rsidRDefault="00945371" w:rsidP="00945371">
      <w:pPr>
        <w:widowControl/>
        <w:numPr>
          <w:ilvl w:val="0"/>
          <w:numId w:val="1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不再继承当前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 xml:space="preserve"> session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的标准输入（</w:t>
      </w:r>
      <w:proofErr w:type="spellStart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stdin</w:t>
      </w:r>
      <w:proofErr w:type="spellEnd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）。你无法向这个任务输入指令了。如果它试图读取标准输入，就会暂停执行（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halt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）。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可以看到，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与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前台任务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的本质区别只有一个：是否继承标准输入。所以，执行后台任务的同时，用户还可以输入其他命令。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三、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SIGHUP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信号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变为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后，一个进程是否就成为了守护进程呢？或者说，用户退出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以后，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是否还会继续执行？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Linux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系统是这样设计的。</w:t>
      </w:r>
    </w:p>
    <w:p w:rsidR="00945371" w:rsidRPr="00945371" w:rsidRDefault="00945371" w:rsidP="00945371">
      <w:pPr>
        <w:widowControl/>
        <w:numPr>
          <w:ilvl w:val="0"/>
          <w:numId w:val="2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用户准备退出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 xml:space="preserve"> session</w:t>
      </w:r>
    </w:p>
    <w:p w:rsidR="00945371" w:rsidRPr="00945371" w:rsidRDefault="00945371" w:rsidP="00945371">
      <w:pPr>
        <w:widowControl/>
        <w:numPr>
          <w:ilvl w:val="0"/>
          <w:numId w:val="2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系统向该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 xml:space="preserve"> session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发出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4"/>
          <w:bdr w:val="none" w:sz="0" w:space="0" w:color="auto" w:frame="1"/>
        </w:rPr>
        <w:t>SIGHUP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信号</w:t>
      </w:r>
    </w:p>
    <w:p w:rsidR="00945371" w:rsidRPr="00945371" w:rsidRDefault="00945371" w:rsidP="00945371">
      <w:pPr>
        <w:widowControl/>
        <w:numPr>
          <w:ilvl w:val="0"/>
          <w:numId w:val="2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 xml:space="preserve">session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将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4"/>
          <w:bdr w:val="none" w:sz="0" w:space="0" w:color="auto" w:frame="1"/>
        </w:rPr>
        <w:t>SIGHUP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信号发给所有子进程</w:t>
      </w:r>
    </w:p>
    <w:p w:rsidR="00945371" w:rsidRPr="00945371" w:rsidRDefault="00945371" w:rsidP="00945371">
      <w:pPr>
        <w:widowControl/>
        <w:numPr>
          <w:ilvl w:val="0"/>
          <w:numId w:val="2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子进程收到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4"/>
          <w:bdr w:val="none" w:sz="0" w:space="0" w:color="auto" w:frame="1"/>
        </w:rPr>
        <w:t>SIGHUP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信号后，自动退出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上面的流程解释了，为什么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前台任务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会随着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的退出而退出：因为它收到了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SIGHUP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信号。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那么，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是否也会收到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SIGHUP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信号？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这由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Shell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huponexit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参数决定的。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shopt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|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grep</w:t>
      </w:r>
      <w:proofErr w:type="spell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huponexit</w:t>
      </w:r>
      <w:proofErr w:type="spellEnd"/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执行上面的命令，就会看到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huponexit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参数的值。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大多数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Linux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系统，这个参数默认关闭（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off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）。因此，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退出的时候，不会把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SIGHUP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信号发给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。所以，一般来说，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不会随着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一起退出。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四、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disown 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命令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通过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启动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守护进程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并不保险，因为有的系统的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huponexit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参数可能是打开的（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更保险的方法是使用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命令。它可以将指定任务从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列表（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jobs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命令的返回结果）之中移除。一个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只要不在这个列表之中，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就肯定不会向它发出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SIGHUP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信号。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&amp;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disown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执行上面的命令以后，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server.js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进程就被移出了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列表。你可以执行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jobs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命令验证，输出结果里面，不会有这个进程。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的用法如下。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移出最近一个正在执行的后台任务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disown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移出所有正在执行的后台任务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disown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移出所有后台任务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disown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a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proofErr w:type="gramStart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不</w:t>
      </w:r>
      <w:proofErr w:type="gramEnd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移出后台任务，但是让它们不会收到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SIGHUP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信号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disown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h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根据</w:t>
      </w:r>
      <w:proofErr w:type="spellStart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jobId</w:t>
      </w:r>
      <w:proofErr w:type="spellEnd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，移出指定的后台任务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disown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%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2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disown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h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%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2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五、标准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 I/O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使用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命令之后，还有一个问题。那就是，退出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以后，如果后台进程与标准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I/O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有交互，它还是会挂掉。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还是以上面的脚本为例，现在加入一行。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proofErr w:type="spellStart"/>
      <w:proofErr w:type="gramStart"/>
      <w:r w:rsidRPr="00945371">
        <w:rPr>
          <w:rFonts w:ascii="Consolas" w:eastAsia="SimSun" w:hAnsi="Consolas" w:cs="Consolas"/>
          <w:color w:val="0077AA"/>
          <w:spacing w:val="-2"/>
          <w:kern w:val="0"/>
          <w:sz w:val="11"/>
          <w:bdr w:val="none" w:sz="0" w:space="0" w:color="auto" w:frame="1"/>
        </w:rPr>
        <w:t>var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http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=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require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'http'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http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createServer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0077AA"/>
          <w:spacing w:val="-2"/>
          <w:kern w:val="0"/>
          <w:sz w:val="11"/>
          <w:bdr w:val="none" w:sz="0" w:space="0" w:color="auto" w:frame="1"/>
        </w:rPr>
        <w:t>function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req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,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{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console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log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'server starts...'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//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加入此行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writeHead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200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,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{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'Content-Type'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: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'text/plain'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});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res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end</w:t>
      </w:r>
      <w:proofErr w:type="spellEnd"/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669900"/>
          <w:spacing w:val="-2"/>
          <w:kern w:val="0"/>
          <w:sz w:val="11"/>
          <w:bdr w:val="none" w:sz="0" w:space="0" w:color="auto" w:frame="1"/>
        </w:rPr>
        <w:t>'Hello World'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}).</w:t>
      </w:r>
      <w:proofErr w:type="gramStart"/>
      <w:r w:rsidRPr="00945371">
        <w:rPr>
          <w:rFonts w:ascii="Consolas" w:eastAsia="SimSun" w:hAnsi="Consolas" w:cs="Consolas"/>
          <w:color w:val="111111"/>
          <w:spacing w:val="-2"/>
          <w:kern w:val="0"/>
          <w:sz w:val="11"/>
          <w:bdr w:val="none" w:sz="0" w:space="0" w:color="auto" w:frame="1"/>
        </w:rPr>
        <w:t>listen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(</w:t>
      </w:r>
      <w:proofErr w:type="gramEnd"/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5000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);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启动上面的脚本，然后再执行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&amp;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lastRenderedPageBreak/>
        <w:t>$ disown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接着，你退出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，访问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5000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端口，就会发现连不上。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这是因为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的标准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I/O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继承</w:t>
      </w:r>
      <w:proofErr w:type="gram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自当前</w:t>
      </w:r>
      <w:proofErr w:type="gram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命令并没有改变这一点。一旦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读写标准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I/O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，就会发现它已经不存在了，所以就报错终止执行。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为了解决这个问题，需要对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的标准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I/O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进行重定向。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&gt;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stdout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txt 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2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&gt;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stderr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txt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&lt;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/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dev</w:t>
      </w:r>
      <w:proofErr w:type="spellEnd"/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/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null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&amp;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disown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上面这样执行，基本上就没有问题了。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六、</w:t>
      </w:r>
      <w:proofErr w:type="spellStart"/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nohup</w:t>
      </w:r>
      <w:proofErr w:type="spellEnd"/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 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命令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还有比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disown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更方便的命令，就是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nohub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nohup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node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&amp;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nohup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命令对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server.js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进程做了三件事。</w:t>
      </w:r>
    </w:p>
    <w:p w:rsidR="00945371" w:rsidRPr="00945371" w:rsidRDefault="00945371" w:rsidP="00945371">
      <w:pPr>
        <w:widowControl/>
        <w:numPr>
          <w:ilvl w:val="0"/>
          <w:numId w:val="3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阻止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4"/>
          <w:bdr w:val="none" w:sz="0" w:space="0" w:color="auto" w:frame="1"/>
        </w:rPr>
        <w:t>SIGHUP</w:t>
      </w: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信号发到这个进程。</w:t>
      </w:r>
    </w:p>
    <w:p w:rsidR="00945371" w:rsidRPr="00945371" w:rsidRDefault="00945371" w:rsidP="00945371">
      <w:pPr>
        <w:widowControl/>
        <w:numPr>
          <w:ilvl w:val="0"/>
          <w:numId w:val="3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关闭标准输入。该进程不再能够接收任何输入，即使运行在前台。</w:t>
      </w:r>
    </w:p>
    <w:p w:rsidR="00945371" w:rsidRPr="00945371" w:rsidRDefault="00945371" w:rsidP="00945371">
      <w:pPr>
        <w:widowControl/>
        <w:numPr>
          <w:ilvl w:val="0"/>
          <w:numId w:val="3"/>
        </w:numPr>
        <w:shd w:val="clear" w:color="auto" w:fill="F5F2F0"/>
        <w:spacing w:line="0" w:lineRule="atLeast"/>
        <w:ind w:left="1440"/>
        <w:jc w:val="left"/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</w:pPr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重定向标准输出和标准错误到文件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4"/>
          <w:bdr w:val="none" w:sz="0" w:space="0" w:color="auto" w:frame="1"/>
        </w:rPr>
        <w:t>nohup.out</w:t>
      </w:r>
      <w:proofErr w:type="spellEnd"/>
      <w:r w:rsidRPr="00945371">
        <w:rPr>
          <w:rFonts w:ascii="Consolas" w:eastAsia="SimSun" w:hAnsi="Consolas" w:cs="Consolas"/>
          <w:color w:val="111111"/>
          <w:spacing w:val="-2"/>
          <w:kern w:val="0"/>
          <w:sz w:val="13"/>
          <w:szCs w:val="24"/>
        </w:rPr>
        <w:t>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也就是说，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nohup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命令实际上将子进程与它所在的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分离了。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注意，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nohup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命令不会自动</w:t>
      </w:r>
      <w:proofErr w:type="gram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把进程</w:t>
      </w:r>
      <w:proofErr w:type="gram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变为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后台任务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"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，所以必须加上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&amp;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符号。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七、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Screen 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命令与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 </w:t>
      </w:r>
      <w:proofErr w:type="spellStart"/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Tmux</w:t>
      </w:r>
      <w:proofErr w:type="spellEnd"/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 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命令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另一种思路是使用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terminal multiplexer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（终端复用器：在同一个终端里面，管理多个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），典型的就是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begin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instrText xml:space="preserve"> HYPERLINK "https://www.gnu.org/software/screen/" \t "_blank" </w:instrTex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separate"/>
      </w:r>
      <w:r w:rsidRPr="00945371">
        <w:rPr>
          <w:rFonts w:ascii="Georgia" w:eastAsia="SimSun" w:hAnsi="Georgia" w:cs="SimSun"/>
          <w:color w:val="112233"/>
          <w:spacing w:val="-2"/>
          <w:kern w:val="0"/>
          <w:sz w:val="20"/>
          <w:szCs w:val="38"/>
          <w:u w:val="single"/>
          <w:bdr w:val="none" w:sz="0" w:space="0" w:color="auto" w:frame="1"/>
        </w:rPr>
        <w:t>Screen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end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proofErr w:type="spell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begin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instrText xml:space="preserve"> HYPERLINK "https://tmux.github.io/" \t "_blank" </w:instrTex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separate"/>
      </w:r>
      <w:r w:rsidRPr="00945371">
        <w:rPr>
          <w:rFonts w:ascii="Georgia" w:eastAsia="SimSun" w:hAnsi="Georgia" w:cs="SimSun"/>
          <w:color w:val="112233"/>
          <w:spacing w:val="-2"/>
          <w:kern w:val="0"/>
          <w:sz w:val="20"/>
          <w:szCs w:val="38"/>
          <w:u w:val="single"/>
          <w:bdr w:val="none" w:sz="0" w:space="0" w:color="auto" w:frame="1"/>
        </w:rPr>
        <w:t>Tmux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end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命令。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它们可以在当前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里面，新建另一个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。这样的话，当前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一旦结束，不影响其他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。而且，以后重新登录，还可以再连上早先新建的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Screen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的用法如下。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新建一个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screen</w:t>
      </w:r>
      <w:proofErr w:type="gram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然后，按下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A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D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，回到原来的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，从那里退出登录。下次登录时，再切回去。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screen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如果新建多个后台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，就需要为它们指定名字。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screen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 name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proofErr w:type="gramStart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切回指定</w:t>
      </w:r>
      <w:proofErr w:type="gramEnd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screen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 name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screen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r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pid_number</w:t>
      </w:r>
      <w:proofErr w:type="spell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列出所有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screen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ls</w:t>
      </w:r>
      <w:proofErr w:type="spellEnd"/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如果要停掉某个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，可以先</w:t>
      </w:r>
      <w:proofErr w:type="gram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切回它</w:t>
      </w:r>
      <w:proofErr w:type="gram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，然后按下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c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d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proofErr w:type="spell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Tmux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比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Screen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功能更多、更强大，它的基本用法如下。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返回原来的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detach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除了</w:t>
      </w: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tmux</w:t>
      </w:r>
      <w:proofErr w:type="spellEnd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 xml:space="preserve"> detach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，另一种方法是按下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Ctrl + B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和</w:t>
      </w:r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d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，也可以回到原来的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下次登录时，返回后台正在运行服务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attach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如果新建多个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，就需要为每个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session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指定名字。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新建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new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s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session_name</w:t>
      </w:r>
      <w:proofErr w:type="spell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切换到指定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attach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t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session_name</w:t>
      </w:r>
      <w:proofErr w:type="spell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列出所有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list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sessions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退出当前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，返回前一个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 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detach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杀死指定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session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tmux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kill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session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t session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name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八、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 xml:space="preserve">Node </w:t>
      </w: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工具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对于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Node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应用来说，可以不用上面的方法，有一些专门用来启动的工具：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begin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instrText xml:space="preserve"> HYPERLINK "https://github.com/foreverjs/forever" \t "_blank" </w:instrTex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separate"/>
      </w:r>
      <w:r w:rsidRPr="00945371">
        <w:rPr>
          <w:rFonts w:ascii="Georgia" w:eastAsia="SimSun" w:hAnsi="Georgia" w:cs="SimSun"/>
          <w:color w:val="112233"/>
          <w:spacing w:val="-2"/>
          <w:kern w:val="0"/>
          <w:sz w:val="20"/>
          <w:szCs w:val="38"/>
          <w:u w:val="single"/>
          <w:bdr w:val="none" w:sz="0" w:space="0" w:color="auto" w:frame="1"/>
        </w:rPr>
        <w:t>forever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end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begin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instrText xml:space="preserve"> HYPERLINK "http://nodemon.io/" \t "_blank" </w:instrTex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separate"/>
      </w:r>
      <w:r w:rsidRPr="00945371">
        <w:rPr>
          <w:rFonts w:ascii="Georgia" w:eastAsia="SimSun" w:hAnsi="Georgia" w:cs="SimSun"/>
          <w:color w:val="112233"/>
          <w:spacing w:val="-2"/>
          <w:kern w:val="0"/>
          <w:sz w:val="20"/>
          <w:szCs w:val="38"/>
          <w:u w:val="single"/>
          <w:bdr w:val="none" w:sz="0" w:space="0" w:color="auto" w:frame="1"/>
        </w:rPr>
        <w:t>nodemon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fldChar w:fldCharType="end"/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 </w:t>
      </w:r>
      <w:hyperlink r:id="rId7" w:tgtFrame="_blank" w:history="1">
        <w:r w:rsidRPr="00945371">
          <w:rPr>
            <w:rFonts w:ascii="Georgia" w:eastAsia="SimSun" w:hAnsi="Georgia" w:cs="SimSun"/>
            <w:color w:val="112233"/>
            <w:spacing w:val="-2"/>
            <w:kern w:val="0"/>
            <w:sz w:val="20"/>
            <w:szCs w:val="38"/>
            <w:u w:val="single"/>
            <w:bdr w:val="none" w:sz="0" w:space="0" w:color="auto" w:frame="1"/>
          </w:rPr>
          <w:t>pm2</w:t>
        </w:r>
      </w:hyperlink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forever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的功能很简单，就是保证进程退出时，应用会自动重启。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作为前台任务启动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作为服务进程启动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start app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停止服务进程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stop Id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重</w:t>
      </w:r>
      <w:proofErr w:type="gramStart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启服务</w:t>
      </w:r>
      <w:proofErr w:type="gramEnd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进程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restart Id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监视当前目录的文件变动，一有变动就重启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w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-m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参数指定最多重启次数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m 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5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列出所有进程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forever</w:t>
      </w:r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list</w:t>
      </w:r>
    </w:p>
    <w:p w:rsidR="00945371" w:rsidRPr="00945371" w:rsidRDefault="00945371" w:rsidP="00945371">
      <w:pPr>
        <w:widowControl/>
        <w:shd w:val="clear" w:color="auto" w:fill="F5F5D5"/>
        <w:spacing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proofErr w:type="spellStart"/>
      <w:r w:rsidRPr="00945371">
        <w:rPr>
          <w:rFonts w:ascii="SimSun" w:eastAsia="SimSun" w:hAnsi="SimSun" w:cs="SimSun"/>
          <w:color w:val="111111"/>
          <w:spacing w:val="-2"/>
          <w:kern w:val="0"/>
          <w:sz w:val="13"/>
          <w:szCs w:val="23"/>
          <w:bdr w:val="none" w:sz="0" w:space="0" w:color="auto" w:frame="1"/>
          <w:shd w:val="clear" w:color="auto" w:fill="FFC0CB"/>
        </w:rPr>
        <w:t>nodemon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一般只在开发时使用，它最大的长处在于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watch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功能，一旦文件发生变化，就自动重启进程。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默认监视当前目录的文件变化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nodemon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＃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监视指定文件的变化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  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</w:t>
      </w:r>
      <w:proofErr w:type="spellStart"/>
      <w:proofErr w:type="gram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nodemon</w:t>
      </w:r>
      <w:proofErr w:type="spellEnd"/>
      <w:proofErr w:type="gram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watch app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--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watch libs server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 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pm2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的功能最强大，除了重</w:t>
      </w:r>
      <w:proofErr w:type="gram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启进程</w:t>
      </w:r>
      <w:proofErr w:type="gram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以外，还能实时收集日志和监控。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启动应用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start app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js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指定同时起多少个进程（由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CPU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核心数决定），组成一个集群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start app</w:t>
      </w:r>
      <w:r w:rsidRPr="00945371">
        <w:rPr>
          <w:rFonts w:ascii="Consolas" w:eastAsia="SimSun" w:hAnsi="Consolas" w:cs="Consolas"/>
          <w:color w:val="999999"/>
          <w:spacing w:val="-2"/>
          <w:kern w:val="0"/>
          <w:sz w:val="11"/>
          <w:bdr w:val="none" w:sz="0" w:space="0" w:color="auto" w:frame="1"/>
        </w:rPr>
        <w:t>.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js </w:t>
      </w:r>
      <w:r w:rsidRPr="00945371">
        <w:rPr>
          <w:rFonts w:ascii="Consolas" w:eastAsia="SimSun" w:hAnsi="Consolas" w:cs="Consolas"/>
          <w:color w:val="A67F59"/>
          <w:spacing w:val="-2"/>
          <w:kern w:val="0"/>
          <w:sz w:val="11"/>
          <w:bdr w:val="none" w:sz="0" w:space="0" w:color="auto" w:frame="1"/>
        </w:rPr>
        <w:t>-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i</w:t>
      </w:r>
      <w:proofErr w:type="spellEnd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max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列出所有任务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list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停止指定任务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pm2 stop 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0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＃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 </w:t>
      </w: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重启指定任务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pm2 restart 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0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删除指定任务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pm2 delete </w:t>
      </w:r>
      <w:r w:rsidRPr="00945371">
        <w:rPr>
          <w:rFonts w:ascii="Consolas" w:eastAsia="SimSun" w:hAnsi="Consolas" w:cs="Consolas"/>
          <w:color w:val="990055"/>
          <w:spacing w:val="-2"/>
          <w:kern w:val="0"/>
          <w:sz w:val="11"/>
          <w:bdr w:val="none" w:sz="0" w:space="0" w:color="auto" w:frame="1"/>
        </w:rPr>
        <w:t>0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保存当前的所有任务，以后可以恢复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save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列出每个进程的统计数据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pm2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monit</w:t>
      </w:r>
      <w:proofErr w:type="spell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查看所有日志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logs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导出数据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dump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重</w:t>
      </w:r>
      <w:proofErr w:type="gramStart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启所有</w:t>
      </w:r>
      <w:proofErr w:type="gramEnd"/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进程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kill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 xml:space="preserve">$ pm2 </w:t>
      </w:r>
      <w:proofErr w:type="spellStart"/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resurect</w:t>
      </w:r>
      <w:proofErr w:type="spellEnd"/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# 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启动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web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界面</w:t>
      </w:r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 xml:space="preserve"> </w:t>
      </w:r>
      <w:hyperlink r:id="rId8" w:history="1">
        <w:r w:rsidRPr="00945371">
          <w:rPr>
            <w:rFonts w:ascii="Consolas" w:eastAsia="SimSun" w:hAnsi="Consolas" w:cs="Consolas"/>
            <w:color w:val="112233"/>
            <w:spacing w:val="-2"/>
            <w:kern w:val="0"/>
            <w:sz w:val="11"/>
            <w:u w:val="single"/>
            <w:bdr w:val="none" w:sz="0" w:space="0" w:color="auto" w:frame="1"/>
          </w:rPr>
          <w:t>http://localhost</w:t>
        </w:r>
      </w:hyperlink>
      <w:r w:rsidRPr="00945371">
        <w:rPr>
          <w:rFonts w:ascii="Consolas" w:eastAsia="SimSun" w:hAnsi="Consolas" w:cs="Consolas"/>
          <w:color w:val="708090"/>
          <w:spacing w:val="-2"/>
          <w:kern w:val="0"/>
          <w:sz w:val="11"/>
          <w:bdr w:val="none" w:sz="0" w:space="0" w:color="auto" w:frame="1"/>
        </w:rPr>
        <w:t>:9615</w:t>
      </w:r>
    </w:p>
    <w:p w:rsidR="00945371" w:rsidRPr="00945371" w:rsidRDefault="00945371" w:rsidP="00945371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jc w:val="left"/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</w:pPr>
      <w:r w:rsidRPr="00945371">
        <w:rPr>
          <w:rFonts w:ascii="Consolas" w:eastAsia="SimSun" w:hAnsi="Consolas" w:cs="Consolas"/>
          <w:color w:val="000000"/>
          <w:spacing w:val="-2"/>
          <w:kern w:val="0"/>
          <w:sz w:val="11"/>
          <w:bdr w:val="none" w:sz="0" w:space="0" w:color="auto" w:frame="1"/>
        </w:rPr>
        <w:t>$ pm2 web</w:t>
      </w:r>
    </w:p>
    <w:p w:rsidR="00945371" w:rsidRPr="00945371" w:rsidRDefault="00945371" w:rsidP="00945371">
      <w:pPr>
        <w:widowControl/>
        <w:pBdr>
          <w:bottom w:val="single" w:sz="6" w:space="2" w:color="D3D3D3"/>
        </w:pBdr>
        <w:shd w:val="clear" w:color="auto" w:fill="F5F5D5"/>
        <w:spacing w:before="360" w:after="48" w:line="0" w:lineRule="atLeast"/>
        <w:jc w:val="left"/>
        <w:outlineLvl w:val="1"/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</w:pPr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十、</w:t>
      </w:r>
      <w:proofErr w:type="spellStart"/>
      <w:r w:rsidRPr="00945371">
        <w:rPr>
          <w:rFonts w:ascii="Georgia" w:eastAsia="SimSun" w:hAnsi="Georgia" w:cs="SimSun"/>
          <w:color w:val="000000"/>
          <w:spacing w:val="-7"/>
          <w:kern w:val="0"/>
          <w:sz w:val="32"/>
          <w:szCs w:val="69"/>
        </w:rPr>
        <w:t>Systemd</w:t>
      </w:r>
      <w:proofErr w:type="spellEnd"/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除了专用工具以外，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Linux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系统有自己的守护进程管理工具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proofErr w:type="spell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Systemd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。它是操作系统的一部分，直接与内核交互，性能出色，功能极其强大。我们完全可以将程序交给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proofErr w:type="spell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Systemd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，让系统统一管理，成为真正意义上的系统服务。</w:t>
      </w:r>
    </w:p>
    <w:p w:rsidR="00945371" w:rsidRPr="00945371" w:rsidRDefault="00945371" w:rsidP="00945371">
      <w:pPr>
        <w:widowControl/>
        <w:shd w:val="clear" w:color="auto" w:fill="F5F5D5"/>
        <w:spacing w:before="240" w:line="0" w:lineRule="atLeast"/>
        <w:ind w:left="192"/>
        <w:jc w:val="left"/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</w:pP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下一篇文章，我就来介绍</w:t>
      </w:r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 xml:space="preserve"> </w:t>
      </w:r>
      <w:proofErr w:type="spellStart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Systemd</w:t>
      </w:r>
      <w:proofErr w:type="spellEnd"/>
      <w:r w:rsidRPr="00945371">
        <w:rPr>
          <w:rFonts w:ascii="Georgia" w:eastAsia="SimSun" w:hAnsi="Georgia" w:cs="SimSun"/>
          <w:color w:val="111111"/>
          <w:spacing w:val="-2"/>
          <w:kern w:val="0"/>
          <w:sz w:val="20"/>
          <w:szCs w:val="38"/>
        </w:rPr>
        <w:t>。</w:t>
      </w:r>
    </w:p>
    <w:p w:rsidR="007E49C8" w:rsidRPr="00945371" w:rsidRDefault="00945371" w:rsidP="00945371">
      <w:pPr>
        <w:spacing w:line="0" w:lineRule="atLeast"/>
        <w:rPr>
          <w:sz w:val="10"/>
        </w:rPr>
      </w:pPr>
    </w:p>
    <w:sectPr w:rsidR="007E49C8" w:rsidRPr="00945371" w:rsidSect="0094537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57B03"/>
    <w:multiLevelType w:val="multilevel"/>
    <w:tmpl w:val="F298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92E0B"/>
    <w:multiLevelType w:val="multilevel"/>
    <w:tmpl w:val="566A8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CD1DF0"/>
    <w:multiLevelType w:val="multilevel"/>
    <w:tmpl w:val="4E1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8CD"/>
    <w:rsid w:val="002E6DCC"/>
    <w:rsid w:val="00945371"/>
    <w:rsid w:val="00AB58A8"/>
    <w:rsid w:val="00B5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C34BF-81BD-406C-AD35-5F8729E0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45371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5371"/>
    <w:rPr>
      <w:rFonts w:ascii="SimSun" w:eastAsia="SimSun" w:hAnsi="SimSun" w:cs="SimSu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4537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537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5371"/>
    <w:rPr>
      <w:rFonts w:ascii="SimSun" w:eastAsia="SimSun" w:hAnsi="SimSun" w:cs="SimSun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453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45371"/>
    <w:rPr>
      <w:rFonts w:ascii="SimSun" w:eastAsia="SimSun" w:hAnsi="SimSun" w:cs="SimSun"/>
      <w:kern w:val="0"/>
      <w:sz w:val="24"/>
      <w:szCs w:val="24"/>
    </w:rPr>
  </w:style>
  <w:style w:type="character" w:customStyle="1" w:styleId="token">
    <w:name w:val="token"/>
    <w:basedOn w:val="a0"/>
    <w:rsid w:val="00945371"/>
  </w:style>
  <w:style w:type="character" w:customStyle="1" w:styleId="apple-converted-space">
    <w:name w:val="apple-converted-space"/>
    <w:basedOn w:val="a0"/>
    <w:rsid w:val="00945371"/>
  </w:style>
  <w:style w:type="character" w:customStyle="1" w:styleId="1Char">
    <w:name w:val="标题 1 Char"/>
    <w:basedOn w:val="a0"/>
    <w:link w:val="1"/>
    <w:uiPriority w:val="9"/>
    <w:rsid w:val="0094537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5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0504225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0985277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08899141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9484596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29043173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1309212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330568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41525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63951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613549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14167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753837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993371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6481297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98805241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8563308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583936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592205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184475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603312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63960844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m2.keymetri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53123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741</Words>
  <Characters>4229</Characters>
  <Application>Microsoft Office Word</Application>
  <DocSecurity>0</DocSecurity>
  <Lines>35</Lines>
  <Paragraphs>9</Paragraphs>
  <ScaleCrop>false</ScaleCrop>
  <Company>Comwave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Geln Yang</dc:creator>
  <cp:keywords/>
  <dc:description/>
  <cp:lastModifiedBy>Geln Yang</cp:lastModifiedBy>
  <cp:revision>2</cp:revision>
  <dcterms:created xsi:type="dcterms:W3CDTF">2016-02-29T01:17:00Z</dcterms:created>
  <dcterms:modified xsi:type="dcterms:W3CDTF">2016-02-29T01:18:00Z</dcterms:modified>
</cp:coreProperties>
</file>