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H Sarabun New" w:hAnsi="TH Sarabun New"/>
          <w:b/>
          <w:sz w:val="40"/>
        </w:rPr>
        <w:t>ระบบตรวจจับตำหนิผิวเหล็กด้วยปัญญาประดิษฐ์และอธิบายได้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Explainable Steel Surface Defect Detection</w:t>
      </w:r>
    </w:p>
    <w:p/>
    <w:p/>
    <w:p/>
    <w:p/>
    <w:p/>
    <w:p/>
    <w:p>
      <w:pPr>
        <w:jc w:val="center"/>
      </w:pPr>
      <w:r>
        <w:rPr>
          <w:rFonts w:ascii="TH Sarabun New" w:hAnsi="TH Sarabun New"/>
          <w:b w:val="0"/>
          <w:sz w:val="32"/>
        </w:rPr>
        <w:t>นายวีรกร วงศ์ษารัฐ  รหัสนิสิต 67021253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นายกฤตเมธ ป้องตัน  รหัสนิสิต 67020746</w:t>
      </w:r>
    </w:p>
    <w:p/>
    <w:p/>
    <w:p/>
    <w:p/>
    <w:p/>
    <w:p/>
    <w:p>
      <w:pPr>
        <w:jc w:val="center"/>
      </w:pPr>
      <w:r>
        <w:rPr>
          <w:rFonts w:ascii="TH Sarabun New" w:hAnsi="TH Sarabun New"/>
          <w:b w:val="0"/>
          <w:sz w:val="30"/>
        </w:rPr>
        <w:t>โครงงานนี้เป็นส่วนหนึ่งของรายวิชาการเตรียมพร้อมสำหรับโครงงาน (225291)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สาขาวิชาวิทยาการคอมพิวเตอร์  คณะเทคโนโลยีสารสนเทศและการสื่อสาร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ภาคเรียนที่ 2  ปีการศึกษา 2569  มหาวิทยาลัยพะเยา</w:t>
      </w:r>
    </w:p>
    <w:p>
      <w:r>
        <w:br w:type="page"/>
      </w:r>
    </w:p>
    <w:p/>
    <w:p/>
    <w:p/>
    <w:p>
      <w:pPr>
        <w:jc w:val="center"/>
      </w:pPr>
      <w:r>
        <w:rPr>
          <w:rFonts w:ascii="TH Sarabun New" w:hAnsi="TH Sarabun New"/>
          <w:b/>
          <w:sz w:val="38"/>
        </w:rPr>
        <w:t>ระบบตรวจจับตำหนิผิวเหล็กด้วยปัญญาประดิษฐ์และอธิบายได้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Explainable Steel Surface Defect Detection</w:t>
      </w:r>
    </w:p>
    <w:p/>
    <w:p/>
    <w:p/>
    <w:p/>
    <w:p>
      <w:pPr>
        <w:jc w:val="center"/>
      </w:pPr>
      <w:r>
        <w:rPr>
          <w:rFonts w:ascii="TH Sarabun New" w:hAnsi="TH Sarabun New"/>
          <w:b w:val="0"/>
          <w:sz w:val="30"/>
        </w:rPr>
        <w:t>นายวีรกร วงศ์ษารัฐ  รหัสนิสิต 67021253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นายกฤตเมธ ป้องตัน  รหัสนิสิต 67020746</w:t>
      </w:r>
    </w:p>
    <w:p/>
    <w:p/>
    <w:p/>
    <w:p/>
    <w:p/>
    <w:p/>
    <w:p>
      <w:pPr>
        <w:jc w:val="center"/>
      </w:pPr>
      <w:r>
        <w:rPr>
          <w:rFonts w:ascii="TH Sarabun New" w:hAnsi="TH Sarabun New"/>
          <w:b w:val="0"/>
          <w:sz w:val="30"/>
        </w:rPr>
        <w:t>อาจารย์ที่ปรึกษาโครงงาน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.............................................................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(อาจารย์ ธนวัฒน์ แซ่เอียบ)</w:t>
      </w:r>
    </w:p>
    <w:p>
      <w:pPr>
        <w:jc w:val="center"/>
      </w:pPr>
      <w:r>
        <w:rPr>
          <w:rFonts w:ascii="TH Sarabun New" w:hAnsi="TH Sarabun New"/>
          <w:b w:val="0"/>
          <w:sz w:val="30"/>
        </w:rPr>
        <w:t>วันที่ ......... เดือน ................................ พ.ศ. ............</w:t>
      </w:r>
    </w:p>
    <w:p>
      <w:r>
        <w:br w:type="page"/>
      </w:r>
    </w:p>
    <w:p>
      <w:pPr>
        <w:pStyle w:val="Heading1"/>
        <w:jc w:val="center"/>
      </w:pPr>
      <w:r>
        <w:t>บทคัดย่อ</w:t>
      </w:r>
    </w:p>
    <w:p>
      <w:r>
        <w:rPr>
          <w:rFonts w:ascii="TH Sarabun New" w:hAnsi="TH Sarabun New"/>
          <w:b/>
          <w:sz w:val="32"/>
        </w:rPr>
        <w:t xml:space="preserve">ชื่อเรื่อง  :  </w:t>
      </w:r>
      <w:r>
        <w:rPr>
          <w:rFonts w:ascii="TH Sarabun New" w:hAnsi="TH Sarabun New"/>
          <w:sz w:val="32"/>
        </w:rPr>
        <w:t>ระบบตรวจจับตำหนิผิวเหล็กด้วยปัญญาประดิษฐ์และอธิบายได้</w:t>
      </w:r>
    </w:p>
    <w:p>
      <w:r>
        <w:rPr>
          <w:rFonts w:ascii="TH Sarabun New" w:hAnsi="TH Sarabun New"/>
          <w:b/>
          <w:sz w:val="32"/>
        </w:rPr>
        <w:t xml:space="preserve">ผู้จัดทำ  :  </w:t>
      </w:r>
      <w:r>
        <w:rPr>
          <w:rFonts w:ascii="TH Sarabun New" w:hAnsi="TH Sarabun New"/>
          <w:sz w:val="32"/>
        </w:rPr>
        <w:t>นายวีรกร วงศ์ษารัฐ  และ  นายกฤตเมธ ป้องตัน</w:t>
      </w:r>
    </w:p>
    <w:p>
      <w:r>
        <w:rPr>
          <w:rFonts w:ascii="TH Sarabun New" w:hAnsi="TH Sarabun New"/>
          <w:b/>
          <w:sz w:val="32"/>
        </w:rPr>
        <w:t xml:space="preserve">อาจารย์ที่ปรึกษา  :  </w:t>
      </w:r>
      <w:r>
        <w:rPr>
          <w:rFonts w:ascii="TH Sarabun New" w:hAnsi="TH Sarabun New"/>
          <w:sz w:val="32"/>
        </w:rPr>
        <w:t>อาจารย์ ธนวัฒน์ แซ่เอียบ</w:t>
      </w:r>
    </w:p>
    <w:p>
      <w:r>
        <w:rPr>
          <w:rFonts w:ascii="TH Sarabun New" w:hAnsi="TH Sarabun New"/>
          <w:b/>
          <w:sz w:val="32"/>
        </w:rPr>
        <w:t xml:space="preserve">สาขาวิชา  :  </w:t>
      </w:r>
      <w:r>
        <w:rPr>
          <w:rFonts w:ascii="TH Sarabun New" w:hAnsi="TH Sarabun New"/>
          <w:sz w:val="32"/>
        </w:rPr>
        <w:t>วิทยาการคอมพิวเตอร์  มหาวิทยาลัยพะเยา  ปีการศึกษา 2569</w:t>
      </w:r>
    </w:p>
    <w:p>
      <w:r>
        <w:rPr>
          <w:rFonts w:ascii="TH Sarabun New" w:hAnsi="TH Sarabun New"/>
          <w:b/>
          <w:sz w:val="32"/>
        </w:rPr>
        <w:t xml:space="preserve">คำสำคัญ  :  </w:t>
      </w:r>
      <w:r>
        <w:rPr>
          <w:rFonts w:ascii="TH Sarabun New" w:hAnsi="TH Sarabun New"/>
          <w:sz w:val="32"/>
        </w:rPr>
        <w:t>การตรวจจับตำหนิพื้นผิวเหล็ก, การตรวจจับวัตถุ, YOLO, material segmentation (DMS46), ปัญญาประดิษฐ์ที่อธิบายได้ (XAI), ระบบสองขั้น</w:t>
      </w:r>
    </w:p>
    <w:p>
      <w:pPr>
        <w:spacing w:after="120" w:line="276" w:lineRule="auto"/>
        <w:ind w:firstLine="720"/>
      </w:pPr>
      <w:r>
        <w:t>การตรวจสอบคุณภาพพื้นผิวเหล็กในอุตสาหกรรมส่วนใหญ่ยังพึ่งพาการตรวจด้วยสายตาของพนักงาน ซึ่งมี ข้อจำกัดด้านความล้าและความไม่สม่ำเสมอของเกณฑ์ ขณะที่ระบบตรวจจับด้วยการเรียนรู้เชิงลึกที่มีอยู่ มักทำงานแบบ "กล่องดำ" ที่บอกเพียงผลว่าผ่านหรือไม่ผ่านโดยไม่อธิบายเหตุผล โครงงานนี้จึงพัฒนา ระบบตรวจจับตำหนิผิวเหล็กแบบสองขั้น (2-Stage) ที่ให้ผลลัพธ์อธิบายได้เชิงตำแหน่งและเชิงปริมาณ</w:t>
      </w:r>
    </w:p>
    <w:p>
      <w:pPr>
        <w:spacing w:after="120" w:line="276" w:lineRule="auto"/>
        <w:ind w:firstLine="720"/>
      </w:pPr>
      <w:r>
        <w:t>ระบบประกอบด้วย ขั้นที่ 1 การระบุบริเวณที่เป็นวัสดุโลหะด้วยแบบจำลอง DMS46 (Apple Dense Material Segmentation) พร้อมกลไก fallback ตรวจทั้งภาพเมื่อไม่พบบริเวณโลหะ และ ขั้นที่ 2 การตรวจจับและ จำแนกตำหนิ 8 ประเภท (crazing, inclusion, patches, pitted surface, rolled-in scale, scratches, rust, crack) ด้วยแบบจำลอง YOLO11 ที่ฝึกเองบนชุดข้อมูลรวมจาก NEU Surface Defect Database ชุด ข้อมูลสนิม และชุดข้อมูลรอยแตก โดยฝึกบนภาพระดับเทาเพื่อลดการเรียนรู้ทางลัดจากโทนสี ผลลัพธ์แสดง ผ่านหน้าเว็บเป็นกรอบตำหนิ ป้ายชนิดภาษาไทย ค่าความมั่นใจ และระดับความเสี่ยงของแต่ละคลาส</w:t>
      </w:r>
    </w:p>
    <w:p>
      <w:pPr>
        <w:spacing w:after="120" w:line="276" w:lineRule="auto"/>
        <w:ind w:firstLine="720"/>
      </w:pPr>
      <w:r>
        <w:t>การประเมินบนชุดทดสอบพบว่าแบบจำลองขั้นที่ 2 ได้ค่า mAP@0.5 เฉลี่ย 0.867 ± 0.010 (ทดลองซ้ำ 4 รอบ), mAP@0.5–0.95 เท่ากับ 0.536 และ recall 0.809 โดยคลาส crack ยังมีประสิทธิภาพต่ำที่สุด การทดสอบกับภาพถ่ายจริงระดับสถานที่แสดงช่องว่างเชิงโดเมนที่ชัดเจน และการวัดขั้นที่ 1 เชิงตัวเลข ชี้ว่าการใช้ material segmentation เป็น front-end ยังไม่คุ้มค่า จึงรายงานเป็น ablation เชิงลบ ส่วนการประเมินระดับความรุนแรง การตัดสิน Pass/Fail แดชบอร์ด และการแจ้งเตือน เป็นขอบเขตงานพัฒนาต่อ</w:t>
      </w:r>
    </w:p>
    <w:p>
      <w:r>
        <w:br w:type="page"/>
      </w:r>
    </w:p>
    <w:p>
      <w:pPr>
        <w:pStyle w:val="Heading1"/>
        <w:jc w:val="center"/>
      </w:pPr>
      <w:r>
        <w:t>กิตติกรรมประกาศ</w:t>
      </w:r>
    </w:p>
    <w:p>
      <w:pPr>
        <w:spacing w:after="120" w:line="276" w:lineRule="auto"/>
        <w:ind w:firstLine="720"/>
      </w:pPr>
      <w:r>
        <w:t>โครงงานเรื่อง ระบบตรวจจับตำหนิผิวเหล็กด้วยปัญญาประดิษฐ์และอธิบายได้ สำเร็จลุล่วงได้ด้วยความกรุณา และความช่วยเหลือจากหลายฝ่าย คณะผู้จัดทำขอขอบพระคุณ อาจารย์ ธนวัฒน์ แซ่เอียบ อาจารย์ที่ปรึกษา โครงงาน ที่ให้คำปรึกษา คำแนะนำ และข้อเสนอแนะตั้งแต่การกำหนดแนวทาง การออกแบบและพัฒนาระบบ ตลอดจน การตรวจสอบและแก้ไขข้อบกพร่อง</w:t>
      </w:r>
    </w:p>
    <w:p>
      <w:pPr>
        <w:spacing w:after="120" w:line="276" w:lineRule="auto"/>
        <w:ind w:firstLine="720"/>
      </w:pPr>
      <w:r>
        <w:t>ขอขอบพระคุณคณาจารย์และบุคลากรสาขาวิชาวิทยาการคอมพิวเตอร์ที่ประสิทธิ์ประสาทความรู้ และขอบคุณ ครอบครัวและเพื่อน ๆ ที่ให้การสนับสนุนและกำลังใจตลอดการจัดทำโครงงาน</w:t>
      </w:r>
    </w:p>
    <w:p>
      <w:pPr>
        <w:jc w:val="right"/>
      </w:pPr>
      <w:r>
        <w:rPr>
          <w:rFonts w:ascii="TH Sarabun New" w:hAnsi="TH Sarabun New"/>
          <w:sz w:val="32"/>
        </w:rPr>
        <w:t>คณะผู้จัดทำ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สารบัญ</w:t>
      </w:r>
    </w:p>
    <w:p>
      <w:r>
        <w:fldChar w:fldCharType="begin"/>
        <w:instrText xml:space="preserve">TOC \o "1-3" \h \z \u</w:instrText>
        <w:fldChar w:fldCharType="separate"/>
      </w:r>
      <w:r>
        <w:rPr>
          <w:i/>
          <w:color w:val="888888"/>
        </w:rPr>
        <w:t xml:space="preserve">  [คลิกขวา &gt; Update Field หรือกด F9 เพื่อสร้างสารบัญ]</w:t>
      </w:r>
      <w:r>
        <w:fldChar w:fldCharType="end"/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สารบัญตาราง</w:t>
      </w:r>
    </w:p>
    <w:p>
      <w:r>
        <w:fldChar w:fldCharType="begin"/>
        <w:instrText xml:space="preserve">TOC \h \z \c "ตาราง"</w:instrText>
        <w:fldChar w:fldCharType="separate"/>
      </w:r>
      <w:r>
        <w:rPr>
          <w:i/>
          <w:color w:val="888888"/>
        </w:rPr>
        <w:t xml:space="preserve">  [กด F9 เพื่อสร้างสารบัญตาราง]</w:t>
      </w:r>
      <w:r>
        <w:fldChar w:fldCharType="end"/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สารบัญรูปภาพ</w:t>
      </w:r>
    </w:p>
    <w:p>
      <w:r>
        <w:fldChar w:fldCharType="begin"/>
        <w:instrText xml:space="preserve">TOC \h \z \c "ภาพ"</w:instrText>
        <w:fldChar w:fldCharType="separate"/>
      </w:r>
      <w:r>
        <w:rPr>
          <w:i/>
          <w:color w:val="888888"/>
        </w:rPr>
        <w:t xml:space="preserve">  [กด F9 เพื่อสร้างสารบัญรูปภาพ]</w:t>
      </w:r>
      <w:r>
        <w:fldChar w:fldCharType="end"/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บทที่ 1</w:t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บทนำ</w:t>
      </w:r>
    </w:p>
    <w:p>
      <w:pPr>
        <w:pStyle w:val="Heading1"/>
      </w:pPr>
      <w:r>
        <w:rPr>
          <w:color w:val="FFFFFF"/>
          <w:sz w:val="2"/>
        </w:rPr>
        <w:t>บทที่ 1 บทนำ</w:t>
      </w:r>
    </w:p>
    <w:p>
      <w:pPr>
        <w:spacing w:after="120" w:line="276" w:lineRule="auto"/>
        <w:ind w:firstLine="720"/>
      </w:pPr>
      <w:r>
        <w:t>ในอุตสาหกรรมแปรรูปและผลิตเหล็ก คุณภาพของพื้นผิวเหล็กเป็นปัจจัยชี้ขาดที่ส่งผลต่อความแข็งแรงเชิง วิศวกรรม ความปลอดภัย และมาตรฐานผลิตภัณฑ์ ตำหนิบนผิวเหล็ก เช่น รอยขีดข่วน รอยแตกร้าว ผิวเป็นหลุม สะเก็ดฝังจากการรีด หรือสิ่งแปลกปลอมบนผิว มักเกิดจากความผิดปกติในกระบวนการรีดร้อนหรือรีดเย็น หาก ตรวจไม่พบตั้งแต่ต้นทางจะหลุดรอดไปถึงผู้ใช้งานปลายทางได้</w:t>
      </w:r>
    </w:p>
    <w:p>
      <w:pPr>
        <w:spacing w:after="120" w:line="276" w:lineRule="auto"/>
        <w:ind w:firstLine="720"/>
      </w:pPr>
      <w:r>
        <w:t>โครงงานนี้พัฒนา “ระบบตรวจจับตำหนิผิวเหล็กด้วยปัญญาประดิษฐ์และอธิบายได้” โดยบูรณาการแบบจำลอง ตรวจจับวัตถุเข้ากับแนวคิดปัญญาประดิษฐ์ที่อธิบายได้ (Explainable AI) เพื่อให้ระบบไม่เพียงตรวจจับ ตำแหน่งและชนิดของตำหนิ แต่ยังอธิบายผลการตัดสินใจเชิงตำแหน่งและปริมาณได้</w:t>
      </w:r>
    </w:p>
    <w:p>
      <w:pPr>
        <w:pStyle w:val="Heading2"/>
        <w:spacing w:before="240" w:after="120"/>
      </w:pPr>
      <w:r>
        <w:t>1. ความเป็นมาและความสำคัญของปัญหา</w:t>
      </w:r>
    </w:p>
    <w:p>
      <w:pPr>
        <w:spacing w:after="120" w:line="276" w:lineRule="auto"/>
        <w:ind w:firstLine="720"/>
      </w:pPr>
      <w:r>
        <w:t>จากการสังเกตในชีวิตประจำวัน คณะผู้จัดทำพบว่าผลิตภัณฑ์ที่ทำจากเหล็กซึ่งวางจำหน่ายทั่วไป เช่น เหล็กเส้นก่อสร้างและแผงเหล็กในบ้าน บางชิ้นมีตำหนิ เช่น รอยขีดข่วนหรือรอยแตกร้าว หลุดรอดออกมาถึง มือผู้บริโภค ซึ่งควรถูกคัดแยกออกตั้งแต่ขั้นตอนการตรวจสอบคุณภาพก่อนส่งมอบ</w:t>
      </w:r>
    </w:p>
    <w:p>
      <w:pPr>
        <w:spacing w:after="120" w:line="276" w:lineRule="auto"/>
        <w:ind w:firstLine="720"/>
      </w:pPr>
      <w:r>
        <w:t>กระบวนการตรวจสอบคุณภาพในหลายโรงงานยังพึ่งพาการตรวจด้วยสายตาของพนักงาน (Visual Inspection) เป็น หลัก ซึ่งมีข้อจำกัดด้านความล่าช้าและความคลาดเคลื่อนจากความเหนื่อยล้าและดุลยพินิจของผู้ตรวจแต่ละคน จึงเป็นช่องว่างที่ทำให้ตำหนิบางส่วนตรวจไม่พบ</w:t>
      </w:r>
    </w:p>
    <w:p>
      <w:pPr>
        <w:spacing w:after="120" w:line="276" w:lineRule="auto"/>
        <w:ind w:firstLine="720"/>
      </w:pPr>
      <w:r>
        <w:t>แม้จะมีการนำระบบคอมพิวเตอร์วิทัศน์และการเรียนรู้เชิงลึกมาช่วยตรวจจับตำหนิ แต่แบบจำลองส่วนใหญ่ยัง เป็น “กล่องดำ” (Black-box) ที่บอกเพียงผลว่า “ผ่าน” หรือ “ไม่ผ่าน” โดยไม่อธิบายเหตุผล ทำให้ผู้ ควบคุมคุณภาพขาดความมั่นใจและยังต้องตรวจซ้ำด้วยคน ซึ่งขัดกับเป้าหมายที่ต้องการลดภาระงาน</w:t>
      </w:r>
    </w:p>
    <w:p>
      <w:pPr>
        <w:spacing w:after="120" w:line="276" w:lineRule="auto"/>
        <w:ind w:firstLine="720"/>
      </w:pPr>
      <w:r>
        <w:t>จากปัญหาทั้งสองส่วน คณะผู้จัดทำจึงพัฒนาระบบที่นำคอมพิวเตอร์วิทัศน์มาตรวจจับตำหนิบนผิวเหล็กโดย อัตโนมัติ ร่วมกับการอธิบายผลเชิงตำแหน่ง (Bounding Box) ค่าความมั่นใจ ระดับความเสี่ยงของแต่ละคลาส และภาพแสดงบริเวณที่ระบบพิจารณา เพื่อเพิ่มความน่าเชื่อถือของผลการตรวจสอบ</w:t>
      </w:r>
    </w:p>
    <w:p>
      <w:pPr>
        <w:spacing w:after="120" w:line="276" w:lineRule="auto"/>
        <w:ind w:firstLine="720"/>
      </w:pPr>
      <w:r>
        <w:t>ในช่วงที่ผ่านมา คณะผู้จัดทำได้พัฒนาต้นแบบ (Prototype) ที่รับภาพชิ้นงานเหล็กและประมวลผลตรวจจับ ตำหนิได้จริง โดยฝึกและทดสอบกับชุดข้อมูลมาตรฐาน NEU Surface Defect Database ร่วมกับชุดข้อมูลสนิม และรอยแตกที่จัดการผ่านแพลตฟอร์ม Roboflow ซึ่งเป็นจุดตั้งต้นสำหรับการพัฒนาส่วนอธิบายผลและการ ประเมินระดับความรุนแรงในขั้นต่อไป</w:t>
      </w:r>
    </w:p>
    <w:p>
      <w:pPr>
        <w:pStyle w:val="Heading2"/>
        <w:spacing w:before="240" w:after="120"/>
      </w:pPr>
      <w:r>
        <w:t>2. วัตถุประสงค์ของการวิจัย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เพื่อออกแบบและพัฒนาระบบตรวจจับตำหนิบนพื้นผิวเหล็กด้วยปัญญาประดิษฐ์ในรูปแบบระบบสองขั้น (material localization + defect detection)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เพื่อประยุกต์แนวคิดปัญญาประดิษฐ์ที่อธิบายได้ (XAI) ในการอธิบายผลการตรวจจับเชิงตำแหน่งและเชิง ปริมาณ และวางกรอบการประเมินระดับความรุนแรง (Severity Assessment) ของตำหนิ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เพื่อประเมินประสิทธิภาพของแบบจำลองด้วยค่า Precision, Recall, mean Average Precision (mAP) และ เวลาในการประมวลผลต่อภาพ พร้อมประเมินความพึงพอใจของผู้ใช้งานที่มีต่อระบบต้นแบบ</w:t>
      </w:r>
    </w:p>
    <w:p>
      <w:pPr>
        <w:pStyle w:val="Heading2"/>
        <w:spacing w:before="240" w:after="120"/>
      </w:pPr>
      <w:r>
        <w:t>3. แนวคิดและหลักการ</w:t>
      </w:r>
    </w:p>
    <w:p>
      <w:pPr>
        <w:spacing w:after="120" w:line="276" w:lineRule="auto"/>
        <w:ind w:firstLine="720"/>
      </w:pPr>
      <w:r>
        <w:t>โครงงานนี้พัฒนาระบบตรวจจับและอธิบายผลตำหนิบนผิวเหล็กจากภาพถ่าย โดยใช้เทคนิคการประมวลผลภาพร่วม กับการเรียนรู้เชิงลึก กรอบแนวคิดของระบบแบ่งเป็น 5 ขั้นตอนหลัก ดังภาพ 1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594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9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แสดงกรอบแนวคิดการศึกษา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ข้อมูลนำเข้า (Input): ภาพถ่ายพื้นผิวเหล็กจากไฟล์ภาพหรือการอัปโหลดผ่านหน้าเว็บ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การเตรียมข้อมูล (Pre-processing): แปลงภาพเป็น BGR สามช่อง ปรับขนาดและ normalize สำหรับขั้นที่ 1 และแปลงเป็นภาพระดับเทาก่อนเข้าขั้นที่ 2 เมื่อแบบจำลองฝึกบน grayscale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Stage 1 — การระบุบริเวณโลหะ: ใช้ DMS46 หาพื้นที่วัสดุ “Metal” แล้วแปลงเป็นกรอบบริเวณ หากพบพื้นที่ โลหะน้อยกว่าเกณฑ์จะใช้กลไก fallback ตรวจทั้งภาพ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Stage 2 — การตรวจจับตำหนิ: ใช้ YOLO11 ตรวจจับและจำแนกตำหนิ 8 ประเภทในแต่ละบริเวณ รวมผลข้ามบริเวณ ด้วย Cross-region NMS และกรองด้วย per-class confidence threshold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การอธิบายผลและการตัดสิน: แสดงกรอบตำหนิ ป้ายชนิดภาษาไทย ค่าความมั่นใจ ระดับความเสี่ยง และภาพผล ของขั้นที่ 1 ส่วนการคำนวณ Defect Area Ratio เพื่อจัดระดับ Severity และการตัดสิน Pass/Fail พร้อม แดชบอร์ดและการแจ้งเตือน เป็นขอบเขตงานพัฒนาต่อ</w:t>
      </w:r>
    </w:p>
    <w:p>
      <w:pPr>
        <w:pStyle w:val="Heading2"/>
        <w:spacing w:before="240" w:after="120"/>
      </w:pPr>
      <w:r>
        <w:t>4. ขอบเขตของงานวิจัย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ขอบเขตด้านข้อมูล: ตำหนิผิวเหล็ก 8 ประเภท — 6 ประเภทจาก NEU Surface Defect Database และเพิ่ม rust กับ crack จากชุดข้อมูลภายนอกที่จัดการผ่าน Roboflow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ขอบเขตด้านลักษณะการตรวจสอบ: ตรวจเฉพาะตำหนิภายนอกบนผิวหน้าของชิ้นงาน ไม่ครอบคลุมโครงสร้างระดับ ไมโครภายในเนื้อเหล็ก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ขอบเขตด้านฮาร์ดแวร์และซอฟต์แวร์: พัฒนาและประมวลผลบนคอมพิวเตอร์เครื่องเดียว (Windows 11 + NVIDIA RTX 3050 6GB) ไม่ต่อพ่วงเครื่องจักรอุตสาหกรรมจริงและไม่ทำงานแบบเรียลไทม์บนสายพาน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ขอบเขตด้าน Explainability: อธิบายผลเชิงปริมาณและเชิงภาพผ่าน Bounding Box ค่าความมั่นใจ ระดับ ความเสี่ยงรายคลาส และภาพแสดงบริเวณของขั้นที่ 1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ขอบเขตด้านการประเมิน: วัดประสิทธิภาพด้วย Precision, Recall, mAP@0.5, mAP@0.5–0.95 และเวลาในการ ประมวลผลต่อภาพ ร่วมกับแบบประเมินความพึงพอใจของผู้ใช้งาน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งานส่วนที่กำหนดเป็น Future Work: การคำนวณ Severity (Low/Medium/High), การตัดสิน Pass/Fail, การ บันทึกลงฐานข้อมูล, แดชบอร์ดสรุปสถิติ และการแจ้งเตือนเมื่อพบตำหนิร้ายแรง</w:t>
      </w:r>
    </w:p>
    <w:p>
      <w:pPr>
        <w:pStyle w:val="Heading2"/>
        <w:spacing w:before="240" w:after="120"/>
      </w:pPr>
      <w:r>
        <w:t>5. ประโยชน์ที่คาดว่าจะได้รับ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เชิงปฏิบัติ: ลดภาระงานตรวจสอบด้วยสายตา เพิ่มความสม่ำเสมอของเกณฑ์ และลดโอกาสที่ตำหนิจะหลุดรอด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เชิงวิชาการ: เป็นกรณีศึกษาการประยุกต์ระบบสองขั้นและแนวคิด Explainable AI ในงานตรวจสอบคุณภาพ พื้นผิวอุตสาหกรรม รวมถึงบทเรียนเชิงลบเรื่องช่องว่างเชิงโดเมนของชุดข้อมูลแบบแล็บ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เชิงต่อยอด: โครงสร้างระบบและเอกสารออกแบบสามารถนำไปพัฒนาเป็นระบบที่มีฐานข้อมูล แดชบอร์ด และการ แจ้งเตือนสำหรับใช้งานจริงในอนาคต</w:t>
      </w:r>
    </w:p>
    <w:p>
      <w:pPr>
        <w:pStyle w:val="Heading2"/>
        <w:spacing w:before="240" w:after="120"/>
      </w:pPr>
      <w:r>
        <w:t>6. คำศัพท์เฉพาะและคำจำกัดความ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ปัญญาประดิษฐ์ (AI)  </w:t>
      </w:r>
      <w:r>
        <w:rPr>
          <w:rFonts w:ascii="TH Sarabun New" w:hAnsi="TH Sarabun New"/>
          <w:sz w:val="32"/>
        </w:rPr>
        <w:t>— เทคโนโลยีที่ทำให้คอมพิวเตอร์เรียนรู้ วิเคราะห์ และตัดสินใจจากข้อมูล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คอมพิวเตอร์วิทัศน์ (Computer Vision)  </w:t>
      </w:r>
      <w:r>
        <w:rPr>
          <w:rFonts w:ascii="TH Sarabun New" w:hAnsi="TH Sarabun New"/>
          <w:sz w:val="32"/>
        </w:rPr>
        <w:t>— ศาสตร์การประมวลผลข้อมูลภาพเพื่อให้คอมพิวเตอร์เข้าใจภาพ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การตรวจจับวัตถุ (Object Detection)  </w:t>
      </w:r>
      <w:r>
        <w:rPr>
          <w:rFonts w:ascii="TH Sarabun New" w:hAnsi="TH Sarabun New"/>
          <w:sz w:val="32"/>
        </w:rPr>
        <w:t>— การระบุตำแหน่งและประเภทของวัตถุในภาพ พร้อมสร้างกรอบล้อมรอบ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YOLO (You Only Look Once)  </w:t>
      </w:r>
      <w:r>
        <w:rPr>
          <w:rFonts w:ascii="TH Sarabun New" w:hAnsi="TH Sarabun New"/>
          <w:sz w:val="32"/>
        </w:rPr>
        <w:t>— สถาปัตยกรรมตรวจจับวัตถุแบบขั้นตอนเดียวที่ประมวลผลรวดเร็ว ใช้ YOLO11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Material Segmentation / DMS46  </w:t>
      </w:r>
      <w:r>
        <w:rPr>
          <w:rFonts w:ascii="TH Sarabun New" w:hAnsi="TH Sarabun New"/>
          <w:sz w:val="32"/>
        </w:rPr>
        <w:t>— การแบ่งส่วนภาพตามชนิดวัสดุ ใช้ DMS46 ระบุบริเวณวัสดุโลหะ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Bounding Box  </w:t>
      </w:r>
      <w:r>
        <w:rPr>
          <w:rFonts w:ascii="TH Sarabun New" w:hAnsi="TH Sarabun New"/>
          <w:sz w:val="32"/>
        </w:rPr>
        <w:t>— กรอบสี่เหลี่ยมที่ระบุตำแหน่งและขอบเขตของตำหนิที่ตรวจพบ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Confidence Score  </w:t>
      </w:r>
      <w:r>
        <w:rPr>
          <w:rFonts w:ascii="TH Sarabun New" w:hAnsi="TH Sarabun New"/>
          <w:sz w:val="32"/>
        </w:rPr>
        <w:t>— ค่าความมั่นใจของแบบจำลองต่อผลการตรวจจับแต่ละรายการ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Explainable AI (XAI)  </w:t>
      </w:r>
      <w:r>
        <w:rPr>
          <w:rFonts w:ascii="TH Sarabun New" w:hAnsi="TH Sarabun New"/>
          <w:sz w:val="32"/>
        </w:rPr>
        <w:t>— แนวทางทำให้ผลลัพธ์ของระบบ AI อธิบายและตีความได้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Defect Area Ratio  </w:t>
      </w:r>
      <w:r>
        <w:rPr>
          <w:rFonts w:ascii="TH Sarabun New" w:hAnsi="TH Sarabun New"/>
          <w:sz w:val="32"/>
        </w:rPr>
        <w:t>— อัตราส่วนพื้นที่ตำหนิเทียบกับพื้นที่บริเวณที่ตรวจสอบ (ใช้ประเมิน Severity — Future Work)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Severity Assessment  </w:t>
      </w:r>
      <w:r>
        <w:rPr>
          <w:rFonts w:ascii="TH Sarabun New" w:hAnsi="TH Sarabun New"/>
          <w:sz w:val="32"/>
        </w:rPr>
        <w:t>— การประเมินระดับความรุนแรงของตำหนิจากขนาดและชนิด (Future Work)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mAP (mean Average Precision)  </w:t>
      </w:r>
      <w:r>
        <w:rPr>
          <w:rFonts w:ascii="TH Sarabun New" w:hAnsi="TH Sarabun New"/>
          <w:sz w:val="32"/>
        </w:rPr>
        <w:t>— ค่าเฉลี่ยความแม่นยำของการตรวจจับที่ระดับ IoU ที่กำหนด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NMS (Non-Maximum Suppression)  </w:t>
      </w:r>
      <w:r>
        <w:rPr>
          <w:rFonts w:ascii="TH Sarabun New" w:hAnsi="TH Sarabun New"/>
          <w:sz w:val="32"/>
        </w:rPr>
        <w:t>— การตัดกรอบตรวจจับที่ซ้ำซ้อน เก็บเฉพาะกรอบที่มั่นใจสูงสุด</w:t>
      </w:r>
    </w:p>
    <w:p>
      <w:pPr>
        <w:spacing w:after="80"/>
      </w:pPr>
      <w:r>
        <w:rPr>
          <w:rFonts w:ascii="TH Sarabun New" w:hAnsi="TH Sarabun New"/>
          <w:b/>
          <w:sz w:val="32"/>
        </w:rPr>
        <w:t xml:space="preserve">Roboflow  </w:t>
      </w:r>
      <w:r>
        <w:rPr>
          <w:rFonts w:ascii="TH Sarabun New" w:hAnsi="TH Sarabun New"/>
          <w:sz w:val="32"/>
        </w:rPr>
        <w:t>— แพลตฟอร์มจัดการชุดข้อมูลภาพ การติดป้ายกำกับ และการทำ Data Augmentation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บทที่ 2</w:t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เอกสารและงานวิจัยที่เกี่ยวข้อง</w:t>
      </w:r>
    </w:p>
    <w:p>
      <w:pPr>
        <w:pStyle w:val="Heading1"/>
      </w:pPr>
      <w:r>
        <w:rPr>
          <w:color w:val="FFFFFF"/>
          <w:sz w:val="2"/>
        </w:rPr>
        <w:t>บทที่ 2 เอกสารและงานวิจัยที่เกี่ยวข้อง</w:t>
      </w:r>
    </w:p>
    <w:p>
      <w:pPr>
        <w:spacing w:after="120" w:line="276" w:lineRule="auto"/>
        <w:ind w:firstLine="720"/>
      </w:pPr>
      <w:r>
        <w:t>บทนี้ทบทวนทฤษฎี หลักการ เครื่องมือ และงานวิจัยที่เกี่ยวข้องกับการตรวจจับตำหนิบนพื้นผิวเหล็กด้วย ปัญญาประดิษฐ์ เพื่อใช้เป็นพื้นฐานในการออกแบบระบบในบทที่ 3</w:t>
      </w:r>
    </w:p>
    <w:p>
      <w:pPr>
        <w:pStyle w:val="Heading2"/>
        <w:spacing w:before="240" w:after="120"/>
      </w:pPr>
      <w:r>
        <w:t>1. การตรวจสอบคุณภาพพื้นผิวเหล็กและผลกระทบของตำหนิ</w:t>
      </w:r>
    </w:p>
    <w:p>
      <w:pPr>
        <w:spacing w:after="120" w:line="276" w:lineRule="auto"/>
        <w:ind w:firstLine="720"/>
      </w:pPr>
      <w:r>
        <w:t>คุณภาพพื้นผิวเหล็กมีผลต่อความแข็งแรงและอายุการใช้งานของชิ้นงาน ตำหนิแต่ละชนิดมีระดับความเสี่ยง ต่างกัน โครงงานนี้จัดระดับความเสี่ยงของตำหนิ 8 ประเภทไว้ดังตาราง 1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คลาสตำหนิ 8 ประเภทและระดับความเสี่ยงที่ใช้ในระบบ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คลาส (อังกฤษ)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ชื่อไทย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แหล่งข้อมูล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ระดับความเสี่ยง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crazing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รอยแตกลายงา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NEU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ปานกลาง–สูง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inclusion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สิ่งแปลกปลอมฝังใน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NEU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ปานกลาง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patches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รอยแผ่น/ผิวลอก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NEU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ต่ำ–ปานกลาง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pitted_surface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ผิวขรุขระเป็นหลุม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NEU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ปานกลาง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rolled-in_scale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สะเก็ดฝังจากการรีด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NEU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ปานกลาง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scratches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รอยขีดข่วน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NEU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ต่ำ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rust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สนิม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Rust dataset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68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crack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รอยแตกร้าว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Crack dataset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2. ปัญญาประดิษฐ์และการเรียนรู้ของเครื่อง (AI &amp; Machine Learning)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การเรียนรู้ของเครื่อง (Machine Learning): การสอนให้ระบบเรียนรู้รูปแบบจากชุดข้อมูลตัวอย่างเพื่อ สร้างแบบจำลองการตัดสินใจ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การเรียนรู้เชิงลึก (Deep Learning): เทคนิคที่ใช้โครงข่ายประสาทเทียมหลายชั้นประมวลผลข้อมูลภาพที่ ซับซ้อน ทำให้ระบบเรียนรู้คุณลักษณะของตำหนิได้เองโดยไม่ต้องกำหนดกฎด้วยมือ</w:t>
      </w:r>
    </w:p>
    <w:p>
      <w:pPr>
        <w:pStyle w:val="Heading2"/>
        <w:spacing w:before="240" w:after="120"/>
      </w:pPr>
      <w:r>
        <w:t>3. คอมพิวเตอร์วิทัศน์สำหรับการตรวจสอบคุณภาพ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การจำแนกภาพ (Image Classification): จัดกลุ่มภาพทั้งภาพว่าผ่านเกณฑ์ (OK) หรือมีตำหนิ (NG)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การตรวจจับวัตถุ (Object Detection): ระบุทั้งประเภทและตำแหน่งของตำหนิด้วย Bounding Box โครงงาน เลือกใช้การตรวจจับวัตถุเป็นแกนหลัก</w:t>
      </w:r>
    </w:p>
    <w:p>
      <w:pPr>
        <w:pStyle w:val="Heading2"/>
        <w:spacing w:before="240" w:after="120"/>
      </w:pPr>
      <w:r>
        <w:t>4. โครงข่ายประสาทเทียมแบบคอนโวลูชัน (CNN)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ชั้นคอนโวลูชัน (Convolutional Layer): สกัดคุณลักษณะเด่น เช่น เส้นขอบ ความขรุขระ หรือรอยแตก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ชั้นพูลลิง (Pooling Layer): ลดขนาดข้อมูลเพื่อเพิ่มความเร็ว โดยคงคุณลักษณะสำคัญไว้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หัวตรวจจับ (Detection Head): รวมคุณลักษณะเพื่อทำนายคลาสและกรอบตำแหน่ง</w:t>
      </w:r>
    </w:p>
    <w:p>
      <w:pPr>
        <w:pStyle w:val="Heading2"/>
        <w:spacing w:before="240" w:after="120"/>
      </w:pPr>
      <w:r>
        <w:t>5. สถาปัตยกรรม YOLO และการตรวจจับแบบขั้นตอนเดียว</w:t>
      </w:r>
    </w:p>
    <w:p>
      <w:pPr>
        <w:spacing w:after="120" w:line="276" w:lineRule="auto"/>
        <w:ind w:firstLine="720"/>
      </w:pPr>
      <w:r>
        <w:t>YOLO เป็นสถาปัตยกรรมตรวจจับวัตถุที่ทำนายกรอบและคลาสในครั้งเดียว จึงเร็วและเหมาะกับงานตรวจสอบ โครงงานนี้ใช้ YOLO11 รุ่นเล็ก (yolo11n) ซึ่งมีพารามิเตอร์น้อย เหมาะกับเครื่องที่มีทรัพยากรจำกัด และได้ผลใกล้เคียงรุ่นใหญ่กว่าในโดเมนนี้ ตัวอย่างผลการตรวจจับของระบบแสดงในภาพ 2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9125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ru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2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ตัวอย่างผลการตรวจจับตำหนิของระบบ — สนิม (rust) บนเหล็กเส้น พร้อมกรอบ ป้ายชนิดภาษาไทย และค่าความมั่นใจ</w:t>
      </w:r>
    </w:p>
    <w:p>
      <w:pPr>
        <w:pStyle w:val="Heading2"/>
        <w:spacing w:before="240" w:after="120"/>
      </w:pPr>
      <w:r>
        <w:t>6. Material Segmentation (DMS46) สำหรับการระบุบริเวณโลหะ</w:t>
      </w:r>
    </w:p>
    <w:p>
      <w:pPr>
        <w:spacing w:after="120" w:line="276" w:lineRule="auto"/>
        <w:ind w:firstLine="720"/>
      </w:pPr>
      <w:r>
        <w:t>DMS46 (Dense Material Segmentation, Apple) เป็นแบบจำลองแบ่งส่วนภาพตามชนิดวัสดุ 46 ประเภทที่ฝึกมา แล้ว โครงงานใช้เฉพาะผลของคลาส “Metal” เพื่อระบุบริเวณวัสดุโลหะและตัดพื้นหลังที่ไม่ใช่เหล็กออกก่อน ส่งให้ขั้นตอนตรวจจับตำหนิ</w:t>
      </w:r>
    </w:p>
    <w:p>
      <w:pPr>
        <w:pStyle w:val="Heading2"/>
        <w:spacing w:before="240" w:after="120"/>
      </w:pPr>
      <w:r>
        <w:t>7. ขั้นตอนการประมวลผลภาพดิจิทัล (Image Pre-processing)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การแปลงช่องสีและการปรับขนาด: ทำให้ภาพมีรูปแบบมาตรฐานตามที่แบบจำลองต้องการ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การแปลงเป็นภาพระดับเทา (Grayscale): ใช้ในการฝึกขั้นที่ 2 เพื่อลดการเรียนรู้ทางลัดจากโทนสีที่แยก โดเมนของชุดข้อมูล (NEU เป็นภาพขาวดำ ส่วนสนิม/รอยแตกเป็นภาพสี)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การทำ Normalize: ปรับค่าพิกเซลให้อยู่ในช่วงที่เหมาะสมก่อนเข้าสู่แบบจำลอง</w:t>
      </w:r>
    </w:p>
    <w:p>
      <w:pPr>
        <w:pStyle w:val="Heading2"/>
        <w:spacing w:before="240" w:after="120"/>
      </w:pPr>
      <w:r>
        <w:t>8. การประเมินระดับความรุนแรงและการอธิบายผล (Severity &amp; Explainability)</w:t>
      </w:r>
    </w:p>
    <w:p>
      <w:pPr>
        <w:spacing w:after="120" w:line="276" w:lineRule="auto"/>
        <w:ind w:firstLine="720"/>
      </w:pPr>
      <w:r>
        <w:t>การอธิบายผลในระบบปัจจุบันเป็นแบบเชิงภาพและเชิงตำแหน่ง ได้แก่ กรอบตำหนิ ค่าความมั่นใจ และระดับ ความเสี่ยงรายคลาส ส่วนการประเมิน Severity เชิงปริมาณ (คำนวณ Defect Area Ratio เทียบเกณฑ์ แล้วจัด เป็น Low/Medium/High และตัดสิน Pass/Fail) เป็นแนวทางที่ออกแบบไว้เป็นงานพัฒนาต่อ</w:t>
      </w:r>
    </w:p>
    <w:p>
      <w:pPr>
        <w:pStyle w:val="Heading2"/>
        <w:spacing w:before="240" w:after="120"/>
      </w:pPr>
      <w:r>
        <w:t>9. เครื่องมือ ภาษา และไลบรารีที่เกี่ยวข้อง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ภาษา Python 3.11 เป็นภาษาหลักในการพัฒนา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PyTorch 2.6 (CUDA 12.4) และ Ultralytics YOLO 8.4 สำหรับฝึกและรันแบบจำลอง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OpenCV สำหรับการประมวลผลภาพ และ NumPy สำหรับการคำนวณเชิงเมทริกซ์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Gradio สำหรับสร้างหน้าเว็บต้นแบบ และ matplotlib / python-docx สำหรับสร้างรูปและเอกสาร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Roboflow สำหรับจัดการชุดข้อมูล การติดป้ายกำกับ และการทำ Data Augmentation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Git และ GitHub สำหรับควบคุมเวอร์ชันและทำงานร่วมกัน</w:t>
      </w:r>
    </w:p>
    <w:p>
      <w:pPr>
        <w:pStyle w:val="Heading2"/>
        <w:spacing w:before="240" w:after="120"/>
      </w:pPr>
      <w:r>
        <w:t>10. งานวิจัยที่เกี่ยวข้อง (Related Work)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Wang et al. (2023) ใช้ YOLOv5 ตรวจจับตำหนิบนแถบเหล็ก แสดงว่ากลุ่ม YOLO เร็วและแม่นยำเหมาะกับการ ตรวจสอบแบบเรียลไทม์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Mao et al. (2025) ยืนยันประสิทธิภาพของ YOLO ในการตรวจจับความผิดปกติของชิ้นส่วนในสายการผลิต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Luo et al. (2025) เสนอ DScanNet ที่ใช้ Selective State Space Models ตรวจจับตำหนิขนาดเล็กโดยใช้ ทรัพยากรน้อยลง สะท้อนแนวโน้มโมเดลที่เบาและเร็ว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Mei et al. (2025) และ Huber et al. (2025) ศึกษาการใช้ข้อมูลสังเคราะห์และ Domain Randomization เพื่อแก้ปัญหา Class Imbalance และช่องว่างเชิงโดเมน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Schmitt &amp; Stief (2024) พัฒนาระบบ End-to-End Visual Quality Inspection ที่มี pipeline ตั้งแต่รับ ภาพจนถึงการตัดสิน Pass/Fail ในสภาพการผลิตจริง</w:t>
      </w:r>
    </w:p>
    <w:p>
      <w:pPr>
        <w:pStyle w:val="Heading2"/>
        <w:spacing w:before="240" w:after="120"/>
      </w:pPr>
      <w:r>
        <w:t>11. การสังเคราะห์เชิงประเด็น (Thematic Synthesis)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ประเด็นที่ 1 — โมเดลที่เบาและเร็ว: งานวิจัยเปลี่ยนจาก CNN ขนาดใหญ่ไปสู่ตัวตรวจจับที่ประมวลผลไว (YOLO, SSM/Mamba)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ประเด็นที่ 2 — ความน่าเชื่อถือและการอธิบายได้ (XAI): อุตสาหกรรมต้องการคำอธิบายเชิงภาพและเชิง ปริมาณ เช่น ตำหนิอยู่ที่ใด ขนาดเท่าใด และรุนแรงระดับใด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ประเด็นที่ 3 — การนำไปใช้แบบครบวงจรและ Data Pipeline: ต้องมี pipeline ข้อมูลที่ดีและการบันทึก Metadata เพื่อเชื่อมต่อกับแดชบอร์ดและระบบแจ้งเตือน</w:t>
      </w:r>
    </w:p>
    <w:p>
      <w:pPr>
        <w:pStyle w:val="Heading2"/>
        <w:spacing w:before="240" w:after="120"/>
      </w:pPr>
      <w:r>
        <w:t>12. ช่องว่างของงานวิจัย (Research Gap)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งานส่วนใหญ่หยุดที่การวาด Bounding Box แต่ไม่นำ Metadata มาคำนวณต่อเพื่ออธิบายระดับความรุนแรง อย่างเป็นรูปธรรม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การเชื่อมจากการตรวจจับไปสู่ตรรกะตัดสิน Pass/Fail และการแจ้งเตือนที่ใช้งานได้จริงยังมีน้อย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ช่องว่างเชิงโดเมน (Domain Gap) ระหว่างชุดข้อมูลแบบแล็บกับภาพถ่ายจริงยังเป็นอุปสรรคสำคัญที่ต้อง รายงานอย่างตรงไปตรงมา</w:t>
      </w:r>
    </w:p>
    <w:p>
      <w:pPr>
        <w:pStyle w:val="Heading2"/>
        <w:spacing w:before="240" w:after="120"/>
      </w:pPr>
      <w:r>
        <w:t>13. ทฤษฎีเกี่ยวกับการประเมินความพึงพอใจ</w:t>
      </w:r>
    </w:p>
    <w:p>
      <w:pPr>
        <w:spacing w:after="120" w:line="276" w:lineRule="auto"/>
        <w:ind w:firstLine="720"/>
      </w:pPr>
      <w:r>
        <w:t>การประเมินความพึงพอใจใช้แบบสอบถามมาตราส่วนประมาณค่า 5 ระดับ (Likert Scale) และแปลผลค่าเฉลี่ยตาม เกณฑ์ในตาราง 2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เกณฑ์การแปลผลค่าเฉลี่ยระดับความพึงพอใจของผู้ใช้งาน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ช่วงค่าเฉลี่ย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ระดับความพึงพอใจ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4.50 – 5.00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มากที่สุด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3.50 – 4.49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มาก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2.50 – 3.49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ปานกลาง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1.50 – 2.49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น้อย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1.00 – 1.49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น้อยที่สุด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14. การเปรียบเทียบระบบและเครื่องมือที่เกี่ยวข้อง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การเปรียบเทียบระบบและเครื่องมือที่เกี่ยวข้องกับโครงงาน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ระบบ/แพลตฟอร์ม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หน้าที่หลัก</w:t>
            </w:r>
          </w:p>
        </w:tc>
        <w:tc>
          <w:tcPr>
            <w:tcW w:type="dxa" w:w="238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จุดเด่น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สิ่งที่โครงงานนำมาประยุกต์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Roboflow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จัดการ Dataset และ Label</w:t>
            </w:r>
          </w:p>
        </w:tc>
        <w:tc>
          <w:tcPr>
            <w:tcW w:type="dxa" w:w="238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ใช้งานง่าย มี Augmentation และ Dataset Versioning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ใช้เตรียมและติดป้ายกำกับชุดข้อมูล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YOLO-based Inspection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ตรวจจับตำหนิจากภาพ</w:t>
            </w:r>
          </w:p>
        </w:tc>
        <w:tc>
          <w:tcPr>
            <w:tcW w:type="dxa" w:w="238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เร็ว แม่นยำ เหมาะกับงานตรวจสอบ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ใช้เป็นแบบจำลองตรวจจับตำหนิ (Stage 2)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DMS46 (Material Seg.)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แบ่งส่วนภาพตามชนิดวัสดุ</w:t>
            </w:r>
          </w:p>
        </w:tc>
        <w:tc>
          <w:tcPr>
            <w:tcW w:type="dxa" w:w="238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แยกวัสดุโลหะจากพื้นหลังในภาพระดับสถานที่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ใช้เป็นตัวระบุบริเวณโลหะ (Stage 1)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Visual Quality Inspection</w:t>
            </w:r>
          </w:p>
        </w:tc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ตรวจสอบคุณภาพอัตโนมัติแบบครบวงจร</w:t>
            </w:r>
          </w:p>
        </w:tc>
        <w:tc>
          <w:tcPr>
            <w:tcW w:type="dxa" w:w="238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มี pipeline ตั้งแต่ภาพจนถึง Pass/Fail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นำแนวคิด pipeline และการบันทึกผลมาต่อยอด (Future Work)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6"/>
        </w:rPr>
        <w:t>บทที่ 3</w:t>
      </w:r>
    </w:p>
    <w:p>
      <w:pPr>
        <w:spacing w:after="240"/>
        <w:jc w:val="center"/>
      </w:pPr>
      <w:r>
        <w:rPr>
          <w:rFonts w:ascii="TH Sarabun New" w:hAnsi="TH Sarabun New"/>
          <w:b/>
          <w:sz w:val="36"/>
        </w:rPr>
        <w:t>วิธีการดำเนินงาน</w:t>
      </w:r>
    </w:p>
    <w:p>
      <w:pPr>
        <w:pStyle w:val="Heading1"/>
      </w:pPr>
      <w:r>
        <w:rPr>
          <w:color w:val="FFFFFF"/>
          <w:sz w:val="2"/>
        </w:rPr>
        <w:t>บทที่ 3 วิธีการดำเนินงาน</w:t>
      </w:r>
    </w:p>
    <w:p>
      <w:pPr>
        <w:spacing w:after="120" w:line="276" w:lineRule="auto"/>
        <w:ind w:firstLine="720"/>
      </w:pPr>
      <w:r>
        <w:t>บทนี้นำเสนอขั้นตอนการดำเนินงานวิจัยและการพัฒนาระบบตรวจจับตำหนิผิวเหล็กด้วยปัญญาประดิษฐ์และ อธิบายได้ ตั้งแต่การกำหนดประชากรและกลุ่มตัวอย่าง การเก็บรวบรวมข้อมูล เครื่องมือที่ใช้ ระยะเวลา ดำเนินงาน การวิเคราะห์ความต้องการ การออกแบบระบบ การออกแบบฐานข้อมูล ตลอดจนขั้นตอนการพัฒนา และการทดสอบระบบ</w:t>
      </w:r>
    </w:p>
    <w:p>
      <w:pPr>
        <w:pStyle w:val="Heading2"/>
        <w:spacing w:before="240" w:after="120"/>
      </w:pPr>
      <w:r>
        <w:t>1. ประชากรและกลุ่มตัวอย่าง (Population and Sample)</w:t>
      </w:r>
    </w:p>
    <w:p>
      <w:pPr>
        <w:pStyle w:val="Heading3"/>
        <w:spacing w:before="240" w:after="120"/>
      </w:pPr>
      <w:r>
        <w:t>1.1 ชุดข้อมูลภาพสำหรับพัฒนาและทดสอบแบบจำลอง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ประชากร: ภาพถ่ายพื้นผิวเหล็กจากชุดข้อมูลมาตรฐาน NEU Surface Defect Database (ตำหนิ 6 ประเภท) ร่วมกับชุดข้อมูลสนิม (RUST + DANGER-RUST) และชุดข้อมูลรอยแตก ที่จัดการผ่านแพลตฟอร์ม Roboflow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กลุ่มตัวอย่าง: ภาพที่ผ่านการรวม (merge) เป็น 8 คลาส แล้วแบ่งด้วยวิธี group-aware stratified re-split เป็นชุดฝึก 3,338 ภาพ / ชุดตรวจสอบ 422 ภาพ / ชุดทดสอบ 425 ภาพ (สัดส่วนประมาณ 80/10/10 และครบทั้ง 8 คลาสในทุกชุด)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ชุดทดสอบภาพถ่ายจริง (real_test): ภาพถ่ายเหล็กระดับสถานที่จำนวน 18 ภาพ ใช้ประเมินช่องว่างเชิง โดเมนและคุณค่าของขั้นที่ 1 กับภาพที่ไม่ได้ควบคุมสภาพ</w:t>
      </w:r>
    </w:p>
    <w:p>
      <w:pPr>
        <w:spacing w:after="120" w:line="276" w:lineRule="auto"/>
        <w:ind w:firstLine="720"/>
      </w:pPr>
      <w:r>
        <w:t>การแบ่งข้อมูลใช้วิธี group-aware เพื่อป้องกันการรั่วไหลของข้อมูล (Data Leakage) เนื่องจากชุด ข้อมูลสนิมบางส่วนเป็นภาพถ่ายต่อเนื่อง (burst) ที่เกือบเหมือนกัน หากสุ่มแยกเฟรมติดกันไปคนละชุดจะ ทำให้ผลการวัดสูงเกินจริง</w:t>
      </w:r>
    </w:p>
    <w:p>
      <w:pPr>
        <w:pStyle w:val="Heading3"/>
        <w:spacing w:before="240" w:after="120"/>
      </w:pPr>
      <w:r>
        <w:t>1.2 ผู้ประเมินและทดสอบระบบ (System Evaluators)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ผู้เชี่ยวชาญ/ผู้มีประสบการณ์ด้านการตรวจสอบคุณภาพหรือการพัฒนาระบบ จำนวน 3–5 คน สำหรับประเมิน คุณภาพระบบ (Functional Correctness, Performance, Explainability, Data Security)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ผู้ใช้งานทั่วไป จำนวน 15–30 คน สำหรับประเมินความง่ายในการใช้งาน (Usability) และความพึงพอใจต่อ หน้าเว็บและการแสดงผล</w:t>
      </w:r>
    </w:p>
    <w:p>
      <w:pPr>
        <w:pStyle w:val="Heading2"/>
        <w:spacing w:before="240" w:after="120"/>
      </w:pPr>
      <w:r>
        <w:t>2. การเก็บรวบรวมข้อมูล (Data Collection)</w:t>
      </w:r>
    </w:p>
    <w:p>
      <w:pPr>
        <w:pStyle w:val="Heading3"/>
        <w:spacing w:before="240" w:after="120"/>
      </w:pPr>
      <w:r>
        <w:t>2.1 การเก็บและเตรียมชุดข้อมูลภาพ</w:t>
      </w:r>
    </w:p>
    <w:p>
      <w:pPr>
        <w:spacing w:after="120" w:line="276" w:lineRule="auto"/>
        <w:ind w:firstLine="720"/>
      </w:pPr>
      <w:r>
        <w:t>ขั้นตอนการเตรียมข้อมูลตั้งแต่ภาพดิบจนถึงพร้อมฝึก แสดงในภาพต่อไปนี้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5187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data_p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ขั้นตอนการเตรียมชุดข้อมูล (raw → merge → resplit → fix labels → grayscale → oversample → train)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รวมชุดข้อมูล 3 แหล่งเป็น 8 คลาส (merge_datasets.py) — กรองไฟล์ปนเปื้อนด้วย prefix ของชื่อไฟล์ แปลง class id ให้ตรงกัน และแปลง label แบบ polygon ของรอยแตกให้เป็น bounding box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แบ่ง train/valid/test ใหม่แบบ stratified และ group-aware (resplit_grouped.py)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แก้ป้ายกำกับ (fix_labels.py) — รวมกล่องย่อยของ crazing และ rolled-in_scale เป็นกล่องเดียวต่อภาพ และตัดกล่องที่ผิดรูป โดยสำรองไฟล์เดิมไว้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สร้างชุดข้อมูลระดับเทา (make_grayscale_dataset.py) เพื่อลด shortcut ที่แบบจำลองใช้โทนสีแยกโดเมน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ทำ class-balanced oversampling (make_oversampled_list.py) สำหรับคลาสที่มีตัวอย่างน้อย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ฝึกแบบจำลองขั้นที่ 2 ด้วย train.py (YOLO11n, recipe texture) บนชุดข้อมูลระดับเทา</w:t>
      </w:r>
    </w:p>
    <w:p>
      <w:pPr>
        <w:spacing w:after="120" w:line="276" w:lineRule="auto"/>
        <w:ind w:firstLine="720"/>
      </w:pPr>
      <w:r>
        <w:t>การกระจายของจำนวนตัวอย่างในแต่ละคลาสแสดงในภาพต่อไปนี้ ซึ่งชี้ให้เห็นความไม่สมดุลของคลาส (Class Imbalance) ที่ต้องแก้ด้วยการ oversampling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1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class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การกระจายของคลาสตำหนิในชุดข้อมูลรวม</w:t>
      </w:r>
    </w:p>
    <w:p>
      <w:pPr>
        <w:pStyle w:val="Heading3"/>
        <w:spacing w:before="240" w:after="120"/>
      </w:pPr>
      <w:r>
        <w:t>2.2 การเก็บข้อมูลแบบสอบถามความพึงพอใจ</w:t>
      </w:r>
    </w:p>
    <w:p>
      <w:pPr>
        <w:spacing w:after="120" w:line="276" w:lineRule="auto"/>
        <w:ind w:firstLine="720"/>
      </w:pPr>
      <w:r>
        <w:t>เก็บข้อมูลจากกลุ่มตัวอย่างผู้ใช้งานหลังทดลองใช้ระบบต้นแบบ ด้วยแบบสอบถามมาตราส่วนประมาณค่า 5 ระดับ (Likert Scale) ครอบคลุมด้านความถูกต้องของฟังก์ชัน ความเร็ว ความเข้าใจง่ายของผลลัพธ์ (Explainability) และความง่ายในการใช้งานหน้าเว็บ</w:t>
      </w:r>
    </w:p>
    <w:p>
      <w:pPr>
        <w:pStyle w:val="Heading2"/>
        <w:spacing w:before="240" w:after="120"/>
      </w:pPr>
      <w:r>
        <w:t>3. เครื่องมือในการพัฒนาระบบ (Development Tools)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เครื่องมือและเทคโนโลยีที่ใช้ในการพัฒนาระบบ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ประเภท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รายการ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ฮาร์ดแวร์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โน้ตบุ๊ก Windows 11, หน่วยประมวลผลกราฟิก NVIDIA RTX 3050 6GB (CUDA 12.4), กล้องดิจิทัล/เว็บแคมสำหรับถ่ายภาพชิ้นงาน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ภาษาและไลบรารี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Python 3.11, PyTorch 2.6, Ultralytics YOLO 8.4, OpenCV, NumPy, Pillow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แบบจำลอง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DMS46 (Apple Dense Material Segmentation, TorchScript) — Stage 1 ; YOLO11n ฝึกเอง (run: train-gray-n2) — Stage 2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หน้าเว็บ/แสดงผล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Gradio (หน้าเว็บต้นแบบ), matplotlib (รูปประกอบ), python-docx (เอกสาร)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จัดการข้อมูล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Roboflow (จัดการชุดข้อมูล/ติดป้ายกำกับ/Augmentation)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ควบคุมเวอร์ชัน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Git, GitHub</w:t>
            </w:r>
          </w:p>
        </w:tc>
      </w:tr>
      <w:tr>
        <w:tc>
          <w:tcPr>
            <w:tcW w:type="dxa" w:w="181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Future Work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SQLite/PostgreSQL (ฐานข้อมูลบันทึกผล), Streamlit/React (แดชบอร์ด), LINE Messaging API (การแจ้งเตือน)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4. ระยะเวลาในการศึกษา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แผนการดำเนินงานของโครงงาน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สัปดาห์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ช่วงเวลา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กิจกรรมหลัก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15 – 21 ก.ค.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ศึกษาทฤษฎี XAI / Computer Vision, เลือกแบบจำลอง, กำหนดขอบเขต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22 – 28 ก.ค.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ศึกษาการนำไปใช้เชิงอุตสาหกรรม, หาโครงระบบต้นแบบอ้างอิง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29 ก.ค. – 4 ส.ค.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วิเคราะห์ข้อดี-ข้อเสียของระบบเดิม, กำหนดจุดเด่นและกลุ่มผู้ใช้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5 – 11 ส.ค.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ออกแบบสถาปัตยกรรม, เตรียมและติดป้ายกำกับชุดข้อมูล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12 – 18 ส.ค.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ฝึกแบบจำลองขั้นที่ 2, วัดผล mAP/F1, ปรับ per-class threshold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19 – 25 ส.ค.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ตรวจสอบ Data Leakage, แบ่งข้อมูลใหม่, ฝึกซ้ำหลายรอบ (multi-seed)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26 – 31 ส.ค. 2569</w:t>
            </w:r>
          </w:p>
        </w:tc>
        <w:tc>
          <w:tcPr>
            <w:tcW w:type="dxa" w:w="5102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พัฒนาหน้าเว็บ, ทดสอบ End-to-End, สรุปผลและจัดทำรายงาน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5. การวิเคราะห์ความต้องการ (Requirements Analysis)</w:t>
      </w:r>
    </w:p>
    <w:p>
      <w:pPr>
        <w:pStyle w:val="Heading3"/>
        <w:spacing w:before="240" w:after="120"/>
      </w:pPr>
      <w:r>
        <w:t>5.1 ข้อกำหนดฟังก์ชันการทำงาน (Functional Requirements: FR)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ข้อกำหนดฟังก์ชันการทำงานของระบบ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รหัส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ความต้องการ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รายละเอียด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ความสำคัญ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FR-01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รับภาพนำเข้า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อัปโหลดภาพเหล็ก (jpg/jpeg/png/bmp/webp/tif) ผ่านหน้าเว็บ หรือระบุ --image / --folder ผ่าน CLI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FR-02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Stage 1 — ระบุบริเวณโลหะ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ตรวจหาพื้นที่วัสดุโลหะด้วย DMS46 แล้วแปลงเป็นกรอบบริเวณ (mask → contour → merge)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FR-03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Fallback ตรวจทั้งภาพ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ถ้าพื้นที่โลหะ &lt; 5% หรือไม่พบบริเวณ ให้เพิ่มกรอบ = ทั้งภาพ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FR-04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Stage 2 — ตรวจจับตำหนิ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ตรวจจับและจำแนกตำหนิ 8 ประเภทในแต่ละบริเวณด้วย YOLO11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FR-05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ปรับ Confidence threshold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ผู้ใช้ปรับ threshold รวม (0.1–0.9) และระบบใช้ per-class threshold จาก thresholds.json อัตโนมัติ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กลาง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FR-06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โหมดตรวจละเอียด (TTA)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เปิด test-time augmentation เพื่อเพิ่ม recall (ช้าลง 2–3 เท่า)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ต่ำ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FR-07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Cross-region NMS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ตัด detection ซ้ำข้ามบริเวณ (คลาสเดียวกัน, IoU &gt; 0.5 ในพิกัดภาพเต็ม)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กลาง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FR-08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แสดงผลบนหน้าเว็บ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กรอบบริเวณ + กรอบตำหนิ + ป้ายไทย + ระดับความเสี่ยง + ตารางรายการ + ภาพผล Stage 1 + สรุปผล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FR-09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บันทึกผลลัพธ์ (CLI)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เขียน &lt;name&gt;_result.jpg และ &lt;name&gt;_result.json ต่อภาพ; โหมด --folder สร้าง _index.json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FR-10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รองรับภาพหลายรูปแบบ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แปลง grayscale/RGBA เป็น BGR; แปลง crop เป็น grayscale อัตโนมัติเมื่อแบบจำลองฝึกบน grayscale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กลาง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FR-11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เตรียมข้อมูล (ผู้พัฒนา)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merge → resplit → fix_labels → grayscale → oversample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FR-12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ฝึกและวัดผล (ผู้พัฒนา)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train.py, evaluate.py, evaluate_stage1.py, evaluate_real.py, tune_thresholds.py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สูง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FR-13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อธิบายผล/ประเมินความรุนแรง (Future Work)</w:t>
            </w:r>
          </w:p>
        </w:tc>
        <w:tc>
          <w:tcPr>
            <w:tcW w:type="dxa" w:w="47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คำนวณ Defect Area Ratio → Severity (Low/Med/High) → Pass/Fail → บันทึก Log → แดชบอร์ด/แจ้งเตือน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กลาง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>5.2 ข้อกำหนดคุณสมบัติทั่วไป (Non-Functional Requirements: NFR)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ข้อกำหนดคุณสมบัติทั่วไปของระบบ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รหัส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ด้าน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เกณฑ์ / รายละเอียด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Performance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โหลดแบบจำลองครั้งเดียวตอนเริ่ม; ต่อภาพบน GPU: Stage 1 ~208 มิลลิวินาที, Stage 2 ~10 มิลลิวินาที/บริเวณ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NFR-02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Hardware / Platform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Python 3.11; NVIDIA GPU ≥ 6 GB (RTX 3050) แนะนำ; รันบน CPU ได้แต่ช้า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NFR-03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Accuracy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Stage 2 (train-gray-n2) ชุดทดสอบ mAP@0.5 0.867 ± 0.010 (n=4), mAP@0.5–0.95 0.536, recall 0.809; เน้น recall; crack/crazing อ่อนสุด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NFR-04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Usability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หน้าเว็บภาษาไทย ขั้นตอนเดียว: อัปโหลด → ตรวจ → เห็นผล; มีตัวบ่งชี้ความคืบหน้า และภาพตัวอย่างให้ทดลอง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NFR-05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Portability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รันบนเครื่องเดียว ไม่มี server / ฐานข้อมูล / cloud; ต่อเน็ตเฉพาะครั้งแรก (ดาวน์โหลด weights)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NFR-06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Maintainability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โค้ดแยกโมดูล (pipeline เป็นแกน), ตรรกะ fallback รวมที่เดียว, มี test_smoke.py, สคริปต์เตรียมข้อมูลทำซ้ำได้ (seed คงที่)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NFR-07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Reliability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fallback เมื่อ Stage 1 หาโลหะไม่พบ; ป้องกันภาพเปิดไม่ได้/ crop เล็กเกินไป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NFR-08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Compatibility (train/serve)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ตรวจอัตโนมัติว่าแบบจำลองฝึกบน grayscale แล้วปรับ input ให้ตรงกัน กัน train/serve skew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NFR-09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Security / Privacy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ประมวลผลบนเครื่อง ไม่ส่งภาพออกนอก; ไม่มีบัญชีผู้ใช้ (ต้นแบบ)</w:t>
            </w:r>
          </w:p>
        </w:tc>
      </w:tr>
      <w:tr>
        <w:tc>
          <w:tcPr>
            <w:tcW w:type="dxa" w:w="907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NFR-10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Scope / Limitation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เป็นต้นแบบผู้ช่วยคัดกรอง ไม่รองรับเรียลไทม์บนสายพาน ไม่ต่อ PLC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6. การออกแบบระบบ (System Design)</w:t>
      </w:r>
    </w:p>
    <w:p>
      <w:pPr>
        <w:pStyle w:val="Heading3"/>
        <w:spacing w:before="240" w:after="120"/>
      </w:pPr>
      <w:r>
        <w:t>6.1 สถาปัตยกรรมระบบ (System Architecture)</w:t>
      </w:r>
    </w:p>
    <w:p>
      <w:pPr>
        <w:spacing w:after="120" w:line="276" w:lineRule="auto"/>
        <w:ind w:firstLine="720"/>
      </w:pPr>
      <w:r>
        <w:t>ระบบมีอินเทอร์เฟซ 2 ทาง คือ หน้าเว็บ (Gradio, app.py) และคำสั่งบรรทัด (CLI, pipeline.py) ซึ่งทั้งคู่เรียกใช้แกนประมวลผลเดียวกัน โครงสร้างโดยรวมและรายละเอียดภายในแต่ละขั้นแสดงในภาพต่อไปนี้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5933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สถาปัตยกรรมระบบสองขั้น (ภาพรวม)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SA-01 อินเทอร์เฟซ 2 ทาง: Web UI (Gradio) และ CLI — เรียกแกนประมวลผลตัวเดียวกัน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SA-02 Pipeline Core (pipeline.py): โหลดแบบจำลอง, เรียก Stage 1/2, ทำ NMS, กรอง threshold, วาด/บันทึกผล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SA-03 Stage 1 — DMS46: resize ด้านยาว 512 + ImageNet normalize → label map 46 วัสดุ → เลือก index 22 ("Metal") → binary mask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SA-04 Region extraction: morphology + findContours + กรองด้วยพื้นที่/สัดส่วน + รวมกรอบที่อยู่ติดกัน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SA-05 Fallback: ถ้า metal_ratio &lt; 0.05 หรือไม่พบกรอบ → เพิ่มกรอบ = ทั้งภาพ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SA-06 Stage 2 — YOLO11n ฝึกเองบนชุดข้อมูลรวม 8 คลาส (grayscale) รันตรวจตำหนิบนแต่ละบริเวณ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SA-07 Grayscale guard: ตรวจจาก checkpoint ว่าฝึกบน grayscale หรือไม่ ถ้าใช่แปลง crop เป็น grayscale ก่อน predict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SA-08 Cross-region NMS: แปลง bbox เป็นพิกัดภาพเต็ม แล้วตัด detection ซ้ำข้ามบริเวณ (IoU &gt; 0.5)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SA-09 Per-class threshold: กรอง detection ที่ค่าความมั่นใจต่ำกว่าเกณฑ์รายคลาสจาก thresholds.json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SA-10 Output: วาดกรอบ + ป้ายไทย + ระดับความเสี่ยง → หน้าเว็บ หรือไฟล์ *_result.jpg / *_result.json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SA-11 External: DMS46_v1.pt (Apple), Ultralytics YOLO runtime, ระบบไฟล์ท้องถิ่น — ไม่มี API เครือข่าย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SA-12 Deployment: เครื่องเดียว (Windows 11 + RTX 3050 6GB, Python 3.11) — ไม่มี server/ฐานข้อมูล/cloud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7529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st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2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ขั้นที่ 1 — DMS46 Metal Localization (ภายใน)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66750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stag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7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ขั้นที่ 2 — YOLO11 Defect Detection (ภายใน)</w:t>
      </w:r>
    </w:p>
    <w:p>
      <w:pPr>
        <w:pStyle w:val="Heading3"/>
        <w:spacing w:before="240" w:after="120"/>
      </w:pPr>
      <w:r>
        <w:t>6.2 มุมมองสถาปัตยกรรม C4 และการติดตั้ง (Deployment)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71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3_c4_l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C4 Model — ระดับที่ 1: System Context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9407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4_c4_l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4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C4 Model — ระดับที่ 2: Container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839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_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แผนภาพการติดตั้ง (Deployment Diagram) — รันบนเครื่องเดียว</w:t>
      </w:r>
    </w:p>
    <w:p>
      <w:pPr>
        <w:pStyle w:val="Heading3"/>
        <w:spacing w:before="240" w:after="120"/>
      </w:pPr>
      <w:r>
        <w:t>6.3 แผนผังกระบวนการทำงาน (Flowchart)</w:t>
      </w:r>
    </w:p>
    <w:p>
      <w:pPr>
        <w:spacing w:after="120" w:line="276" w:lineRule="auto"/>
        <w:ind w:firstLine="720"/>
      </w:pPr>
      <w:r>
        <w:t>แผนผังลำดับขั้นตอนการทำงานของระบบหลักและขั้นตอนการปรับแต่งภาพแสดงในภาพต่อไปนี้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6827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flow_m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2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แผนผังลำดับขั้นตอนการทำงานของระบบหลัก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6147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flow_p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14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แผนผังลำดับขั้นตอนการปรับแต่งภาพ (Pre-processing)</w:t>
      </w:r>
    </w:p>
    <w:p>
      <w:pPr>
        <w:pStyle w:val="Heading3"/>
        <w:spacing w:before="240" w:after="120"/>
      </w:pPr>
      <w:r>
        <w:t>6.4 แผนภาพกรณีการใช้งาน (Use Case Diagram)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741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_use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แผนภาพกรณีการใช้งานของระบบตรวจจับตำหนิผิวเหล็ก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UC-01 ผู้ใช้งาน — อัปโหลดภาพเหล็กเข้าระบบ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UC-02 ผู้ใช้งาน — ปรับ confidence threshold / เปิดโหมดตรวจละเอียด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UC-03 ผู้ใช้งาน — สั่งตรวจภาพ (ระบบรัน Stage 1 + Stage 2)  «include» UC-01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UC-04 ผู้ใช้งาน — ดูผล: กรอบ + ชนิดตำหนิ + ระดับความเสี่ยง + ภาพผล Stage 1  «include» UC-03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UC-05 ผู้ใช้งาน — บันทึก/ส่งออกผล (ภาพ + JSON)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UC-06 ผู้พัฒนา — เตรียมชุดข้อมูล (merge → resplit → fix_labels → grayscale → oversample)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UC-07 ผู้พัฒนา — ฝึกแบบจำลอง Stage 2 (train.py)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UC-08 ผู้พัฒนา — วัดผล mAP / F1 (evaluate.py)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UC-09 ผู้พัฒนา — หา per-class confidence threshold (tune_thresholds.py)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UC-10 ผู้พัฒนา — วัดผล Stage 1 เชิงตัวเลข / วัดกับภาพถ่ายจริง (evaluate_stage1.py, evaluate_real.py)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UC-11 ผู้พัฒนา — สร้างรูป/เอกสารประกอบ (make_figures / make_*_doc)</w:t>
      </w:r>
    </w:p>
    <w:p>
      <w:pPr>
        <w:pStyle w:val="Heading3"/>
        <w:spacing w:before="240" w:after="120"/>
      </w:pPr>
      <w:r>
        <w:t>6.5 คำอธิบายกรณีการใช้งาน (Use Case Description)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Use Case Description : UC-03 สั่งตรวจภาพ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หัวข้อ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รายละเอียด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ชื่อกรณีการใช้งาน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UC-03 สั่งตรวจภาพ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ผู้กระทำ (Actor)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ผู้ใช้งาน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เงื่อนไขก่อนเริ่ม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มีภาพนำเข้าในระบบแล้ว (UC-01)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ลำดับเหตุการณ์หลัก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1. ผู้ใช้กดปุ่ม "ตรวจสอบ"</w:t>
              <w:br/>
              <w:t>2. ระบบเตรียมภาพ (แปลงช่องสี/ระดับเทา ตามแบบจำลอง)</w:t>
              <w:br/>
              <w:t>3. ระบบเรียก Stage 1 หาบริเวณโลหะ และใช้ fallback ถ้าจำเป็น</w:t>
              <w:br/>
              <w:t>4. ระบบเรียก Stage 2 ตรวจจับตำหนิในแต่ละบริเวณ</w:t>
              <w:br/>
              <w:t>5. ระบบรวมผลข้ามบริเวณด้วย Cross-region NMS และกรองด้วย per-class threshold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ผลลัพธ์ที่ได้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ระบบแสดงกรอบตำหนิ ป้ายชนิด ค่าความมั่นใจ ระดับความเสี่ยง และภาพผล Stage 1</w:t>
            </w:r>
          </w:p>
        </w:tc>
      </w:tr>
    </w:tbl>
    <w:p>
      <w:pPr>
        <w:spacing w:after="120"/>
      </w:pP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Use Case Description : UC-04 ดูผลการตรวจ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หัวข้อ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รายละเอียด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ชื่อกรณีการใช้งาน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UC-04 ดูผลการตรวจ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ผู้กระทำ (Actor)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ผู้ใช้งาน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เงื่อนไขก่อนเริ่ม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ระบบประมวลผลภาพเสร็จแล้ว (UC-03)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ลำดับเหตุการณ์หลัก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1. ระบบแสดงภาพผลพร้อมกรอบและป้ายกำกับภาษาไทย</w:t>
              <w:br/>
              <w:t>2. ระบบแสดงตารางรายการตำหนิเรียงตามระดับความเสี่ยง</w:t>
              <w:br/>
              <w:t>3. ผู้ใช้ตรวจสอบภาพบริเวณโลหะ (Stage 1) และสรุปผลประกอบ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ผลลัพธ์ที่ได้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ผู้ใช้เข้าใจว่าพบตำหนิชนิดใด ที่ตำแหน่งใด และมีความเสี่ยงระดับใด</w:t>
            </w:r>
          </w:p>
        </w:tc>
      </w:tr>
    </w:tbl>
    <w:p>
      <w:pPr>
        <w:spacing w:after="120"/>
      </w:pP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Use Case Description : UC-07 ฝึกแบบจำลอง Stage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หัวข้อ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รายละเอียด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ชื่อกรณีการใช้งาน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UC-07 ฝึกแบบจำลอง Stage 2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ผู้กระทำ (Actor)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ผู้พัฒนา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เงื่อนไขก่อนเริ่ม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เตรียมชุดข้อมูลระดับเทาและไฟล์ oversample แล้ว (UC-06)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ลำดับเหตุการณ์หลัก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1. ผู้พัฒนาเรียก train.py พร้อมพารามิเตอร์ (recipe, model, epochs)</w:t>
              <w:br/>
              <w:t>2. ระบบฝึกแบบจำลองและตรวจสอบบนชุด validation อัตโนมัติ</w:t>
              <w:br/>
              <w:t>3. ระบบบันทึก weights (best.pt) และกราฟการฝึก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ผลลัพธ์ที่ได้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ได้แบบจำลอง Stage 2 ที่พร้อมนำไปวัดผลและใช้งานใน pipeline</w:t>
            </w:r>
          </w:p>
        </w:tc>
      </w:tr>
    </w:tbl>
    <w:p>
      <w:pPr>
        <w:spacing w:after="120"/>
      </w:pP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Use Case Description : UC-10 วัดผลกับภาพถ่ายจริง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หัวข้อ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รายละเอียด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ชื่อกรณีการใช้งาน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UC-10 วัดผลกับภาพถ่ายจริง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ผู้กระทำ (Actor)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ผู้พัฒนา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เงื่อนไขก่อนเริ่ม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มีโฟลเดอร์ real_test/ พร้อม labels.csv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ลำดับเหตุการณ์หลัก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1. ผู้พัฒนาเรียก evaluate_real.py</w:t>
              <w:br/>
              <w:t>2. ระบบรัน pipeline (มี Stage 1) และ baseline (ไม่มี Stage 1) บนภาพชุดเดียวกัน</w:t>
              <w:br/>
              <w:t>3. ระบบคำนวณ micro/macro Precision, Recall, F1 และเวลาต่อภาพ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ผลลัพธ์ที่ได้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ได้ตารางเปรียบเทียบ pipeline กับ baseline เพื่อประเมินคุณค่าของ Stage 1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>6.6 แผนภาพลำดับ (Sequence Diagram)</w:t>
      </w:r>
    </w:p>
    <w:p>
      <w:pPr>
        <w:spacing w:after="120" w:line="276" w:lineRule="auto"/>
        <w:ind w:firstLine="720"/>
      </w:pPr>
      <w:r>
        <w:t>แผนภาพลำดับแสดงการโต้ตอบระหว่างวัตถุ/โมดูลเมื่อผู้ใช้กดปุ่ม "ตรวจสอบ" บนหน้าเว็บ ตั้งแต่การ โหลดแบบจำลองครั้งแรก การเรียก Stage 1 (DMS46) การสร้างบริเวณและ fallback การวนเรียก Stage 2 (YOLO11) ต่อบริเวณ การรวมผลด้วย Cross-region NMS จนถึงการวาดผลและส่งค่ากลับหน้าเว็บ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55690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7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6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แผนภาพลำดับของฟังก์ชัน analyze() เมื่อผู้ใช้สั่งตรวจภาพ</w:t>
      </w:r>
    </w:p>
    <w:p>
      <w:pPr>
        <w:pStyle w:val="Heading3"/>
        <w:spacing w:before="240" w:after="120"/>
      </w:pPr>
      <w:r>
        <w:t>6.7 แผนภาพกิจกรรมและสถานะ (Activity &amp; State Diagram)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65372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8_activ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53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แผนภาพกิจกรรมของการประมวลผล 1 ภาพ (process_image)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925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9_st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แผนภาพสถานะ — วงจรชีวิตของภาพระหว่างการประมวลผล</w:t>
      </w:r>
    </w:p>
    <w:p>
      <w:pPr>
        <w:pStyle w:val="Heading3"/>
        <w:spacing w:before="240" w:after="120"/>
      </w:pPr>
      <w:r>
        <w:t>6.8 แผนภาพคลาส (Class Diagram)</w:t>
      </w:r>
    </w:p>
    <w:p>
      <w:pPr>
        <w:spacing w:after="120" w:line="276" w:lineRule="auto"/>
        <w:ind w:firstLine="720"/>
      </w:pPr>
      <w:r>
        <w:t>ระบบพัฒนาแบบ functional โดยแต่ละโมดูล (pipeline, app, evaluate*) มีลักษณะเป็นชุดฟังก์ชันสาธารณะ (stereotype «utility») และ dict payload (Detection, RegionMeta, Summary) ที่ส่งต่อระหว่างฟังก์ชัน ดังแผนภาพคลาสต่อไปนี้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74785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6_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7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แผนภาพคลาสแสดงความสัมพันธ์ของโมดูลและโครงสร้างข้อมูล</w:t>
      </w:r>
    </w:p>
    <w:p>
      <w:pPr>
        <w:pStyle w:val="Heading3"/>
        <w:spacing w:before="240" w:after="120"/>
      </w:pPr>
      <w:r>
        <w:t>6.9 การออกแบบส่วนติดต่อผู้ใช้ (User Interface Design)</w:t>
      </w:r>
    </w:p>
    <w:p>
      <w:pPr>
        <w:spacing w:after="120" w:line="276" w:lineRule="auto"/>
        <w:ind w:firstLine="720"/>
      </w:pPr>
      <w:r>
        <w:t>หน้าเว็บ (Gradio) ออกแบบให้มีขั้นตอนเดียว เน้นใช้งานง่าย: อัปโหลดหรือวางภาพ ระบบตรวจให้อัตโนมัติ แล้วแสดงการ์ดสรุปผลและตารางรายการตำหนิที่คอลัมน์ขวา ส่วนภาพผลลัพธ์และภาพผลของ Stage 1 แสดงเต็ม ความกว้างด้านล่าง ตัวปรับตั้งค่าทั้งหมด (โมเดล โหมดความไว ค่า confidence โหมดตรวจละเอียด และ Stage 0) ถูกยุบไว้ในส่วน “ตัวเลือกขั้นสูง” โครงหน้าจอโดยรวมแสดงในภาพต่อไปนี้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44712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wirefra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7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โครงหน้าจอ (Wireframe) ของหน้าเว็บระบบ</w:t>
      </w:r>
    </w:p>
    <w:p>
      <w:pPr>
        <w:spacing w:after="120" w:line="276" w:lineRule="auto"/>
        <w:ind w:firstLine="720"/>
      </w:pPr>
      <w:r>
        <w:t>ตัวอย่างผลการตรวจจริงของระบบต้นแบบกับตำหนิแต่ละชนิด โดยระบบวาดกรอบตำหนิสีแดง ป้ายชนิดภาษาไทย และค่าความมั่นใจกำกับไว้บนภาพ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crazing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ตัวอย่างผลการตรวจ — รอยแตกลายงา (crazing) บนภาพจากชุด benchmark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scratch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ตัวอย่างผลการตรวจ — รอยขีดข่วน (scratches)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patche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ตัวอย่างผลการตรวจ — รอยแผ่น/ผิวลอก (patches)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81480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ru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4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ตัวอย่างผลการตรวจ — สนิม (rust) บนภาพถ่ายเหล็กเส้นระดับสถานที่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583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rust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ตัวอย่างผลการตรวจ — สนิม (rust) บนท่อเหล็กระดับสถานที่</w:t>
      </w:r>
    </w:p>
    <w:p>
      <w:pPr>
        <w:spacing w:after="120" w:line="276" w:lineRule="auto"/>
        <w:ind w:firstLine="720"/>
      </w:pPr>
      <w:r>
        <w:t>ภาพต่อไปนี้เปรียบเทียบผลของแบบจำลองสองแบบบนภาพถ่ายจริงภาพเดียวกัน — แบบจำลองที่รายงานผลในเล่ม (ฝึกบน grayscale) กับแบบจำลองที่เพิ่มภาพถ่ายจริงเข้าไปในการฝึก (งานพัฒนาต่อ) เพื่อแสดงช่องว่าง เชิงโดเมน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81480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thesis_mode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4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ผลบนภาพถ่ายจริง — แบบจำลองที่ฝึกบน grayscale (ไม่พบตำหนิ)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81480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ru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4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ผลบนภาพถ่ายจริง — แบบจำลองที่เพิ่มภาพถ่ายจริงในการฝึก (ตรวจพบสนิม)</w:t>
      </w:r>
    </w:p>
    <w:p>
      <w:pPr>
        <w:pStyle w:val="Heading2"/>
        <w:spacing w:before="240" w:after="120"/>
      </w:pPr>
      <w:r>
        <w:t>7. การออกแบบฐานข้อมูล (Database Design)</w:t>
      </w:r>
    </w:p>
    <w:p>
      <w:pPr>
        <w:spacing w:after="120" w:line="276" w:lineRule="auto"/>
        <w:ind w:firstLine="720"/>
      </w:pPr>
      <w:r>
        <w:t>ระบบต้นแบบปัจจุบันไม่ใช้ระบบจัดการฐานข้อมูล (DBMS) แต่จัดเก็บข้อมูลเป็นไฟล์ JSON / ไฟล์ label รูปแบบ YOLO / ไฟล์ CSV เนื่องจากเป็นระบบเครื่องเดียวและประมวลผลทีละคำขอ อย่างไรก็ตาม เอกสารนี้ จัดโครงสร้างเชิงฐานข้อมูลไว้เพื่อรองรับการพัฒนาเป็น RDBMS ในอนาคต</w:t>
      </w:r>
    </w:p>
    <w:p>
      <w:pPr>
        <w:pStyle w:val="Heading3"/>
        <w:spacing w:before="240" w:after="120"/>
      </w:pPr>
      <w:r>
        <w:t>7.1 แบบจำลองข้อมูลเชิงแนวคิด (Conceptual Data Model / ERD)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52529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5_er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5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H Sarabun New" w:hAnsi="TH Sarabun New"/>
          <w:b w:val="0"/>
          <w:sz w:val="28"/>
        </w:rPr>
        <w:t xml:space="preserve">ภาพ </w:t>
      </w:r>
      <w:r>
        <w:rPr>
          <w:rFonts w:ascii="TH Sarabun New" w:hAnsi="TH Sarabun New"/>
          <w:b w:val="0"/>
          <w:sz w:val="28"/>
        </w:rPr>
        <w:fldChar w:fldCharType="begin"/>
        <w:instrText xml:space="preserve"> SEQ ภาพ \* ARABIC </w:instrText>
        <w:fldChar w:fldCharType="separate"/>
        <w:t>0</w:t>
        <w:fldChar w:fldCharType="end"/>
      </w:r>
      <w:r>
        <w:rPr>
          <w:rFonts w:ascii="TH Sarabun New" w:hAnsi="TH Sarabun New"/>
          <w:b w:val="0"/>
          <w:sz w:val="28"/>
        </w:rPr>
        <w:t xml:space="preserve">  แบบจำลองข้อมูลเชิงแนวคิด (Entity-Relationship Diagram)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RESULT — ไฟล์ *_result.json ต่อภาพ: image, metal_regions, metal_area_ratio, fallback_full_image, regions[]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REGION — ฝังใน RESULT.regions[]: region_id, box_xywh[4], detections[]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DETECTION — ฝังใน REGION.detections[]: class, confidence, bbox_xywh, bbox_xyxy_crop, bbox_xyxy_global, region_id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DEFECT_CLASS — คงที่ในโค้ด: id 0–7, name, name_th, risk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DATASET_IMAGE — ไฟล์ภาพฝึก: filename, split {train/valid/test}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LABEL_BOX — ไฟล์ label .txt (YOLO): class_id, xc, yc, w, h (normalized)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REAL_TEST_LABEL — real_test/labels.csv: filename, classes (ระดับภาพ คั่นด้วย ;)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ความสัมพันธ์: RESULT 1–N REGION ; REGION 1–N DETECTION ; DETECTION N–1 DEFECT_CLASS ; DATASET_IMAGE 1–N LABEL_BOX ; LABEL_BOX N–1 DEFECT_CLASS</w:t>
      </w:r>
    </w:p>
    <w:p>
      <w:pPr>
        <w:pStyle w:val="Heading3"/>
        <w:spacing w:before="240" w:after="120"/>
      </w:pPr>
      <w:r>
        <w:t>7.2 พจนานุกรมข้อมูล (Data Dictionary)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พจนานุกรมข้อมูลของเอนทิตีหลักในระบบ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74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เอนทิตี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ฟิลด์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ชนิดข้อมูล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คำอธิบาย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RESULT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image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string (path)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path ของภาพต้นฉบับที่ตรวจ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RESULT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metal_regions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int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จำนวนบริเวณที่ Stage 1 พบ (รวมกรอบ fallback ถ้ามี)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RESULT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metal_area_ratio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float 0–1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สัดส่วนพื้นที่ที่ระบุว่าเป็นโลหะต่อพื้นที่ภาพ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RESULT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fallback_full_image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bool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true ถ้า metal_area_ratio &lt; 0.05 หรือไม่พบบริเวณ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REGION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region_id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int (PK)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ลำดับบริเวณในภาพนี้ (เริ่มที่ 0)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REGION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box_xywh[4]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int×4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กรอบบริเวณในพิกัดภาพเต็ม (x, y, w, h)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DETECTION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class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string (FK→DEFECT_CLASS.name)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ชื่อคลาสภาษาอังกฤษ 1 ใน 8 ประเภท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DETECTION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confidence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float 0–1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ค่าความมั่นใจหลังกรอง per-class threshold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DETECTION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bbox_xyxy_global[4]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float×4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กรอบตำหนิในพิกัดภาพเต็ม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DETECTION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region_id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int (FK→REGION.region_id)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อ้างอิงกลับไปยังบริเวณต้นทาง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DEFECT_CLASS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id / name / name_th / risk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int / str / str / enum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ลำดับ, ชื่ออังกฤษ, ชื่อไทย, ระดับความเสี่ยง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DATASET_IMAGE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filename / split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string (PK) / enum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ชื่อไฟล์, ชุด train/valid/test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LABEL_BOX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class_id / xc,yc,w,h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int / float×4 (0–1)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คลาสและพิกัด normalized ตามรูปแบบ YOLO</w:t>
            </w:r>
          </w:p>
        </w:tc>
      </w:tr>
      <w:tr>
        <w:tc>
          <w:tcPr>
            <w:tcW w:type="dxa" w:w="147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REAL_TEST_LABEL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filename / classes</w:t>
            </w:r>
          </w:p>
        </w:tc>
        <w:tc>
          <w:tcPr>
            <w:tcW w:type="dxa" w:w="204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string / multi-value (คั่น ;)</w:t>
            </w:r>
          </w:p>
        </w:tc>
        <w:tc>
          <w:tcPr>
            <w:tcW w:type="dxa" w:w="289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ชื่อไฟล์, ชนิดตำหนิระดับภาพ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>7.3 ตัวอย่างข้อมูลจริง (Sample Data)</w:t>
      </w:r>
    </w:p>
    <w:p>
      <w:pPr>
        <w:spacing w:after="120" w:line="276" w:lineRule="auto"/>
        <w:ind w:firstLine="720"/>
      </w:pPr>
      <w:r>
        <w:t>ผลลัพธ์จริงจากการรัน pipeline.py บนภาพ rust_example.jpg (พบ 1 บริเวณโลหะ และ 1 ตำหนิ — rust ความมั่นใจประมาณ 92.8%):</w:t>
      </w:r>
    </w:p>
    <w:p>
      <w:pPr>
        <w:ind w:left="340"/>
      </w:pPr>
      <w:r>
        <w:rPr>
          <w:rFonts w:ascii="Consolas" w:hAnsi="Consolas"/>
          <w:sz w:val="24"/>
        </w:rPr>
        <w:t>{ "image": "test_images/rust_example.jpg", "metal_regions": 1, "metal_area_ratio": 0.4466, "fallback_full_image": false,</w:t>
        <w:br/>
        <w:t xml:space="preserve">  "regions": [ { "region_id": 0, "box_xywh": [70,12,324,404],</w:t>
        <w:br/>
        <w:t xml:space="preserve">    "detections": [ { "class": "rust", "confidence": 0.9278,</w:t>
        <w:br/>
        <w:t xml:space="preserve">      "bbox_xyxy_global": [78.0,12.4,349.4,363.6], "region_id": 0 } ] } ] }</w:t>
      </w:r>
    </w:p>
    <w:p>
      <w:pPr>
        <w:pStyle w:val="Heading3"/>
        <w:spacing w:before="240" w:after="120"/>
      </w:pPr>
      <w:r>
        <w:t>7.4 Relational Schema เทียบเท่า (แนวทางเมื่อย้ายไปใช้ RDBMS)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Relational Schema (3NF) สำหรับการพัฒนาต่อในอนาคต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ตาราง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คอลัมน์ (PK/FK)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RESULT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result_id (PK), image_path, metal_regions, metal_area_ratio, fallback_full_image, created_at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REGION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region_id (PK), result_id (FK→RESULT), box_x, box_y, box_w, box_h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DETECTION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detection_id (PK), region_id (FK→REGION), class_id (FK→DEFECT_CLASS), confidence, bbox_x1, bbox_y1, bbox_x2, bbox_y2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DEFECT_CLASS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class_id (PK), name, name_th, risk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DATASET_IMAGE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image_id (PK), filename (UNIQUE), split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LABEL_BOX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label_id (PK), image_id (FK→DATASET_IMAGE), class_id (FK→DEFECT_CLASS), xc, yc, w, h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REAL_TEST_IMAGE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image_id (PK), filename (UNIQUE)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REAL_TEST_LABEL_CLASS</w:t>
            </w:r>
          </w:p>
        </w:tc>
        <w:tc>
          <w:tcPr>
            <w:tcW w:type="dxa" w:w="6406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image_id (FK), class_id (FK)  — PK คู่ (junction table)</w:t>
            </w:r>
          </w:p>
        </w:tc>
      </w:tr>
    </w:tbl>
    <w:p>
      <w:pPr>
        <w:spacing w:after="120"/>
      </w:pPr>
    </w:p>
    <w:p>
      <w:pPr>
        <w:spacing w:after="120" w:line="276" w:lineRule="auto"/>
        <w:ind w:firstLine="720"/>
      </w:pPr>
      <w:r>
        <w:t>หมายเหตุการทำ Normalization: ฟิลด์ classes ใน REAL_TEST_LABEL ปัจจุบันเก็บหลายค่าคั่นด้วย “;” ในไฟล์เดียว (ผิดหลัก 1NF) เพราะออกแบบให้ผู้ใช้แก้ด้วย Excel/Notepad ได้ง่าย เมื่อย้ายเข้า RDBMS ควรแยกเป็น REAL_TEST_IMAGE และ REAL_TEST_LABEL_CLASS (junction table) เพื่อสอบถามระดับคลาสได้ตรง</w:t>
      </w:r>
    </w:p>
    <w:p>
      <w:pPr>
        <w:pStyle w:val="Heading2"/>
        <w:spacing w:before="240" w:after="120"/>
      </w:pPr>
      <w:r>
        <w:t>8. ขั้นตอนการพัฒนาและการทดสอบ (Development &amp; Testing)</w:t>
      </w:r>
    </w:p>
    <w:p>
      <w:pPr>
        <w:pStyle w:val="Heading3"/>
        <w:spacing w:before="240" w:after="120"/>
      </w:pPr>
      <w:r>
        <w:t>8.1 ลำดับขั้นตอนการพัฒนา (Development Pipeline)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เตรียมชุดข้อมูล: รวม 3 แหล่ง → แบ่งใหม่ → แก้ป้ายกำกับ → ทำระดับเทา → oversampling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ฝึกแบบจำลอง Stage 2: YOLO11n บนชุดข้อมูลระดับเทา (recipe texture) และฝึกซ้ำหลาย seed เพื่อรายงาน ค่าเฉลี่ย ± ส่วนเบี่ยงเบนมาตรฐาน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หา per-class confidence threshold จากชุด validation (tune_thresholds.py → thresholds.json)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ประกอบ pipeline สองขั้นและทดสอบ smoke test (test_smoke.py)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วัดผล: mAP รายคลาสบนชุดทดสอบ, วัด Stage 1 เชิงตัวเลข, และวัดกับภาพถ่ายจริง (pipeline vs baseline)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พัฒนาหน้าเว็บ (Gradio) สำหรับอัปโหลดภาพและแสดงผลอธิบายได้</w:t>
      </w:r>
    </w:p>
    <w:p>
      <w:pPr>
        <w:pStyle w:val="ListNumber"/>
        <w:spacing w:after="40"/>
      </w:pPr>
      <w:r>
        <w:rPr>
          <w:rFonts w:ascii="TH Sarabun New" w:hAnsi="TH Sarabun New"/>
          <w:sz w:val="32"/>
        </w:rPr>
        <w:t>Future Work: เพิ่มการคำนวณ Severity, การตัดสิน Pass/Fail, ฐานข้อมูลบันทึกผล, แดชบอร์ด และการแจ้งเตือน</w:t>
      </w:r>
    </w:p>
    <w:p>
      <w:pPr>
        <w:pStyle w:val="Heading3"/>
        <w:spacing w:before="240" w:after="120"/>
      </w:pPr>
      <w:r>
        <w:t>8.2 แผนการทดสอบระบบ (Test Plan &amp; Test Cases)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กรณีทดสอบระบบ (Test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4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รหัส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รายการทดสอบ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ข้อมูลนำเข้า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ผลลัพธ์ที่คาดหวัง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TC-01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ตรวจผิวเหล็กปกติ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ภาพผิวเหล็กสมบูรณ์ ไม่มีตำหนิ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ไม่พบกรอบตำหนิ → สรุปผล "ไม่พบตำหนิ"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TC-02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ตรวจตำหนิขนาดเล็ก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ภาพมีรอยขีดข่วนขนาดเล็ก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พบกรอบตำหนิ scratches ระดับความเสี่ยงต่ำ แสดงในตารางผล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TC-03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ตรวจตำหนิร้ายแรง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ภาพมี crack หรือ crazing ชัดเจน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พบกรอบตำหนิ ระดับความเสี่ยงสูง แสดงเน้นในสรุปผล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TC-04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ภาพไม่พบบริเวณโลหะ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ภาพระยะใกล้ที่ Stage 1 หาโลหะไม่พบ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ระบบใช้ fallback ตรวจทั้งภาพ และยังตรวจตำหนิได้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TC-05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ภาพหลายบริเวณ + ตำหนิซ้ำขอบ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ภาพที่มีตำหนิคาบเกี่ยว 2 บริเวณ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Cross-region NMS ตัดกรอบซ้ำ เหลือ 1 กรอบต่อ 1 ตำหนิ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TC-06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รูปแบบภาพหลากหลาย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 grayscale / RGBA / .webp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ระบบแปลงเป็น BGR และประมวลผลได้ตามปกติ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TC-07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โหมด --folder (CLI)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โฟลเดอร์ภาพหลายไฟล์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ได้ *_result.jpg / *_result.json ต่อภาพ และ _index.json สรุปทั้งชุด</w:t>
            </w:r>
          </w:p>
        </w:tc>
      </w:tr>
      <w:tr>
        <w:tc>
          <w:tcPr>
            <w:tcW w:type="dxa" w:w="7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TC-08</w:t>
            </w:r>
          </w:p>
        </w:tc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ภาพถ่ายจริง (domain gap)</w:t>
            </w:r>
          </w:p>
        </w:tc>
        <w:tc>
          <w:tcPr>
            <w:tcW w:type="dxa" w:w="2494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ภาพจาก real_test/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ระบบรายงานผลได้ และตัวเลขสะท้อนช่องว่างเชิงโดเมนตามที่บันทึกไว้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9. การประเมินประสิทธิภาพของระบบ</w:t>
      </w:r>
    </w:p>
    <w:p>
      <w:pPr>
        <w:spacing w:after="40" w:before="160"/>
        <w:jc w:val="center"/>
      </w:pPr>
      <w:r>
        <w:rPr>
          <w:rFonts w:ascii="TH Sarabun New" w:hAnsi="TH Sarabun New"/>
          <w:b/>
          <w:sz w:val="28"/>
        </w:rPr>
        <w:t xml:space="preserve">ตาราง </w:t>
      </w:r>
      <w:r>
        <w:rPr>
          <w:rFonts w:ascii="TH Sarabun New" w:hAnsi="TH Sarabun New"/>
          <w:b/>
          <w:sz w:val="28"/>
        </w:rPr>
        <w:fldChar w:fldCharType="begin"/>
        <w:instrText xml:space="preserve"> SEQ ตาราง \* ARABIC </w:instrText>
        <w:fldChar w:fldCharType="separate"/>
        <w:t>0</w:t>
        <w:fldChar w:fldCharType="end"/>
      </w:r>
      <w:r>
        <w:rPr>
          <w:rFonts w:ascii="TH Sarabun New" w:hAnsi="TH Sarabun New"/>
          <w:b/>
          <w:sz w:val="28"/>
        </w:rPr>
        <w:t xml:space="preserve">  ตัวชี้วัดและวิธีการประเมินประสิทธิภาพของระบบ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28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ด้านที่วัด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ตัวชี้วัด</w:t>
            </w:r>
          </w:p>
        </w:tc>
        <w:tc>
          <w:tcPr>
            <w:tcW w:type="dxa" w:w="3231"/>
          </w:tcPr>
          <w:p>
            <w:r>
              <w:rPr>
                <w:rFonts w:ascii="TH Sarabun New" w:hAnsi="TH Sarabun New"/>
                <w:b/>
                <w:sz w:val="26"/>
                <w:rFonts w:cs="TH Sarabun New"/>
              </w:rPr>
              <w:t>วิธี/เครื่องมือ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ความแม่นยำของแบบจำลอง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mAP@0.5, mAP@0.5–0.95 รายคลาสและภาพรวม</w:t>
            </w:r>
          </w:p>
        </w:tc>
        <w:tc>
          <w:tcPr>
            <w:tcW w:type="dxa" w:w="323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evaluate.py --mode stage2 บนชุดทดสอบ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ความครอบคลุม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Precision, Recall, macro-F1 รายคลาส</w:t>
            </w:r>
          </w:p>
        </w:tc>
        <w:tc>
          <w:tcPr>
            <w:tcW w:type="dxa" w:w="323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evaluate.py / tune_thresholds.py (จาก F1-vs-confidence บน validation)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ประสิทธิภาพ Stage 1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fallback rate, coverage, gt_area_kept, เวลา/ภาพ</w:t>
            </w:r>
          </w:p>
        </w:tc>
        <w:tc>
          <w:tcPr>
            <w:tcW w:type="dxa" w:w="323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evaluate_stage1.py บนชุดทดสอบเต็ม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การใช้งานจริง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micro/macro P·R·F1 (pipeline vs baseline), เวลา/ภาพ</w:t>
            </w:r>
          </w:p>
        </w:tc>
        <w:tc>
          <w:tcPr>
            <w:tcW w:type="dxa" w:w="323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evaluate_real.py บนภาพถ่ายจริง real_test/</w:t>
            </w:r>
          </w:p>
        </w:tc>
      </w:tr>
      <w:tr>
        <w:tc>
          <w:tcPr>
            <w:tcW w:type="dxa" w:w="1928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ความพึงพอใจผู้ใช้</w:t>
            </w:r>
          </w:p>
        </w:tc>
        <w:tc>
          <w:tcPr>
            <w:tcW w:type="dxa" w:w="3175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ค่าเฉลี่ยรายข้อ (Likert 5 ระดับ)</w:t>
            </w:r>
          </w:p>
        </w:tc>
        <w:tc>
          <w:tcPr>
            <w:tcW w:type="dxa" w:w="3231"/>
          </w:tcPr>
          <w:p>
            <w:r>
              <w:rPr>
                <w:rFonts w:ascii="TH Sarabun New" w:hAnsi="TH Sarabun New"/>
                <w:b w:val="0"/>
                <w:sz w:val="26"/>
                <w:rFonts w:cs="TH Sarabun New"/>
              </w:rPr>
              <w:t>แบบสอบถามหลังทดลองใช้หน้าเว็บ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>10. สถิติที่ใช้ในการวิเคราะห์ข้อมูล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ค่าเฉลี่ยเลขคณิต (Mean) และส่วนเบี่ยงเบนมาตรฐาน (Standard Deviation) สำหรับสรุปผลการวัด ประสิทธิภาพแบบจำลอง (รายงานเป็น mean ± SD จากการฝึกซ้ำหลาย seed) และคะแนนความพึงพอใจรายข้อ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ร้อยละ (Percentage) สำหรับสรุปสัดส่วน เช่น fallback rate และการกระจายของคลาส</w:t>
      </w:r>
    </w:p>
    <w:p>
      <w:pPr>
        <w:pStyle w:val="ListBullet"/>
        <w:spacing w:after="40"/>
      </w:pPr>
      <w:r>
        <w:rPr>
          <w:rFonts w:ascii="TH Sarabun New" w:hAnsi="TH Sarabun New"/>
          <w:sz w:val="32"/>
        </w:rPr>
        <w:t>การแปลผลค่าเฉลี่ยความพึงพอใจตามเกณฑ์ 5 ระดับ (ตาราง 2)</w:t>
      </w:r>
    </w:p>
    <w:p>
      <w:r>
        <w:br w:type="page"/>
      </w:r>
    </w:p>
    <w:p>
      <w:pPr>
        <w:pStyle w:val="Heading1"/>
        <w:jc w:val="center"/>
      </w:pPr>
      <w:r>
        <w:t>บรรณานุกรม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[1]  Deep Vision Systems. (2025). How AI visual inspection transforms quality control in 2025.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[2]  El Fassi, T. (2025). Optimizing quality control with AI-powered machine vision in manufacturing [Master’s thesis, Metropolia University of Applied Sciences]. Theseus.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[3]  Huber, C., Knoll, D., &amp; Guthe, M. (2025). Fully-synthetic training for visual quality inspection in automotive production. arXiv preprint.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[4]  Jocher, G., Chaurasia, A., &amp; Qiu, J. (2024). Ultralytics YOLO11. https://github.com/ultralytics/ultralytics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[5]  Lee, C., Kim, Y., &amp; Kim, H. (2024). Computer-vision-based product quality inspection and novel counting system. Applied System Innovation, 7(6), 127.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[6]  Luo, Y., Du, Y., Wang, Z., Mo, J., Yu, W., &amp; Dou, S. (2025). DScanNet: Packaging defect detection algorithm based on selective state space models. Algorithms, 18(1), 15–30.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[7]  Mao, W. L., Wang, C. C., Chou, P. H., &amp; Liu, Y. T. (2025). Automated defect detection for mass-produced electronic components based on YOLO object detection models. arXiv preprint.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[8]  Mei, R. S., Jia, S., Li, G., Lee, S. Y., Musser, B., Keller, W., &amp; Shao, C. (2025). Hybrid synthetic data generation with domain randomization for vision-based part inspection. arXiv preprint.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[9]  Schmitt, R. H., &amp; Stief, J. (2024). Production-ready end-to-end visual quality inspection for defect detection on surfaces based on a multi-stage AI system. Proceedings of DATA 2024, 145–152.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[10]  Song, K., &amp; Yan, Y. (2013). A noise robust method based on completed local binary patterns for hot-rolled steel strip surface defects. Applied Surface Science, 285, 858–864.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[11]  Upchurch, P., &amp; Niu, R. (2022). A dense material segmentation dataset for indoor and outdoor scene parsing. European Conference on Computer Vision (ECCV).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[12]  Wang, H., Yang, X., Zhou, B., Shi, Z., Zhan, D., Huang, R., &amp; Long, D. (2023). Strip surface defect detection algorithm based on YOLOv5. Materials, 16(15), 5344.</w:t>
      </w:r>
    </w:p>
    <w:p>
      <w:pPr>
        <w:spacing w:after="80"/>
        <w:ind w:left="567" w:hanging="567"/>
      </w:pPr>
      <w:r>
        <w:rPr>
          <w:rFonts w:ascii="TH Sarabun New" w:hAnsi="TH Sarabun New"/>
          <w:sz w:val="28"/>
        </w:rPr>
        <w:t>[13]  Yadav, S., et al. (2024). Automated product defect detection using image processing techniques and YOLOv5. IJISRT, 9(6), 1120–1127.</w:t>
      </w:r>
    </w:p>
    <w:sectPr w:rsidR="00FC693F" w:rsidRPr="0006063C" w:rsidSect="00034616">
      <w:footerReference w:type="default" r:id="rId33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sz w:val="2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H Sarabun New" w:hAnsi="TH Sarabun New" w:cs="TH Sarabun New"/>
      <w:b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png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