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 w:cs="맑은 고딕"/>
          <w:b/>
          <w:sz w:val="40"/>
        </w:rPr>
        <w:t>하루담리빙 ○주차 실적 보고</w:t>
      </w:r>
    </w:p>
    <w:p>
      <w:r>
        <w:rPr>
          <w:rFonts w:ascii="맑은 고딕" w:hAnsi="맑은 고딕" w:eastAsia="맑은 고딕" w:cs="맑은 고딕"/>
          <w:sz w:val="22"/>
        </w:rPr>
        <w:t>기간: ○○○○-○○-○○(월) ~ ○○○○-○○-○○(금)</w:t>
      </w:r>
    </w:p>
    <w:p>
      <w:r>
        <w:rPr>
          <w:rFonts w:ascii="맑은 고딕" w:hAnsi="맑은 고딕" w:eastAsia="맑은 고딕" w:cs="맑은 고딕"/>
          <w:sz w:val="22"/>
        </w:rPr>
        <w:t>읽는 사람: 영업팀장</w:t>
      </w:r>
    </w:p>
    <w:p/>
    <w:p>
      <w:pPr>
        <w:pStyle w:val="Heading1"/>
      </w:pPr>
      <w:r>
        <w:rPr>
          <w:rFonts w:ascii="맑은 고딕" w:hAnsi="맑은 고딕" w:eastAsia="맑은 고딕" w:cs="맑은 고딕"/>
          <w:b/>
          <w:sz w:val="28"/>
        </w:rPr>
        <w:t>1. 요약</w:t>
      </w:r>
    </w:p>
    <w:p>
      <w:r>
        <w:rPr>
          <w:rFonts w:ascii="맑은 고딕" w:hAnsi="맑은 고딕" w:eastAsia="맑은 고딕" w:cs="맑은 고딕"/>
          <w:sz w:val="22"/>
        </w:rPr>
        <w:t>- 전체 건수와 매출액 합계</w:t>
      </w:r>
    </w:p>
    <w:p>
      <w:r>
        <w:rPr>
          <w:rFonts w:ascii="맑은 고딕" w:hAnsi="맑은 고딕" w:eastAsia="맑은 고딕" w:cs="맑은 고딕"/>
          <w:sz w:val="22"/>
        </w:rPr>
        <w:t>- 핵심 내용 3줄</w:t>
      </w:r>
    </w:p>
    <w:p/>
    <w:p>
      <w:pPr>
        <w:pStyle w:val="Heading1"/>
      </w:pPr>
      <w:r>
        <w:rPr>
          <w:rFonts w:ascii="맑은 고딕" w:hAnsi="맑은 고딕" w:eastAsia="맑은 고딕" w:cs="맑은 고딕"/>
          <w:b/>
          <w:sz w:val="28"/>
        </w:rPr>
        <w:t>2. 지점별 실적</w:t>
      </w:r>
    </w:p>
    <w:p>
      <w:r>
        <w:rPr>
          <w:rFonts w:ascii="맑은 고딕" w:hAnsi="맑은 고딕" w:eastAsia="맑은 고딕" w:cs="맑은 고딕"/>
          <w:sz w:val="22"/>
        </w:rPr>
        <w:t>표: 지점, 건수, 수량, 매출액(원), 비중(%) / 매출액이 큰 순서</w:t>
      </w:r>
    </w:p>
    <w:p/>
    <w:p>
      <w:pPr>
        <w:pStyle w:val="Heading1"/>
      </w:pPr>
      <w:r>
        <w:rPr>
          <w:rFonts w:ascii="맑은 고딕" w:hAnsi="맑은 고딕" w:eastAsia="맑은 고딕" w:cs="맑은 고딕"/>
          <w:b/>
          <w:sz w:val="28"/>
        </w:rPr>
        <w:t>3. 상품별 실적</w:t>
      </w:r>
    </w:p>
    <w:p>
      <w:r>
        <w:rPr>
          <w:rFonts w:ascii="맑은 고딕" w:hAnsi="맑은 고딕" w:eastAsia="맑은 고딕" w:cs="맑은 고딕"/>
          <w:sz w:val="22"/>
        </w:rPr>
        <w:t>표: 상품명, 수량, 매출액(원), 비중(%) / 매출액이 큰 순서</w:t>
      </w:r>
    </w:p>
    <w:p/>
    <w:p>
      <w:pPr>
        <w:pStyle w:val="Heading1"/>
      </w:pPr>
      <w:r>
        <w:rPr>
          <w:rFonts w:ascii="맑은 고딕" w:hAnsi="맑은 고딕" w:eastAsia="맑은 고딕" w:cs="맑은 고딕"/>
          <w:b/>
          <w:sz w:val="28"/>
        </w:rPr>
        <w:t>4. 일자별 실적</w:t>
      </w:r>
    </w:p>
    <w:p>
      <w:r>
        <w:rPr>
          <w:rFonts w:ascii="맑은 고딕" w:hAnsi="맑은 고딕" w:eastAsia="맑은 고딕" w:cs="맑은 고딕"/>
          <w:sz w:val="22"/>
        </w:rPr>
        <w:t>표: 판매일, 건수, 매출액(원) / 날짜 순서</w:t>
      </w:r>
    </w:p>
    <w:p/>
    <w:p>
      <w:pPr>
        <w:pStyle w:val="Heading1"/>
      </w:pPr>
      <w:r>
        <w:rPr>
          <w:rFonts w:ascii="맑은 고딕" w:hAnsi="맑은 고딕" w:eastAsia="맑은 고딕" w:cs="맑은 고딕"/>
          <w:b/>
          <w:sz w:val="28"/>
        </w:rPr>
        <w:t>5. 데이터 기준</w:t>
      </w:r>
    </w:p>
    <w:p>
      <w:r>
        <w:rPr>
          <w:rFonts w:ascii="맑은 고딕" w:hAnsi="맑은 고딕" w:eastAsia="맑은 고딕" w:cs="맑은 고딕"/>
          <w:sz w:val="22"/>
        </w:rPr>
        <w:t>원본 파일 이름, 기간, 건수, 매출액 합계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