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B859" w14:textId="5186094E" w:rsidR="00244572" w:rsidRPr="005A2D10" w:rsidRDefault="005A2D10" w:rsidP="005A2D10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2D10">
        <w:rPr>
          <w:rFonts w:ascii="Times New Roman" w:hAnsi="Times New Roman" w:cs="Times New Roman"/>
          <w:b/>
          <w:bCs/>
          <w:sz w:val="36"/>
          <w:szCs w:val="36"/>
        </w:rPr>
        <w:t>Summary:</w:t>
      </w:r>
    </w:p>
    <w:p w14:paraId="327E75B4" w14:textId="387639EE" w:rsidR="0080206A" w:rsidRDefault="0080206A" w:rsidP="005A2D10">
      <w:pPr>
        <w:spacing w:line="480" w:lineRule="auto"/>
        <w:rPr>
          <w:rFonts w:ascii="Times New Roman" w:hAnsi="Times New Roman" w:cs="Times New Roman"/>
          <w:color w:val="353740"/>
          <w:sz w:val="24"/>
          <w:szCs w:val="24"/>
        </w:rPr>
      </w:pPr>
    </w:p>
    <w:p w14:paraId="50356A96" w14:textId="77777777" w:rsidR="0080206A" w:rsidRPr="0080206A" w:rsidRDefault="0080206A" w:rsidP="003C23EA">
      <w:pPr>
        <w:spacing w:after="0" w:line="240" w:lineRule="auto"/>
        <w:jc w:val="both"/>
        <w:rPr>
          <w:rFonts w:cstheme="minorHAnsi"/>
          <w:color w:val="353740"/>
          <w:sz w:val="24"/>
          <w:szCs w:val="24"/>
        </w:rPr>
      </w:pPr>
      <w:r w:rsidRPr="0080206A">
        <w:rPr>
          <w:rFonts w:cstheme="minorHAnsi"/>
          <w:color w:val="353740"/>
          <w:sz w:val="24"/>
          <w:szCs w:val="24"/>
        </w:rPr>
        <w:t>This Python code aims to detect anomalies on a customer transaction record dataset to identify any abnormalities in their behaviour. The code reads in the dataset as a CSV file using the panda's package and drops any null entries. It then applies label encoding on the dataset using the label encoder from the sklearn—preprocessing package.</w:t>
      </w:r>
    </w:p>
    <w:p w14:paraId="2C46EDC9" w14:textId="6D49D9D6" w:rsidR="0080206A" w:rsidRPr="0080206A" w:rsidRDefault="0080206A" w:rsidP="003C23EA">
      <w:pPr>
        <w:spacing w:after="0" w:line="240" w:lineRule="auto"/>
        <w:jc w:val="both"/>
        <w:rPr>
          <w:rFonts w:cstheme="minorHAnsi"/>
          <w:color w:val="353740"/>
          <w:sz w:val="24"/>
          <w:szCs w:val="24"/>
        </w:rPr>
      </w:pPr>
      <w:r w:rsidRPr="0080206A">
        <w:rPr>
          <w:rFonts w:cstheme="minorHAnsi"/>
          <w:color w:val="353740"/>
          <w:sz w:val="24"/>
          <w:szCs w:val="24"/>
        </w:rPr>
        <w:t xml:space="preserve">The code creates a list of columns and features for creating the model. It then creates a new data frame with only these columns and features. The data frame is then separated into two parts: the training set and the test set. Any outliers in the test set are identified by calculating </w:t>
      </w:r>
      <w:r w:rsidR="00A95D3E" w:rsidRPr="00A95D3E">
        <w:rPr>
          <w:rFonts w:cstheme="minorHAnsi"/>
          <w:color w:val="353740"/>
          <w:sz w:val="24"/>
          <w:szCs w:val="24"/>
        </w:rPr>
        <w:t xml:space="preserve">each feature's mean and standard deviation </w:t>
      </w:r>
      <w:r w:rsidRPr="0080206A">
        <w:rPr>
          <w:rFonts w:cstheme="minorHAnsi"/>
          <w:color w:val="353740"/>
          <w:sz w:val="24"/>
          <w:szCs w:val="24"/>
        </w:rPr>
        <w:t>and finding the test set rows outside the given threshold.</w:t>
      </w:r>
    </w:p>
    <w:p w14:paraId="381D0413" w14:textId="77777777" w:rsidR="0080206A" w:rsidRPr="0080206A" w:rsidRDefault="0080206A" w:rsidP="003C23EA">
      <w:pPr>
        <w:spacing w:after="0" w:line="240" w:lineRule="auto"/>
        <w:jc w:val="both"/>
        <w:rPr>
          <w:rFonts w:cstheme="minorHAnsi"/>
          <w:color w:val="353740"/>
          <w:sz w:val="24"/>
          <w:szCs w:val="24"/>
        </w:rPr>
      </w:pPr>
      <w:r w:rsidRPr="0080206A">
        <w:rPr>
          <w:rFonts w:cstheme="minorHAnsi"/>
          <w:color w:val="353740"/>
          <w:sz w:val="24"/>
          <w:szCs w:val="24"/>
        </w:rPr>
        <w:t>Finally, a new data frame is created with only the customers with abnormal behaviours. Customer Support can use this data frame to investigate potential fraud or errors.</w:t>
      </w:r>
    </w:p>
    <w:p w14:paraId="4C320E64" w14:textId="3A762441" w:rsidR="0080206A" w:rsidRPr="0080206A" w:rsidRDefault="0080206A" w:rsidP="003C23EA">
      <w:pPr>
        <w:spacing w:after="0" w:line="240" w:lineRule="auto"/>
        <w:jc w:val="both"/>
        <w:outlineLvl w:val="0"/>
        <w:rPr>
          <w:rFonts w:cstheme="minorHAnsi"/>
          <w:color w:val="353740"/>
          <w:sz w:val="24"/>
          <w:szCs w:val="24"/>
        </w:rPr>
      </w:pPr>
      <w:r w:rsidRPr="0080206A">
        <w:rPr>
          <w:rFonts w:cstheme="minorHAnsi"/>
          <w:color w:val="353740"/>
          <w:sz w:val="24"/>
          <w:szCs w:val="24"/>
        </w:rPr>
        <w:t xml:space="preserve">This code demonstrates how machine learning can </w:t>
      </w:r>
      <w:r w:rsidR="003C23EA" w:rsidRPr="003C23EA">
        <w:rPr>
          <w:rFonts w:cstheme="minorHAnsi"/>
          <w:color w:val="353740"/>
          <w:sz w:val="24"/>
          <w:szCs w:val="24"/>
        </w:rPr>
        <w:t xml:space="preserve">automate anomaly detection and </w:t>
      </w:r>
      <w:r w:rsidRPr="0080206A">
        <w:rPr>
          <w:rFonts w:cstheme="minorHAnsi"/>
          <w:color w:val="353740"/>
          <w:sz w:val="24"/>
          <w:szCs w:val="24"/>
        </w:rPr>
        <w:t>identify potential fraud or unusual behaviour in large datasets.</w:t>
      </w:r>
    </w:p>
    <w:p w14:paraId="2A993A80" w14:textId="77777777" w:rsidR="0080206A" w:rsidRPr="003C23EA" w:rsidRDefault="0080206A" w:rsidP="003C23EA">
      <w:pPr>
        <w:spacing w:line="240" w:lineRule="auto"/>
        <w:jc w:val="both"/>
        <w:rPr>
          <w:rFonts w:cstheme="minorHAnsi"/>
          <w:color w:val="353740"/>
          <w:sz w:val="24"/>
          <w:szCs w:val="24"/>
        </w:rPr>
      </w:pPr>
    </w:p>
    <w:sectPr w:rsidR="0080206A" w:rsidRPr="003C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D10"/>
    <w:rsid w:val="00053648"/>
    <w:rsid w:val="00244572"/>
    <w:rsid w:val="003C23EA"/>
    <w:rsid w:val="00555359"/>
    <w:rsid w:val="005A2D10"/>
    <w:rsid w:val="0060628C"/>
    <w:rsid w:val="0080206A"/>
    <w:rsid w:val="00A95D3E"/>
    <w:rsid w:val="00F8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70B2"/>
  <w15:chartTrackingRefBased/>
  <w15:docId w15:val="{A332144F-B5DA-48B1-8527-588D8C09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206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  Babar</dc:creator>
  <cp:keywords/>
  <dc:description/>
  <cp:lastModifiedBy>Zeeshan Shafi</cp:lastModifiedBy>
  <cp:revision>4</cp:revision>
  <dcterms:created xsi:type="dcterms:W3CDTF">2023-05-17T10:58:00Z</dcterms:created>
  <dcterms:modified xsi:type="dcterms:W3CDTF">2023-05-23T15:08:00Z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8d6384da-6596-4a17-993f-509e1f808714</vt:lpwstr>
  </property>
</Properties>
</file>