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F9BDA" w14:textId="77777777" w:rsidR="00BC56CD" w:rsidRPr="00BC56CD" w:rsidRDefault="00BC56CD" w:rsidP="00BC56CD">
      <w:pPr>
        <w:rPr>
          <w:b/>
          <w:bCs/>
        </w:rPr>
      </w:pPr>
      <w:r w:rsidRPr="00BC56CD">
        <w:rPr>
          <w:b/>
          <w:bCs/>
        </w:rPr>
        <w:t>3주차 강의 노트: 가설 검정과 p-값</w:t>
      </w:r>
    </w:p>
    <w:p w14:paraId="4D5ABD2E" w14:textId="77777777" w:rsidR="00BC56CD" w:rsidRPr="00BC56CD" w:rsidRDefault="00BC56CD" w:rsidP="00BC56CD">
      <w:r w:rsidRPr="00BC56CD">
        <w:rPr>
          <w:b/>
          <w:bCs/>
        </w:rPr>
        <w:t>주제: 가설 검정의 기본 원리</w:t>
      </w:r>
    </w:p>
    <w:p w14:paraId="2D187663" w14:textId="77777777" w:rsidR="00BC56CD" w:rsidRPr="00BC56CD" w:rsidRDefault="00BC56CD" w:rsidP="00BC56CD">
      <w:pPr>
        <w:rPr>
          <w:b/>
          <w:bCs/>
        </w:rPr>
      </w:pPr>
      <w:r w:rsidRPr="00BC56CD">
        <w:rPr>
          <w:b/>
          <w:bCs/>
        </w:rPr>
        <w:t>강의 목표</w:t>
      </w:r>
    </w:p>
    <w:p w14:paraId="1E82844A" w14:textId="77777777" w:rsidR="00BC56CD" w:rsidRPr="00BC56CD" w:rsidRDefault="00BC56CD" w:rsidP="00BC56CD">
      <w:pPr>
        <w:numPr>
          <w:ilvl w:val="0"/>
          <w:numId w:val="1"/>
        </w:numPr>
      </w:pPr>
      <w:r w:rsidRPr="00BC56CD">
        <w:rPr>
          <w:b/>
          <w:bCs/>
        </w:rPr>
        <w:t>가설 검정의 기본 개념 이해</w:t>
      </w:r>
      <w:r w:rsidRPr="00BC56CD">
        <w:t>: 가설 검정이 무엇인지, 왜 중요한지 설명할 수 있다.</w:t>
      </w:r>
    </w:p>
    <w:p w14:paraId="1019D9EF" w14:textId="77777777" w:rsidR="00BC56CD" w:rsidRPr="00BC56CD" w:rsidRDefault="00BC56CD" w:rsidP="00BC56CD">
      <w:pPr>
        <w:numPr>
          <w:ilvl w:val="0"/>
          <w:numId w:val="1"/>
        </w:numPr>
      </w:pPr>
      <w:r w:rsidRPr="00BC56CD">
        <w:rPr>
          <w:b/>
          <w:bCs/>
        </w:rPr>
        <w:t>p-값의 의미와 해석 방법 학습</w:t>
      </w:r>
      <w:r w:rsidRPr="00BC56CD">
        <w:t>: p-값이 무엇인지, 어떻게 해석하는지 이해하고 설명할 수 있다.</w:t>
      </w:r>
    </w:p>
    <w:p w14:paraId="36ED1E04" w14:textId="4FF74957" w:rsidR="00BC56CD" w:rsidRPr="001933DF" w:rsidRDefault="00BC56CD" w:rsidP="00BC56CD"/>
    <w:p w14:paraId="41A55399" w14:textId="77777777" w:rsidR="00BC56CD" w:rsidRPr="00BC56CD" w:rsidRDefault="00BC56CD" w:rsidP="00BC56CD">
      <w:pPr>
        <w:rPr>
          <w:b/>
          <w:bCs/>
        </w:rPr>
      </w:pPr>
      <w:r w:rsidRPr="00BC56CD">
        <w:rPr>
          <w:b/>
          <w:bCs/>
        </w:rPr>
        <w:t>1. 가설 검정의 개요</w:t>
      </w:r>
    </w:p>
    <w:p w14:paraId="7E84EDBE" w14:textId="77777777" w:rsidR="00BC56CD" w:rsidRPr="00BC56CD" w:rsidRDefault="00BC56CD" w:rsidP="00BC56CD">
      <w:r w:rsidRPr="00BC56CD">
        <w:rPr>
          <w:b/>
          <w:bCs/>
        </w:rPr>
        <w:t>가설 검정의 정의</w:t>
      </w:r>
    </w:p>
    <w:p w14:paraId="4CA19812" w14:textId="77777777" w:rsidR="00BC56CD" w:rsidRPr="00BC56CD" w:rsidRDefault="00BC56CD" w:rsidP="00BC56CD">
      <w:pPr>
        <w:numPr>
          <w:ilvl w:val="0"/>
          <w:numId w:val="2"/>
        </w:numPr>
      </w:pPr>
      <w:r w:rsidRPr="00BC56CD">
        <w:rPr>
          <w:b/>
          <w:bCs/>
        </w:rPr>
        <w:t>가설 검정</w:t>
      </w:r>
      <w:r w:rsidRPr="00BC56CD">
        <w:t>: 모집단에 대한 가설을 세우고, 표본 데이터를 통해 그 가설을 검증하는 통계적 방법.</w:t>
      </w:r>
    </w:p>
    <w:p w14:paraId="6E53C2BA" w14:textId="77777777" w:rsidR="00BC56CD" w:rsidRPr="00BC56CD" w:rsidRDefault="00BC56CD" w:rsidP="00BC56CD">
      <w:pPr>
        <w:numPr>
          <w:ilvl w:val="0"/>
          <w:numId w:val="2"/>
        </w:numPr>
      </w:pPr>
      <w:r w:rsidRPr="00BC56CD">
        <w:rPr>
          <w:b/>
          <w:bCs/>
        </w:rPr>
        <w:t>역할</w:t>
      </w:r>
      <w:r w:rsidRPr="00BC56CD">
        <w:t xml:space="preserve">: 데이터 분석에서 가설이 통계적으로 </w:t>
      </w:r>
      <w:proofErr w:type="spellStart"/>
      <w:r w:rsidRPr="00BC56CD">
        <w:t>유의미한지</w:t>
      </w:r>
      <w:proofErr w:type="spellEnd"/>
      <w:r w:rsidRPr="00BC56CD">
        <w:t xml:space="preserve"> 판단하는 데 사용.</w:t>
      </w:r>
    </w:p>
    <w:p w14:paraId="1E6251C2" w14:textId="77777777" w:rsidR="00BC56CD" w:rsidRPr="00BC56CD" w:rsidRDefault="00BC56CD" w:rsidP="00BC56CD">
      <w:r w:rsidRPr="00BC56CD">
        <w:rPr>
          <w:b/>
          <w:bCs/>
        </w:rPr>
        <w:t>가설 검정의 절차</w:t>
      </w:r>
    </w:p>
    <w:p w14:paraId="3CE74071" w14:textId="3AB8210B" w:rsidR="00BC56CD" w:rsidRDefault="00BC56CD" w:rsidP="00BC56CD">
      <w:pPr>
        <w:numPr>
          <w:ilvl w:val="0"/>
          <w:numId w:val="3"/>
        </w:numPr>
      </w:pPr>
      <w:proofErr w:type="spellStart"/>
      <w:r w:rsidRPr="00BC56CD">
        <w:rPr>
          <w:b/>
          <w:bCs/>
        </w:rPr>
        <w:t>귀무</w:t>
      </w:r>
      <w:proofErr w:type="spellEnd"/>
      <w:r w:rsidRPr="00BC56CD">
        <w:rPr>
          <w:b/>
          <w:bCs/>
        </w:rPr>
        <w:t xml:space="preserve"> 가설 (H0)</w:t>
      </w:r>
      <w:r w:rsidRPr="00BC56CD">
        <w:t xml:space="preserve"> 설정: 일반적으로 현재 상태나 기존의 믿음</w:t>
      </w:r>
      <w:r w:rsidR="00AA38C8">
        <w:rPr>
          <w:rFonts w:hint="eastAsia"/>
        </w:rPr>
        <w:t>, 즉 여전히 기존의 주장이 맞는지 검정이 필요한 가설</w:t>
      </w:r>
      <w:r w:rsidR="00BF0478">
        <w:rPr>
          <w:rFonts w:hint="eastAsia"/>
        </w:rPr>
        <w:t>. 연구자가 주장하고자 하는 내용과 반대되는, 원래 주장을 무로 돌려버리는 가설 세우기</w:t>
      </w:r>
    </w:p>
    <w:p w14:paraId="0B1F0FD0" w14:textId="20F9D869" w:rsidR="00BF0478" w:rsidRPr="00BC56CD" w:rsidRDefault="00BF0478" w:rsidP="00BF0478">
      <w:pPr>
        <w:pStyle w:val="a6"/>
        <w:numPr>
          <w:ilvl w:val="1"/>
          <w:numId w:val="3"/>
        </w:numPr>
      </w:pPr>
      <w:r>
        <w:rPr>
          <w:rFonts w:hint="eastAsia"/>
          <w:b/>
          <w:bCs/>
        </w:rPr>
        <w:t xml:space="preserve">그래 일단 네 말이 맞다고 </w:t>
      </w:r>
      <w:proofErr w:type="spellStart"/>
      <w:r>
        <w:rPr>
          <w:rFonts w:hint="eastAsia"/>
          <w:b/>
          <w:bCs/>
        </w:rPr>
        <w:t>해볼게</w:t>
      </w:r>
      <w:proofErr w:type="spellEnd"/>
    </w:p>
    <w:p w14:paraId="0E9FF50A" w14:textId="2192B66F" w:rsidR="00BC56CD" w:rsidRDefault="00BC56CD" w:rsidP="00BC56CD">
      <w:pPr>
        <w:numPr>
          <w:ilvl w:val="0"/>
          <w:numId w:val="3"/>
        </w:numPr>
      </w:pPr>
      <w:r w:rsidRPr="00BC56CD">
        <w:rPr>
          <w:b/>
          <w:bCs/>
        </w:rPr>
        <w:t>대립 가설 (H1)</w:t>
      </w:r>
      <w:r w:rsidRPr="00BC56CD">
        <w:t xml:space="preserve"> 설정: 새로운 주장이나 이론</w:t>
      </w:r>
      <w:r w:rsidR="001C514E">
        <w:rPr>
          <w:rFonts w:hint="eastAsia"/>
        </w:rPr>
        <w:t>, 즉 연구자가 연구를 통해 입증되기를 기대하는 예상이나 주장하는 내용</w:t>
      </w:r>
    </w:p>
    <w:p w14:paraId="298826C6" w14:textId="3FCA7736" w:rsidR="00BC56CD" w:rsidRDefault="00BC56CD" w:rsidP="00BC56CD">
      <w:pPr>
        <w:numPr>
          <w:ilvl w:val="0"/>
          <w:numId w:val="3"/>
        </w:numPr>
      </w:pPr>
      <w:r w:rsidRPr="00BC56CD">
        <w:rPr>
          <w:b/>
          <w:bCs/>
        </w:rPr>
        <w:t>유의 수준 (α)</w:t>
      </w:r>
      <w:r w:rsidRPr="00BC56CD">
        <w:t xml:space="preserve"> 설정: </w:t>
      </w:r>
      <w:proofErr w:type="spellStart"/>
      <w:r w:rsidRPr="00BC56CD">
        <w:t>귀무</w:t>
      </w:r>
      <w:proofErr w:type="spellEnd"/>
      <w:r w:rsidRPr="00BC56CD">
        <w:t xml:space="preserve"> 가설을 기각할 기준이 되는 </w:t>
      </w:r>
      <w:proofErr w:type="spellStart"/>
      <w:r w:rsidRPr="00BC56CD">
        <w:t>임계값</w:t>
      </w:r>
      <w:r w:rsidR="00E315F5">
        <w:rPr>
          <w:rFonts w:hint="eastAsia"/>
        </w:rPr>
        <w:t>으로</w:t>
      </w:r>
      <w:proofErr w:type="spellEnd"/>
      <w:r w:rsidR="00E315F5">
        <w:rPr>
          <w:rFonts w:hint="eastAsia"/>
        </w:rPr>
        <w:t xml:space="preserve"> 보통 0.05, 0.01, 0.001로 설정</w:t>
      </w:r>
      <w:r w:rsidR="006B784D">
        <w:rPr>
          <w:rFonts w:hint="eastAsia"/>
        </w:rPr>
        <w:t>. 그러나 연구의 맥락, 목적, 위험도, 연구 대상의 중요성 등을 고려하여 더 유영한 유의 수준(예:0.10) 사용도 가능</w:t>
      </w:r>
    </w:p>
    <w:p w14:paraId="2AB1E8D6" w14:textId="19C4D8DA" w:rsidR="001066A5" w:rsidRPr="00BC56CD" w:rsidRDefault="001066A5" w:rsidP="001066A5">
      <w:pPr>
        <w:pStyle w:val="a6"/>
        <w:numPr>
          <w:ilvl w:val="1"/>
          <w:numId w:val="3"/>
        </w:numPr>
      </w:pPr>
      <w:r>
        <w:rPr>
          <w:rFonts w:hint="eastAsia"/>
          <w:b/>
          <w:bCs/>
        </w:rPr>
        <w:t xml:space="preserve">그런데 만약 내 말이 맞다는 증거가 </w:t>
      </w:r>
      <w:r w:rsidR="00822B27">
        <w:rPr>
          <w:rFonts w:hint="eastAsia"/>
          <w:b/>
          <w:bCs/>
        </w:rPr>
        <w:t>95</w:t>
      </w:r>
      <w:r>
        <w:rPr>
          <w:rFonts w:hint="eastAsia"/>
          <w:b/>
          <w:bCs/>
        </w:rPr>
        <w:t>% 이상이면</w:t>
      </w:r>
      <w:r w:rsidR="00822B27">
        <w:rPr>
          <w:rFonts w:hint="eastAsia"/>
          <w:b/>
          <w:bCs/>
        </w:rPr>
        <w:t>(내 말이 우연히 발생할 확률이 5%보다 작다면)</w:t>
      </w:r>
      <w:r>
        <w:rPr>
          <w:rFonts w:hint="eastAsia"/>
          <w:b/>
          <w:bCs/>
        </w:rPr>
        <w:t>, 네 말을 맞다고 보긴 어렵지 않을까</w:t>
      </w:r>
      <w:proofErr w:type="gramStart"/>
      <w:r>
        <w:rPr>
          <w:rFonts w:hint="eastAsia"/>
          <w:b/>
          <w:bCs/>
        </w:rPr>
        <w:t>?</w:t>
      </w:r>
      <w:r w:rsidR="00822B27">
        <w:rPr>
          <w:rFonts w:hint="eastAsia"/>
          <w:b/>
          <w:bCs/>
        </w:rPr>
        <w:t xml:space="preserve"> :</w:t>
      </w:r>
      <w:proofErr w:type="gramEnd"/>
      <w:r w:rsidR="00822B27">
        <w:rPr>
          <w:rFonts w:hint="eastAsia"/>
          <w:b/>
          <w:bCs/>
        </w:rPr>
        <w:t xml:space="preserve"> 우연히 발생한 것이 아니라 인과관계 혹은 상관관계가 있다고 추정하는 것</w:t>
      </w:r>
    </w:p>
    <w:p w14:paraId="67443EDD" w14:textId="77777777" w:rsidR="00BC56CD" w:rsidRPr="00BC56CD" w:rsidRDefault="00BC56CD" w:rsidP="00BC56CD">
      <w:pPr>
        <w:numPr>
          <w:ilvl w:val="0"/>
          <w:numId w:val="3"/>
        </w:numPr>
      </w:pPr>
      <w:r w:rsidRPr="00BC56CD">
        <w:rPr>
          <w:b/>
          <w:bCs/>
        </w:rPr>
        <w:t>검정 통계량</w:t>
      </w:r>
      <w:r w:rsidRPr="00BC56CD">
        <w:t xml:space="preserve"> 계산: 표본 데이터를 바탕으로 계산되는 통계량.</w:t>
      </w:r>
    </w:p>
    <w:p w14:paraId="402C8252" w14:textId="234E1E43" w:rsidR="00BC56CD" w:rsidRPr="00BC56CD" w:rsidRDefault="00BC56CD" w:rsidP="00BC56CD">
      <w:pPr>
        <w:numPr>
          <w:ilvl w:val="0"/>
          <w:numId w:val="3"/>
        </w:numPr>
      </w:pPr>
      <w:r w:rsidRPr="00BC56CD">
        <w:rPr>
          <w:b/>
          <w:bCs/>
        </w:rPr>
        <w:t>p-값</w:t>
      </w:r>
      <w:r w:rsidR="005D1D9E">
        <w:rPr>
          <w:rFonts w:hint="eastAsia"/>
          <w:b/>
          <w:bCs/>
        </w:rPr>
        <w:t>(probability-value)</w:t>
      </w:r>
      <w:r w:rsidRPr="00BC56CD">
        <w:t xml:space="preserve"> 계산: 검정 통계량이 </w:t>
      </w:r>
      <w:proofErr w:type="spellStart"/>
      <w:r w:rsidRPr="00BC56CD">
        <w:t>귀무</w:t>
      </w:r>
      <w:proofErr w:type="spellEnd"/>
      <w:r w:rsidRPr="00BC56CD">
        <w:t xml:space="preserve"> 가설 하에서 관측될 확률</w:t>
      </w:r>
      <w:r w:rsidR="005D1D9E">
        <w:rPr>
          <w:rFonts w:hint="eastAsia"/>
        </w:rPr>
        <w:t xml:space="preserve">로 </w:t>
      </w:r>
      <w:r w:rsidR="008A71D8" w:rsidRPr="008A71D8">
        <w:rPr>
          <w:rFonts w:hint="eastAsia"/>
          <w:b/>
          <w:bCs/>
        </w:rPr>
        <w:t>어떤 사건이 우연히 발생할 확률</w:t>
      </w:r>
    </w:p>
    <w:p w14:paraId="06905C0F" w14:textId="77777777" w:rsidR="00BC56CD" w:rsidRDefault="00BC56CD" w:rsidP="00BC56CD">
      <w:pPr>
        <w:numPr>
          <w:ilvl w:val="0"/>
          <w:numId w:val="3"/>
        </w:numPr>
      </w:pPr>
      <w:r w:rsidRPr="00BC56CD">
        <w:rPr>
          <w:b/>
          <w:bCs/>
        </w:rPr>
        <w:lastRenderedPageBreak/>
        <w:t>결론 도출</w:t>
      </w:r>
      <w:r w:rsidRPr="00BC56CD">
        <w:t xml:space="preserve">: p-값과 유의 수준을 비교하여 </w:t>
      </w:r>
      <w:proofErr w:type="spellStart"/>
      <w:r w:rsidRPr="00BC56CD">
        <w:t>귀무</w:t>
      </w:r>
      <w:proofErr w:type="spellEnd"/>
      <w:r w:rsidRPr="00BC56CD">
        <w:t xml:space="preserve"> 가설을 기각할지 여부 결정.</w:t>
      </w:r>
    </w:p>
    <w:p w14:paraId="37BFFCDE" w14:textId="6FAABB89" w:rsidR="00DF3019" w:rsidRPr="00355788" w:rsidRDefault="00DF3019" w:rsidP="00DF3019">
      <w:pPr>
        <w:pStyle w:val="a6"/>
        <w:numPr>
          <w:ilvl w:val="1"/>
          <w:numId w:val="3"/>
        </w:numPr>
      </w:pPr>
      <w:r>
        <w:rPr>
          <w:rFonts w:hint="eastAsia"/>
          <w:b/>
          <w:bCs/>
        </w:rPr>
        <w:t xml:space="preserve">실제도 데이터를 확인해 보니 내 말이 맞다는 증거가 97%나 되네, 그러니까 내 말이 타당하다고 </w:t>
      </w:r>
      <w:proofErr w:type="spellStart"/>
      <w:r>
        <w:rPr>
          <w:rFonts w:hint="eastAsia"/>
          <w:b/>
          <w:bCs/>
        </w:rPr>
        <w:t>보는게</w:t>
      </w:r>
      <w:proofErr w:type="spellEnd"/>
      <w:r>
        <w:rPr>
          <w:rFonts w:hint="eastAsia"/>
          <w:b/>
          <w:bCs/>
        </w:rPr>
        <w:t xml:space="preserve"> 맞아</w:t>
      </w:r>
    </w:p>
    <w:p w14:paraId="495CABDE" w14:textId="4987DD2A" w:rsidR="00355788" w:rsidRPr="00BC56CD" w:rsidRDefault="00355788" w:rsidP="00355788">
      <w:pPr>
        <w:jc w:val="center"/>
      </w:pPr>
      <w:r>
        <w:rPr>
          <w:noProof/>
        </w:rPr>
        <w:drawing>
          <wp:inline distT="0" distB="0" distL="0" distR="0" wp14:anchorId="1497F9F7" wp14:editId="1FEC5BBB">
            <wp:extent cx="5728970" cy="3591560"/>
            <wp:effectExtent l="0" t="0" r="5080" b="8890"/>
            <wp:docPr id="20597693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DE0" w14:textId="61C53186" w:rsidR="00BC56CD" w:rsidRDefault="001C514E" w:rsidP="00BC56CD">
      <w:pPr>
        <w:rPr>
          <w:b/>
          <w:bCs/>
        </w:rPr>
      </w:pPr>
      <w:r w:rsidRPr="001C514E">
        <w:rPr>
          <w:rFonts w:hint="eastAsia"/>
          <w:b/>
          <w:bCs/>
        </w:rPr>
        <w:t>가설 검정 예시</w:t>
      </w:r>
    </w:p>
    <w:p w14:paraId="4916B37F" w14:textId="67EF32C7" w:rsidR="00464CE6" w:rsidRPr="00464CE6" w:rsidRDefault="00464CE6" w:rsidP="00464CE6">
      <w:pPr>
        <w:pStyle w:val="a6"/>
        <w:numPr>
          <w:ilvl w:val="0"/>
          <w:numId w:val="15"/>
        </w:numPr>
      </w:pPr>
      <w:r>
        <w:rPr>
          <w:rFonts w:hint="eastAsia"/>
          <w:b/>
          <w:bCs/>
        </w:rPr>
        <w:t>H</w:t>
      </w:r>
      <w:proofErr w:type="gramStart"/>
      <w:r>
        <w:rPr>
          <w:rFonts w:hint="eastAsia"/>
          <w:b/>
          <w:bCs/>
        </w:rPr>
        <w:t>0 :</w:t>
      </w:r>
      <w:proofErr w:type="gramEnd"/>
      <w:r>
        <w:rPr>
          <w:rFonts w:hint="eastAsia"/>
          <w:b/>
          <w:bCs/>
        </w:rPr>
        <w:t xml:space="preserve"> </w:t>
      </w:r>
      <w:r w:rsidRPr="00464CE6">
        <w:rPr>
          <w:rFonts w:hint="eastAsia"/>
        </w:rPr>
        <w:t>새로운 교육 프로그램이 학생들의 성적에 영향을 미치지 않는다</w:t>
      </w:r>
    </w:p>
    <w:p w14:paraId="508A9FBF" w14:textId="7228D860" w:rsidR="00464CE6" w:rsidRPr="00131EB7" w:rsidRDefault="00464CE6" w:rsidP="00464CE6">
      <w:pPr>
        <w:pStyle w:val="a6"/>
        <w:numPr>
          <w:ilvl w:val="0"/>
          <w:numId w:val="15"/>
        </w:numPr>
      </w:pPr>
      <w:r>
        <w:rPr>
          <w:rFonts w:hint="eastAsia"/>
          <w:b/>
          <w:bCs/>
        </w:rPr>
        <w:t>H</w:t>
      </w:r>
      <w:proofErr w:type="gramStart"/>
      <w:r>
        <w:rPr>
          <w:rFonts w:hint="eastAsia"/>
          <w:b/>
          <w:bCs/>
        </w:rPr>
        <w:t>1 :</w:t>
      </w:r>
      <w:proofErr w:type="gramEnd"/>
      <w:r>
        <w:rPr>
          <w:rFonts w:hint="eastAsia"/>
          <w:b/>
          <w:bCs/>
        </w:rPr>
        <w:t xml:space="preserve"> </w:t>
      </w:r>
      <w:r w:rsidR="00131EB7" w:rsidRPr="00131EB7">
        <w:rPr>
          <w:rFonts w:hint="eastAsia"/>
        </w:rPr>
        <w:t>새로운 교육 프로그램이 학생들의 성적을 향상시킨다</w:t>
      </w:r>
    </w:p>
    <w:p w14:paraId="27134FF1" w14:textId="0AD63432" w:rsidR="00490446" w:rsidRDefault="00490446" w:rsidP="00BC56CD">
      <w:pPr>
        <w:rPr>
          <w:b/>
          <w:bCs/>
        </w:rPr>
      </w:pPr>
      <w:r>
        <w:rPr>
          <w:rFonts w:hint="eastAsia"/>
          <w:b/>
          <w:bCs/>
        </w:rPr>
        <w:t>오류</w:t>
      </w:r>
    </w:p>
    <w:p w14:paraId="180CD7DF" w14:textId="53670590" w:rsidR="001C514E" w:rsidRDefault="00490446" w:rsidP="00490446">
      <w:pPr>
        <w:pStyle w:val="a6"/>
        <w:numPr>
          <w:ilvl w:val="0"/>
          <w:numId w:val="14"/>
        </w:numPr>
      </w:pPr>
      <w:r>
        <w:rPr>
          <w:rFonts w:hint="eastAsia"/>
        </w:rPr>
        <w:t>1종 오류</w:t>
      </w:r>
      <w:r w:rsidR="005963C4">
        <w:rPr>
          <w:rFonts w:hint="eastAsia"/>
        </w:rPr>
        <w:t>(type I error</w:t>
      </w:r>
      <w:proofErr w:type="gramStart"/>
      <w:r w:rsidR="005963C4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가설이 참이어도 기각하는 경우(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r w:rsidR="00393314">
        <w:rPr>
          <w:rFonts w:hint="eastAsia"/>
        </w:rPr>
        <w:t xml:space="preserve">잘못 </w:t>
      </w:r>
      <w:r>
        <w:rPr>
          <w:rFonts w:hint="eastAsia"/>
        </w:rPr>
        <w:t>기각하는 경우)</w:t>
      </w:r>
    </w:p>
    <w:p w14:paraId="7CB3EE9D" w14:textId="5576FAA3" w:rsidR="00600B43" w:rsidRDefault="00600B43" w:rsidP="00600B43">
      <w:pPr>
        <w:pStyle w:val="a6"/>
        <w:numPr>
          <w:ilvl w:val="1"/>
          <w:numId w:val="3"/>
        </w:numPr>
      </w:pPr>
      <w:bookmarkStart w:id="0" w:name="_Hlk168494392"/>
      <w:r>
        <w:rPr>
          <w:rFonts w:hint="eastAsia"/>
        </w:rPr>
        <w:t>H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새로 개발한 약은 효과가 없다</w:t>
      </w:r>
    </w:p>
    <w:bookmarkEnd w:id="0"/>
    <w:p w14:paraId="76C6E3C4" w14:textId="6DBAC0E7" w:rsidR="00600B43" w:rsidRDefault="00600B43" w:rsidP="00600B43">
      <w:pPr>
        <w:pStyle w:val="a6"/>
        <w:ind w:left="1440"/>
      </w:pPr>
      <w:r>
        <w:rPr>
          <w:rFonts w:hint="eastAsia"/>
        </w:rPr>
        <w:t>H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새로 개발한 약은 효과가 있다</w:t>
      </w:r>
    </w:p>
    <w:p w14:paraId="46BEF22F" w14:textId="1B88B0FB" w:rsidR="00DC57FB" w:rsidRDefault="00DC57FB" w:rsidP="00600B43">
      <w:pPr>
        <w:pStyle w:val="a6"/>
        <w:ind w:left="1440"/>
      </w:pPr>
      <w:r>
        <w:rPr>
          <w:rFonts w:hint="eastAsia"/>
        </w:rPr>
        <w:t xml:space="preserve">1종 </w:t>
      </w:r>
      <w:proofErr w:type="gramStart"/>
      <w:r>
        <w:rPr>
          <w:rFonts w:hint="eastAsia"/>
        </w:rPr>
        <w:t>오류 :</w:t>
      </w:r>
      <w:proofErr w:type="gramEnd"/>
      <w:r>
        <w:rPr>
          <w:rFonts w:hint="eastAsia"/>
        </w:rPr>
        <w:t xml:space="preserve"> 실제로는 효과가 없는 약을 효과가 있다고 잘못 판단하여 H0을 기각</w:t>
      </w:r>
    </w:p>
    <w:p w14:paraId="3024440F" w14:textId="6D9F0A41" w:rsidR="00F47250" w:rsidRPr="002A38AD" w:rsidRDefault="00F47250" w:rsidP="00F47250">
      <w:pPr>
        <w:pStyle w:val="a6"/>
        <w:numPr>
          <w:ilvl w:val="1"/>
          <w:numId w:val="3"/>
        </w:numPr>
      </w:pPr>
      <w:r w:rsidRPr="002A38AD">
        <w:rPr>
          <w:rFonts w:hint="eastAsia"/>
        </w:rPr>
        <w:t xml:space="preserve">통계적 </w:t>
      </w:r>
      <w:proofErr w:type="gramStart"/>
      <w:r w:rsidRPr="002A38AD">
        <w:rPr>
          <w:rFonts w:hint="eastAsia"/>
        </w:rPr>
        <w:t>의미 :</w:t>
      </w:r>
      <w:proofErr w:type="gramEnd"/>
      <w:r w:rsidRPr="002A38AD">
        <w:rPr>
          <w:rFonts w:hint="eastAsia"/>
        </w:rPr>
        <w:t xml:space="preserve"> 1종 오류</w:t>
      </w:r>
      <w:r w:rsidR="0083389A">
        <w:rPr>
          <w:rFonts w:hint="eastAsia"/>
        </w:rPr>
        <w:t>가 발생될 최대</w:t>
      </w:r>
      <w:r w:rsidRPr="002A38AD">
        <w:rPr>
          <w:rFonts w:hint="eastAsia"/>
        </w:rPr>
        <w:t xml:space="preserve"> 확률은 유의 수준 </w:t>
      </w:r>
      <w:r w:rsidRPr="002A38AD">
        <w:t>α</w:t>
      </w:r>
      <w:r w:rsidRPr="002A38AD">
        <w:rPr>
          <w:rFonts w:hint="eastAsia"/>
        </w:rPr>
        <w:t xml:space="preserve">로 설정됨. 일반적으로 0.05(5%)로 설정하는데, </w:t>
      </w:r>
      <w:r w:rsidR="002A38AD" w:rsidRPr="002A38AD">
        <w:t>즉</w:t>
      </w:r>
      <w:r w:rsidR="002A38AD" w:rsidRPr="002A38AD">
        <w:rPr>
          <w:rFonts w:hint="eastAsia"/>
        </w:rPr>
        <w:t xml:space="preserve"> </w:t>
      </w:r>
      <w:proofErr w:type="spellStart"/>
      <w:r w:rsidR="002A38AD" w:rsidRPr="002A38AD">
        <w:t>귀무</w:t>
      </w:r>
      <w:proofErr w:type="spellEnd"/>
      <w:r w:rsidR="002A38AD" w:rsidRPr="002A38AD">
        <w:rPr>
          <w:rFonts w:hint="eastAsia"/>
        </w:rPr>
        <w:t xml:space="preserve"> </w:t>
      </w:r>
      <w:r w:rsidR="002A38AD" w:rsidRPr="002A38AD">
        <w:t>가설을</w:t>
      </w:r>
      <w:r w:rsidR="002A38AD" w:rsidRPr="002A38AD">
        <w:rPr>
          <w:rFonts w:hint="eastAsia"/>
        </w:rPr>
        <w:t xml:space="preserve"> </w:t>
      </w:r>
      <w:r w:rsidR="002A38AD" w:rsidRPr="002A38AD">
        <w:t>잘못</w:t>
      </w:r>
      <w:r w:rsidR="002A38AD" w:rsidRPr="002A38AD">
        <w:rPr>
          <w:rFonts w:hint="eastAsia"/>
        </w:rPr>
        <w:t xml:space="preserve"> 기각할 확률</w:t>
      </w:r>
      <w:r w:rsidR="002207F7">
        <w:rPr>
          <w:rFonts w:hint="eastAsia"/>
        </w:rPr>
        <w:t>(1종 오류가 발생할 확률의 최대치)</w:t>
      </w:r>
      <w:r w:rsidR="002A38AD" w:rsidRPr="002A38AD">
        <w:rPr>
          <w:rFonts w:hint="eastAsia"/>
        </w:rPr>
        <w:t>이 5%라는 뜻</w:t>
      </w:r>
    </w:p>
    <w:p w14:paraId="4B48A467" w14:textId="6D9F740B" w:rsidR="00490446" w:rsidRDefault="00490446" w:rsidP="00490446">
      <w:pPr>
        <w:pStyle w:val="a6"/>
        <w:numPr>
          <w:ilvl w:val="0"/>
          <w:numId w:val="14"/>
        </w:numPr>
      </w:pPr>
      <w:r>
        <w:rPr>
          <w:rFonts w:hint="eastAsia"/>
        </w:rPr>
        <w:t>2종 오류</w:t>
      </w:r>
      <w:r w:rsidR="005963C4">
        <w:rPr>
          <w:rFonts w:hint="eastAsia"/>
        </w:rPr>
        <w:t>(type II error</w:t>
      </w:r>
      <w:proofErr w:type="gramStart"/>
      <w:r w:rsidR="005963C4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가설이 거짓이어도 기각하지 않는 경우(</w:t>
      </w:r>
      <w:proofErr w:type="spellStart"/>
      <w:r>
        <w:rPr>
          <w:rFonts w:hint="eastAsia"/>
        </w:rPr>
        <w:t>귀무가설</w:t>
      </w:r>
      <w:r w:rsidR="00CC4EB6">
        <w:rPr>
          <w:rFonts w:hint="eastAsia"/>
        </w:rPr>
        <w:t>을</w:t>
      </w:r>
      <w:proofErr w:type="spellEnd"/>
      <w:r w:rsidR="00CC4EB6">
        <w:rPr>
          <w:rFonts w:hint="eastAsia"/>
        </w:rPr>
        <w:t xml:space="preserve"> 잘못 채택하는</w:t>
      </w:r>
      <w:r>
        <w:rPr>
          <w:rFonts w:hint="eastAsia"/>
        </w:rPr>
        <w:t xml:space="preserve"> 경우)</w:t>
      </w:r>
    </w:p>
    <w:p w14:paraId="593F0DEB" w14:textId="77777777" w:rsidR="00FF0317" w:rsidRDefault="00FF0317" w:rsidP="00FF0317">
      <w:pPr>
        <w:pStyle w:val="a6"/>
        <w:numPr>
          <w:ilvl w:val="1"/>
          <w:numId w:val="3"/>
        </w:numPr>
      </w:pPr>
      <w:r>
        <w:rPr>
          <w:rFonts w:hint="eastAsia"/>
        </w:rPr>
        <w:lastRenderedPageBreak/>
        <w:t>H0과 H1은 위의 예시와 동일</w:t>
      </w:r>
    </w:p>
    <w:p w14:paraId="15C46C9B" w14:textId="4B74A387" w:rsidR="00547AE7" w:rsidRDefault="00FF0317" w:rsidP="00547AE7">
      <w:pPr>
        <w:pStyle w:val="a6"/>
        <w:ind w:left="1440"/>
      </w:pPr>
      <w:r>
        <w:rPr>
          <w:rFonts w:hint="eastAsia"/>
        </w:rPr>
        <w:t xml:space="preserve">2종 </w:t>
      </w:r>
      <w:proofErr w:type="gramStart"/>
      <w:r>
        <w:rPr>
          <w:rFonts w:hint="eastAsia"/>
        </w:rPr>
        <w:t>오류 :</w:t>
      </w:r>
      <w:proofErr w:type="gramEnd"/>
      <w:r>
        <w:rPr>
          <w:rFonts w:hint="eastAsia"/>
        </w:rPr>
        <w:t xml:space="preserve"> 실제로 효과가 있는 약을 효과가 없다고 판단하여 H0 채택</w:t>
      </w:r>
    </w:p>
    <w:p w14:paraId="57524C0E" w14:textId="4894CC76" w:rsidR="00547AE7" w:rsidRDefault="00547AE7" w:rsidP="00547AE7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통계적 </w:t>
      </w:r>
      <w:proofErr w:type="gramStart"/>
      <w:r>
        <w:rPr>
          <w:rFonts w:hint="eastAsia"/>
        </w:rPr>
        <w:t>의미 :</w:t>
      </w:r>
      <w:proofErr w:type="gramEnd"/>
      <w:r>
        <w:rPr>
          <w:rFonts w:hint="eastAsia"/>
        </w:rPr>
        <w:t xml:space="preserve"> 2종 오류의 확률은 </w:t>
      </w:r>
      <w:r>
        <w:rPr>
          <w:rFonts w:ascii="Cambria Math" w:hAnsi="Cambria Math" w:cs="Cambria Math"/>
          <w:color w:val="000000"/>
          <w:shd w:val="clear" w:color="auto" w:fill="FFFFFF"/>
        </w:rPr>
        <w:t>𝛽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로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표시되며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 xml:space="preserve">, 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이와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관련된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개념으로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hd w:val="clear" w:color="auto" w:fill="FFFFFF"/>
        </w:rPr>
        <w:t>‘</w:t>
      </w:r>
      <w:proofErr w:type="spellStart"/>
      <w:r>
        <w:rPr>
          <w:rFonts w:ascii="Cambria Math" w:hAnsi="Cambria Math" w:cs="Cambria Math" w:hint="eastAsia"/>
          <w:color w:val="000000"/>
          <w:shd w:val="clear" w:color="auto" w:fill="FFFFFF"/>
        </w:rPr>
        <w:t>검정력</w:t>
      </w:r>
      <w:proofErr w:type="spellEnd"/>
      <w:r>
        <w:rPr>
          <w:rFonts w:ascii="Cambria Math" w:hAnsi="Cambria Math" w:cs="Cambria Math" w:hint="eastAsia"/>
          <w:color w:val="000000"/>
          <w:shd w:val="clear" w:color="auto" w:fill="FFFFFF"/>
        </w:rPr>
        <w:t>(power)</w:t>
      </w:r>
      <w:r>
        <w:rPr>
          <w:rFonts w:ascii="Cambria Math" w:hAnsi="Cambria Math" w:cs="Cambria Math"/>
          <w:color w:val="000000"/>
          <w:shd w:val="clear" w:color="auto" w:fill="FFFFFF"/>
        </w:rPr>
        <w:t>’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이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있음</w:t>
      </w:r>
      <w:r>
        <w:rPr>
          <w:rFonts w:ascii="Cambria Math" w:hAnsi="Cambria Math" w:cs="Cambria Math" w:hint="eastAsia"/>
          <w:color w:val="000000"/>
          <w:shd w:val="clear" w:color="auto" w:fill="FFFFFF"/>
        </w:rPr>
        <w:t>.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proofErr w:type="spellStart"/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검정력은</w:t>
      </w:r>
      <w:proofErr w:type="spellEnd"/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1-</w:t>
      </w:r>
      <w:r w:rsidR="00924DEE">
        <w:rPr>
          <w:rFonts w:ascii="Cambria Math" w:hAnsi="Cambria Math" w:cs="Cambria Math"/>
          <w:color w:val="000000"/>
          <w:shd w:val="clear" w:color="auto" w:fill="FFFFFF"/>
        </w:rPr>
        <w:t>𝛽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로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계산되며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,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이는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H1(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대립가설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)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이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참일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때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올바르게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대립가설을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채택할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확률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 xml:space="preserve"> </w:t>
      </w:r>
      <w:r w:rsidR="00924DEE">
        <w:rPr>
          <w:rFonts w:ascii="Cambria Math" w:hAnsi="Cambria Math" w:cs="Cambria Math" w:hint="eastAsia"/>
          <w:color w:val="000000"/>
          <w:shd w:val="clear" w:color="auto" w:fill="FFFFFF"/>
        </w:rPr>
        <w:t>의미</w:t>
      </w:r>
    </w:p>
    <w:p w14:paraId="4344C4B5" w14:textId="2DC680AC" w:rsidR="00FF0317" w:rsidRDefault="00963130" w:rsidP="00BC56CD">
      <w:r>
        <w:rPr>
          <w:rFonts w:hint="eastAsia"/>
          <w:b/>
          <w:bCs/>
        </w:rPr>
        <w:t xml:space="preserve">-&gt; </w:t>
      </w:r>
      <w:r w:rsidRPr="00963130">
        <w:rPr>
          <w:rFonts w:hint="eastAsia"/>
        </w:rPr>
        <w:t xml:space="preserve">그래서 </w:t>
      </w:r>
      <w:proofErr w:type="spellStart"/>
      <w:r w:rsidRPr="00963130">
        <w:rPr>
          <w:rFonts w:hint="eastAsia"/>
        </w:rPr>
        <w:t>귀무가설</w:t>
      </w:r>
      <w:proofErr w:type="spellEnd"/>
      <w:r w:rsidRPr="00963130">
        <w:rPr>
          <w:rFonts w:hint="eastAsia"/>
        </w:rPr>
        <w:t xml:space="preserve"> 기각 여부는 제1종 오류가 발생될 최대 확률인 유의수준(</w:t>
      </w:r>
      <w:r w:rsidRPr="00963130">
        <w:t>α</w:t>
      </w:r>
      <w:r w:rsidRPr="00963130">
        <w:rPr>
          <w:rFonts w:hint="eastAsia"/>
        </w:rPr>
        <w:t>)과</w:t>
      </w:r>
      <w:r>
        <w:rPr>
          <w:rFonts w:hint="eastAsia"/>
        </w:rPr>
        <w:t xml:space="preserve">, 현재의 실험 결과에 의해서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기각할 때 </w:t>
      </w:r>
      <w:proofErr w:type="gramStart"/>
      <w:r>
        <w:rPr>
          <w:rFonts w:hint="eastAsia"/>
        </w:rPr>
        <w:t>제 1</w:t>
      </w:r>
      <w:proofErr w:type="gramEnd"/>
      <w:r>
        <w:rPr>
          <w:rFonts w:hint="eastAsia"/>
        </w:rPr>
        <w:t>종 오류를 저지를 확률인 p-value의 계산으로 판단</w:t>
      </w:r>
    </w:p>
    <w:p w14:paraId="5AE3FEB7" w14:textId="0A414AFE" w:rsidR="0078213A" w:rsidRDefault="0078213A" w:rsidP="0078213A">
      <w:pPr>
        <w:jc w:val="center"/>
        <w:rPr>
          <w:b/>
          <w:bCs/>
        </w:rPr>
      </w:pPr>
      <w:r w:rsidRPr="0078213A">
        <w:rPr>
          <w:rFonts w:hint="eastAsia"/>
          <w:b/>
          <w:bCs/>
        </w:rPr>
        <w:t xml:space="preserve">p-value </w:t>
      </w:r>
      <w:proofErr w:type="gramStart"/>
      <w:r w:rsidRPr="0078213A">
        <w:rPr>
          <w:rFonts w:hint="eastAsia"/>
          <w:b/>
          <w:bCs/>
        </w:rPr>
        <w:t>&lt; 유의수준</w:t>
      </w:r>
      <w:proofErr w:type="gramEnd"/>
      <w:r w:rsidRPr="0078213A">
        <w:rPr>
          <w:rFonts w:hint="eastAsia"/>
          <w:b/>
          <w:bCs/>
        </w:rPr>
        <w:t>(</w:t>
      </w:r>
      <w:r w:rsidRPr="0078213A">
        <w:rPr>
          <w:b/>
          <w:bCs/>
        </w:rPr>
        <w:t>α</w:t>
      </w:r>
      <w:r w:rsidRPr="0078213A">
        <w:rPr>
          <w:rFonts w:hint="eastAsia"/>
          <w:b/>
          <w:bCs/>
        </w:rPr>
        <w:t>) : (1-</w:t>
      </w:r>
      <w:r w:rsidRPr="0078213A">
        <w:rPr>
          <w:b/>
          <w:bCs/>
        </w:rPr>
        <w:t>α</w:t>
      </w:r>
      <w:r w:rsidRPr="0078213A">
        <w:rPr>
          <w:rFonts w:hint="eastAsia"/>
          <w:b/>
          <w:bCs/>
        </w:rPr>
        <w:t xml:space="preserve">) * 100% 신뢰수준에서 </w:t>
      </w:r>
      <w:proofErr w:type="spellStart"/>
      <w:r w:rsidRPr="0078213A">
        <w:rPr>
          <w:rFonts w:hint="eastAsia"/>
          <w:b/>
          <w:bCs/>
        </w:rPr>
        <w:t>귀</w:t>
      </w:r>
      <w:r>
        <w:rPr>
          <w:rFonts w:hint="eastAsia"/>
          <w:b/>
          <w:bCs/>
        </w:rPr>
        <w:t>무가설</w:t>
      </w:r>
      <w:proofErr w:type="spellEnd"/>
      <w:r w:rsidRPr="0078213A">
        <w:rPr>
          <w:rFonts w:hint="eastAsia"/>
          <w:b/>
          <w:bCs/>
        </w:rPr>
        <w:t xml:space="preserve"> 기각</w:t>
      </w:r>
    </w:p>
    <w:p w14:paraId="546D45E2" w14:textId="77777777" w:rsidR="0078213A" w:rsidRPr="0078213A" w:rsidRDefault="0078213A" w:rsidP="0078213A">
      <w:pPr>
        <w:jc w:val="center"/>
        <w:rPr>
          <w:b/>
          <w:bCs/>
        </w:rPr>
      </w:pPr>
    </w:p>
    <w:p w14:paraId="06A63D95" w14:textId="07D4F5C5" w:rsidR="00BC56CD" w:rsidRPr="00BC56CD" w:rsidRDefault="00BC56CD" w:rsidP="00BC56CD">
      <w:pPr>
        <w:rPr>
          <w:b/>
          <w:bCs/>
        </w:rPr>
      </w:pPr>
      <w:r w:rsidRPr="00BC56CD">
        <w:rPr>
          <w:b/>
          <w:bCs/>
        </w:rPr>
        <w:t>2. p-값</w:t>
      </w:r>
    </w:p>
    <w:p w14:paraId="3295437D" w14:textId="77777777" w:rsidR="00BC56CD" w:rsidRPr="00BC56CD" w:rsidRDefault="00BC56CD" w:rsidP="00BC56CD">
      <w:r w:rsidRPr="00BC56CD">
        <w:rPr>
          <w:b/>
          <w:bCs/>
        </w:rPr>
        <w:t>p-값의 정의</w:t>
      </w:r>
    </w:p>
    <w:p w14:paraId="234ADB64" w14:textId="77777777" w:rsidR="00BC56CD" w:rsidRPr="00BC56CD" w:rsidRDefault="00BC56CD" w:rsidP="00BC56CD">
      <w:pPr>
        <w:numPr>
          <w:ilvl w:val="0"/>
          <w:numId w:val="4"/>
        </w:numPr>
      </w:pPr>
      <w:r w:rsidRPr="00BC56CD">
        <w:rPr>
          <w:b/>
          <w:bCs/>
        </w:rPr>
        <w:t>p-값</w:t>
      </w:r>
      <w:r w:rsidRPr="00BC56CD">
        <w:t xml:space="preserve">: </w:t>
      </w:r>
      <w:proofErr w:type="spellStart"/>
      <w:r w:rsidRPr="00BC56CD">
        <w:t>귀무</w:t>
      </w:r>
      <w:proofErr w:type="spellEnd"/>
      <w:r w:rsidRPr="00BC56CD">
        <w:t xml:space="preserve"> 가설이 참일 때, 관찰된 결과 이상으로 극단적인 결과가 나타날 확률.</w:t>
      </w:r>
    </w:p>
    <w:p w14:paraId="09CF6206" w14:textId="77777777" w:rsidR="00BC56CD" w:rsidRPr="00BC56CD" w:rsidRDefault="00BC56CD" w:rsidP="00BC56CD">
      <w:pPr>
        <w:numPr>
          <w:ilvl w:val="0"/>
          <w:numId w:val="4"/>
        </w:numPr>
      </w:pPr>
      <w:r w:rsidRPr="00BC56CD">
        <w:rPr>
          <w:b/>
          <w:bCs/>
        </w:rPr>
        <w:t>역할</w:t>
      </w:r>
      <w:r w:rsidRPr="00BC56CD">
        <w:t xml:space="preserve">: 가설 검정에서 </w:t>
      </w:r>
      <w:proofErr w:type="spellStart"/>
      <w:r w:rsidRPr="00BC56CD">
        <w:t>귀무</w:t>
      </w:r>
      <w:proofErr w:type="spellEnd"/>
      <w:r w:rsidRPr="00BC56CD">
        <w:t xml:space="preserve"> 가설을 기각할지 여부를 결정하는 기준.</w:t>
      </w:r>
    </w:p>
    <w:p w14:paraId="73F039B9" w14:textId="77777777" w:rsidR="00BC56CD" w:rsidRPr="00BC56CD" w:rsidRDefault="00BC56CD" w:rsidP="00BC56CD">
      <w:r w:rsidRPr="00BC56CD">
        <w:rPr>
          <w:b/>
          <w:bCs/>
        </w:rPr>
        <w:t>p-값의 해석</w:t>
      </w:r>
    </w:p>
    <w:p w14:paraId="61E35B3A" w14:textId="0B8C2AAB" w:rsidR="00BC56CD" w:rsidRPr="00BC56CD" w:rsidRDefault="00BC56CD" w:rsidP="00BC56CD">
      <w:pPr>
        <w:numPr>
          <w:ilvl w:val="0"/>
          <w:numId w:val="5"/>
        </w:numPr>
      </w:pPr>
      <w:r w:rsidRPr="00BC56CD">
        <w:rPr>
          <w:b/>
          <w:bCs/>
        </w:rPr>
        <w:t xml:space="preserve">p ≤ </w:t>
      </w:r>
      <w:proofErr w:type="gramStart"/>
      <w:r w:rsidRPr="00BC56CD">
        <w:rPr>
          <w:b/>
          <w:bCs/>
        </w:rPr>
        <w:t>α</w:t>
      </w:r>
      <w:r w:rsidR="005806C3">
        <w:rPr>
          <w:rFonts w:hint="eastAsia"/>
          <w:b/>
          <w:bCs/>
        </w:rPr>
        <w:t xml:space="preserve"> :</w:t>
      </w:r>
      <w:proofErr w:type="gramEnd"/>
      <w:r w:rsidRPr="00BC56CD">
        <w:t xml:space="preserve"> </w:t>
      </w:r>
      <w:proofErr w:type="spellStart"/>
      <w:r w:rsidRPr="00BC56CD">
        <w:t>귀무</w:t>
      </w:r>
      <w:proofErr w:type="spellEnd"/>
      <w:r w:rsidRPr="00BC56CD">
        <w:t xml:space="preserve"> 가설을 기각. 결과가 통계적으로 유의미함.</w:t>
      </w:r>
    </w:p>
    <w:p w14:paraId="6A2FA4FF" w14:textId="0A4B81F0" w:rsidR="00BC56CD" w:rsidRPr="00BC56CD" w:rsidRDefault="00BC56CD" w:rsidP="00BC56CD">
      <w:pPr>
        <w:numPr>
          <w:ilvl w:val="0"/>
          <w:numId w:val="5"/>
        </w:numPr>
      </w:pPr>
      <w:proofErr w:type="gramStart"/>
      <w:r w:rsidRPr="00BC56CD">
        <w:rPr>
          <w:b/>
          <w:bCs/>
        </w:rPr>
        <w:t>p &gt;</w:t>
      </w:r>
      <w:proofErr w:type="gramEnd"/>
      <w:r w:rsidRPr="00BC56CD">
        <w:rPr>
          <w:b/>
          <w:bCs/>
        </w:rPr>
        <w:t xml:space="preserve"> α</w:t>
      </w:r>
      <w:r w:rsidR="005806C3">
        <w:rPr>
          <w:rFonts w:hint="eastAsia"/>
          <w:b/>
          <w:bCs/>
        </w:rPr>
        <w:t xml:space="preserve"> :</w:t>
      </w:r>
      <w:r w:rsidRPr="00BC56CD">
        <w:t xml:space="preserve"> </w:t>
      </w:r>
      <w:proofErr w:type="spellStart"/>
      <w:r w:rsidRPr="00BC56CD">
        <w:t>귀무</w:t>
      </w:r>
      <w:proofErr w:type="spellEnd"/>
      <w:r w:rsidRPr="00BC56CD">
        <w:t xml:space="preserve"> 가설을 기각하지 않음. 결과가 통계적으로 유의미하지 않음.</w:t>
      </w:r>
    </w:p>
    <w:p w14:paraId="40D9BE2D" w14:textId="4AD6091D" w:rsidR="00BC56CD" w:rsidRPr="00102212" w:rsidRDefault="00102212" w:rsidP="00BC56CD">
      <w:pPr>
        <w:rPr>
          <w:b/>
          <w:bCs/>
        </w:rPr>
      </w:pPr>
      <w:r w:rsidRPr="00102212">
        <w:rPr>
          <w:rFonts w:hint="eastAsia"/>
          <w:b/>
          <w:bCs/>
        </w:rPr>
        <w:t>p-값의 한계</w:t>
      </w:r>
    </w:p>
    <w:p w14:paraId="5A69848E" w14:textId="75054262" w:rsidR="00102212" w:rsidRDefault="00102212" w:rsidP="00102212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데이터가 많을수록 p-값이 작아지기 때문에 관측치를 증가시키면 억지로 유의하게 </w:t>
      </w:r>
      <w:proofErr w:type="gramStart"/>
      <w:r>
        <w:rPr>
          <w:rFonts w:hint="eastAsia"/>
        </w:rPr>
        <w:t>만들</w:t>
      </w:r>
      <w:proofErr w:type="gramEnd"/>
      <w:r>
        <w:rPr>
          <w:rFonts w:hint="eastAsia"/>
        </w:rPr>
        <w:t xml:space="preserve"> 수 있음</w:t>
      </w:r>
    </w:p>
    <w:p w14:paraId="6F90F01E" w14:textId="2D399D58" w:rsidR="00102212" w:rsidRDefault="00102212" w:rsidP="00102212">
      <w:pPr>
        <w:pStyle w:val="a6"/>
        <w:numPr>
          <w:ilvl w:val="0"/>
          <w:numId w:val="14"/>
        </w:numPr>
      </w:pPr>
      <w:r>
        <w:rPr>
          <w:rFonts w:hint="eastAsia"/>
        </w:rPr>
        <w:t>종속변수에 영향을 끼칠 만한 독립변수를 한꺼번에 조사하여 통계적으로 유의한 결과가 나온 것만 제시해 유의한 p-값 제시로 눈속임 가능</w:t>
      </w:r>
    </w:p>
    <w:p w14:paraId="7A56B7D5" w14:textId="77777777" w:rsidR="00102212" w:rsidRDefault="00102212" w:rsidP="00102212"/>
    <w:p w14:paraId="40F13B20" w14:textId="0B95306C" w:rsidR="00BC56CD" w:rsidRDefault="00BC56CD" w:rsidP="0099720F"/>
    <w:sectPr w:rsidR="00BC5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6A15"/>
    <w:multiLevelType w:val="multilevel"/>
    <w:tmpl w:val="02D8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C7370"/>
    <w:multiLevelType w:val="multilevel"/>
    <w:tmpl w:val="DBD8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25677"/>
    <w:multiLevelType w:val="multilevel"/>
    <w:tmpl w:val="AD6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92054"/>
    <w:multiLevelType w:val="multilevel"/>
    <w:tmpl w:val="AE6C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A3BDC"/>
    <w:multiLevelType w:val="multilevel"/>
    <w:tmpl w:val="4B2E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96F3B"/>
    <w:multiLevelType w:val="multilevel"/>
    <w:tmpl w:val="FB2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E3981"/>
    <w:multiLevelType w:val="multilevel"/>
    <w:tmpl w:val="9AC0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86E2E"/>
    <w:multiLevelType w:val="multilevel"/>
    <w:tmpl w:val="798C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25312"/>
    <w:multiLevelType w:val="hybridMultilevel"/>
    <w:tmpl w:val="30FA401E"/>
    <w:lvl w:ilvl="0" w:tplc="674AF6A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D200D95"/>
    <w:multiLevelType w:val="multilevel"/>
    <w:tmpl w:val="5ABC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233CDF"/>
    <w:multiLevelType w:val="multilevel"/>
    <w:tmpl w:val="DE44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80560"/>
    <w:multiLevelType w:val="multilevel"/>
    <w:tmpl w:val="B54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896656"/>
    <w:multiLevelType w:val="hybridMultilevel"/>
    <w:tmpl w:val="624C756A"/>
    <w:lvl w:ilvl="0" w:tplc="674AF6A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B1D184D"/>
    <w:multiLevelType w:val="multilevel"/>
    <w:tmpl w:val="DC5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B0616"/>
    <w:multiLevelType w:val="multilevel"/>
    <w:tmpl w:val="78F4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985672">
    <w:abstractNumId w:val="7"/>
  </w:num>
  <w:num w:numId="2" w16cid:durableId="2062166880">
    <w:abstractNumId w:val="5"/>
  </w:num>
  <w:num w:numId="3" w16cid:durableId="1394507324">
    <w:abstractNumId w:val="3"/>
  </w:num>
  <w:num w:numId="4" w16cid:durableId="173420095">
    <w:abstractNumId w:val="0"/>
  </w:num>
  <w:num w:numId="5" w16cid:durableId="213274838">
    <w:abstractNumId w:val="13"/>
  </w:num>
  <w:num w:numId="6" w16cid:durableId="1051884113">
    <w:abstractNumId w:val="14"/>
  </w:num>
  <w:num w:numId="7" w16cid:durableId="1277834028">
    <w:abstractNumId w:val="10"/>
  </w:num>
  <w:num w:numId="8" w16cid:durableId="852843763">
    <w:abstractNumId w:val="11"/>
  </w:num>
  <w:num w:numId="9" w16cid:durableId="1800490143">
    <w:abstractNumId w:val="2"/>
  </w:num>
  <w:num w:numId="10" w16cid:durableId="2078433684">
    <w:abstractNumId w:val="6"/>
  </w:num>
  <w:num w:numId="11" w16cid:durableId="1942763964">
    <w:abstractNumId w:val="4"/>
  </w:num>
  <w:num w:numId="12" w16cid:durableId="355278487">
    <w:abstractNumId w:val="1"/>
  </w:num>
  <w:num w:numId="13" w16cid:durableId="518593147">
    <w:abstractNumId w:val="9"/>
  </w:num>
  <w:num w:numId="14" w16cid:durableId="811602513">
    <w:abstractNumId w:val="12"/>
  </w:num>
  <w:num w:numId="15" w16cid:durableId="1364479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D"/>
    <w:rsid w:val="00102212"/>
    <w:rsid w:val="001066A5"/>
    <w:rsid w:val="00131EB7"/>
    <w:rsid w:val="001933DF"/>
    <w:rsid w:val="001C514E"/>
    <w:rsid w:val="002207F7"/>
    <w:rsid w:val="002A38AD"/>
    <w:rsid w:val="00355788"/>
    <w:rsid w:val="00393314"/>
    <w:rsid w:val="003F325E"/>
    <w:rsid w:val="00443993"/>
    <w:rsid w:val="00464CE6"/>
    <w:rsid w:val="00490446"/>
    <w:rsid w:val="004C06B5"/>
    <w:rsid w:val="00547AE7"/>
    <w:rsid w:val="005806C3"/>
    <w:rsid w:val="005963C4"/>
    <w:rsid w:val="005D1D9E"/>
    <w:rsid w:val="00600B43"/>
    <w:rsid w:val="006054B3"/>
    <w:rsid w:val="006B784D"/>
    <w:rsid w:val="0078213A"/>
    <w:rsid w:val="007B19FD"/>
    <w:rsid w:val="00822B27"/>
    <w:rsid w:val="0083389A"/>
    <w:rsid w:val="008A71D8"/>
    <w:rsid w:val="00924DEE"/>
    <w:rsid w:val="00961B93"/>
    <w:rsid w:val="00963130"/>
    <w:rsid w:val="0099720F"/>
    <w:rsid w:val="00A06652"/>
    <w:rsid w:val="00A728F4"/>
    <w:rsid w:val="00AA38C8"/>
    <w:rsid w:val="00B05AC6"/>
    <w:rsid w:val="00B45C88"/>
    <w:rsid w:val="00BC56CD"/>
    <w:rsid w:val="00BF0478"/>
    <w:rsid w:val="00C07D50"/>
    <w:rsid w:val="00CC4EB6"/>
    <w:rsid w:val="00D16B56"/>
    <w:rsid w:val="00D50941"/>
    <w:rsid w:val="00DC57FB"/>
    <w:rsid w:val="00DE6D25"/>
    <w:rsid w:val="00DF3019"/>
    <w:rsid w:val="00E315F5"/>
    <w:rsid w:val="00F47250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CADB8"/>
  <w15:chartTrackingRefBased/>
  <w15:docId w15:val="{312886C5-C1E4-4F66-9AAA-0F7AAE98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56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56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56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56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56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56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56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56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56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56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56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56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56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56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56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56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56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56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56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56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56C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47A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우림</dc:creator>
  <cp:keywords/>
  <dc:description/>
  <cp:lastModifiedBy>김 원경</cp:lastModifiedBy>
  <cp:revision>42</cp:revision>
  <dcterms:created xsi:type="dcterms:W3CDTF">2024-06-04T01:51:00Z</dcterms:created>
  <dcterms:modified xsi:type="dcterms:W3CDTF">2024-06-11T01:34:00Z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634c4131-4ed3-4839-90cc-f910fe3d7b5f</vt:lpwstr>
  </property>
</Properties>
</file>