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21022" w14:textId="77777777" w:rsidR="00141D74" w:rsidRPr="00141D74" w:rsidRDefault="00141D74" w:rsidP="00141D74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color w:val="BF8F00" w:themeColor="accent4" w:themeShade="BF"/>
          <w:kern w:val="0"/>
        </w:rPr>
      </w:pP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14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世纪加泰罗尼亚画派最有名的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 xml:space="preserve"> 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画家菲尔列尔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·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巴索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 xml:space="preserve">(1290-1348) 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被叫做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“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西班牙的乔托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”,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他和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 xml:space="preserve"> 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意大利的乔托是同一个时代的人。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 xml:space="preserve"> 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他和乔托一样努力把宗教题材的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 xml:space="preserve"> 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绘画引向世俗化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,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使作品具有生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 xml:space="preserve"> 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活的气息。他创作的湿壁画《崇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 xml:space="preserve"> 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拜圣母》、《牧人来拜》、《基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 xml:space="preserve"> 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督复活前的女圣徒》等都是这样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 xml:space="preserve"> 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的作品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,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>极富有人情味。</w:t>
      </w:r>
      <w:r w:rsidRPr="00141D74">
        <w:rPr>
          <w:rFonts w:ascii="Times" w:hAnsi="Times" w:cs="Times"/>
          <w:color w:val="BF8F00" w:themeColor="accent4" w:themeShade="BF"/>
          <w:kern w:val="0"/>
          <w:sz w:val="48"/>
          <w:szCs w:val="48"/>
        </w:rPr>
        <w:t xml:space="preserve"> </w:t>
      </w:r>
    </w:p>
    <w:p w14:paraId="6881E3E8" w14:textId="77777777" w:rsidR="005B5857" w:rsidRPr="00141D74" w:rsidRDefault="00141D74">
      <w:pPr>
        <w:rPr>
          <w:rFonts w:asciiTheme="minorEastAsia" w:hAnsiTheme="minorEastAsia"/>
          <w:color w:val="7030A0"/>
        </w:rPr>
      </w:pPr>
    </w:p>
    <w:p w14:paraId="5A11295A" w14:textId="77777777" w:rsidR="00141D74" w:rsidRPr="00141D74" w:rsidRDefault="00141D74">
      <w:pPr>
        <w:rPr>
          <w:rFonts w:asciiTheme="minorEastAsia" w:hAnsiTheme="minorEastAsia" w:hint="eastAsia"/>
          <w:color w:val="7030A0"/>
        </w:rPr>
      </w:pPr>
    </w:p>
    <w:p w14:paraId="5F6C3504" w14:textId="77777777" w:rsidR="00141D74" w:rsidRPr="00141D74" w:rsidRDefault="00141D74">
      <w:pPr>
        <w:rPr>
          <w:rFonts w:asciiTheme="minorEastAsia" w:hAnsiTheme="minorEastAsia" w:hint="eastAsia"/>
          <w:color w:val="7030A0"/>
        </w:rPr>
      </w:pPr>
      <w:r w:rsidRPr="00141D74">
        <w:rPr>
          <w:rFonts w:asciiTheme="minorEastAsia" w:hAnsiTheme="minorEastAsia" w:cs="Times"/>
          <w:color w:val="7030A0"/>
          <w:kern w:val="0"/>
          <w:sz w:val="48"/>
          <w:szCs w:val="48"/>
        </w:rPr>
        <w:t>《牧人来拜》</w:t>
      </w:r>
      <w:bookmarkStart w:id="0" w:name="_GoBack"/>
      <w:bookmarkEnd w:id="0"/>
    </w:p>
    <w:sectPr w:rsidR="00141D74" w:rsidRPr="00141D74" w:rsidSect="005B688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74"/>
    <w:rsid w:val="00141D74"/>
    <w:rsid w:val="00DF5214"/>
    <w:rsid w:val="00F0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369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Macintosh Word</Application>
  <DocSecurity>0</DocSecurity>
  <Lines>1</Lines>
  <Paragraphs>1</Paragraphs>
  <ScaleCrop>false</ScaleCrop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2017-04-14T16:35:00Z</dcterms:created>
  <dcterms:modified xsi:type="dcterms:W3CDTF">2017-04-14T16:35:00Z</dcterms:modified>
</cp:coreProperties>
</file>