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17E6F" w14:textId="77777777" w:rsidR="00BB155A" w:rsidRDefault="00BB155A" w:rsidP="00BB155A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/>
          <w:kern w:val="0"/>
          <w:sz w:val="48"/>
          <w:szCs w:val="48"/>
          <w:lang w:eastAsia="zh-TW"/>
        </w:rPr>
      </w:pPr>
      <w:r w:rsidRPr="00BB155A">
        <w:rPr>
          <w:rFonts w:ascii="SimSun" w:eastAsia="SimSun" w:hAnsi="SimSun" w:cs="Times"/>
          <w:kern w:val="0"/>
          <w:sz w:val="48"/>
          <w:szCs w:val="48"/>
          <w:highlight w:val="darkCyan"/>
        </w:rPr>
        <w:t>桑德羅</w:t>
      </w:r>
      <w:r w:rsidRPr="00BB155A">
        <w:rPr>
          <w:rFonts w:ascii="SimSun" w:eastAsia="SimSun" w:hAnsi="SimSun" w:cs="Times"/>
          <w:b/>
          <w:bCs/>
          <w:kern w:val="0"/>
          <w:sz w:val="48"/>
          <w:szCs w:val="48"/>
          <w:highlight w:val="darkCyan"/>
        </w:rPr>
        <w:t>·</w:t>
      </w:r>
      <w:r w:rsidRPr="00BB155A">
        <w:rPr>
          <w:rFonts w:ascii="SimSun" w:eastAsia="SimSun" w:hAnsi="SimSun" w:cs="Times"/>
          <w:kern w:val="0"/>
          <w:sz w:val="48"/>
          <w:szCs w:val="48"/>
          <w:highlight w:val="darkCyan"/>
        </w:rPr>
        <w:t>波提切利(</w:t>
      </w:r>
      <w:proofErr w:type="spellStart"/>
      <w:r w:rsidRPr="00BB155A">
        <w:rPr>
          <w:rFonts w:ascii="SimSun" w:eastAsia="SimSun" w:hAnsi="SimSun" w:cs="Times"/>
          <w:b/>
          <w:bCs/>
          <w:kern w:val="0"/>
          <w:sz w:val="48"/>
          <w:szCs w:val="48"/>
          <w:highlight w:val="darkCyan"/>
        </w:rPr>
        <w:t>Sandro</w:t>
      </w:r>
      <w:proofErr w:type="spellEnd"/>
      <w:r w:rsidRPr="00BB155A">
        <w:rPr>
          <w:rFonts w:ascii="SimSun" w:eastAsia="SimSun" w:hAnsi="SimSun" w:cs="Times"/>
          <w:b/>
          <w:bCs/>
          <w:kern w:val="0"/>
          <w:sz w:val="48"/>
          <w:szCs w:val="48"/>
          <w:highlight w:val="darkCyan"/>
        </w:rPr>
        <w:t xml:space="preserve"> Botticelli</w:t>
      </w:r>
      <w:r w:rsidRPr="00BB155A">
        <w:rPr>
          <w:rFonts w:ascii="SimSun" w:eastAsia="SimSun" w:hAnsi="SimSun" w:cs="Times"/>
          <w:kern w:val="0"/>
          <w:sz w:val="48"/>
          <w:szCs w:val="48"/>
          <w:highlight w:val="darkCyan"/>
        </w:rPr>
        <w:t>, 1445年3月1日-1510年5月17日), 原名亞曆桑德羅</w:t>
      </w:r>
      <w:r w:rsidRPr="00BB155A">
        <w:rPr>
          <w:rFonts w:ascii="SimSun" w:eastAsia="SimSun" w:hAnsi="SimSun" w:cs="Times"/>
          <w:b/>
          <w:bCs/>
          <w:kern w:val="0"/>
          <w:sz w:val="48"/>
          <w:szCs w:val="48"/>
          <w:highlight w:val="darkCyan"/>
        </w:rPr>
        <w:t>·</w:t>
      </w:r>
      <w:r w:rsidRPr="00BB155A">
        <w:rPr>
          <w:rFonts w:ascii="SimSun" w:eastAsia="SimSun" w:hAnsi="SimSun" w:cs="Times"/>
          <w:kern w:val="0"/>
          <w:sz w:val="48"/>
          <w:szCs w:val="48"/>
          <w:highlight w:val="darkCyan"/>
        </w:rPr>
        <w:t>菲利佩皮 (</w:t>
      </w:r>
      <w:r w:rsidRPr="00BB155A">
        <w:rPr>
          <w:rFonts w:ascii="SimSun" w:eastAsia="SimSun" w:hAnsi="SimSun" w:cs="Times"/>
          <w:b/>
          <w:bCs/>
          <w:kern w:val="0"/>
          <w:sz w:val="48"/>
          <w:szCs w:val="48"/>
          <w:highlight w:val="darkCyan"/>
        </w:rPr>
        <w:t xml:space="preserve">Alessandro </w:t>
      </w:r>
      <w:proofErr w:type="spellStart"/>
      <w:r w:rsidRPr="00BB155A">
        <w:rPr>
          <w:rFonts w:ascii="SimSun" w:eastAsia="SimSun" w:hAnsi="SimSun" w:cs="Times"/>
          <w:b/>
          <w:bCs/>
          <w:kern w:val="0"/>
          <w:sz w:val="48"/>
          <w:szCs w:val="48"/>
          <w:highlight w:val="darkCyan"/>
        </w:rPr>
        <w:t>Filipepi</w:t>
      </w:r>
      <w:proofErr w:type="spellEnd"/>
      <w:r w:rsidRPr="00BB155A">
        <w:rPr>
          <w:rFonts w:ascii="SimSun" w:eastAsia="SimSun" w:hAnsi="SimSun" w:cs="Times"/>
          <w:kern w:val="0"/>
          <w:sz w:val="48"/>
          <w:szCs w:val="48"/>
          <w:highlight w:val="darkCyan"/>
        </w:rPr>
        <w:t>)是</w:t>
      </w:r>
      <w:r w:rsidRPr="00BB155A">
        <w:rPr>
          <w:rFonts w:ascii="SimSun" w:eastAsia="SimSun" w:hAnsi="SimSun" w:cs="Times"/>
          <w:color w:val="0B4CB4"/>
          <w:kern w:val="0"/>
          <w:sz w:val="48"/>
          <w:szCs w:val="48"/>
          <w:highlight w:val="darkCyan"/>
        </w:rPr>
        <w:t>歐洲文藝 復興</w:t>
      </w:r>
      <w:r w:rsidRPr="00BB155A">
        <w:rPr>
          <w:rFonts w:ascii="SimSun" w:eastAsia="SimSun" w:hAnsi="SimSun" w:cs="Times"/>
          <w:kern w:val="0"/>
          <w:sz w:val="48"/>
          <w:szCs w:val="48"/>
          <w:highlight w:val="darkCyan"/>
        </w:rPr>
        <w:t>早期的</w:t>
      </w:r>
      <w:r w:rsidRPr="00BB155A">
        <w:rPr>
          <w:rFonts w:ascii="SimSun" w:eastAsia="SimSun" w:hAnsi="SimSun" w:cs="Times"/>
          <w:color w:val="0B4CB4"/>
          <w:kern w:val="0"/>
          <w:sz w:val="48"/>
          <w:szCs w:val="48"/>
          <w:highlight w:val="darkCyan"/>
        </w:rPr>
        <w:t>佛羅倫斯畫派</w:t>
      </w:r>
      <w:r w:rsidRPr="00BB155A">
        <w:rPr>
          <w:rFonts w:ascii="SimSun" w:eastAsia="SimSun" w:hAnsi="SimSun" w:cs="Times"/>
          <w:kern w:val="0"/>
          <w:sz w:val="48"/>
          <w:szCs w:val="48"/>
          <w:highlight w:val="darkCyan"/>
        </w:rPr>
        <w:t>藝術家。</w:t>
      </w:r>
      <w:r w:rsidRPr="00BB155A">
        <w:rPr>
          <w:rFonts w:ascii="SimSun" w:eastAsia="SimSun" w:hAnsi="SimSun" w:cs="Times"/>
          <w:kern w:val="0"/>
          <w:sz w:val="48"/>
          <w:szCs w:val="48"/>
        </w:rPr>
        <w:t xml:space="preserve"> </w:t>
      </w:r>
    </w:p>
    <w:p w14:paraId="376C32CE" w14:textId="77777777" w:rsidR="00BB155A" w:rsidRPr="00BB155A" w:rsidRDefault="00BB155A" w:rsidP="00BB155A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</w:rPr>
      </w:pPr>
      <w:r w:rsidRPr="00BB155A">
        <w:rPr>
          <w:rFonts w:ascii="SimSun" w:eastAsia="SimSun" w:hAnsi="SimSun" w:cs="Times"/>
          <w:color w:val="BF8F00" w:themeColor="accent4" w:themeShade="BF"/>
          <w:kern w:val="0"/>
          <w:sz w:val="48"/>
          <w:szCs w:val="48"/>
        </w:rPr>
        <w:t>另一幅為世人所熟知的畫作是他的《三博士來朝》。 這幅畫為他在整個歐洲贏得了聲譽,並也因此於1481 年7月被教皇召喚到羅馬,為西斯廷禮拜堂作壁畫。</w:t>
      </w:r>
    </w:p>
    <w:p w14:paraId="4CE5D171" w14:textId="77777777" w:rsidR="00BB155A" w:rsidRDefault="00BB155A" w:rsidP="00BB155A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color w:val="7030A0"/>
          <w:kern w:val="0"/>
          <w:sz w:val="48"/>
          <w:szCs w:val="48"/>
        </w:rPr>
      </w:pPr>
      <w:r w:rsidRPr="00BB155A">
        <w:rPr>
          <w:rFonts w:ascii="Times" w:hAnsi="Times" w:cs="Times"/>
          <w:color w:val="7030A0"/>
          <w:kern w:val="0"/>
          <w:sz w:val="48"/>
          <w:szCs w:val="48"/>
        </w:rPr>
        <w:t>1477</w:t>
      </w:r>
      <w:r w:rsidRPr="00BB155A">
        <w:rPr>
          <w:rFonts w:ascii="Times" w:hAnsi="Times" w:cs="Times"/>
          <w:color w:val="7030A0"/>
          <w:kern w:val="0"/>
          <w:sz w:val="48"/>
          <w:szCs w:val="48"/>
        </w:rPr>
        <w:t>年他以詩人</w:t>
      </w:r>
      <w:hyperlink r:id="rId4" w:history="1">
        <w:r w:rsidRPr="00BB155A">
          <w:rPr>
            <w:rStyle w:val="a4"/>
            <w:rFonts w:ascii="Times" w:hAnsi="Times" w:cs="Times"/>
            <w:color w:val="7030A0"/>
            <w:kern w:val="0"/>
            <w:sz w:val="48"/>
            <w:szCs w:val="48"/>
          </w:rPr>
          <w:t>波利蒂安</w:t>
        </w:r>
      </w:hyperlink>
      <w:r w:rsidRPr="00BB155A">
        <w:rPr>
          <w:rFonts w:ascii="Times" w:hAnsi="Times" w:cs="Times"/>
          <w:color w:val="7030A0"/>
          <w:kern w:val="0"/>
          <w:sz w:val="48"/>
          <w:szCs w:val="48"/>
        </w:rPr>
        <w:t>歌頌愛神</w:t>
      </w:r>
      <w:hyperlink r:id="rId5" w:history="1">
        <w:r w:rsidRPr="00BB155A">
          <w:rPr>
            <w:rStyle w:val="a4"/>
            <w:rFonts w:ascii="Times" w:hAnsi="Times" w:cs="Times"/>
            <w:color w:val="7030A0"/>
            <w:kern w:val="0"/>
            <w:sz w:val="48"/>
            <w:szCs w:val="48"/>
          </w:rPr>
          <w:t>維納斯</w:t>
        </w:r>
      </w:hyperlink>
      <w:r w:rsidRPr="00BB155A">
        <w:rPr>
          <w:rFonts w:ascii="Times" w:hAnsi="Times" w:cs="Times"/>
          <w:color w:val="7030A0"/>
          <w:kern w:val="0"/>
          <w:sz w:val="48"/>
          <w:szCs w:val="48"/>
        </w:rPr>
        <w:t>的長詩為主題，為美第奇別墅所畫《</w:t>
      </w:r>
      <w:hyperlink r:id="rId6" w:history="1">
        <w:r w:rsidRPr="00BB155A">
          <w:rPr>
            <w:rStyle w:val="a4"/>
            <w:rFonts w:ascii="Times" w:hAnsi="Times" w:cs="Times"/>
            <w:color w:val="7030A0"/>
            <w:kern w:val="0"/>
            <w:sz w:val="48"/>
            <w:szCs w:val="48"/>
          </w:rPr>
          <w:t>春</w:t>
        </w:r>
      </w:hyperlink>
      <w:r w:rsidRPr="00BB155A">
        <w:rPr>
          <w:rFonts w:ascii="Times" w:hAnsi="Times" w:cs="Times"/>
          <w:color w:val="7030A0"/>
          <w:kern w:val="0"/>
          <w:sz w:val="48"/>
          <w:szCs w:val="48"/>
        </w:rPr>
        <w:t>》在這幅畫中，波提切利運用自己的想像力對古代神話故事重新演繹，人物線條流暢，色彩明亮燦爛，卻又在充滿著歡樂詳和的氣氛中，帶有一絲憂愁。</w:t>
      </w:r>
    </w:p>
    <w:p w14:paraId="27A0B644" w14:textId="77777777" w:rsidR="00BB155A" w:rsidRDefault="00BB155A" w:rsidP="00BB155A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color w:val="C45911" w:themeColor="accent2" w:themeShade="BF"/>
          <w:kern w:val="0"/>
          <w:sz w:val="48"/>
          <w:szCs w:val="48"/>
        </w:rPr>
      </w:pPr>
      <w:r w:rsidRPr="00BB155A">
        <w:rPr>
          <w:rFonts w:ascii="Times" w:hAnsi="Times" w:cs="Times"/>
          <w:color w:val="C45911" w:themeColor="accent2" w:themeShade="BF"/>
          <w:kern w:val="0"/>
          <w:sz w:val="48"/>
          <w:szCs w:val="48"/>
        </w:rPr>
        <w:t>1485</w:t>
      </w:r>
      <w:r w:rsidRPr="00BB155A">
        <w:rPr>
          <w:rFonts w:ascii="Times" w:hAnsi="Times" w:cs="Times"/>
          <w:color w:val="C45911" w:themeColor="accent2" w:themeShade="BF"/>
          <w:kern w:val="0"/>
          <w:sz w:val="48"/>
          <w:szCs w:val="48"/>
        </w:rPr>
        <w:t>年完成的《維納斯的誕生》是波提切利的另一幅傑作，表現的是希臘神話中代表愛與美的女神維納斯從大海中誕生的場景，這幅畫的繪畫風格在當時頗為與眾不</w:t>
      </w:r>
      <w:r w:rsidRPr="00BB155A">
        <w:rPr>
          <w:rFonts w:ascii="Times" w:hAnsi="Times" w:cs="Times"/>
          <w:color w:val="C45911" w:themeColor="accent2" w:themeShade="BF"/>
          <w:kern w:val="0"/>
          <w:sz w:val="48"/>
          <w:szCs w:val="48"/>
        </w:rPr>
        <w:lastRenderedPageBreak/>
        <w:t>同，不強調明暗法來表現人體造型，而更強調輪廓線，使得人體有淺浮雕的感覺，而且極適合裝飾作用。</w:t>
      </w:r>
    </w:p>
    <w:p w14:paraId="5B7D1CDA" w14:textId="77777777" w:rsidR="00BB155A" w:rsidRPr="00BB155A" w:rsidRDefault="00BB155A" w:rsidP="00BB155A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C45911" w:themeColor="accent2" w:themeShade="BF"/>
          <w:kern w:val="0"/>
          <w:sz w:val="48"/>
          <w:szCs w:val="48"/>
        </w:rPr>
      </w:pPr>
      <w:bookmarkStart w:id="0" w:name="_GoBack"/>
      <w:bookmarkEnd w:id="0"/>
    </w:p>
    <w:p w14:paraId="69C8C257" w14:textId="77777777" w:rsidR="00BB155A" w:rsidRPr="00BB155A" w:rsidRDefault="00BB155A" w:rsidP="00BB155A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 w:hint="eastAsia"/>
          <w:color w:val="7030A0"/>
          <w:kern w:val="0"/>
          <w:sz w:val="48"/>
          <w:szCs w:val="48"/>
        </w:rPr>
      </w:pPr>
    </w:p>
    <w:p w14:paraId="55D47A11" w14:textId="77777777" w:rsidR="00BB155A" w:rsidRDefault="00BB155A" w:rsidP="00BB155A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Times" w:hAnsi="Times" w:cs="Times"/>
          <w:kern w:val="0"/>
        </w:rPr>
      </w:pPr>
    </w:p>
    <w:p w14:paraId="535BBEAF" w14:textId="77777777" w:rsidR="00BB155A" w:rsidRPr="00BB155A" w:rsidRDefault="00BB155A" w:rsidP="00BB155A">
      <w:pPr>
        <w:widowControl/>
        <w:autoSpaceDE w:val="0"/>
        <w:autoSpaceDN w:val="0"/>
        <w:adjustRightInd w:val="0"/>
        <w:spacing w:after="240" w:line="560" w:lineRule="atLeast"/>
        <w:jc w:val="left"/>
        <w:rPr>
          <w:rFonts w:ascii="SimSun" w:eastAsia="SimSun" w:hAnsi="SimSun" w:cs="Times" w:hint="eastAsia"/>
          <w:kern w:val="0"/>
          <w:lang w:eastAsia="zh-TW"/>
        </w:rPr>
      </w:pPr>
    </w:p>
    <w:p w14:paraId="01AF179E" w14:textId="77777777" w:rsidR="005B5857" w:rsidRDefault="00BB155A"/>
    <w:sectPr w:rsidR="005B5857" w:rsidSect="005B688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5A"/>
    <w:rsid w:val="00BB155A"/>
    <w:rsid w:val="00DF5214"/>
    <w:rsid w:val="00F0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D4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155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BB15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zh.wikipedia.org/w/index.php?title=%E6%B3%A2%E5%88%A9%E8%92%82%E5%AE%89&amp;action=edit&amp;redlink=1" TargetMode="External"/><Relationship Id="rId5" Type="http://schemas.openxmlformats.org/officeDocument/2006/relationships/hyperlink" Target="https://zh.wikipedia.org/wiki/%E7%BB%B4%E7%BA%B3%E6%96%AF" TargetMode="External"/><Relationship Id="rId6" Type="http://schemas.openxmlformats.org/officeDocument/2006/relationships/hyperlink" Target="https://zh.wikipedia.org/wiki/%E6%98%A5_(%E6%B3%A2%E6%8F%90%E5%88%87%E5%88%A9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599</Characters>
  <Application>Microsoft Macintosh Word</Application>
  <DocSecurity>0</DocSecurity>
  <Lines>4</Lines>
  <Paragraphs>1</Paragraphs>
  <ScaleCrop>false</ScaleCrop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2017-04-14T16:38:00Z</dcterms:created>
  <dcterms:modified xsi:type="dcterms:W3CDTF">2017-04-14T16:41:00Z</dcterms:modified>
</cp:coreProperties>
</file>