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4E98E" w14:textId="77777777" w:rsidR="0070690C" w:rsidRPr="0070690C" w:rsidRDefault="0070690C" w:rsidP="0070690C">
      <w:pPr>
        <w:widowControl/>
        <w:autoSpaceDE w:val="0"/>
        <w:autoSpaceDN w:val="0"/>
        <w:adjustRightInd w:val="0"/>
        <w:spacing w:after="240" w:line="620" w:lineRule="atLeast"/>
        <w:jc w:val="left"/>
        <w:rPr>
          <w:rFonts w:ascii="SimSun" w:eastAsia="SimSun" w:hAnsi="SimSun" w:cs="Times"/>
          <w:color w:val="7030A0"/>
          <w:kern w:val="0"/>
        </w:rPr>
      </w:pPr>
      <w:r w:rsidRPr="0070690C">
        <w:rPr>
          <w:rFonts w:ascii="SimSun" w:eastAsia="SimSun" w:hAnsi="SimSun" w:cs="Times"/>
          <w:color w:val="7030A0"/>
          <w:kern w:val="0"/>
          <w:sz w:val="54"/>
          <w:szCs w:val="54"/>
        </w:rPr>
        <w:t xml:space="preserve">喬托·迪·邦多納(Giotto di </w:t>
      </w:r>
      <w:proofErr w:type="spellStart"/>
      <w:r w:rsidRPr="0070690C">
        <w:rPr>
          <w:rFonts w:ascii="SimSun" w:eastAsia="SimSun" w:hAnsi="SimSun" w:cs="Times"/>
          <w:color w:val="7030A0"/>
          <w:kern w:val="0"/>
          <w:sz w:val="54"/>
          <w:szCs w:val="54"/>
        </w:rPr>
        <w:t>Bondone</w:t>
      </w:r>
      <w:proofErr w:type="spellEnd"/>
      <w:r w:rsidRPr="0070690C">
        <w:rPr>
          <w:rFonts w:ascii="SimSun" w:eastAsia="SimSun" w:hAnsi="SimSun" w:cs="Times"/>
          <w:color w:val="7030A0"/>
          <w:kern w:val="0"/>
          <w:sz w:val="54"/>
          <w:szCs w:val="54"/>
        </w:rPr>
        <w:t xml:space="preserve"> 1267年-1337年)是義大利畫家與建 築師,被認定為是義大利文藝復興時 </w:t>
      </w:r>
    </w:p>
    <w:p w14:paraId="2130EB4B" w14:textId="77777777" w:rsidR="0070690C" w:rsidRPr="0070690C" w:rsidRDefault="0070690C" w:rsidP="0070690C">
      <w:pPr>
        <w:widowControl/>
        <w:autoSpaceDE w:val="0"/>
        <w:autoSpaceDN w:val="0"/>
        <w:adjustRightInd w:val="0"/>
        <w:spacing w:after="240" w:line="620" w:lineRule="atLeast"/>
        <w:jc w:val="left"/>
        <w:rPr>
          <w:rFonts w:ascii="SimSun" w:eastAsia="SimSun" w:hAnsi="SimSun" w:cs="Times"/>
          <w:color w:val="7030A0"/>
          <w:kern w:val="0"/>
        </w:rPr>
      </w:pPr>
      <w:r w:rsidRPr="0070690C">
        <w:rPr>
          <w:rFonts w:ascii="SimSun" w:eastAsia="SimSun" w:hAnsi="SimSun" w:cs="Times"/>
          <w:color w:val="7030A0"/>
          <w:kern w:val="0"/>
          <w:sz w:val="54"/>
          <w:szCs w:val="54"/>
        </w:rPr>
        <w:t>期的開創者,被譽為“歐洲繪畫之</w:t>
      </w:r>
      <w:bookmarkStart w:id="0" w:name="_GoBack"/>
      <w:bookmarkEnd w:id="0"/>
      <w:r w:rsidRPr="0070690C">
        <w:rPr>
          <w:rFonts w:ascii="SimSun" w:eastAsia="SimSun" w:hAnsi="SimSun" w:cs="Times"/>
          <w:color w:val="7030A0"/>
          <w:kern w:val="0"/>
          <w:sz w:val="54"/>
          <w:szCs w:val="54"/>
        </w:rPr>
        <w:t>父</w:t>
      </w:r>
      <w:r w:rsidRPr="0070690C">
        <w:rPr>
          <w:rFonts w:ascii="SimSun" w:eastAsia="SimSun" w:hAnsi="SimSun" w:cs="Times"/>
          <w:color w:val="7030A0"/>
          <w:kern w:val="0"/>
          <w:sz w:val="86"/>
          <w:szCs w:val="86"/>
        </w:rPr>
        <w:t xml:space="preserve">”。 </w:t>
      </w:r>
    </w:p>
    <w:p w14:paraId="6CBF55B7" w14:textId="77777777" w:rsidR="0070690C" w:rsidRPr="0070690C" w:rsidRDefault="0070690C" w:rsidP="0070690C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SimSun" w:eastAsia="SimSun" w:hAnsi="SimSun" w:cs="Times"/>
          <w:color w:val="C00000"/>
          <w:kern w:val="0"/>
        </w:rPr>
      </w:pPr>
      <w:r w:rsidRPr="0070690C">
        <w:rPr>
          <w:rFonts w:ascii="SimSun" w:eastAsia="SimSun" w:hAnsi="SimSun" w:cs="Times"/>
          <w:color w:val="C00000"/>
          <w:kern w:val="0"/>
          <w:sz w:val="48"/>
          <w:szCs w:val="48"/>
        </w:rPr>
        <w:t xml:space="preserve">哀悼耶穌(Il </w:t>
      </w:r>
      <w:proofErr w:type="spellStart"/>
      <w:r w:rsidRPr="0070690C">
        <w:rPr>
          <w:rFonts w:ascii="SimSun" w:eastAsia="SimSun" w:hAnsi="SimSun" w:cs="Times"/>
          <w:color w:val="C00000"/>
          <w:kern w:val="0"/>
          <w:sz w:val="48"/>
          <w:szCs w:val="48"/>
        </w:rPr>
        <w:t>Compianto</w:t>
      </w:r>
      <w:proofErr w:type="spellEnd"/>
      <w:r w:rsidRPr="0070690C">
        <w:rPr>
          <w:rFonts w:ascii="SimSun" w:eastAsia="SimSun" w:hAnsi="SimSun" w:cs="Times"/>
          <w:color w:val="C00000"/>
          <w:kern w:val="0"/>
          <w:sz w:val="48"/>
          <w:szCs w:val="48"/>
        </w:rPr>
        <w:t xml:space="preserve"> </w:t>
      </w:r>
      <w:proofErr w:type="spellStart"/>
      <w:r w:rsidRPr="0070690C">
        <w:rPr>
          <w:rFonts w:ascii="SimSun" w:eastAsia="SimSun" w:hAnsi="SimSun" w:cs="Times"/>
          <w:color w:val="C00000"/>
          <w:kern w:val="0"/>
          <w:sz w:val="48"/>
          <w:szCs w:val="48"/>
        </w:rPr>
        <w:t>su</w:t>
      </w:r>
      <w:proofErr w:type="spellEnd"/>
      <w:r w:rsidRPr="0070690C">
        <w:rPr>
          <w:rFonts w:ascii="SimSun" w:eastAsia="SimSun" w:hAnsi="SimSun" w:cs="Times"/>
          <w:color w:val="C00000"/>
          <w:kern w:val="0"/>
          <w:sz w:val="48"/>
          <w:szCs w:val="48"/>
        </w:rPr>
        <w:t xml:space="preserve"> Cristo </w:t>
      </w:r>
      <w:proofErr w:type="spellStart"/>
      <w:r w:rsidRPr="0070690C">
        <w:rPr>
          <w:rFonts w:ascii="SimSun" w:eastAsia="SimSun" w:hAnsi="SimSun" w:cs="Times"/>
          <w:color w:val="C00000"/>
          <w:kern w:val="0"/>
          <w:sz w:val="48"/>
          <w:szCs w:val="48"/>
        </w:rPr>
        <w:t>Morto</w:t>
      </w:r>
      <w:proofErr w:type="spellEnd"/>
      <w:r w:rsidRPr="0070690C">
        <w:rPr>
          <w:rFonts w:ascii="SimSun" w:eastAsia="SimSun" w:hAnsi="SimSun" w:cs="Times"/>
          <w:color w:val="C00000"/>
          <w:kern w:val="0"/>
          <w:sz w:val="48"/>
          <w:szCs w:val="48"/>
        </w:rPr>
        <w:t xml:space="preserve">)200 x 185 cm 1305年,斯克羅威尼禮拜堂 </w:t>
      </w:r>
      <w:proofErr w:type="spellStart"/>
      <w:r w:rsidRPr="0070690C">
        <w:rPr>
          <w:rFonts w:ascii="SimSun" w:eastAsia="SimSun" w:hAnsi="SimSun" w:cs="Times"/>
          <w:color w:val="C00000"/>
          <w:kern w:val="0"/>
          <w:sz w:val="48"/>
          <w:szCs w:val="48"/>
        </w:rPr>
        <w:t>Capella</w:t>
      </w:r>
      <w:proofErr w:type="spellEnd"/>
      <w:r w:rsidRPr="0070690C">
        <w:rPr>
          <w:rFonts w:ascii="SimSun" w:eastAsia="SimSun" w:hAnsi="SimSun" w:cs="Times"/>
          <w:color w:val="C00000"/>
          <w:kern w:val="0"/>
          <w:sz w:val="48"/>
          <w:szCs w:val="48"/>
        </w:rPr>
        <w:t xml:space="preserve"> </w:t>
      </w:r>
      <w:proofErr w:type="spellStart"/>
      <w:r w:rsidRPr="0070690C">
        <w:rPr>
          <w:rFonts w:ascii="SimSun" w:eastAsia="SimSun" w:hAnsi="SimSun" w:cs="Times"/>
          <w:color w:val="C00000"/>
          <w:kern w:val="0"/>
          <w:sz w:val="48"/>
          <w:szCs w:val="48"/>
        </w:rPr>
        <w:t>dell’Arena</w:t>
      </w:r>
      <w:proofErr w:type="spellEnd"/>
      <w:r w:rsidRPr="0070690C">
        <w:rPr>
          <w:rFonts w:ascii="SimSun" w:eastAsia="SimSun" w:hAnsi="SimSun" w:cs="Times"/>
          <w:color w:val="C00000"/>
          <w:kern w:val="0"/>
          <w:sz w:val="48"/>
          <w:szCs w:val="48"/>
        </w:rPr>
        <w:t xml:space="preserve"> </w:t>
      </w:r>
    </w:p>
    <w:p w14:paraId="03483389" w14:textId="77777777" w:rsidR="0070690C" w:rsidRPr="0070690C" w:rsidRDefault="0070690C" w:rsidP="0070690C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SimSun" w:eastAsia="SimSun" w:hAnsi="SimSun" w:cs="Times"/>
          <w:color w:val="00B0F0"/>
          <w:kern w:val="0"/>
        </w:rPr>
      </w:pPr>
      <w:r w:rsidRPr="0070690C">
        <w:rPr>
          <w:rFonts w:ascii="SimSun" w:eastAsia="SimSun" w:hAnsi="SimSun" w:cs="Times"/>
          <w:color w:val="00B0F0"/>
          <w:kern w:val="0"/>
          <w:sz w:val="48"/>
          <w:szCs w:val="48"/>
        </w:rPr>
        <w:t>猶大之吻200 x 185 cm 1305年阿雷那教 堂</w:t>
      </w:r>
      <w:proofErr w:type="spellStart"/>
      <w:r w:rsidRPr="0070690C">
        <w:rPr>
          <w:rFonts w:ascii="SimSun" w:eastAsia="SimSun" w:hAnsi="SimSun" w:cs="Times"/>
          <w:color w:val="00B0F0"/>
          <w:kern w:val="0"/>
          <w:sz w:val="48"/>
          <w:szCs w:val="48"/>
        </w:rPr>
        <w:t>Capella</w:t>
      </w:r>
      <w:proofErr w:type="spellEnd"/>
      <w:r w:rsidRPr="0070690C">
        <w:rPr>
          <w:rFonts w:ascii="SimSun" w:eastAsia="SimSun" w:hAnsi="SimSun" w:cs="Times"/>
          <w:color w:val="00B0F0"/>
          <w:kern w:val="0"/>
          <w:sz w:val="48"/>
          <w:szCs w:val="48"/>
        </w:rPr>
        <w:t xml:space="preserve"> </w:t>
      </w:r>
      <w:proofErr w:type="spellStart"/>
      <w:r w:rsidRPr="0070690C">
        <w:rPr>
          <w:rFonts w:ascii="SimSun" w:eastAsia="SimSun" w:hAnsi="SimSun" w:cs="Times"/>
          <w:color w:val="00B0F0"/>
          <w:kern w:val="0"/>
          <w:sz w:val="48"/>
          <w:szCs w:val="48"/>
        </w:rPr>
        <w:t>dell’Arena</w:t>
      </w:r>
      <w:proofErr w:type="spellEnd"/>
      <w:r w:rsidRPr="0070690C">
        <w:rPr>
          <w:rFonts w:ascii="SimSun" w:eastAsia="SimSun" w:hAnsi="SimSun" w:cs="Times"/>
          <w:color w:val="00B0F0"/>
          <w:kern w:val="0"/>
          <w:sz w:val="48"/>
          <w:szCs w:val="48"/>
        </w:rPr>
        <w:t xml:space="preserve"> </w:t>
      </w:r>
    </w:p>
    <w:p w14:paraId="03EDD189" w14:textId="77777777" w:rsidR="0070690C" w:rsidRPr="0070690C" w:rsidRDefault="0070690C" w:rsidP="0070690C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SimSun" w:eastAsia="SimSun" w:hAnsi="SimSun" w:cs="Times"/>
          <w:color w:val="BF8F00" w:themeColor="accent4" w:themeShade="BF"/>
          <w:kern w:val="0"/>
        </w:rPr>
      </w:pPr>
      <w:r w:rsidRPr="0070690C">
        <w:rPr>
          <w:rFonts w:ascii="SimSun" w:eastAsia="SimSun" w:hAnsi="SimSun" w:cs="Times"/>
          <w:color w:val="BF8F00" w:themeColor="accent4" w:themeShade="BF"/>
          <w:kern w:val="0"/>
          <w:sz w:val="48"/>
          <w:szCs w:val="48"/>
        </w:rPr>
        <w:t xml:space="preserve">聖母登極Madonna in </w:t>
      </w:r>
      <w:proofErr w:type="spellStart"/>
      <w:r w:rsidRPr="0070690C">
        <w:rPr>
          <w:rFonts w:ascii="SimSun" w:eastAsia="SimSun" w:hAnsi="SimSun" w:cs="Times"/>
          <w:color w:val="BF8F00" w:themeColor="accent4" w:themeShade="BF"/>
          <w:kern w:val="0"/>
          <w:sz w:val="48"/>
          <w:szCs w:val="48"/>
        </w:rPr>
        <w:t>Maestà</w:t>
      </w:r>
      <w:proofErr w:type="spellEnd"/>
      <w:r w:rsidRPr="0070690C">
        <w:rPr>
          <w:rFonts w:ascii="SimSun" w:eastAsia="SimSun" w:hAnsi="SimSun" w:cs="Times"/>
          <w:color w:val="BF8F00" w:themeColor="accent4" w:themeShade="BF"/>
          <w:kern w:val="0"/>
          <w:sz w:val="48"/>
          <w:szCs w:val="48"/>
        </w:rPr>
        <w:t xml:space="preserve"> </w:t>
      </w:r>
    </w:p>
    <w:p w14:paraId="558C222D" w14:textId="77777777" w:rsidR="0070690C" w:rsidRPr="0070690C" w:rsidRDefault="0070690C" w:rsidP="0070690C">
      <w:pPr>
        <w:widowControl/>
        <w:autoSpaceDE w:val="0"/>
        <w:autoSpaceDN w:val="0"/>
        <w:adjustRightInd w:val="0"/>
        <w:spacing w:line="560" w:lineRule="atLeast"/>
        <w:jc w:val="left"/>
        <w:rPr>
          <w:rFonts w:ascii="SimSun" w:eastAsia="SimSun" w:hAnsi="SimSun" w:cs="Times"/>
          <w:color w:val="BF8F00" w:themeColor="accent4" w:themeShade="BF"/>
          <w:kern w:val="0"/>
          <w:sz w:val="48"/>
          <w:szCs w:val="48"/>
          <w:lang w:eastAsia="zh-TW"/>
        </w:rPr>
      </w:pPr>
      <w:r w:rsidRPr="0070690C">
        <w:rPr>
          <w:rFonts w:ascii="SimSun" w:eastAsia="SimSun" w:hAnsi="SimSun" w:cs="Times"/>
          <w:color w:val="BF8F00" w:themeColor="accent4" w:themeShade="BF"/>
          <w:kern w:val="0"/>
          <w:sz w:val="48"/>
          <w:szCs w:val="48"/>
        </w:rPr>
        <w:t>人物非常立體,衣服的皺折</w:t>
      </w:r>
      <w:r w:rsidRPr="0070690C">
        <w:rPr>
          <w:rFonts w:ascii="SimSun" w:eastAsia="SimSun" w:hAnsi="SimSun" w:cs="Times"/>
          <w:color w:val="BF8F00" w:themeColor="accent4" w:themeShade="BF"/>
          <w:kern w:val="0"/>
          <w:sz w:val="48"/>
          <w:szCs w:val="48"/>
        </w:rPr>
        <w:t>自然</w:t>
      </w:r>
      <w:r w:rsidRPr="0070690C">
        <w:rPr>
          <w:rFonts w:ascii="SimSun" w:eastAsia="SimSun" w:hAnsi="SimSun" w:cs="Times"/>
          <w:color w:val="BF8F00" w:themeColor="accent4" w:themeShade="BF"/>
          <w:kern w:val="0"/>
          <w:sz w:val="48"/>
          <w:szCs w:val="48"/>
          <w:lang w:eastAsia="zh-TW"/>
        </w:rPr>
        <w:t>，</w:t>
      </w:r>
      <w:r w:rsidRPr="0070690C">
        <w:rPr>
          <w:rFonts w:ascii="SimSun" w:eastAsia="SimSun" w:hAnsi="SimSun" w:cs="Times" w:hint="eastAsia"/>
          <w:color w:val="BF8F00" w:themeColor="accent4" w:themeShade="BF"/>
          <w:kern w:val="0"/>
          <w:sz w:val="48"/>
          <w:szCs w:val="48"/>
          <w:lang w:eastAsia="zh-TW"/>
        </w:rPr>
        <w:t>整</w:t>
      </w:r>
      <w:r w:rsidRPr="0070690C">
        <w:rPr>
          <w:rFonts w:ascii="SimSun" w:eastAsia="SimSun" w:hAnsi="SimSun" w:cs="Times"/>
          <w:color w:val="BF8F00" w:themeColor="accent4" w:themeShade="BF"/>
          <w:kern w:val="0"/>
          <w:sz w:val="48"/>
          <w:szCs w:val="48"/>
          <w:lang w:eastAsia="zh-TW"/>
        </w:rPr>
        <w:t>幅作品有張力很強的透視感，</w:t>
      </w:r>
      <w:r w:rsidRPr="0070690C">
        <w:rPr>
          <w:rFonts w:ascii="SimSun" w:eastAsia="SimSun" w:hAnsi="SimSun" w:cs="Times" w:hint="eastAsia"/>
          <w:color w:val="BF8F00" w:themeColor="accent4" w:themeShade="BF"/>
          <w:kern w:val="0"/>
          <w:sz w:val="48"/>
          <w:szCs w:val="48"/>
          <w:lang w:eastAsia="zh-TW"/>
        </w:rPr>
        <w:t>主客體</w:t>
      </w:r>
      <w:r w:rsidRPr="0070690C">
        <w:rPr>
          <w:rFonts w:ascii="SimSun" w:eastAsia="SimSun" w:hAnsi="SimSun" w:cs="Times"/>
          <w:color w:val="BF8F00" w:themeColor="accent4" w:themeShade="BF"/>
          <w:kern w:val="0"/>
          <w:sz w:val="48"/>
          <w:szCs w:val="48"/>
          <w:lang w:eastAsia="zh-TW"/>
        </w:rPr>
        <w:t>分明。</w:t>
      </w:r>
    </w:p>
    <w:p w14:paraId="7C080C06" w14:textId="77777777" w:rsidR="005B5857" w:rsidRDefault="0070690C"/>
    <w:sectPr w:rsidR="005B5857" w:rsidSect="005B68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0C"/>
    <w:rsid w:val="0070690C"/>
    <w:rsid w:val="00DF5214"/>
    <w:rsid w:val="00F0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CDA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Macintosh Word</Application>
  <DocSecurity>0</DocSecurity>
  <Lines>1</Lines>
  <Paragraphs>1</Paragraphs>
  <ScaleCrop>false</ScaleCrop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2017-04-14T16:30:00Z</dcterms:created>
  <dcterms:modified xsi:type="dcterms:W3CDTF">2017-04-14T16:33:00Z</dcterms:modified>
</cp:coreProperties>
</file>