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686E51" w14:paraId="5FFF679B" w14:textId="77777777" w:rsidTr="00D275D8">
        <w:trPr>
          <w:trHeight w:val="558"/>
        </w:trPr>
        <w:tc>
          <w:tcPr>
            <w:tcW w:w="9016" w:type="dxa"/>
            <w:gridSpan w:val="2"/>
            <w:shd w:val="clear" w:color="auto" w:fill="A5A5A5" w:themeFill="accent3"/>
            <w:vAlign w:val="center"/>
          </w:tcPr>
          <w:p w14:paraId="546C7633" w14:textId="368D78C6" w:rsidR="00686E51" w:rsidRDefault="00686E51" w:rsidP="00D275D8">
            <w:pPr>
              <w:jc w:val="center"/>
            </w:pPr>
            <w:proofErr w:type="spellStart"/>
            <w:r>
              <w:rPr>
                <w:rFonts w:hint="eastAsia"/>
              </w:rPr>
              <w:t>웹퍼블리셔</w:t>
            </w:r>
            <w:proofErr w:type="spellEnd"/>
            <w:r>
              <w:rPr>
                <w:rFonts w:hint="eastAsia"/>
              </w:rPr>
              <w:t xml:space="preserve"> 평가</w:t>
            </w:r>
            <w:r w:rsidR="00327D1D">
              <w:rPr>
                <w:rFonts w:hint="eastAsia"/>
              </w:rPr>
              <w:t>시험</w:t>
            </w:r>
          </w:p>
        </w:tc>
      </w:tr>
      <w:tr w:rsidR="00686E51" w14:paraId="0E526091" w14:textId="77777777" w:rsidTr="00D275D8">
        <w:tc>
          <w:tcPr>
            <w:tcW w:w="6374" w:type="dxa"/>
            <w:vAlign w:val="center"/>
          </w:tcPr>
          <w:p w14:paraId="126FADA6" w14:textId="235EA502" w:rsidR="00686E51" w:rsidRDefault="00686E51" w:rsidP="00D275D8">
            <w:pPr>
              <w:pStyle w:val="a4"/>
              <w:tabs>
                <w:tab w:val="left" w:pos="4810"/>
              </w:tabs>
              <w:snapToGrid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</w:t>
            </w:r>
          </w:p>
        </w:tc>
        <w:tc>
          <w:tcPr>
            <w:tcW w:w="2642" w:type="dxa"/>
            <w:vAlign w:val="center"/>
          </w:tcPr>
          <w:p w14:paraId="616582A8" w14:textId="00ED0D75" w:rsidR="00686E51" w:rsidRDefault="00686E51" w:rsidP="00D275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정답</w:t>
            </w:r>
          </w:p>
        </w:tc>
      </w:tr>
      <w:tr w:rsidR="00686E51" w14:paraId="2E8477DA" w14:textId="77777777" w:rsidTr="00CE3772">
        <w:tc>
          <w:tcPr>
            <w:tcW w:w="6374" w:type="dxa"/>
          </w:tcPr>
          <w:p w14:paraId="2B5F6EBC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1. HTML의 특징으로 맞지 않는 것은?</w:t>
            </w:r>
          </w:p>
          <w:p w14:paraId="0727DEB2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① 웹 문서의 표준으로 지정 </w:t>
            </w:r>
          </w:p>
          <w:p w14:paraId="1F970638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② 마크업 언어 </w:t>
            </w:r>
          </w:p>
          <w:p w14:paraId="7FD6449E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③ ASCII 코드로 구성된 일반적인 텍스트 파일 </w:t>
            </w:r>
          </w:p>
          <w:p w14:paraId="6436806B" w14:textId="5A135D07" w:rsidR="00686E51" w:rsidRDefault="00686E51" w:rsidP="00686E51">
            <w:r>
              <w:rPr>
                <w:rFonts w:ascii="맑은 고딕" w:eastAsia="맑은 고딕" w:hAnsi="맑은 고딕" w:hint="eastAsia"/>
              </w:rPr>
              <w:t>④ 컴퓨터 시스템이나 운영체제에 종속적</w:t>
            </w:r>
          </w:p>
        </w:tc>
        <w:tc>
          <w:tcPr>
            <w:tcW w:w="2642" w:type="dxa"/>
          </w:tcPr>
          <w:p w14:paraId="19E98448" w14:textId="77777777" w:rsidR="00686E51" w:rsidRPr="0074446C" w:rsidRDefault="00686E51" w:rsidP="00686E51">
            <w:pPr>
              <w:pStyle w:val="a4"/>
              <w:snapToGrid/>
            </w:pPr>
          </w:p>
        </w:tc>
      </w:tr>
      <w:tr w:rsidR="00686E51" w14:paraId="09CE0499" w14:textId="77777777" w:rsidTr="00CE3772">
        <w:tc>
          <w:tcPr>
            <w:tcW w:w="6374" w:type="dxa"/>
          </w:tcPr>
          <w:p w14:paraId="3981ED62" w14:textId="39C364B0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. 다음 중 레이아웃을 위해 HTML5에 추가된 요소가 아닌 것은?</w:t>
            </w:r>
          </w:p>
          <w:p w14:paraId="487C8F2F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① ul </w:t>
            </w:r>
          </w:p>
          <w:p w14:paraId="6D8DDBF5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② header </w:t>
            </w:r>
          </w:p>
          <w:p w14:paraId="763C36B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③ nav </w:t>
            </w:r>
          </w:p>
          <w:p w14:paraId="7F0B2BB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④ section </w:t>
            </w:r>
          </w:p>
          <w:p w14:paraId="2AF6BACA" w14:textId="77777777" w:rsidR="00686E51" w:rsidRDefault="00686E51" w:rsidP="00686E51"/>
        </w:tc>
        <w:tc>
          <w:tcPr>
            <w:tcW w:w="2642" w:type="dxa"/>
          </w:tcPr>
          <w:p w14:paraId="5668B3FE" w14:textId="77777777" w:rsidR="00686E51" w:rsidRPr="0074446C" w:rsidRDefault="00686E51" w:rsidP="00686E51">
            <w:pPr>
              <w:pStyle w:val="a4"/>
              <w:snapToGrid/>
            </w:pPr>
          </w:p>
        </w:tc>
      </w:tr>
      <w:tr w:rsidR="00686E51" w14:paraId="5BFA0DE2" w14:textId="77777777" w:rsidTr="00CE3772">
        <w:tc>
          <w:tcPr>
            <w:tcW w:w="6374" w:type="dxa"/>
          </w:tcPr>
          <w:p w14:paraId="6C1AEC8A" w14:textId="77777777" w:rsidR="00686E51" w:rsidRDefault="00686E51" w:rsidP="00686E51">
            <w:pPr>
              <w:pStyle w:val="a4"/>
              <w:snapToGrid/>
            </w:pPr>
          </w:p>
          <w:p w14:paraId="5FF15ECB" w14:textId="63383ACA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. 다음 중 레이아웃을 위해 추가된 요소에 대한 설명이 잘못된 것은?</w:t>
            </w:r>
          </w:p>
          <w:p w14:paraId="49CE8AE8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① </w:t>
            </w:r>
            <w:proofErr w:type="spellStart"/>
            <w:r>
              <w:rPr>
                <w:rFonts w:ascii="맑은 고딕" w:eastAsia="맑은 고딕" w:hAnsi="맑은 고딕" w:hint="eastAsia"/>
              </w:rPr>
              <w:t>hgroup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- 제목과 부제목을 묶는 요소 </w:t>
            </w:r>
          </w:p>
          <w:p w14:paraId="13B3B51C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② article - 개별 콘텐츠를 나타내는 요소 </w:t>
            </w:r>
          </w:p>
          <w:p w14:paraId="7037A9F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③ footer - 제작자의 정보나 저작권의 정보를 나타내는 요소 </w:t>
            </w:r>
          </w:p>
          <w:p w14:paraId="227F7A4A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④ aside - 메뉴 부분을 나타내는 요소 </w:t>
            </w:r>
          </w:p>
          <w:p w14:paraId="3F931595" w14:textId="77777777" w:rsidR="00686E51" w:rsidRPr="007B0600" w:rsidRDefault="00686E51" w:rsidP="00686E51"/>
        </w:tc>
        <w:tc>
          <w:tcPr>
            <w:tcW w:w="2642" w:type="dxa"/>
          </w:tcPr>
          <w:p w14:paraId="08AFD138" w14:textId="7F38B210" w:rsidR="00686E51" w:rsidRPr="0074446C" w:rsidRDefault="00686E51" w:rsidP="00686E51">
            <w:pPr>
              <w:pStyle w:val="a4"/>
            </w:pPr>
          </w:p>
        </w:tc>
      </w:tr>
      <w:tr w:rsidR="00686E51" w14:paraId="55FB4C3C" w14:textId="77777777" w:rsidTr="00CE3772">
        <w:tc>
          <w:tcPr>
            <w:tcW w:w="6374" w:type="dxa"/>
          </w:tcPr>
          <w:p w14:paraId="3DB16EC9" w14:textId="0B1C5F0A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. 다음 설명 중 잘못된 것은?</w:t>
            </w:r>
          </w:p>
          <w:p w14:paraId="5AF3E6C4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① HTML5의 특징 가운데 하나는 </w:t>
            </w:r>
            <w:proofErr w:type="spellStart"/>
            <w:r>
              <w:rPr>
                <w:rFonts w:ascii="맑은 고딕" w:eastAsia="맑은 고딕" w:hAnsi="맑은 고딕" w:hint="eastAsia"/>
              </w:rPr>
              <w:t>시맨틱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웹이다. </w:t>
            </w:r>
          </w:p>
          <w:p w14:paraId="59E8CD8F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② section 요소에는 다른 레벨의 h1~h6 요소를 사용해야 한다. </w:t>
            </w:r>
          </w:p>
          <w:p w14:paraId="5322D76A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③기존에는 주로 div 요소를 사용하여 레이아웃을 지정하였다. </w:t>
            </w:r>
          </w:p>
          <w:p w14:paraId="7AAEEFFF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④ 프로필, 카운터 등의 콘텐츠는 aside 요소로 나타낼 수 있다. </w:t>
            </w:r>
          </w:p>
          <w:p w14:paraId="22F38E51" w14:textId="77777777" w:rsidR="00686E51" w:rsidRPr="001E4F14" w:rsidRDefault="00686E51" w:rsidP="00686E51"/>
        </w:tc>
        <w:tc>
          <w:tcPr>
            <w:tcW w:w="2642" w:type="dxa"/>
          </w:tcPr>
          <w:p w14:paraId="74A76C86" w14:textId="77777777" w:rsidR="00686E51" w:rsidRPr="0074446C" w:rsidRDefault="00686E51" w:rsidP="00686E51">
            <w:pPr>
              <w:pStyle w:val="a4"/>
              <w:snapToGrid/>
            </w:pPr>
          </w:p>
        </w:tc>
      </w:tr>
      <w:tr w:rsidR="00686E51" w14:paraId="3F575D55" w14:textId="77777777" w:rsidTr="00CE3772">
        <w:tc>
          <w:tcPr>
            <w:tcW w:w="6374" w:type="dxa"/>
          </w:tcPr>
          <w:p w14:paraId="4D55CF2F" w14:textId="6A98533F" w:rsidR="00686E51" w:rsidRDefault="00686E51" w:rsidP="00686E51">
            <w:pPr>
              <w:pStyle w:val="a4"/>
            </w:pPr>
            <w:r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>. audio 요소의 preload 속성의 값이 아닌 것은?</w:t>
            </w:r>
          </w:p>
          <w:p w14:paraId="6FFA106C" w14:textId="77777777" w:rsidR="00686E51" w:rsidRDefault="00686E51" w:rsidP="00686E51">
            <w:pPr>
              <w:pStyle w:val="a4"/>
            </w:pPr>
            <w:r>
              <w:rPr>
                <w:rFonts w:ascii="맑은 고딕" w:eastAsia="맑은 고딕" w:hAnsi="맑은 고딕" w:hint="eastAsia"/>
              </w:rPr>
              <w:t>① none ② play ③ auto ④ meta</w:t>
            </w:r>
          </w:p>
          <w:p w14:paraId="24A887DE" w14:textId="77777777" w:rsidR="00686E51" w:rsidRPr="00C269E0" w:rsidRDefault="00686E51" w:rsidP="00686E51"/>
        </w:tc>
        <w:tc>
          <w:tcPr>
            <w:tcW w:w="2642" w:type="dxa"/>
          </w:tcPr>
          <w:p w14:paraId="707122F7" w14:textId="77777777" w:rsidR="00686E51" w:rsidRDefault="00686E51" w:rsidP="00686E51">
            <w:pPr>
              <w:pStyle w:val="a4"/>
              <w:snapToGrid/>
            </w:pPr>
          </w:p>
        </w:tc>
      </w:tr>
      <w:tr w:rsidR="00686E51" w14:paraId="4825B189" w14:textId="77777777" w:rsidTr="00CE3772">
        <w:tc>
          <w:tcPr>
            <w:tcW w:w="6374" w:type="dxa"/>
          </w:tcPr>
          <w:p w14:paraId="52EE9090" w14:textId="69237AF9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 w:hint="eastAsia"/>
              </w:rPr>
              <w:t>. 다음 중 크롬 브라우저에서 지원이 되지 않는 오디오 포맷은?</w:t>
            </w:r>
          </w:p>
          <w:p w14:paraId="252CBCCE" w14:textId="77777777" w:rsidR="00686E51" w:rsidRDefault="00686E51" w:rsidP="00686E51">
            <w:pPr>
              <w:pStyle w:val="a4"/>
            </w:pPr>
            <w:r>
              <w:rPr>
                <w:rFonts w:ascii="맑은 고딕" w:eastAsia="맑은 고딕" w:hAnsi="맑은 고딕" w:hint="eastAsia"/>
              </w:rPr>
              <w:t xml:space="preserve">① </w:t>
            </w:r>
            <w:proofErr w:type="spellStart"/>
            <w:r>
              <w:rPr>
                <w:rFonts w:ascii="맑은 고딕" w:eastAsia="맑은 고딕" w:hAnsi="맑은 고딕" w:hint="eastAsia"/>
              </w:rPr>
              <w:t>ogg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② </w:t>
            </w:r>
            <w:proofErr w:type="spellStart"/>
            <w:r>
              <w:rPr>
                <w:rFonts w:ascii="맑은 고딕" w:eastAsia="맑은 고딕" w:hAnsi="맑은 고딕" w:hint="eastAsia"/>
              </w:rPr>
              <w:t>wma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③ mp3 ④ AAC</w:t>
            </w:r>
          </w:p>
          <w:p w14:paraId="15A46C9C" w14:textId="77777777" w:rsidR="00686E51" w:rsidRPr="00E953EC" w:rsidRDefault="00686E51" w:rsidP="00686E51"/>
        </w:tc>
        <w:tc>
          <w:tcPr>
            <w:tcW w:w="2642" w:type="dxa"/>
          </w:tcPr>
          <w:p w14:paraId="5FE75145" w14:textId="6F3586C6" w:rsidR="00686E51" w:rsidRDefault="00686E51" w:rsidP="00686E51"/>
        </w:tc>
      </w:tr>
      <w:tr w:rsidR="00686E51" w14:paraId="0898A643" w14:textId="77777777" w:rsidTr="00CE3772">
        <w:tc>
          <w:tcPr>
            <w:tcW w:w="6374" w:type="dxa"/>
          </w:tcPr>
          <w:p w14:paraId="7259EBFD" w14:textId="1AE292DF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. 다음 중 미디어 파일 제어 및 상태에 관련된 속성에 대한 설명이 잘못 연결된 것은?</w:t>
            </w:r>
          </w:p>
          <w:p w14:paraId="7EBF4789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① </w:t>
            </w:r>
            <w:proofErr w:type="spellStart"/>
            <w:r>
              <w:rPr>
                <w:rFonts w:ascii="맑은 고딕" w:eastAsia="맑은 고딕" w:hAnsi="맑은 고딕" w:hint="eastAsia"/>
              </w:rPr>
              <w:t>playbackRate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– 기본 재생 속도 지정 </w:t>
            </w:r>
          </w:p>
          <w:p w14:paraId="0B285214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② muted - </w:t>
            </w:r>
            <w:proofErr w:type="spellStart"/>
            <w:r>
              <w:rPr>
                <w:rFonts w:ascii="맑은 고딕" w:eastAsia="맑은 고딕" w:hAnsi="맑은 고딕" w:hint="eastAsia"/>
              </w:rPr>
              <w:t>음소거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상태 반환 </w:t>
            </w:r>
          </w:p>
          <w:p w14:paraId="24E16DC2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③ </w:t>
            </w:r>
            <w:proofErr w:type="spellStart"/>
            <w:r>
              <w:rPr>
                <w:rFonts w:ascii="맑은 고딕" w:eastAsia="맑은 고딕" w:hAnsi="맑은 고딕" w:hint="eastAsia"/>
              </w:rPr>
              <w:t>readState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– 미디어 파일의 다운로드 상태를 나타냄 </w:t>
            </w:r>
          </w:p>
          <w:p w14:paraId="773C708F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④ duration – 미디어 파일의 총 재생시간을 초 단위로 반환함 </w:t>
            </w:r>
          </w:p>
          <w:p w14:paraId="6918BD11" w14:textId="77777777" w:rsidR="00686E51" w:rsidRPr="00EA0C7D" w:rsidRDefault="00686E51" w:rsidP="00686E51"/>
        </w:tc>
        <w:tc>
          <w:tcPr>
            <w:tcW w:w="2642" w:type="dxa"/>
          </w:tcPr>
          <w:p w14:paraId="751A2F62" w14:textId="77777777" w:rsidR="00686E51" w:rsidRPr="00EA0C7D" w:rsidRDefault="00686E51" w:rsidP="00686E51">
            <w:pPr>
              <w:pStyle w:val="a4"/>
              <w:snapToGrid/>
            </w:pPr>
          </w:p>
        </w:tc>
      </w:tr>
      <w:tr w:rsidR="00686E51" w14:paraId="31B9FAA3" w14:textId="77777777" w:rsidTr="00CE3772">
        <w:tc>
          <w:tcPr>
            <w:tcW w:w="6374" w:type="dxa"/>
          </w:tcPr>
          <w:p w14:paraId="07C780D1" w14:textId="2D5CB62C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 w:hint="eastAsia"/>
              </w:rPr>
              <w:t>. 다음 중 반드시 입력해야 할 항목을 지정하는 역할을 할 때 사용하는 속성은?</w:t>
            </w:r>
          </w:p>
          <w:p w14:paraId="0BA58987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placeholder 속성 </w:t>
            </w:r>
          </w:p>
          <w:p w14:paraId="6899AAFA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autofocus 속성 </w:t>
            </w:r>
          </w:p>
          <w:p w14:paraId="6A4115BB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3) required 속성 </w:t>
            </w:r>
          </w:p>
          <w:p w14:paraId="5DEB89C3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pattern 속성 </w:t>
            </w:r>
          </w:p>
          <w:p w14:paraId="031AB840" w14:textId="77777777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331B19CF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348F8050" w14:textId="77777777" w:rsidTr="00CE3772">
        <w:tc>
          <w:tcPr>
            <w:tcW w:w="6374" w:type="dxa"/>
          </w:tcPr>
          <w:p w14:paraId="1005FFE0" w14:textId="192F47A0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 w:hint="eastAsia"/>
              </w:rPr>
              <w:t xml:space="preserve">. 다음 중 CSS를 </w:t>
            </w:r>
            <w:proofErr w:type="spellStart"/>
            <w:r>
              <w:rPr>
                <w:rFonts w:ascii="맑은 고딕" w:eastAsia="맑은 고딕" w:hAnsi="맑은 고딕" w:hint="eastAsia"/>
              </w:rPr>
              <w:t>사용함으로써의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특징이 아닌 것은?</w:t>
            </w:r>
          </w:p>
          <w:p w14:paraId="51360140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다양한 기능의 확장 </w:t>
            </w:r>
          </w:p>
          <w:p w14:paraId="1FDADC07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통일된 문서양식 제공 </w:t>
            </w:r>
          </w:p>
          <w:p w14:paraId="2A37C1F9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3) 문서 형식의 다양화 </w:t>
            </w:r>
          </w:p>
          <w:p w14:paraId="38194799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로딩 시간의 지연 </w:t>
            </w:r>
          </w:p>
          <w:p w14:paraId="12615E13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3C62C795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6899C034" w14:textId="77777777" w:rsidTr="00CE3772">
        <w:tc>
          <w:tcPr>
            <w:tcW w:w="6374" w:type="dxa"/>
          </w:tcPr>
          <w:p w14:paraId="4DCE4622" w14:textId="0ED12794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. 다음 중 CSS의 기본 구조에 해당하는 것은?</w:t>
            </w:r>
          </w:p>
          <w:p w14:paraId="7D65670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1) 속성 {</w:t>
            </w:r>
            <w:proofErr w:type="spellStart"/>
            <w:r>
              <w:rPr>
                <w:rFonts w:ascii="맑은 고딕" w:eastAsia="맑은 고딕" w:hAnsi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: 값;} </w:t>
            </w:r>
          </w:p>
          <w:p w14:paraId="362D9DB4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</w:t>
            </w:r>
            <w:proofErr w:type="spellStart"/>
            <w:r>
              <w:rPr>
                <w:rFonts w:ascii="맑은 고딕" w:eastAsia="맑은 고딕" w:hAnsi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{속성: 값;} </w:t>
            </w:r>
          </w:p>
          <w:p w14:paraId="0F07E47A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3) 값 {</w:t>
            </w:r>
            <w:proofErr w:type="spellStart"/>
            <w:r>
              <w:rPr>
                <w:rFonts w:ascii="맑은 고딕" w:eastAsia="맑은 고딕" w:hAnsi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: 속성} </w:t>
            </w:r>
          </w:p>
          <w:p w14:paraId="3CD4C6E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속성 {값: </w:t>
            </w:r>
            <w:proofErr w:type="spellStart"/>
            <w:r>
              <w:rPr>
                <w:rFonts w:ascii="맑은 고딕" w:eastAsia="맑은 고딕" w:hAnsi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} </w:t>
            </w:r>
          </w:p>
          <w:p w14:paraId="25F05A4C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66DE7F4B" w14:textId="73805DCD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.</w:t>
            </w:r>
          </w:p>
          <w:p w14:paraId="10C4CA83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43AE1817" w14:textId="77777777" w:rsidTr="00CE3772">
        <w:tc>
          <w:tcPr>
            <w:tcW w:w="6374" w:type="dxa"/>
          </w:tcPr>
          <w:p w14:paraId="57C6A05E" w14:textId="4AA8C6FF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 xml:space="preserve">. 다음 중 지정한 요소의 자식 요소에 스타일을 적용하는 자식 </w:t>
            </w:r>
            <w:proofErr w:type="spellStart"/>
            <w:r>
              <w:rPr>
                <w:rFonts w:ascii="맑은 고딕" w:eastAsia="맑은 고딕" w:hAnsi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형식으로 맞는 것은?</w:t>
            </w:r>
          </w:p>
          <w:p w14:paraId="7A031382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요소 </w:t>
            </w:r>
          </w:p>
          <w:p w14:paraId="63104880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2) 요소</w:t>
            </w:r>
            <w:proofErr w:type="gramStart"/>
            <w:r>
              <w:rPr>
                <w:rFonts w:ascii="맑은 고딕" w:eastAsia="맑은 고딕" w:hAnsi="맑은 고딕" w:hint="eastAsia"/>
              </w:rPr>
              <w:t>1 &gt;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요소2 </w:t>
            </w:r>
          </w:p>
          <w:p w14:paraId="02BA5475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3) 요소1 + 요소2 </w:t>
            </w:r>
          </w:p>
          <w:p w14:paraId="4146CCF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요소1 요소2 </w:t>
            </w:r>
          </w:p>
          <w:p w14:paraId="39944FBF" w14:textId="77777777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09C41D8B" w14:textId="4CFEB049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7A2C3B81" w14:textId="77777777" w:rsidTr="00CE3772">
        <w:tc>
          <w:tcPr>
            <w:tcW w:w="6374" w:type="dxa"/>
          </w:tcPr>
          <w:p w14:paraId="630B08AD" w14:textId="020593C8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. 다음 중 text-shadow 속성의 사용 형식으로 맞는 것은?</w:t>
            </w:r>
          </w:p>
          <w:p w14:paraId="3958B116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text-shadow: 농도 색상 가로위치 세로위치 </w:t>
            </w:r>
          </w:p>
          <w:p w14:paraId="1A8E6379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text-shadow: 가로위치 세로위치 농도 색상 </w:t>
            </w:r>
          </w:p>
          <w:p w14:paraId="638AE190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3) text-shadow: 색상 농도 가로위치 세로위치 </w:t>
            </w:r>
          </w:p>
          <w:p w14:paraId="61FC2B86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text-shadow: 가로위치 세로위치 색상 농도 </w:t>
            </w:r>
          </w:p>
          <w:p w14:paraId="0862DBBB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5394451D" w14:textId="48B1356D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61616DD3" w14:textId="77777777" w:rsidTr="00CE3772">
        <w:tc>
          <w:tcPr>
            <w:tcW w:w="6374" w:type="dxa"/>
          </w:tcPr>
          <w:p w14:paraId="64228901" w14:textId="327194F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. 다음 긴 문장에 대하여 잘리는 끝부분에 자동으로 ...</w:t>
            </w:r>
            <w:proofErr w:type="spellStart"/>
            <w:r>
              <w:rPr>
                <w:rFonts w:ascii="맑은 고딕" w:eastAsia="맑은 고딕" w:hAnsi="맑은 고딕" w:hint="eastAsia"/>
              </w:rPr>
              <w:t>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넣어주는 text-overflow 속성 값은?</w:t>
            </w:r>
          </w:p>
          <w:p w14:paraId="1BEEE13A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</w:t>
            </w:r>
            <w:proofErr w:type="spellStart"/>
            <w:r>
              <w:rPr>
                <w:rFonts w:ascii="맑은 고딕" w:eastAsia="맑은 고딕" w:hAnsi="맑은 고딕" w:hint="eastAsia"/>
              </w:rPr>
              <w:t>nowrap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14:paraId="36433D32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clip </w:t>
            </w:r>
          </w:p>
          <w:p w14:paraId="4C8F79CF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3) ellipsis </w:t>
            </w:r>
          </w:p>
          <w:p w14:paraId="3740E174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keep-all </w:t>
            </w:r>
          </w:p>
          <w:p w14:paraId="45EA8244" w14:textId="77777777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50943927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4DE39258" w14:textId="77777777" w:rsidTr="00CE3772">
        <w:tc>
          <w:tcPr>
            <w:tcW w:w="6374" w:type="dxa"/>
          </w:tcPr>
          <w:p w14:paraId="5E653F59" w14:textId="40579F90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. 다음 중 box-shadow 속성의 값으로 사용할 수 없는 값은?</w:t>
            </w:r>
          </w:p>
          <w:p w14:paraId="6D3C1FFB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위치 </w:t>
            </w:r>
          </w:p>
          <w:p w14:paraId="36A3DA8B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휘도 </w:t>
            </w:r>
          </w:p>
          <w:p w14:paraId="4703D1CD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3) 농도 </w:t>
            </w:r>
          </w:p>
          <w:p w14:paraId="78946E00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색상 </w:t>
            </w:r>
          </w:p>
          <w:p w14:paraId="00545118" w14:textId="77777777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3DB7C3E9" w14:textId="767EE00D" w:rsidR="00686E51" w:rsidRPr="00FE5EA1" w:rsidRDefault="00686E51" w:rsidP="00686E51">
            <w:pPr>
              <w:pStyle w:val="a4"/>
              <w:snapToGrid/>
              <w:rPr>
                <w:rFonts w:hint="eastAsia"/>
              </w:rPr>
            </w:pPr>
          </w:p>
        </w:tc>
      </w:tr>
      <w:tr w:rsidR="00686E51" w14:paraId="14722B25" w14:textId="77777777" w:rsidTr="00CE3772">
        <w:tc>
          <w:tcPr>
            <w:tcW w:w="6374" w:type="dxa"/>
          </w:tcPr>
          <w:p w14:paraId="1A07C6C1" w14:textId="6790886D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>. 다음 중 박스 안의 간격을 지정할 때 사용할 수 있는 속성은?</w:t>
            </w:r>
          </w:p>
          <w:p w14:paraId="37609B14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border-style </w:t>
            </w:r>
          </w:p>
          <w:p w14:paraId="102A1440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border-width </w:t>
            </w:r>
          </w:p>
          <w:p w14:paraId="3957A7C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3）margin </w:t>
            </w:r>
          </w:p>
          <w:p w14:paraId="72CB5C0B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padding </w:t>
            </w:r>
          </w:p>
          <w:p w14:paraId="7DFA2117" w14:textId="77777777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7FD473FA" w14:textId="53FEDD5C" w:rsidR="00686E51" w:rsidRPr="00FE5EA1" w:rsidRDefault="00686E51" w:rsidP="00686E51">
            <w:pPr>
              <w:pStyle w:val="a4"/>
              <w:snapToGrid/>
              <w:rPr>
                <w:rFonts w:hint="eastAsia"/>
              </w:rPr>
            </w:pPr>
          </w:p>
        </w:tc>
      </w:tr>
      <w:tr w:rsidR="00686E51" w14:paraId="7D439748" w14:textId="77777777" w:rsidTr="00CE3772">
        <w:tc>
          <w:tcPr>
            <w:tcW w:w="6374" w:type="dxa"/>
          </w:tcPr>
          <w:p w14:paraId="174699FE" w14:textId="4A09CD8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 w:hint="eastAsia"/>
              </w:rPr>
              <w:t>. 다음 중 transition-timing-function 속성의 값에 대한 설명으로 잘못된 것은?</w:t>
            </w:r>
          </w:p>
          <w:p w14:paraId="0A8E68F0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1) ease-</w:t>
            </w:r>
            <w:proofErr w:type="gramStart"/>
            <w:r>
              <w:rPr>
                <w:rFonts w:ascii="맑은 고딕" w:eastAsia="맑은 고딕" w:hAnsi="맑은 고딕" w:hint="eastAsia"/>
              </w:rPr>
              <w:t>in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시작은 빠르고 점점 느린 속도로 변화함 </w:t>
            </w:r>
          </w:p>
          <w:p w14:paraId="145C737E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</w:t>
            </w:r>
            <w:proofErr w:type="gramStart"/>
            <w:r>
              <w:rPr>
                <w:rFonts w:ascii="맑은 고딕" w:eastAsia="맑은 고딕" w:hAnsi="맑은 고딕" w:hint="eastAsia"/>
              </w:rPr>
              <w:t>ease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기본 값 </w:t>
            </w:r>
          </w:p>
          <w:p w14:paraId="39C75402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3) </w:t>
            </w:r>
            <w:proofErr w:type="gramStart"/>
            <w:r>
              <w:rPr>
                <w:rFonts w:ascii="맑은 고딕" w:eastAsia="맑은 고딕" w:hAnsi="맑은 고딕" w:hint="eastAsia"/>
              </w:rPr>
              <w:t>linear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처음부터 끝까지 같은 속도로 변화함 </w:t>
            </w:r>
          </w:p>
          <w:p w14:paraId="2EEEA326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4) ease-in-</w:t>
            </w:r>
            <w:proofErr w:type="gramStart"/>
            <w:r>
              <w:rPr>
                <w:rFonts w:ascii="맑은 고딕" w:eastAsia="맑은 고딕" w:hAnsi="맑은 고딕" w:hint="eastAsia"/>
              </w:rPr>
              <w:t>out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시작부터 중간까지 점점 빨라지고 중간에서 끝까지 점점 느려짐 </w:t>
            </w:r>
          </w:p>
          <w:p w14:paraId="12F698AA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194B6A8E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6E8B89FF" w14:textId="77777777" w:rsidTr="00CE3772">
        <w:tc>
          <w:tcPr>
            <w:tcW w:w="6374" w:type="dxa"/>
          </w:tcPr>
          <w:p w14:paraId="5239C15F" w14:textId="2FA62F3E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. 다음 transform 속성의 세부 속성 가운데 요소의 너비와 높이</w:t>
            </w:r>
            <w:r>
              <w:rPr>
                <w:rFonts w:ascii="맑은 고딕" w:eastAsia="맑은 고딕" w:hAnsi="맑은 고딕" w:hint="eastAsia"/>
              </w:rPr>
              <w:lastRenderedPageBreak/>
              <w:t>를 변형시키고자 할 때 사용하는 것은?</w:t>
            </w:r>
          </w:p>
          <w:p w14:paraId="0CBC48B5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1) matrix (값, 값, 값, 값, 값, 값) </w:t>
            </w:r>
          </w:p>
          <w:p w14:paraId="2E3E1083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2) scale (X값, Y값) </w:t>
            </w:r>
          </w:p>
          <w:p w14:paraId="1E0C3361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3) rotate (각도) </w:t>
            </w:r>
          </w:p>
          <w:p w14:paraId="551BD625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 xml:space="preserve">4) skew (X각도, Y각도) </w:t>
            </w:r>
          </w:p>
          <w:p w14:paraId="3CECF6EB" w14:textId="77777777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1B2C46C3" w14:textId="69F7F874" w:rsidR="00686E51" w:rsidRDefault="00686E51" w:rsidP="00686E51">
            <w:pPr>
              <w:pStyle w:val="a4"/>
              <w:snapToGrid/>
            </w:pPr>
          </w:p>
          <w:p w14:paraId="0CA36735" w14:textId="5F5A464A" w:rsidR="00686E51" w:rsidRDefault="00686E51" w:rsidP="00686E51">
            <w:pPr>
              <w:pStyle w:val="a4"/>
              <w:snapToGrid/>
            </w:pPr>
          </w:p>
          <w:p w14:paraId="69C96744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  <w:tr w:rsidR="00686E51" w14:paraId="74E3EE3D" w14:textId="77777777" w:rsidTr="00CE3772">
        <w:tc>
          <w:tcPr>
            <w:tcW w:w="6374" w:type="dxa"/>
          </w:tcPr>
          <w:p w14:paraId="514A6DF7" w14:textId="62FCE6E0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lastRenderedPageBreak/>
              <w:t>1</w:t>
            </w:r>
            <w:r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 w:hint="eastAsia"/>
              </w:rPr>
              <w:t xml:space="preserve">. 다음 중 애니메이션 관련 속성에 대한 설명으로 </w:t>
            </w:r>
            <w:proofErr w:type="gramStart"/>
            <w:r>
              <w:rPr>
                <w:rFonts w:ascii="맑은 고딕" w:eastAsia="맑은 고딕" w:hAnsi="맑은 고딕" w:hint="eastAsia"/>
              </w:rPr>
              <w:t>잘못 된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것은?</w:t>
            </w:r>
          </w:p>
          <w:p w14:paraId="2F698BED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1) animation-</w:t>
            </w:r>
            <w:proofErr w:type="gramStart"/>
            <w:r>
              <w:rPr>
                <w:rFonts w:ascii="맑은 고딕" w:eastAsia="맑은 고딕" w:hAnsi="맑은 고딕" w:hint="eastAsia"/>
              </w:rPr>
              <w:t>duration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애니메이션이 실행되는 시간 </w:t>
            </w:r>
          </w:p>
          <w:p w14:paraId="7F29CBD9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2) animation-iteration-</w:t>
            </w:r>
            <w:proofErr w:type="gramStart"/>
            <w:r>
              <w:rPr>
                <w:rFonts w:ascii="맑은 고딕" w:eastAsia="맑은 고딕" w:hAnsi="맑은 고딕" w:hint="eastAsia"/>
              </w:rPr>
              <w:t>count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애니메이션 반복 횟수 </w:t>
            </w:r>
          </w:p>
          <w:p w14:paraId="017E525A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3) animation-</w:t>
            </w:r>
            <w:proofErr w:type="gramStart"/>
            <w:r>
              <w:rPr>
                <w:rFonts w:ascii="맑은 고딕" w:eastAsia="맑은 고딕" w:hAnsi="맑은 고딕" w:hint="eastAsia"/>
              </w:rPr>
              <w:t>direction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키 프레임의 연결 방향 지정 </w:t>
            </w:r>
          </w:p>
          <w:p w14:paraId="6629E663" w14:textId="77777777" w:rsidR="00686E51" w:rsidRDefault="00686E51" w:rsidP="00686E51">
            <w:pPr>
              <w:pStyle w:val="a4"/>
              <w:snapToGrid/>
            </w:pPr>
            <w:r>
              <w:rPr>
                <w:rFonts w:ascii="맑은 고딕" w:eastAsia="맑은 고딕" w:hAnsi="맑은 고딕" w:hint="eastAsia"/>
              </w:rPr>
              <w:t>4) animation-</w:t>
            </w:r>
            <w:proofErr w:type="gramStart"/>
            <w:r>
              <w:rPr>
                <w:rFonts w:ascii="맑은 고딕" w:eastAsia="맑은 고딕" w:hAnsi="맑은 고딕" w:hint="eastAsia"/>
              </w:rPr>
              <w:t>name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애니메이션 지정 </w:t>
            </w:r>
          </w:p>
          <w:p w14:paraId="5CB0869D" w14:textId="77777777" w:rsidR="00686E51" w:rsidRPr="00EA0C7D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  <w:tc>
          <w:tcPr>
            <w:tcW w:w="2642" w:type="dxa"/>
          </w:tcPr>
          <w:p w14:paraId="7B2927AC" w14:textId="3E4EADC7" w:rsidR="00686E51" w:rsidRDefault="00686E51" w:rsidP="00686E51">
            <w:pPr>
              <w:pStyle w:val="a4"/>
              <w:snapToGrid/>
              <w:rPr>
                <w:rFonts w:ascii="맑은 고딕" w:eastAsia="맑은 고딕" w:hAnsi="맑은 고딕"/>
              </w:rPr>
            </w:pPr>
          </w:p>
        </w:tc>
      </w:tr>
    </w:tbl>
    <w:p w14:paraId="65E480B8" w14:textId="77777777" w:rsidR="00CE3772" w:rsidRDefault="00CE3772"/>
    <w:sectPr w:rsidR="00CE3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72"/>
    <w:rsid w:val="001E4F14"/>
    <w:rsid w:val="00327D1D"/>
    <w:rsid w:val="005C6C34"/>
    <w:rsid w:val="00686E51"/>
    <w:rsid w:val="0074446C"/>
    <w:rsid w:val="007B0600"/>
    <w:rsid w:val="00C269E0"/>
    <w:rsid w:val="00CE3772"/>
    <w:rsid w:val="00D275D8"/>
    <w:rsid w:val="00E953EC"/>
    <w:rsid w:val="00EA0C7D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61BE"/>
  <w15:chartTrackingRefBased/>
  <w15:docId w15:val="{DA1FFE5A-2E6C-4D44-AA33-5A6397A7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E377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박정남</dc:creator>
  <cp:keywords/>
  <dc:description/>
  <cp:lastModifiedBy>정남 박</cp:lastModifiedBy>
  <cp:revision>14</cp:revision>
  <dcterms:created xsi:type="dcterms:W3CDTF">2021-03-19T08:56:00Z</dcterms:created>
  <dcterms:modified xsi:type="dcterms:W3CDTF">2021-03-19T09:18:00Z</dcterms:modified>
</cp:coreProperties>
</file>