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WoniuBoss</w:t>
      </w:r>
      <w:r>
        <w:rPr>
          <w:rFonts w:hint="eastAsia"/>
          <w:b/>
          <w:sz w:val="28"/>
          <w:szCs w:val="28"/>
        </w:rPr>
        <w:t>2.5系统测试报告</w:t>
      </w:r>
    </w:p>
    <w:tbl>
      <w:tblPr>
        <w:tblStyle w:val="7"/>
        <w:tblpPr w:leftFromText="180" w:rightFromText="180" w:vertAnchor="text" w:horzAnchor="margin" w:tblpY="87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89"/>
        <w:gridCol w:w="1588"/>
        <w:gridCol w:w="3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WoniuBoss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769" w:type="dxa"/>
            <w:vAlign w:val="center"/>
          </w:tcPr>
          <w:p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>
            <w:r>
              <w:t>B/S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769" w:type="dxa"/>
            <w:vAlign w:val="center"/>
          </w:tcPr>
          <w:p>
            <w:r>
              <w:t>http://</w:t>
            </w:r>
            <w:r>
              <w:rPr>
                <w:rFonts w:hint="eastAsia"/>
              </w:rPr>
              <w:t>192.168.159.129</w:t>
            </w:r>
            <w:r>
              <w:t>:8080/Woniu</w:t>
            </w:r>
            <w:r>
              <w:rPr>
                <w:rFonts w:hint="eastAsia"/>
              </w:rPr>
              <w:t>Boss2.5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BUG管理工具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禅道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769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"http://xa.woniulab.com/index.php"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sz w:val="22"/>
              </w:rPr>
              <w:t>http://xa.woniulab.com/index.php</w:t>
            </w:r>
            <w:r>
              <w:rPr>
                <w:rStyle w:val="10"/>
                <w:rFonts w:ascii="宋体" w:hAnsi="宋体" w:eastAsia="宋体" w:cs="宋体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20</w:t>
            </w:r>
            <w:r>
              <w:t>20/0</w:t>
            </w:r>
            <w:r>
              <w:rPr>
                <w:rFonts w:hint="eastAsia"/>
              </w:rPr>
              <w:t>3/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769" w:type="dxa"/>
            <w:vAlign w:val="center"/>
          </w:tcPr>
          <w:p>
            <w:r>
              <w:t>2020/0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姜俊、王子龙、齐华、王冠伦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蜗牛学院研发部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Chrome</w:t>
            </w:r>
            <w:r>
              <w:t xml:space="preserve"> </w:t>
            </w:r>
            <w:r>
              <w:rPr>
                <w:rFonts w:hint="eastAsia"/>
              </w:rPr>
              <w:t>80.0.3987.149（正式版本）（64 位）、Firefox</w:t>
            </w:r>
            <w:r>
              <w:t xml:space="preserve"> </w:t>
            </w:r>
            <w:r>
              <w:rPr>
                <w:rFonts w:hint="eastAsia"/>
              </w:rPr>
              <w:t>74.0 (64 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macOS</w:t>
            </w:r>
            <w:r>
              <w:t xml:space="preserve"> 10.15.3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 xml:space="preserve">    本文档提供给WoniuBoss项目有关的管理者和项目成员，主要阅读对象为公司高层、项目经理、开发部门、测试部门以及市场人员。通过本文档对系统测试执行阶段的总结，了解WoniuBoss项目的过程质量和产品质量。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9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1.界面布局：界面布局美观与原型图一致，无错别字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2.登录：完成登录功能以及基本的验证提示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3.系统管理：菜单管理，角色新增、授权、修改信息，用户管理、修改，字典详情查询、编辑、新增、启用与关闭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4.公共模块：系统版本、公告发布、我的工单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5.报表中心：不同区域不同部门工作情况的统计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6.市场营销：上传资源的简历、添加网络资源功能实现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7.资源管理：资源查询、跟踪、信息修改、新增、转交、分配、认领功能</w:t>
            </w:r>
          </w:p>
          <w:p>
            <w:pPr>
              <w:pStyle w:val="13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学员管理：</w:t>
            </w:r>
            <w:r>
              <w:rPr>
                <w:rFonts w:hint="eastAsia"/>
                <w:color w:val="auto"/>
              </w:rPr>
              <w:t>学员基本信息、今日考勤、今日晨考、学员请假、晨考记录阶段测评、测评记录、班级管理（用例未覆盖）、课程安排（</w:t>
            </w:r>
            <w:bookmarkStart w:id="0" w:name="OLE_LINK8"/>
            <w:bookmarkStart w:id="1" w:name="OLE_LINK7"/>
            <w:r>
              <w:rPr>
                <w:rFonts w:hint="eastAsia"/>
                <w:color w:val="auto"/>
              </w:rPr>
              <w:t>用例未覆盖</w:t>
            </w:r>
            <w:bookmarkEnd w:id="0"/>
            <w:bookmarkEnd w:id="1"/>
            <w:r>
              <w:rPr>
                <w:rFonts w:hint="eastAsia"/>
                <w:color w:val="auto"/>
              </w:rPr>
              <w:t>）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9.教学管理：课程安排、技术面试、教师值班、加班申请、我的审批、加班汇总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10.班务管理：班级管理、学员考勤、学员请假、学员转班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11.题库管理：题库管理、自动出题、试卷记录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12.就业管理：实现模拟面试，查询面试记录、入职信息和企业客户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13.财务管理：财务流水的查询，预支结算、学员学费查询、定金的复核、班费管理、月度核算、账户管理、会计科目和财务报表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14.人事管理：员工信息查询、修改、新增，员工的考勤记录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15.行政综合：固定资产的采购、管理、领用登记、归还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16.密码修改及解密：登陆后密码的修改和解密功能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17.兼容性：针对 IE8、chrome、Firefox</w:t>
            </w:r>
            <w:r>
              <w:t xml:space="preserve"> </w:t>
            </w:r>
            <w:r>
              <w:rPr>
                <w:rFonts w:hint="eastAsia"/>
              </w:rPr>
              <w:t>三个浏览器进行兼容性测试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</w:rPr>
              <w:t>【用户登录</w:t>
            </w:r>
            <w:r>
              <w:t>】密码和二级密码修改时，提示要求是：8-20位，同时包含大小写，数字；但是超过20位和加入其它特殊字符，仍然可以保存成功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【用户登录】密码和二级密码必须由大小写字母和数字组成，且长度在</w:t>
            </w:r>
            <w:r>
              <w:rPr>
                <w:rFonts w:hint="eastAsia"/>
                <w:lang w:val="en-US" w:eastAsia="zh-CN"/>
              </w:rPr>
              <w:t>8-20位，但是要求没说必须有大小写字母一起出现。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bookmarkStart w:id="2" w:name="OLE_LINK2"/>
            <w:bookmarkStart w:id="3" w:name="OLE_LINK1"/>
            <w:r>
              <w:rPr>
                <w:rFonts w:hint="eastAsia"/>
              </w:rPr>
              <w:t>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基本信息</w:t>
            </w:r>
            <w:r>
              <w:t>】</w:t>
            </w:r>
            <w:bookmarkEnd w:id="2"/>
            <w:bookmarkEnd w:id="3"/>
            <w:r>
              <w:rPr>
                <w:rFonts w:hint="eastAsia"/>
              </w:rPr>
              <w:t>下修改学员信息，填入非法字段点击保存按钮，页面无提示信息</w:t>
            </w:r>
            <w:bookmarkStart w:id="4" w:name="OLE_LINK3"/>
            <w:bookmarkStart w:id="5" w:name="OLE_LINK4"/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</w:pPr>
            <w:r>
              <w:rPr>
                <w:rFonts w:hint="eastAsia"/>
              </w:rPr>
              <w:t>【学员管理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今日考勤</w:t>
            </w:r>
            <w:r>
              <w:t>】</w:t>
            </w:r>
            <w:r>
              <w:rPr>
                <w:rFonts w:hint="eastAsia"/>
              </w:rPr>
              <w:t>没有学员信息</w:t>
            </w:r>
            <w:bookmarkEnd w:id="4"/>
            <w:bookmarkEnd w:id="5"/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ascii="Helvetica" w:hAnsi="Helvetica" w:eastAsia="宋体" w:cs="Helvetica"/>
                <w:kern w:val="0"/>
                <w:szCs w:val="21"/>
              </w:rPr>
            </w:pPr>
            <w:bookmarkStart w:id="6" w:name="OLE_LINK5"/>
            <w:bookmarkStart w:id="7" w:name="OLE_LINK6"/>
            <w:r>
              <w:rPr>
                <w:rFonts w:ascii="Helvetica" w:hAnsi="Helvetica" w:eastAsia="宋体" w:cs="Helvetica"/>
                <w:kern w:val="0"/>
                <w:szCs w:val="21"/>
              </w:rPr>
              <w:t>【学员管理】</w:t>
            </w:r>
            <w:bookmarkEnd w:id="6"/>
            <w:bookmarkEnd w:id="7"/>
            <w:r>
              <w:rPr>
                <w:rFonts w:ascii="Helvetica" w:hAnsi="Helvetica" w:eastAsia="宋体" w:cs="Helvetica"/>
                <w:kern w:val="0"/>
                <w:szCs w:val="21"/>
              </w:rPr>
              <w:t xml:space="preserve"> 【今日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晨考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】没有学员信息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 w:ascii="Helvetica" w:hAnsi="Helvetica" w:eastAsia="宋体" w:cs="Helvetica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【学员管理】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各个模块下的搜索框输入非法字符点击搜索按钮，无提示信息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【行政综合】模块因无法新增数据，所以本模块测试用例无法执行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【人事管理】模块【部门管理】子模块功能未实现，无法执行该模块测试用例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【财务管理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财务流水</w:t>
            </w:r>
            <w:r>
              <w:t>】</w:t>
            </w:r>
            <w:r>
              <w:rPr>
                <w:rFonts w:hint="eastAsia"/>
              </w:rPr>
              <w:t>下选择</w:t>
            </w:r>
            <w:r>
              <w:t>一条流水记录点击后面的“</w:t>
            </w:r>
            <w:r>
              <w:rPr>
                <w:rFonts w:hint="eastAsia"/>
              </w:rPr>
              <w:t>修改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后，</w:t>
            </w:r>
            <w:r>
              <w:rPr>
                <w:rFonts w:hint="eastAsia"/>
              </w:rPr>
              <w:t>无论</w:t>
            </w:r>
            <w:r>
              <w:t>如何修改数据保存</w:t>
            </w:r>
            <w:r>
              <w:rPr>
                <w:rFonts w:hint="eastAsia"/>
              </w:rPr>
              <w:t>结果</w:t>
            </w:r>
            <w:r>
              <w:t>都为失败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  <w:lang w:eastAsia="zh-CN"/>
              </w:rPr>
              <w:t>【培训资源】</w:t>
            </w:r>
            <w:r>
              <w:rPr>
                <w:rFonts w:hint="eastAsia"/>
                <w:lang w:val="en-US" w:eastAsia="zh-CN"/>
              </w:rPr>
              <w:t>-【新增】和【查询】的姓名输入框没有进行限制，不仅可以输入正常的字符信息，而且还可以输入特殊的字符信息。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【系统管理】-【字典管理】-【详情】-【停用】-停用字典的实际功能未实现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【就业管理】-【模拟面试】-【面试】-对其中薪资文本框的输入的限制条件值做了对空和空格的限制，其他无效的数据输入也可以保存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【就业管理】-【入职信息】-【新增】-薪资文本框只做了对空的限制，其他无效的输入都可以被正常保存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</w:pPr>
            <w:r>
              <w:rPr>
                <w:rFonts w:hint="eastAsia"/>
              </w:rPr>
              <w:t>【就业管理】-【企业客户】-【新增企业】-【修改】-每个文本框都有限制条件，但是输入无效的数据还是可以保存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default" w:eastAsiaTheme="minorEastAsia"/>
                <w:lang w:val="en-US" w:eastAsia="zh-CN"/>
              </w:rPr>
            </w:pPr>
          </w:p>
          <w:p>
            <w:pPr>
              <w:pStyle w:val="13"/>
              <w:spacing w:line="192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用例覆盖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总共设计</w:t>
            </w:r>
            <w:r>
              <w:rPr>
                <w:rFonts w:hint="eastAsia"/>
                <w:lang w:val="en-US" w:eastAsia="zh-CN"/>
              </w:rPr>
              <w:t>1035</w:t>
            </w:r>
            <w:r>
              <w:rPr>
                <w:rFonts w:hint="eastAsia"/>
              </w:rPr>
              <w:t>个测试用例，未通过</w:t>
            </w:r>
            <w:r>
              <w:t>2</w:t>
            </w:r>
            <w:r>
              <w:rPr>
                <w:rFonts w:hint="eastAsia"/>
                <w:lang w:val="en-US" w:eastAsia="zh-CN"/>
              </w:rPr>
              <w:t>89</w:t>
            </w:r>
            <w:r>
              <w:rPr>
                <w:rFonts w:hint="eastAsia"/>
              </w:rPr>
              <w:t>个，用例覆盖所有的功能点以及需求项。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69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b/>
              </w:rPr>
              <w:t>统计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用例有效性</w:t>
            </w:r>
            <w:r>
              <w:rPr>
                <w:b/>
              </w:rPr>
              <w:t>：</w:t>
            </w:r>
          </w:p>
          <w:p>
            <w:pPr>
              <w:jc w:val="left"/>
              <w:rPr>
                <w:b/>
              </w:rPr>
            </w:pP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>
            <w:pPr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由图可以看出，设计的测试用例</w:t>
            </w:r>
            <w:r>
              <w:rPr>
                <w:rFonts w:hint="eastAsia"/>
                <w:b/>
                <w:lang w:eastAsia="zh-CN"/>
              </w:rPr>
              <w:t>存在的</w:t>
            </w:r>
            <w:r>
              <w:rPr>
                <w:rFonts w:hint="eastAsia"/>
                <w:b/>
              </w:rPr>
              <w:t>缺陷数</w:t>
            </w:r>
            <w:r>
              <w:rPr>
                <w:rFonts w:hint="eastAsia"/>
                <w:b/>
                <w:lang w:eastAsia="zh-CN"/>
              </w:rPr>
              <w:t>较多</w:t>
            </w:r>
            <w:r>
              <w:rPr>
                <w:rFonts w:hint="eastAsia"/>
                <w:b/>
              </w:rPr>
              <w:t>，说明</w:t>
            </w:r>
            <w:r>
              <w:rPr>
                <w:rFonts w:hint="eastAsia"/>
                <w:b/>
                <w:lang w:val="en-US" w:eastAsia="zh-CN"/>
              </w:rPr>
              <w:t>2.5</w:t>
            </w:r>
            <w:r>
              <w:rPr>
                <w:rFonts w:hint="eastAsia"/>
                <w:b/>
              </w:rPr>
              <w:t>系统</w:t>
            </w:r>
            <w:r>
              <w:rPr>
                <w:rFonts w:hint="eastAsia"/>
                <w:b/>
                <w:lang w:eastAsia="zh-CN"/>
              </w:rPr>
              <w:t>不</w:t>
            </w:r>
            <w:r>
              <w:rPr>
                <w:rFonts w:hint="eastAsia"/>
                <w:b/>
              </w:rPr>
              <w:t>稳定，</w:t>
            </w:r>
            <w:r>
              <w:rPr>
                <w:rFonts w:hint="eastAsia"/>
                <w:b/>
                <w:lang w:eastAsia="zh-CN"/>
              </w:rPr>
              <w:t>无法开始</w:t>
            </w:r>
            <w:r>
              <w:rPr>
                <w:rFonts w:hint="eastAsia"/>
                <w:b/>
              </w:rPr>
              <w:t>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缺陷分布统计</w:t>
            </w:r>
            <w:r>
              <w:rPr>
                <w:b/>
              </w:rPr>
              <w:t>：</w:t>
            </w: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</w:rPr>
              <w:t>由图可以看出各个模块的缺陷数</w:t>
            </w:r>
            <w:r>
              <w:rPr>
                <w:rFonts w:hint="eastAsia"/>
                <w:b/>
                <w:lang w:eastAsia="zh-CN"/>
              </w:rPr>
              <w:t>虽然都不到</w:t>
            </w:r>
            <w:r>
              <w:rPr>
                <w:rFonts w:hint="eastAsia"/>
                <w:b/>
                <w:lang w:val="en-US" w:eastAsia="zh-CN"/>
              </w:rPr>
              <w:t>50个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eastAsia="zh-CN"/>
              </w:rPr>
              <w:t>但是各个模块存在的缺陷问题比较多，【行政综合】和【财务管理】模块占比较重，大大降低</w:t>
            </w:r>
            <w:r>
              <w:rPr>
                <w:rFonts w:hint="eastAsia"/>
                <w:b/>
              </w:rPr>
              <w:t>系统的可用性和可操作性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人员发现缺陷</w:t>
            </w:r>
            <w:r>
              <w:rPr>
                <w:b/>
              </w:rPr>
              <w:t>统计：</w:t>
            </w: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</w:pP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  <w:b/>
              </w:rPr>
              <w:t>由于模块存在缺陷不同，每人发现缺陷数也不同，</w:t>
            </w:r>
            <w:r>
              <w:rPr>
                <w:rFonts w:hint="eastAsia"/>
                <w:b/>
                <w:lang w:eastAsia="zh-CN"/>
              </w:rPr>
              <w:t>齐华提交</w:t>
            </w:r>
            <w:r>
              <w:rPr>
                <w:rFonts w:hint="eastAsia"/>
                <w:b/>
              </w:rPr>
              <w:t>的缺陷数最多，其余人员发现的缺陷数目</w:t>
            </w:r>
            <w:r>
              <w:rPr>
                <w:b/>
              </w:rPr>
              <w:t>依次递</w:t>
            </w:r>
            <w:r>
              <w:rPr>
                <w:rFonts w:hint="eastAsia"/>
                <w:b/>
                <w:lang w:eastAsia="zh-CN"/>
              </w:rPr>
              <w:t>增</w:t>
            </w:r>
            <w:r>
              <w:rPr>
                <w:rFonts w:hint="eastAsia"/>
                <w:b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缺陷严重性统计：</w:t>
            </w:r>
          </w:p>
          <w:p>
            <w:pPr>
              <w:jc w:val="left"/>
              <w:rPr>
                <w:rFonts w:hint="default" w:eastAsiaTheme="minorEastAsia"/>
                <w:b/>
                <w:lang w:val="en-US" w:eastAsia="zh-CN"/>
              </w:rPr>
            </w:pPr>
            <w:r>
              <w:drawing>
                <wp:inline distT="0" distB="0" distL="114300" distR="114300">
                  <wp:extent cx="4146550" cy="2491105"/>
                  <wp:effectExtent l="0" t="0" r="6350" b="444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50" cy="24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1级：</w:t>
            </w:r>
            <w:r>
              <w:rPr>
                <w:rFonts w:hint="eastAsia"/>
                <w:b/>
                <w:lang w:val="en-US" w:eastAsia="zh-CN"/>
              </w:rPr>
              <w:t xml:space="preserve">21个 </w:t>
            </w:r>
            <w:r>
              <w:rPr>
                <w:rFonts w:hint="eastAsia"/>
                <w:b/>
              </w:rPr>
              <w:t>2级：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3级：</w:t>
            </w:r>
            <w:r>
              <w:rPr>
                <w:rFonts w:hint="eastAsia"/>
                <w:b/>
                <w:lang w:val="en-US" w:eastAsia="zh-CN"/>
              </w:rPr>
              <w:t>89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4级：</w:t>
            </w:r>
            <w:r>
              <w:rPr>
                <w:rFonts w:hint="eastAsia"/>
                <w:b/>
                <w:lang w:val="en-US" w:eastAsia="zh-CN"/>
              </w:rPr>
              <w:t>80个 阻塞：92个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rFonts w:hint="eastAsia"/>
                <w:b/>
                <w:lang w:eastAsia="zh-CN"/>
              </w:rPr>
              <w:t>一级和阻塞的数量占比</w:t>
            </w:r>
            <w:r>
              <w:rPr>
                <w:rFonts w:hint="eastAsia"/>
                <w:b/>
                <w:lang w:val="en-US" w:eastAsia="zh-CN"/>
              </w:rPr>
              <w:t>39.1%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eastAsia="zh-CN"/>
              </w:rPr>
              <w:t>占比较多，</w:t>
            </w:r>
            <w:r>
              <w:rPr>
                <w:rFonts w:hint="eastAsia"/>
                <w:b/>
              </w:rPr>
              <w:t>说明当前测试版本存在问题严重程度较低。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测试结论分析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t>测试环境下</w:t>
            </w:r>
            <w:r>
              <w:rPr>
                <w:rFonts w:hint="eastAsia"/>
              </w:rPr>
              <w:t>，</w:t>
            </w:r>
            <w:r>
              <w:t>针对</w:t>
            </w:r>
            <w:r>
              <w:rPr>
                <w:rFonts w:hint="eastAsia"/>
              </w:rPr>
              <w:t>蜗牛</w:t>
            </w:r>
            <w:r>
              <w:rPr>
                <w:rFonts w:hint="eastAsia"/>
                <w:lang w:val="en-US" w:eastAsia="zh-CN"/>
              </w:rPr>
              <w:t>BOSS</w:t>
            </w:r>
            <w:bookmarkStart w:id="8" w:name="_GoBack"/>
            <w:bookmarkEnd w:id="8"/>
            <w:r>
              <w:rPr>
                <w:rFonts w:hint="eastAsia"/>
              </w:rPr>
              <w:t>系统设计用例</w:t>
            </w:r>
            <w:r>
              <w:t>1</w:t>
            </w:r>
            <w:r>
              <w:rPr>
                <w:rFonts w:hint="eastAsia"/>
                <w:lang w:val="en-US" w:eastAsia="zh-CN"/>
              </w:rPr>
              <w:t>035</w:t>
            </w:r>
            <w:r>
              <w:rPr>
                <w:rFonts w:hint="eastAsia"/>
              </w:rPr>
              <w:t>条，累计执行</w:t>
            </w:r>
            <w:r>
              <w:t>1</w:t>
            </w:r>
            <w:r>
              <w:rPr>
                <w:rFonts w:hint="eastAsia"/>
                <w:lang w:val="en-US" w:eastAsia="zh-CN"/>
              </w:rPr>
              <w:t>035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t>2</w:t>
            </w:r>
            <w:r>
              <w:rPr>
                <w:rFonts w:hint="eastAsia"/>
                <w:lang w:val="en-US" w:eastAsia="zh-CN"/>
              </w:rPr>
              <w:t>89</w:t>
            </w:r>
            <w:r>
              <w:rPr>
                <w:rFonts w:hint="eastAsia"/>
              </w:rPr>
              <w:t>条,并已全部提交到禅道上。根据缺陷的分布和严重程度确定当前版本测试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不</w:t>
            </w:r>
            <w:r>
              <w:rPr>
                <w:rFonts w:hint="eastAsia"/>
                <w:b/>
                <w:color w:val="FF0000"/>
              </w:rPr>
              <w:t>通过</w:t>
            </w:r>
            <w:r>
              <w:rPr>
                <w:rFonts w:hint="eastAsia"/>
                <w:b/>
                <w:color w:val="FF0000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需要继续进行升级改进。</w:t>
            </w: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38521"/>
    </w:sdtPr>
    <w:sdtContent>
      <w:sdt>
        <w:sdtPr>
          <w:id w:val="-1669238322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i/>
        <w:sz w:val="15"/>
        <w:szCs w:val="15"/>
      </w:rPr>
    </w:pPr>
    <w:r>
      <w:pict>
        <v:shape id="PowerPlusWaterMarkObject9594921" o:spid="_x0000_s1026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  <w:r>
      <w:rPr>
        <w:rFonts w:hint="eastAsia"/>
        <w:i/>
        <w:sz w:val="15"/>
        <w:szCs w:val="15"/>
      </w:rPr>
      <w:t>系统测试报告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20" o:spid="_x0000_s1027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19" o:spid="_x0000_s102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628AD"/>
    <w:multiLevelType w:val="multilevel"/>
    <w:tmpl w:val="4DF628A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12BB9"/>
    <w:rsid w:val="000167A6"/>
    <w:rsid w:val="00021959"/>
    <w:rsid w:val="00027071"/>
    <w:rsid w:val="00032192"/>
    <w:rsid w:val="000412C4"/>
    <w:rsid w:val="00043D5A"/>
    <w:rsid w:val="000462E9"/>
    <w:rsid w:val="00062427"/>
    <w:rsid w:val="00064547"/>
    <w:rsid w:val="00064FB5"/>
    <w:rsid w:val="00080DBB"/>
    <w:rsid w:val="00093222"/>
    <w:rsid w:val="000972B2"/>
    <w:rsid w:val="000A0FD9"/>
    <w:rsid w:val="000A7490"/>
    <w:rsid w:val="000C3DF0"/>
    <w:rsid w:val="000F2CEB"/>
    <w:rsid w:val="000F6C43"/>
    <w:rsid w:val="0011493E"/>
    <w:rsid w:val="001200FC"/>
    <w:rsid w:val="00125365"/>
    <w:rsid w:val="001410E0"/>
    <w:rsid w:val="001467AA"/>
    <w:rsid w:val="00161D6F"/>
    <w:rsid w:val="00181A8E"/>
    <w:rsid w:val="0018587A"/>
    <w:rsid w:val="00191326"/>
    <w:rsid w:val="00191CC8"/>
    <w:rsid w:val="001B4886"/>
    <w:rsid w:val="001C7B08"/>
    <w:rsid w:val="001C7EC4"/>
    <w:rsid w:val="001D552F"/>
    <w:rsid w:val="001F1FAF"/>
    <w:rsid w:val="001F5199"/>
    <w:rsid w:val="002041B1"/>
    <w:rsid w:val="00207280"/>
    <w:rsid w:val="00215A90"/>
    <w:rsid w:val="00230803"/>
    <w:rsid w:val="00234FD3"/>
    <w:rsid w:val="0023526E"/>
    <w:rsid w:val="00251C26"/>
    <w:rsid w:val="0025282E"/>
    <w:rsid w:val="0026360D"/>
    <w:rsid w:val="002714CB"/>
    <w:rsid w:val="00292CC6"/>
    <w:rsid w:val="002A7CA7"/>
    <w:rsid w:val="002C6A2E"/>
    <w:rsid w:val="002D6631"/>
    <w:rsid w:val="00304F32"/>
    <w:rsid w:val="003114EC"/>
    <w:rsid w:val="00316BB0"/>
    <w:rsid w:val="00324B95"/>
    <w:rsid w:val="00352D09"/>
    <w:rsid w:val="0036111F"/>
    <w:rsid w:val="00362511"/>
    <w:rsid w:val="00381D27"/>
    <w:rsid w:val="00385309"/>
    <w:rsid w:val="003933B0"/>
    <w:rsid w:val="003965F9"/>
    <w:rsid w:val="00396EE5"/>
    <w:rsid w:val="003A032A"/>
    <w:rsid w:val="003B5C8E"/>
    <w:rsid w:val="003C279B"/>
    <w:rsid w:val="003C618A"/>
    <w:rsid w:val="003D0136"/>
    <w:rsid w:val="003D096A"/>
    <w:rsid w:val="003D34CE"/>
    <w:rsid w:val="003E7EDD"/>
    <w:rsid w:val="00401C72"/>
    <w:rsid w:val="004065B5"/>
    <w:rsid w:val="004504BF"/>
    <w:rsid w:val="00451162"/>
    <w:rsid w:val="00453E08"/>
    <w:rsid w:val="0047142D"/>
    <w:rsid w:val="00471697"/>
    <w:rsid w:val="0047340C"/>
    <w:rsid w:val="00477C93"/>
    <w:rsid w:val="00481178"/>
    <w:rsid w:val="004A28EF"/>
    <w:rsid w:val="004B36F4"/>
    <w:rsid w:val="004B3DE1"/>
    <w:rsid w:val="004C55BA"/>
    <w:rsid w:val="004D69B0"/>
    <w:rsid w:val="004E0722"/>
    <w:rsid w:val="004E12D5"/>
    <w:rsid w:val="004F4FFE"/>
    <w:rsid w:val="004F5124"/>
    <w:rsid w:val="0051440B"/>
    <w:rsid w:val="00516A88"/>
    <w:rsid w:val="00526B7A"/>
    <w:rsid w:val="00530036"/>
    <w:rsid w:val="0054423E"/>
    <w:rsid w:val="00547400"/>
    <w:rsid w:val="00554E06"/>
    <w:rsid w:val="00566C6F"/>
    <w:rsid w:val="00574443"/>
    <w:rsid w:val="00581361"/>
    <w:rsid w:val="005832CD"/>
    <w:rsid w:val="00595EAE"/>
    <w:rsid w:val="005A271A"/>
    <w:rsid w:val="005B4CA6"/>
    <w:rsid w:val="005B5D90"/>
    <w:rsid w:val="005C7DB4"/>
    <w:rsid w:val="005E0D1D"/>
    <w:rsid w:val="005E72BC"/>
    <w:rsid w:val="005F0B31"/>
    <w:rsid w:val="006033C2"/>
    <w:rsid w:val="00614046"/>
    <w:rsid w:val="00653423"/>
    <w:rsid w:val="00671244"/>
    <w:rsid w:val="006B659F"/>
    <w:rsid w:val="006D2713"/>
    <w:rsid w:val="006D75D6"/>
    <w:rsid w:val="006E1041"/>
    <w:rsid w:val="00706D0F"/>
    <w:rsid w:val="007111C3"/>
    <w:rsid w:val="00713FB1"/>
    <w:rsid w:val="00715409"/>
    <w:rsid w:val="00726DA1"/>
    <w:rsid w:val="0073705F"/>
    <w:rsid w:val="007718AD"/>
    <w:rsid w:val="0077588D"/>
    <w:rsid w:val="00787887"/>
    <w:rsid w:val="007B3F70"/>
    <w:rsid w:val="007C274B"/>
    <w:rsid w:val="007C3578"/>
    <w:rsid w:val="007C6DF8"/>
    <w:rsid w:val="007E3427"/>
    <w:rsid w:val="007F7209"/>
    <w:rsid w:val="00814703"/>
    <w:rsid w:val="00814A96"/>
    <w:rsid w:val="0083576C"/>
    <w:rsid w:val="00846FBE"/>
    <w:rsid w:val="00851E77"/>
    <w:rsid w:val="008561BE"/>
    <w:rsid w:val="00863E8C"/>
    <w:rsid w:val="00873AAC"/>
    <w:rsid w:val="00880E7E"/>
    <w:rsid w:val="00897E3C"/>
    <w:rsid w:val="008B629F"/>
    <w:rsid w:val="008B747B"/>
    <w:rsid w:val="008C7E1F"/>
    <w:rsid w:val="008D3626"/>
    <w:rsid w:val="00901546"/>
    <w:rsid w:val="00901E68"/>
    <w:rsid w:val="00904F10"/>
    <w:rsid w:val="00931576"/>
    <w:rsid w:val="00935264"/>
    <w:rsid w:val="00943886"/>
    <w:rsid w:val="009450BE"/>
    <w:rsid w:val="00956AE0"/>
    <w:rsid w:val="00962CA5"/>
    <w:rsid w:val="00966F88"/>
    <w:rsid w:val="009901CF"/>
    <w:rsid w:val="009C4362"/>
    <w:rsid w:val="009D0D46"/>
    <w:rsid w:val="009D4F2E"/>
    <w:rsid w:val="009E1CB8"/>
    <w:rsid w:val="009E1E0D"/>
    <w:rsid w:val="009F226A"/>
    <w:rsid w:val="00A024C9"/>
    <w:rsid w:val="00A04833"/>
    <w:rsid w:val="00A26CF5"/>
    <w:rsid w:val="00A33D6D"/>
    <w:rsid w:val="00A61944"/>
    <w:rsid w:val="00A62679"/>
    <w:rsid w:val="00A6762B"/>
    <w:rsid w:val="00A70D49"/>
    <w:rsid w:val="00A72068"/>
    <w:rsid w:val="00A74FD1"/>
    <w:rsid w:val="00A77505"/>
    <w:rsid w:val="00A927D0"/>
    <w:rsid w:val="00A93192"/>
    <w:rsid w:val="00AC5D05"/>
    <w:rsid w:val="00AC5F57"/>
    <w:rsid w:val="00AC62D3"/>
    <w:rsid w:val="00AD1744"/>
    <w:rsid w:val="00AE6A82"/>
    <w:rsid w:val="00AE7904"/>
    <w:rsid w:val="00AF6A9C"/>
    <w:rsid w:val="00B042B2"/>
    <w:rsid w:val="00B07691"/>
    <w:rsid w:val="00B14A1A"/>
    <w:rsid w:val="00B26438"/>
    <w:rsid w:val="00B33AFC"/>
    <w:rsid w:val="00B348A8"/>
    <w:rsid w:val="00B4210C"/>
    <w:rsid w:val="00B513C7"/>
    <w:rsid w:val="00B607FC"/>
    <w:rsid w:val="00B63B9A"/>
    <w:rsid w:val="00B705A2"/>
    <w:rsid w:val="00B77716"/>
    <w:rsid w:val="00B937FF"/>
    <w:rsid w:val="00B93E53"/>
    <w:rsid w:val="00BA20FD"/>
    <w:rsid w:val="00BB0505"/>
    <w:rsid w:val="00BB24F6"/>
    <w:rsid w:val="00BC3F98"/>
    <w:rsid w:val="00BD4337"/>
    <w:rsid w:val="00BE0B4B"/>
    <w:rsid w:val="00BE2F7E"/>
    <w:rsid w:val="00BE5173"/>
    <w:rsid w:val="00C20496"/>
    <w:rsid w:val="00C35810"/>
    <w:rsid w:val="00C614F0"/>
    <w:rsid w:val="00C6194E"/>
    <w:rsid w:val="00C66DF8"/>
    <w:rsid w:val="00C74909"/>
    <w:rsid w:val="00C805C4"/>
    <w:rsid w:val="00C81256"/>
    <w:rsid w:val="00C81425"/>
    <w:rsid w:val="00C86D1B"/>
    <w:rsid w:val="00C94324"/>
    <w:rsid w:val="00CB4D1C"/>
    <w:rsid w:val="00CD04A2"/>
    <w:rsid w:val="00CD2D9D"/>
    <w:rsid w:val="00CD44DB"/>
    <w:rsid w:val="00CD5D33"/>
    <w:rsid w:val="00CD6C35"/>
    <w:rsid w:val="00CE343C"/>
    <w:rsid w:val="00D00EA9"/>
    <w:rsid w:val="00D048BA"/>
    <w:rsid w:val="00D33EE6"/>
    <w:rsid w:val="00D61F92"/>
    <w:rsid w:val="00D741CD"/>
    <w:rsid w:val="00D82B62"/>
    <w:rsid w:val="00D86334"/>
    <w:rsid w:val="00D9698E"/>
    <w:rsid w:val="00DB1FBB"/>
    <w:rsid w:val="00DB286C"/>
    <w:rsid w:val="00DB37F5"/>
    <w:rsid w:val="00DC675C"/>
    <w:rsid w:val="00DD2043"/>
    <w:rsid w:val="00DF0531"/>
    <w:rsid w:val="00DF6108"/>
    <w:rsid w:val="00E13932"/>
    <w:rsid w:val="00E363B4"/>
    <w:rsid w:val="00E64A25"/>
    <w:rsid w:val="00E67074"/>
    <w:rsid w:val="00E7436A"/>
    <w:rsid w:val="00E77B6F"/>
    <w:rsid w:val="00E837F3"/>
    <w:rsid w:val="00E92AA1"/>
    <w:rsid w:val="00E92C77"/>
    <w:rsid w:val="00E9387D"/>
    <w:rsid w:val="00E948EB"/>
    <w:rsid w:val="00EA2F05"/>
    <w:rsid w:val="00EB24B2"/>
    <w:rsid w:val="00EB27B1"/>
    <w:rsid w:val="00EC4EFF"/>
    <w:rsid w:val="00ED54D9"/>
    <w:rsid w:val="00ED6E3E"/>
    <w:rsid w:val="00EE0DD5"/>
    <w:rsid w:val="00EE4BE8"/>
    <w:rsid w:val="00EE6B90"/>
    <w:rsid w:val="00EF2BB4"/>
    <w:rsid w:val="00EF5FB9"/>
    <w:rsid w:val="00EF728D"/>
    <w:rsid w:val="00F12F84"/>
    <w:rsid w:val="00F17D0D"/>
    <w:rsid w:val="00F2402D"/>
    <w:rsid w:val="00F51190"/>
    <w:rsid w:val="00F53D58"/>
    <w:rsid w:val="00F56059"/>
    <w:rsid w:val="00F57487"/>
    <w:rsid w:val="00F72A6E"/>
    <w:rsid w:val="00FA7442"/>
    <w:rsid w:val="00FB16F8"/>
    <w:rsid w:val="00FC5C1E"/>
    <w:rsid w:val="00FE14C4"/>
    <w:rsid w:val="00FE2AAA"/>
    <w:rsid w:val="00FE3D65"/>
    <w:rsid w:val="00FF0690"/>
    <w:rsid w:val="02413F30"/>
    <w:rsid w:val="058B0AFE"/>
    <w:rsid w:val="12185B5D"/>
    <w:rsid w:val="17331762"/>
    <w:rsid w:val="1978417D"/>
    <w:rsid w:val="20267F91"/>
    <w:rsid w:val="2C981770"/>
    <w:rsid w:val="3CA134BF"/>
    <w:rsid w:val="3DC25C3D"/>
    <w:rsid w:val="41576E4B"/>
    <w:rsid w:val="42E553F1"/>
    <w:rsid w:val="464671B6"/>
    <w:rsid w:val="5DB7075A"/>
    <w:rsid w:val="66154E29"/>
    <w:rsid w:val="6DDD4D65"/>
    <w:rsid w:val="6F9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批注框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用例有效性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[工作簿1]用例有效性!$B$1</c:f>
              <c:strCache>
                <c:ptCount val="1"/>
                <c:pt idx="0">
                  <c:v>测试用例数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[工作簿1]用例有效性!$A$2:$A$13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[工作簿1]用例有效性!$B$2:$B$13</c:f>
              <c:numCache>
                <c:formatCode>General</c:formatCode>
                <c:ptCount val="12"/>
                <c:pt idx="0">
                  <c:v>61</c:v>
                </c:pt>
                <c:pt idx="1">
                  <c:v>60</c:v>
                </c:pt>
                <c:pt idx="2">
                  <c:v>92</c:v>
                </c:pt>
                <c:pt idx="3">
                  <c:v>52</c:v>
                </c:pt>
                <c:pt idx="4">
                  <c:v>76</c:v>
                </c:pt>
                <c:pt idx="5">
                  <c:v>20</c:v>
                </c:pt>
                <c:pt idx="6">
                  <c:v>83</c:v>
                </c:pt>
                <c:pt idx="7">
                  <c:v>221</c:v>
                </c:pt>
                <c:pt idx="8">
                  <c:v>76</c:v>
                </c:pt>
                <c:pt idx="9">
                  <c:v>65</c:v>
                </c:pt>
                <c:pt idx="10">
                  <c:v>78</c:v>
                </c:pt>
                <c:pt idx="11">
                  <c:v>151</c:v>
                </c:pt>
              </c:numCache>
            </c:numRef>
          </c:val>
        </c:ser>
        <c:ser>
          <c:idx val="1"/>
          <c:order val="1"/>
          <c:tx>
            <c:strRef>
              <c:f>[工作簿1]用例有效性!$C$1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delete val="1"/>
          </c:dLbls>
          <c:cat>
            <c:strRef>
              <c:f>[工作簿1]用例有效性!$A$2:$A$13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[工作簿1]用例有效性!$C$2:$C$13</c:f>
              <c:numCache>
                <c:formatCode>General</c:formatCode>
                <c:ptCount val="12"/>
                <c:pt idx="0">
                  <c:v>13</c:v>
                </c:pt>
                <c:pt idx="1">
                  <c:v>25</c:v>
                </c:pt>
                <c:pt idx="2">
                  <c:v>22</c:v>
                </c:pt>
                <c:pt idx="3">
                  <c:v>4</c:v>
                </c:pt>
                <c:pt idx="4">
                  <c:v>14</c:v>
                </c:pt>
                <c:pt idx="5">
                  <c:v>46</c:v>
                </c:pt>
                <c:pt idx="6">
                  <c:v>10</c:v>
                </c:pt>
                <c:pt idx="7">
                  <c:v>23</c:v>
                </c:pt>
                <c:pt idx="8">
                  <c:v>31</c:v>
                </c:pt>
                <c:pt idx="9">
                  <c:v>22</c:v>
                </c:pt>
                <c:pt idx="10">
                  <c:v>34</c:v>
                </c:pt>
                <c:pt idx="11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80479738"/>
        <c:axId val="853573987"/>
      </c:barChart>
      <c:catAx>
        <c:axId val="3804797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3573987"/>
        <c:crosses val="autoZero"/>
        <c:auto val="1"/>
        <c:lblAlgn val="ctr"/>
        <c:lblOffset val="100"/>
        <c:noMultiLvlLbl val="0"/>
      </c:catAx>
      <c:valAx>
        <c:axId val="8535739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04797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模块缺陷数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[工作簿1]模块bug数!$B$1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[工作簿1]模块bug数!$A$2:$A$13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[工作簿1]模块bug数!$B$2:$B$13</c:f>
              <c:numCache>
                <c:formatCode>General</c:formatCode>
                <c:ptCount val="12"/>
                <c:pt idx="0">
                  <c:v>13</c:v>
                </c:pt>
                <c:pt idx="1">
                  <c:v>25</c:v>
                </c:pt>
                <c:pt idx="2">
                  <c:v>22</c:v>
                </c:pt>
                <c:pt idx="3">
                  <c:v>4</c:v>
                </c:pt>
                <c:pt idx="4">
                  <c:v>14</c:v>
                </c:pt>
                <c:pt idx="5">
                  <c:v>46</c:v>
                </c:pt>
                <c:pt idx="6">
                  <c:v>10</c:v>
                </c:pt>
                <c:pt idx="7">
                  <c:v>23</c:v>
                </c:pt>
                <c:pt idx="8">
                  <c:v>31</c:v>
                </c:pt>
                <c:pt idx="9">
                  <c:v>22</c:v>
                </c:pt>
                <c:pt idx="10">
                  <c:v>34</c:v>
                </c:pt>
                <c:pt idx="11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55282609"/>
        <c:axId val="77422753"/>
      </c:barChart>
      <c:catAx>
        <c:axId val="552826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22753"/>
        <c:crosses val="autoZero"/>
        <c:auto val="1"/>
        <c:lblAlgn val="ctr"/>
        <c:lblOffset val="100"/>
        <c:noMultiLvlLbl val="0"/>
      </c:catAx>
      <c:valAx>
        <c:axId val="7742275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28260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测试人员提交缺陷数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[工作簿1]人员提交缺陷数!$B$1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[工作簿1]人员提交缺陷数!$A$2:$A$5</c:f>
              <c:strCache>
                <c:ptCount val="4"/>
                <c:pt idx="0">
                  <c:v>王子龙</c:v>
                </c:pt>
                <c:pt idx="1">
                  <c:v>王冠伦</c:v>
                </c:pt>
                <c:pt idx="2">
                  <c:v>姜俊</c:v>
                </c:pt>
                <c:pt idx="3">
                  <c:v>齐华</c:v>
                </c:pt>
              </c:strCache>
            </c:strRef>
          </c:cat>
          <c:val>
            <c:numRef>
              <c:f>[工作簿1]人员提交缺陷数!$B$2:$B$5</c:f>
              <c:numCache>
                <c:formatCode>General</c:formatCode>
                <c:ptCount val="4"/>
                <c:pt idx="0">
                  <c:v>23</c:v>
                </c:pt>
                <c:pt idx="1">
                  <c:v>60</c:v>
                </c:pt>
                <c:pt idx="2">
                  <c:v>74</c:v>
                </c:pt>
                <c:pt idx="3">
                  <c:v>132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45804665"/>
        <c:axId val="383350596"/>
      </c:barChart>
      <c:catAx>
        <c:axId val="34580466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3350596"/>
        <c:crosses val="autoZero"/>
        <c:auto val="1"/>
        <c:lblAlgn val="ctr"/>
        <c:lblOffset val="100"/>
        <c:noMultiLvlLbl val="0"/>
      </c:catAx>
      <c:valAx>
        <c:axId val="3833505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580466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309F9-8B74-4B0F-ACD0-68D18AB49A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lr</Company>
  <Pages>2</Pages>
  <Words>204</Words>
  <Characters>1165</Characters>
  <Lines>9</Lines>
  <Paragraphs>2</Paragraphs>
  <TotalTime>2</TotalTime>
  <ScaleCrop>false</ScaleCrop>
  <LinksUpToDate>false</LinksUpToDate>
  <CharactersWithSpaces>1367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2020-03-25T10:25:00Z</dcterms:created>
  <dc:creator>qinchao</dc:creator>
  <cp:lastModifiedBy>Administrator</cp:lastModifiedBy>
  <cp:lastPrinted>2014-12-27T03:00:00Z</cp:lastPrinted>
  <dcterms:modified xsi:type="dcterms:W3CDTF">2020-04-30T03:40:09Z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