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C2F" w:rsidRDefault="00781335">
      <w:pPr>
        <w:spacing w:beforeLines="100" w:before="312" w:after="240"/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 xml:space="preserve">  </w:t>
      </w:r>
      <w:r>
        <w:rPr>
          <w:rFonts w:ascii="黑体" w:eastAsia="黑体" w:hAnsi="黑体" w:hint="eastAsia"/>
          <w:sz w:val="52"/>
        </w:rPr>
        <w:t>蜗牛</w:t>
      </w:r>
      <w:r>
        <w:rPr>
          <w:rFonts w:ascii="黑体" w:eastAsia="黑体" w:hAnsi="黑体" w:hint="eastAsia"/>
          <w:sz w:val="52"/>
        </w:rPr>
        <w:t>Boss</w:t>
      </w:r>
      <w:r>
        <w:rPr>
          <w:rFonts w:ascii="黑体" w:eastAsia="黑体" w:hAnsi="黑体" w:hint="eastAsia"/>
          <w:sz w:val="52"/>
        </w:rPr>
        <w:t>管理</w:t>
      </w:r>
      <w:r>
        <w:rPr>
          <w:rFonts w:ascii="黑体" w:eastAsia="黑体" w:hAnsi="黑体"/>
          <w:sz w:val="52"/>
        </w:rPr>
        <w:t>系统</w:t>
      </w:r>
    </w:p>
    <w:p w:rsidR="002F2C2F" w:rsidRDefault="00781335">
      <w:pPr>
        <w:snapToGrid w:val="0"/>
        <w:spacing w:line="240" w:lineRule="atLeast"/>
        <w:ind w:firstLineChars="1000" w:firstLine="320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软件测试计划</w:t>
      </w:r>
    </w:p>
    <w:p w:rsidR="002F2C2F" w:rsidRDefault="002F2C2F">
      <w:pPr>
        <w:snapToGrid w:val="0"/>
        <w:spacing w:line="240" w:lineRule="atLeast"/>
        <w:ind w:firstLineChars="1000" w:firstLine="3200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2F2C2F" w:rsidRDefault="00781335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三只蜗牛组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编</w:t>
      </w: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2F2C2F">
      <w:pPr>
        <w:ind w:firstLine="645"/>
        <w:jc w:val="center"/>
        <w:rPr>
          <w:rFonts w:ascii="黑体" w:eastAsia="黑体" w:hAnsi="黑体"/>
          <w:b/>
          <w:sz w:val="36"/>
          <w:szCs w:val="36"/>
        </w:rPr>
      </w:pPr>
    </w:p>
    <w:p w:rsidR="002F2C2F" w:rsidRDefault="00781335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    </w:t>
      </w:r>
      <w:r>
        <w:rPr>
          <w:rFonts w:ascii="黑体" w:eastAsia="黑体" w:hAnsi="黑体" w:hint="eastAsia"/>
          <w:b/>
          <w:sz w:val="28"/>
          <w:szCs w:val="28"/>
        </w:rPr>
        <w:t>组长：朱莹</w:t>
      </w:r>
    </w:p>
    <w:p w:rsidR="002F2C2F" w:rsidRDefault="00781335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                 </w:t>
      </w:r>
      <w:r>
        <w:rPr>
          <w:rFonts w:ascii="黑体" w:eastAsia="黑体" w:hAnsi="黑体" w:hint="eastAsia"/>
          <w:b/>
          <w:sz w:val="28"/>
          <w:szCs w:val="28"/>
        </w:rPr>
        <w:t>组员：刘静、胡官淼</w:t>
      </w:r>
    </w:p>
    <w:p w:rsidR="002F2C2F" w:rsidRDefault="00781335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136837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C2F" w:rsidRDefault="00781335">
          <w:pPr>
            <w:pStyle w:val="TOC1"/>
            <w:jc w:val="center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0084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1</w:t>
            </w:r>
            <w:r>
              <w:rPr>
                <w:rStyle w:val="ad"/>
                <w:rFonts w:hint="eastAsia"/>
              </w:rPr>
              <w:t>前言</w:t>
            </w:r>
            <w:r>
              <w:tab/>
            </w:r>
            <w:r>
              <w:fldChar w:fldCharType="begin"/>
            </w:r>
            <w:r>
              <w:instrText xml:space="preserve"> PAGEREF _Toc18740084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85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1.1</w:t>
            </w:r>
            <w:r>
              <w:rPr>
                <w:rStyle w:val="ad"/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_Toc18740085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86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1.2</w:t>
            </w:r>
            <w:r>
              <w:rPr>
                <w:rStyle w:val="ad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_Toc18740086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87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1.3</w:t>
            </w:r>
            <w:r>
              <w:rPr>
                <w:rStyle w:val="ad"/>
                <w:rFonts w:hint="eastAsia"/>
              </w:rPr>
              <w:t>功能实现</w:t>
            </w:r>
            <w:r>
              <w:tab/>
            </w:r>
            <w:r>
              <w:fldChar w:fldCharType="begin"/>
            </w:r>
            <w:r>
              <w:instrText xml:space="preserve"> PAGEREF _Toc18740087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88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1.4</w:t>
            </w:r>
            <w:r>
              <w:rPr>
                <w:rStyle w:val="ad"/>
                <w:rFonts w:hint="eastAsia"/>
              </w:rPr>
              <w:t>名词解释</w:t>
            </w:r>
            <w:r>
              <w:tab/>
            </w:r>
            <w:r>
              <w:fldChar w:fldCharType="begin"/>
            </w:r>
            <w:r>
              <w:instrText xml:space="preserve"> PAGEREF _Toc18740088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89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1.5</w:t>
            </w:r>
            <w:r>
              <w:rPr>
                <w:rStyle w:val="ad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_Toc18740089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0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1.6</w:t>
            </w:r>
            <w:r>
              <w:rPr>
                <w:rStyle w:val="ad"/>
                <w:rFonts w:hint="eastAsia"/>
              </w:rPr>
              <w:t>测试摘要</w:t>
            </w:r>
            <w:r>
              <w:tab/>
            </w:r>
            <w:r>
              <w:fldChar w:fldCharType="begin"/>
            </w:r>
            <w:r>
              <w:instrText xml:space="preserve"> PAGEREF _Toc18740090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091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2</w:t>
            </w:r>
            <w:r>
              <w:rPr>
                <w:rStyle w:val="ad"/>
                <w:rFonts w:hint="eastAsia"/>
              </w:rPr>
              <w:t>资源需求</w:t>
            </w:r>
            <w:r>
              <w:tab/>
            </w:r>
            <w:r>
              <w:fldChar w:fldCharType="begin"/>
            </w:r>
            <w:r>
              <w:instrText xml:space="preserve"> PAGEREF _Toc18740091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2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2.1</w:t>
            </w:r>
            <w:r>
              <w:rPr>
                <w:rStyle w:val="ad"/>
                <w:rFonts w:hint="eastAsia"/>
              </w:rPr>
              <w:t>硬件资源</w:t>
            </w:r>
            <w:r>
              <w:tab/>
            </w:r>
            <w:r>
              <w:fldChar w:fldCharType="begin"/>
            </w:r>
            <w:r>
              <w:instrText xml:space="preserve"> PAGEREF _Toc18740092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3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2.2</w:t>
            </w:r>
            <w:r>
              <w:rPr>
                <w:rStyle w:val="ad"/>
                <w:rFonts w:hint="eastAsia"/>
              </w:rPr>
              <w:t>软件资源</w:t>
            </w:r>
            <w:r>
              <w:tab/>
            </w:r>
            <w:r>
              <w:fldChar w:fldCharType="begin"/>
            </w:r>
            <w:r>
              <w:instrText xml:space="preserve"> PAGEREF _Toc18740093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4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2.3</w:t>
            </w:r>
            <w:r>
              <w:rPr>
                <w:rStyle w:val="ad"/>
                <w:rFonts w:hint="eastAsia"/>
              </w:rPr>
              <w:t>人力资源</w:t>
            </w:r>
            <w:r>
              <w:tab/>
            </w:r>
            <w:r>
              <w:fldChar w:fldCharType="begin"/>
            </w:r>
            <w:r>
              <w:instrText xml:space="preserve"> PAGEREF _Toc18740094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095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3</w:t>
            </w:r>
            <w:r>
              <w:rPr>
                <w:rStyle w:val="ad"/>
                <w:rFonts w:hint="eastAsia"/>
              </w:rPr>
              <w:t>测试详述</w:t>
            </w:r>
            <w:r>
              <w:tab/>
            </w:r>
            <w:r>
              <w:fldChar w:fldCharType="begin"/>
            </w:r>
            <w:r>
              <w:instrText xml:space="preserve"> PAGEREF _Toc18740095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6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3.1</w:t>
            </w:r>
            <w:r>
              <w:rPr>
                <w:rStyle w:val="ad"/>
                <w:rFonts w:hint="eastAsia"/>
              </w:rPr>
              <w:t>测试范围</w:t>
            </w:r>
            <w:r>
              <w:tab/>
            </w:r>
            <w:r>
              <w:fldChar w:fldCharType="begin"/>
            </w:r>
            <w:r>
              <w:instrText xml:space="preserve"> PAGEREF _Toc18740096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7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3.2</w:t>
            </w:r>
            <w:r>
              <w:rPr>
                <w:rStyle w:val="ad"/>
                <w:rFonts w:hint="eastAsia"/>
              </w:rPr>
              <w:t>测试目标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8740097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8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3.3</w:t>
            </w:r>
            <w:r>
              <w:rPr>
                <w:rStyle w:val="ad"/>
                <w:rFonts w:hint="eastAsia"/>
              </w:rPr>
              <w:t>组织形式</w:t>
            </w:r>
            <w:r>
              <w:tab/>
            </w:r>
            <w:r>
              <w:fldChar w:fldCharType="begin"/>
            </w:r>
            <w:r>
              <w:instrText xml:space="preserve"> PAGEREF _Toc18740098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099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3.4</w:t>
            </w:r>
            <w:r>
              <w:rPr>
                <w:rStyle w:val="ad"/>
                <w:rFonts w:hint="eastAsia"/>
              </w:rPr>
              <w:t>风险和</w:t>
            </w:r>
            <w:r>
              <w:rPr>
                <w:rStyle w:val="ad"/>
                <w:rFonts w:hint="eastAsia"/>
              </w:rPr>
              <w:t>约束</w:t>
            </w:r>
            <w:r>
              <w:tab/>
            </w:r>
            <w:r>
              <w:fldChar w:fldCharType="begin"/>
            </w:r>
            <w:r>
              <w:instrText xml:space="preserve"> PAGEREF _Toc18740099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0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3.5</w:t>
            </w:r>
            <w:r>
              <w:rPr>
                <w:rStyle w:val="ad"/>
                <w:rFonts w:hint="eastAsia"/>
              </w:rPr>
              <w:t>测试通过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失败标准</w:t>
            </w:r>
            <w:r>
              <w:tab/>
            </w:r>
            <w:r>
              <w:fldChar w:fldCharType="begin"/>
            </w:r>
            <w:r>
              <w:instrText xml:space="preserve"> PAGEREF _Toc18740100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1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3.6</w:t>
            </w:r>
            <w:r>
              <w:rPr>
                <w:rStyle w:val="ad"/>
                <w:rFonts w:hint="eastAsia"/>
              </w:rPr>
              <w:t>测试挂起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恢复条件</w:t>
            </w:r>
            <w:r>
              <w:tab/>
            </w:r>
            <w:r>
              <w:fldChar w:fldCharType="begin"/>
            </w:r>
            <w:r>
              <w:instrText xml:space="preserve"> PAGEREF _Toc18740101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2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3.7</w:t>
            </w:r>
            <w:r>
              <w:rPr>
                <w:rStyle w:val="ad"/>
                <w:rFonts w:hint="eastAsia"/>
              </w:rPr>
              <w:t>测试进度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_Toc18740102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103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4</w:t>
            </w:r>
            <w:r>
              <w:rPr>
                <w:rStyle w:val="ad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_Toc18740103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4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4.</w:t>
            </w:r>
            <w:r>
              <w:rPr>
                <w:rStyle w:val="ad"/>
              </w:rPr>
              <w:t>1</w:t>
            </w:r>
            <w:r>
              <w:rPr>
                <w:rStyle w:val="ad"/>
                <w:rFonts w:hint="eastAsia"/>
              </w:rPr>
              <w:t>整体策略</w:t>
            </w:r>
            <w:r>
              <w:tab/>
            </w:r>
            <w:r>
              <w:fldChar w:fldCharType="begin"/>
            </w:r>
            <w:r>
              <w:instrText xml:space="preserve"> PAGEREF _Toc18740104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5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4.2</w:t>
            </w:r>
            <w:r>
              <w:rPr>
                <w:rStyle w:val="ad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_Toc18740105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F2C2F" w:rsidRDefault="00781335">
          <w:pPr>
            <w:pStyle w:val="2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18740106" w:history="1">
            <w:r>
              <w:rPr>
                <w:rStyle w:val="ad"/>
                <w:rFonts w:ascii="Wingdings" w:hAnsi="Wingdings"/>
              </w:rPr>
              <w:t></w:t>
            </w:r>
            <w:r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>
              <w:rPr>
                <w:rStyle w:val="ad"/>
              </w:rPr>
              <w:t>4.3</w:t>
            </w:r>
            <w:r>
              <w:rPr>
                <w:rStyle w:val="ad"/>
                <w:rFonts w:hint="eastAsia"/>
              </w:rPr>
              <w:t>测试技术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8740106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107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5</w:t>
            </w:r>
            <w:r>
              <w:rPr>
                <w:rStyle w:val="ad"/>
                <w:rFonts w:hint="eastAsia"/>
              </w:rPr>
              <w:t>测试提交文档</w:t>
            </w:r>
            <w:r>
              <w:tab/>
            </w:r>
            <w:r>
              <w:fldChar w:fldCharType="begin"/>
            </w:r>
            <w:r>
              <w:instrText xml:space="preserve"> PAGEREF _Toc18740107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108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6</w:t>
            </w:r>
            <w:r>
              <w:rPr>
                <w:rStyle w:val="ad"/>
                <w:rFonts w:hint="eastAsia"/>
              </w:rPr>
              <w:t>质量目标</w:t>
            </w:r>
            <w:r>
              <w:tab/>
            </w:r>
            <w:r>
              <w:fldChar w:fldCharType="begin"/>
            </w:r>
            <w:r>
              <w:instrText xml:space="preserve"> PAGEREF _Toc18740108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2F2C2F" w:rsidRDefault="0078133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1"/>
              <w:szCs w:val="22"/>
            </w:rPr>
          </w:pPr>
          <w:hyperlink w:anchor="_Toc18740109" w:history="1">
            <w:r>
              <w:rPr>
                <w:rStyle w:val="ad"/>
                <w:rFonts w:ascii="Wingdings" w:hAnsi="Wingdings"/>
              </w:rPr>
              <w:t>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d"/>
              </w:rPr>
              <w:t>7</w:t>
            </w:r>
            <w:r>
              <w:rPr>
                <w:rStyle w:val="ad"/>
                <w:rFonts w:hint="eastAsia"/>
              </w:rPr>
              <w:t>计划审核记录</w:t>
            </w:r>
            <w:r>
              <w:tab/>
            </w:r>
            <w:r>
              <w:fldChar w:fldCharType="begin"/>
            </w:r>
            <w:r>
              <w:instrText xml:space="preserve"> PAGEREF _Toc18740109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2F2C2F" w:rsidRDefault="00781335">
          <w:r>
            <w:rPr>
              <w:b/>
              <w:bCs/>
              <w:lang w:val="zh-CN"/>
            </w:rPr>
            <w:fldChar w:fldCharType="end"/>
          </w:r>
        </w:p>
      </w:sdtContent>
    </w:sdt>
    <w:p w:rsidR="002F2C2F" w:rsidRDefault="00781335">
      <w:pPr>
        <w:widowControl/>
        <w:jc w:val="left"/>
      </w:pPr>
      <w:r>
        <w:br w:type="page"/>
      </w:r>
    </w:p>
    <w:p w:rsidR="002F2C2F" w:rsidRDefault="00781335">
      <w:pPr>
        <w:pStyle w:val="1"/>
      </w:pPr>
      <w:bookmarkStart w:id="0" w:name="_Toc446679725"/>
      <w:bookmarkStart w:id="1" w:name="_Toc18740084"/>
      <w:r>
        <w:rPr>
          <w:rFonts w:hint="eastAsia"/>
        </w:rPr>
        <w:lastRenderedPageBreak/>
        <w:t>1</w:t>
      </w:r>
      <w:r>
        <w:rPr>
          <w:rFonts w:hint="eastAsia"/>
        </w:rPr>
        <w:t>前言</w:t>
      </w:r>
      <w:bookmarkEnd w:id="0"/>
      <w:bookmarkEnd w:id="1"/>
    </w:p>
    <w:p w:rsidR="002F2C2F" w:rsidRDefault="00781335">
      <w:pPr>
        <w:pStyle w:val="2"/>
      </w:pPr>
      <w:bookmarkStart w:id="2" w:name="_Toc18740085"/>
      <w:r>
        <w:rPr>
          <w:rFonts w:hint="eastAsia"/>
        </w:rPr>
        <w:t>1.1</w:t>
      </w:r>
      <w:r>
        <w:rPr>
          <w:rFonts w:hint="eastAsia"/>
        </w:rPr>
        <w:t>项目背景</w:t>
      </w:r>
      <w:bookmarkEnd w:id="2"/>
    </w:p>
    <w:p w:rsidR="002F2C2F" w:rsidRDefault="00781335">
      <w:pPr>
        <w:ind w:firstLineChars="176" w:firstLine="42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蜗牛</w:t>
      </w:r>
      <w:r>
        <w:rPr>
          <w:rFonts w:ascii="宋体" w:hAnsi="宋体" w:hint="eastAsia"/>
          <w:sz w:val="24"/>
          <w:szCs w:val="24"/>
        </w:rPr>
        <w:t>boss</w:t>
      </w:r>
      <w:r>
        <w:rPr>
          <w:rFonts w:ascii="宋体" w:hAnsi="宋体" w:hint="eastAsia"/>
          <w:sz w:val="24"/>
          <w:szCs w:val="24"/>
        </w:rPr>
        <w:t>管理系统是由蜗牛学院针对教学资源管理、员工管理、学员管理、学员就业管理、财务管理及整个系统正常运转而设计的内部管理系统，是一个可以运行在</w:t>
      </w:r>
      <w:r>
        <w:rPr>
          <w:rFonts w:ascii="宋体" w:hAnsi="宋体" w:hint="eastAsia"/>
          <w:sz w:val="24"/>
          <w:szCs w:val="24"/>
        </w:rPr>
        <w:t xml:space="preserve">Windows </w:t>
      </w:r>
      <w:r>
        <w:rPr>
          <w:rFonts w:ascii="宋体" w:hAnsi="宋体" w:hint="eastAsia"/>
          <w:sz w:val="24"/>
          <w:szCs w:val="24"/>
        </w:rPr>
        <w:t>或者</w:t>
      </w:r>
      <w:r>
        <w:rPr>
          <w:rFonts w:ascii="宋体" w:hAnsi="宋体" w:hint="eastAsia"/>
          <w:sz w:val="24"/>
          <w:szCs w:val="24"/>
        </w:rPr>
        <w:t xml:space="preserve"> Linux </w:t>
      </w:r>
      <w:r>
        <w:rPr>
          <w:rFonts w:ascii="宋体" w:hAnsi="宋体" w:hint="eastAsia"/>
          <w:sz w:val="24"/>
          <w:szCs w:val="24"/>
        </w:rPr>
        <w:t>系统服务器上的</w:t>
      </w:r>
      <w:r>
        <w:rPr>
          <w:rFonts w:ascii="宋体" w:hAnsi="宋体" w:hint="eastAsia"/>
          <w:sz w:val="24"/>
          <w:szCs w:val="24"/>
        </w:rPr>
        <w:t xml:space="preserve"> B/S </w:t>
      </w:r>
      <w:r>
        <w:rPr>
          <w:rFonts w:ascii="宋体" w:hAnsi="宋体" w:hint="eastAsia"/>
          <w:sz w:val="24"/>
          <w:szCs w:val="24"/>
        </w:rPr>
        <w:t>架构的应用软件。</w:t>
      </w:r>
    </w:p>
    <w:p w:rsidR="002F2C2F" w:rsidRDefault="00781335">
      <w:pPr>
        <w:pStyle w:val="2"/>
      </w:pPr>
      <w:bookmarkStart w:id="3" w:name="_Toc18740086"/>
      <w:bookmarkStart w:id="4" w:name="_Toc446679726"/>
      <w:r>
        <w:rPr>
          <w:rFonts w:hint="eastAsia"/>
        </w:rPr>
        <w:t>1.2</w:t>
      </w:r>
      <w:r>
        <w:rPr>
          <w:rFonts w:hint="eastAsia"/>
        </w:rPr>
        <w:t>编写目的</w:t>
      </w:r>
      <w:bookmarkEnd w:id="3"/>
      <w:bookmarkEnd w:id="4"/>
    </w:p>
    <w:p w:rsidR="002F2C2F" w:rsidRDefault="00781335">
      <w:pPr>
        <w:ind w:firstLineChars="176" w:firstLine="42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此测试计划目的是在系统完成编码前，让测试</w:t>
      </w:r>
      <w:proofErr w:type="gramStart"/>
      <w:r>
        <w:rPr>
          <w:rFonts w:ascii="宋体" w:hAnsi="宋体" w:hint="eastAsia"/>
          <w:sz w:val="24"/>
          <w:szCs w:val="24"/>
        </w:rPr>
        <w:t>组相关</w:t>
      </w:r>
      <w:proofErr w:type="gramEnd"/>
      <w:r>
        <w:rPr>
          <w:rFonts w:ascii="宋体" w:hAnsi="宋体" w:hint="eastAsia"/>
          <w:sz w:val="24"/>
          <w:szCs w:val="24"/>
        </w:rPr>
        <w:t>人员对项目功能结构进行了解。对测试组成员人力配置、软硬件环境配置、测试质量、测试进度以及测试人员完成项目的方法和质量评估做出明确的指导！</w:t>
      </w:r>
    </w:p>
    <w:p w:rsidR="002F2C2F" w:rsidRDefault="00781335">
      <w:pPr>
        <w:ind w:firstLineChars="176" w:firstLine="42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预期读者：管理人员、开发和测试人员。</w:t>
      </w:r>
    </w:p>
    <w:p w:rsidR="002F2C2F" w:rsidRDefault="00781335">
      <w:pPr>
        <w:pStyle w:val="2"/>
      </w:pPr>
      <w:bookmarkStart w:id="5" w:name="_Toc18740087"/>
      <w:r>
        <w:rPr>
          <w:rFonts w:hint="eastAsia"/>
        </w:rPr>
        <w:t>1.3</w:t>
      </w:r>
      <w:r>
        <w:rPr>
          <w:rFonts w:hint="eastAsia"/>
        </w:rPr>
        <w:t>功能实现</w:t>
      </w:r>
      <w:bookmarkEnd w:id="5"/>
    </w:p>
    <w:p w:rsidR="002F2C2F" w:rsidRDefault="00781335">
      <w:r>
        <w:rPr>
          <w:noProof/>
        </w:rPr>
        <w:drawing>
          <wp:inline distT="0" distB="0" distL="0" distR="0">
            <wp:extent cx="5889625" cy="4401185"/>
            <wp:effectExtent l="0" t="0" r="0" b="0"/>
            <wp:docPr id="2" name="图片 2" descr="C:\Users\ADMINI~1\AppData\Local\Temp\WeChat Files\097a5168c8581d382156edf55ea5e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097a5168c8581d382156edf55ea5e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907" cy="439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2F" w:rsidRDefault="00781335">
      <w:pPr>
        <w:pStyle w:val="2"/>
      </w:pPr>
      <w:bookmarkStart w:id="6" w:name="_Toc446679727"/>
      <w:bookmarkStart w:id="7" w:name="_Toc18740088"/>
      <w:r>
        <w:rPr>
          <w:rFonts w:hint="eastAsia"/>
        </w:rPr>
        <w:lastRenderedPageBreak/>
        <w:t>1.4</w:t>
      </w:r>
      <w:r>
        <w:rPr>
          <w:rFonts w:hint="eastAsia"/>
        </w:rPr>
        <w:t>名词解释</w:t>
      </w:r>
      <w:bookmarkEnd w:id="6"/>
      <w:bookmarkEnd w:id="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073"/>
        <w:gridCol w:w="3061"/>
        <w:gridCol w:w="12"/>
      </w:tblGrid>
      <w:tr w:rsidR="002F2C2F">
        <w:trPr>
          <w:trHeight w:val="312"/>
        </w:trPr>
        <w:tc>
          <w:tcPr>
            <w:tcW w:w="2376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中文解释</w:t>
            </w:r>
          </w:p>
        </w:tc>
      </w:tr>
      <w:tr w:rsidR="002F2C2F">
        <w:trPr>
          <w:gridAfter w:val="1"/>
          <w:wAfter w:w="12" w:type="dxa"/>
          <w:trHeight w:val="20"/>
        </w:trPr>
        <w:tc>
          <w:tcPr>
            <w:tcW w:w="2376" w:type="dxa"/>
            <w:vAlign w:val="center"/>
          </w:tcPr>
          <w:p w:rsidR="002F2C2F" w:rsidRDefault="00781335">
            <w:pPr>
              <w:ind w:firstLineChars="350" w:firstLine="63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 w:rsidR="002F2C2F" w:rsidRDefault="00781335">
            <w:pPr>
              <w:pStyle w:val="ab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一级缺陷：遗漏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需求，系统崩溃，数据错误</w:t>
            </w:r>
          </w:p>
          <w:p w:rsidR="002F2C2F" w:rsidRDefault="00781335">
            <w:pPr>
              <w:pStyle w:val="ab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二级缺陷：正向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通过，导致接口错误。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重新安装或重新启动该软件</w:t>
            </w:r>
          </w:p>
          <w:p w:rsidR="002F2C2F" w:rsidRDefault="00781335">
            <w:pPr>
              <w:pStyle w:val="ab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三级缺陷：反向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通过，导致接口错误</w:t>
            </w:r>
          </w:p>
          <w:p w:rsidR="002F2C2F" w:rsidRDefault="00781335">
            <w:pPr>
              <w:pStyle w:val="ab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四级缺陷：存在某些细微的缺陷，但不影响程序正常应用。</w:t>
            </w:r>
          </w:p>
          <w:p w:rsidR="002F2C2F" w:rsidRDefault="002F2C2F">
            <w:pPr>
              <w:pStyle w:val="ab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</w:p>
        </w:tc>
      </w:tr>
      <w:tr w:rsidR="002F2C2F">
        <w:trPr>
          <w:trHeight w:val="312"/>
        </w:trPr>
        <w:tc>
          <w:tcPr>
            <w:tcW w:w="2376" w:type="dxa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 w:rsidR="002F2C2F">
        <w:trPr>
          <w:trHeight w:val="312"/>
        </w:trPr>
        <w:tc>
          <w:tcPr>
            <w:tcW w:w="2376" w:type="dxa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 w:rsidR="002F2C2F" w:rsidRDefault="00781335"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 w:rsidR="002F2C2F">
        <w:trPr>
          <w:trHeight w:val="312"/>
        </w:trPr>
        <w:tc>
          <w:tcPr>
            <w:tcW w:w="2376" w:type="dxa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 w:rsidR="002F2C2F" w:rsidRDefault="00781335"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 w:rsidR="002F2C2F" w:rsidRDefault="0078133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检验其是否达到可用性标准。</w:t>
            </w:r>
          </w:p>
        </w:tc>
      </w:tr>
    </w:tbl>
    <w:p w:rsidR="002F2C2F" w:rsidRDefault="00781335">
      <w:pPr>
        <w:pStyle w:val="2"/>
      </w:pPr>
      <w:bookmarkStart w:id="8" w:name="_Toc446679728"/>
      <w:bookmarkStart w:id="9" w:name="_Toc18740089"/>
      <w:r>
        <w:rPr>
          <w:rFonts w:hint="eastAsia"/>
        </w:rPr>
        <w:t>1.5</w:t>
      </w:r>
      <w:r>
        <w:rPr>
          <w:rFonts w:hint="eastAsia"/>
        </w:rPr>
        <w:t>参考资料</w:t>
      </w:r>
      <w:bookmarkEnd w:id="8"/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2885"/>
      </w:tblGrid>
      <w:tr w:rsidR="002F2C2F">
        <w:trPr>
          <w:trHeight w:val="312"/>
        </w:trPr>
        <w:tc>
          <w:tcPr>
            <w:tcW w:w="3510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2127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885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F2C2F">
        <w:trPr>
          <w:trHeight w:val="312"/>
        </w:trPr>
        <w:tc>
          <w:tcPr>
            <w:tcW w:w="3510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系统操作手册</w:t>
            </w:r>
          </w:p>
        </w:tc>
        <w:tc>
          <w:tcPr>
            <w:tcW w:w="2127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系统操作的说明和指导</w:t>
            </w:r>
          </w:p>
        </w:tc>
      </w:tr>
      <w:tr w:rsidR="002F2C2F">
        <w:trPr>
          <w:trHeight w:val="312"/>
        </w:trPr>
        <w:tc>
          <w:tcPr>
            <w:tcW w:w="3510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需求列表</w:t>
            </w:r>
          </w:p>
        </w:tc>
        <w:tc>
          <w:tcPr>
            <w:tcW w:w="2127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朱莹，刘静，胡官淼</w:t>
            </w:r>
          </w:p>
        </w:tc>
        <w:tc>
          <w:tcPr>
            <w:tcW w:w="2885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客户需求的整理和分类，是设计测试用例的基础</w:t>
            </w:r>
          </w:p>
        </w:tc>
      </w:tr>
      <w:tr w:rsidR="002F2C2F">
        <w:trPr>
          <w:trHeight w:val="312"/>
        </w:trPr>
        <w:tc>
          <w:tcPr>
            <w:tcW w:w="3510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系统需求</w:t>
            </w:r>
          </w:p>
        </w:tc>
        <w:tc>
          <w:tcPr>
            <w:tcW w:w="2127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隐性需求的说明和分析</w:t>
            </w:r>
          </w:p>
        </w:tc>
      </w:tr>
      <w:tr w:rsidR="002F2C2F">
        <w:trPr>
          <w:trHeight w:val="312"/>
        </w:trPr>
        <w:tc>
          <w:tcPr>
            <w:tcW w:w="3510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角色账号信息参考文档</w:t>
            </w:r>
          </w:p>
        </w:tc>
        <w:tc>
          <w:tcPr>
            <w:tcW w:w="2127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蜗牛学院</w:t>
            </w:r>
          </w:p>
        </w:tc>
        <w:tc>
          <w:tcPr>
            <w:tcW w:w="2885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不同角色的登录信息</w:t>
            </w:r>
          </w:p>
        </w:tc>
      </w:tr>
    </w:tbl>
    <w:p w:rsidR="002F2C2F" w:rsidRDefault="00781335">
      <w:pPr>
        <w:pStyle w:val="2"/>
      </w:pPr>
      <w:bookmarkStart w:id="10" w:name="_Toc18740090"/>
      <w:bookmarkStart w:id="11" w:name="_Toc446679729"/>
      <w:r>
        <w:rPr>
          <w:rFonts w:hint="eastAsia"/>
        </w:rPr>
        <w:t>1.6</w:t>
      </w:r>
      <w:r>
        <w:rPr>
          <w:rFonts w:hint="eastAsia"/>
        </w:rPr>
        <w:t>测试摘要</w:t>
      </w:r>
      <w:bookmarkEnd w:id="10"/>
      <w:bookmarkEnd w:id="11"/>
    </w:p>
    <w:p w:rsidR="002F2C2F" w:rsidRDefault="00781335">
      <w:pPr>
        <w:rPr>
          <w:b/>
        </w:rPr>
      </w:pPr>
      <w:r>
        <w:rPr>
          <w:rFonts w:hint="eastAsia"/>
          <w:b/>
        </w:rPr>
        <w:t>重点事项：</w:t>
      </w:r>
      <w:r>
        <w:rPr>
          <w:b/>
        </w:rPr>
        <w:t xml:space="preserve"> </w:t>
      </w:r>
    </w:p>
    <w:p w:rsidR="002F2C2F" w:rsidRDefault="0078133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B/S</w:t>
      </w:r>
      <w:r>
        <w:rPr>
          <w:rFonts w:hint="eastAsia"/>
        </w:rPr>
        <w:t>架构的</w:t>
      </w:r>
      <w:r>
        <w:t>软件系统</w:t>
      </w:r>
      <w:r>
        <w:rPr>
          <w:rFonts w:hint="eastAsia"/>
        </w:rPr>
        <w:t>，完成对</w:t>
      </w:r>
      <w:r>
        <w:t>该系统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及</w:t>
      </w:r>
      <w:r>
        <w:t>兼容性测试，编写最后的测试总结报告</w:t>
      </w:r>
      <w:r>
        <w:rPr>
          <w:rFonts w:hint="eastAsia"/>
        </w:rPr>
        <w:t>以</w:t>
      </w:r>
      <w:r>
        <w:t>提供对该系统的质量验证</w:t>
      </w:r>
    </w:p>
    <w:p w:rsidR="002F2C2F" w:rsidRDefault="0078133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、不同主流</w:t>
      </w:r>
      <w:r>
        <w:t>浏览器是否都能够兼容</w:t>
      </w:r>
    </w:p>
    <w:p w:rsidR="002F2C2F" w:rsidRDefault="0078133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、一般影响系统要求或基本功能的实现，反向验证未通过或者接口错误</w:t>
      </w:r>
    </w:p>
    <w:p w:rsidR="002F2C2F" w:rsidRDefault="00781335">
      <w:pPr>
        <w:ind w:firstLineChars="200"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、时间进度：测试在</w:t>
      </w:r>
      <w:r>
        <w:t>3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日开始，</w:t>
      </w:r>
      <w:r>
        <w:t>4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日结束。</w:t>
      </w:r>
    </w:p>
    <w:p w:rsidR="002F2C2F" w:rsidRDefault="00781335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、测试目标：完成对该系统的功能及可用性及兼容性测试，确保系统功能正常运行，确保备份恢复信息准确，支持各种软硬件对系统的支持！</w:t>
      </w:r>
    </w:p>
    <w:p w:rsidR="002F2C2F" w:rsidRDefault="002F2C2F">
      <w:pPr>
        <w:pStyle w:val="af"/>
        <w:ind w:left="1070" w:firstLineChars="0" w:firstLine="0"/>
        <w:rPr>
          <w:b/>
        </w:rPr>
      </w:pPr>
    </w:p>
    <w:p w:rsidR="002F2C2F" w:rsidRDefault="00781335">
      <w:pPr>
        <w:rPr>
          <w:b/>
        </w:rPr>
      </w:pPr>
      <w:r>
        <w:rPr>
          <w:rFonts w:hint="eastAsia"/>
          <w:b/>
        </w:rPr>
        <w:t>争议事项：</w:t>
      </w:r>
    </w:p>
    <w:p w:rsidR="002F2C2F" w:rsidRDefault="00781335">
      <w:r>
        <w:rPr>
          <w:rFonts w:hint="eastAsia"/>
        </w:rPr>
        <w:tab/>
      </w:r>
      <w:r>
        <w:rPr>
          <w:rFonts w:hint="eastAsia"/>
        </w:rPr>
        <w:t>无</w:t>
      </w:r>
    </w:p>
    <w:p w:rsidR="002F2C2F" w:rsidRDefault="00781335">
      <w:r>
        <w:rPr>
          <w:rFonts w:hint="eastAsia"/>
          <w:b/>
        </w:rPr>
        <w:t>风险评估：</w:t>
      </w:r>
      <w:r>
        <w:t xml:space="preserve"> </w:t>
      </w:r>
    </w:p>
    <w:p w:rsidR="002F2C2F" w:rsidRDefault="0078133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、质量需求或产品的特性理解不准确，造成测试范围分析的误差，结果某些地方始终测试不到或验证的标准不对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、测试用例没有得到百分之百的执行，如有些测试用例被有意或无意的遗漏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t>3</w:t>
      </w:r>
      <w:r>
        <w:rPr>
          <w:rFonts w:hint="eastAsia"/>
        </w:rPr>
        <w:t>、质量标准不都是很清晰的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t>4</w:t>
      </w:r>
      <w:r>
        <w:rPr>
          <w:rFonts w:hint="eastAsia"/>
        </w:rPr>
        <w:t>、测试用例设计不到位，忽视了一些边界条件、深层次的逻辑、用户场景等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t>5</w:t>
      </w:r>
      <w:r>
        <w:rPr>
          <w:rFonts w:hint="eastAsia"/>
        </w:rPr>
        <w:t>、测试环境，一般不可能和实际运行环境完全一致，造成测试结果的误差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t>6</w:t>
      </w:r>
      <w:r>
        <w:rPr>
          <w:rFonts w:hint="eastAsia"/>
        </w:rPr>
        <w:t>、有些缺陷出现频率不是百分之百，不容易被发现</w:t>
      </w:r>
      <w:r>
        <w:rPr>
          <w:rFonts w:hint="eastAsia"/>
        </w:rPr>
        <w:t>;</w:t>
      </w:r>
      <w:r>
        <w:rPr>
          <w:rFonts w:hint="eastAsia"/>
        </w:rPr>
        <w:t>如果代码质量差，软件缺陷很多，被漏检的缺陷可能性就大</w:t>
      </w:r>
      <w:r>
        <w:rPr>
          <w:rFonts w:hint="eastAsia"/>
        </w:rPr>
        <w:t>;</w:t>
      </w:r>
    </w:p>
    <w:p w:rsidR="002F2C2F" w:rsidRDefault="00781335">
      <w:pPr>
        <w:ind w:firstLineChars="200" w:firstLine="420"/>
      </w:pPr>
      <w:r>
        <w:t>7</w:t>
      </w:r>
      <w:r>
        <w:rPr>
          <w:rFonts w:hint="eastAsia"/>
        </w:rPr>
        <w:t>、组内</w:t>
      </w:r>
      <w:r>
        <w:t>测试人员</w:t>
      </w:r>
      <w:r>
        <w:rPr>
          <w:rFonts w:hint="eastAsia"/>
        </w:rPr>
        <w:t>较少可能影响测试全面</w:t>
      </w:r>
      <w:r>
        <w:t>。</w:t>
      </w:r>
    </w:p>
    <w:p w:rsidR="002F2C2F" w:rsidRDefault="00781335">
      <w:pPr>
        <w:ind w:firstLineChars="200" w:firstLine="420"/>
      </w:pPr>
      <w:r>
        <w:br w:type="page"/>
      </w:r>
    </w:p>
    <w:p w:rsidR="002F2C2F" w:rsidRDefault="00781335">
      <w:pPr>
        <w:pStyle w:val="1"/>
      </w:pPr>
      <w:bookmarkStart w:id="12" w:name="_Toc446679730"/>
      <w:bookmarkStart w:id="13" w:name="_Toc18740091"/>
      <w:r>
        <w:rPr>
          <w:rFonts w:hint="eastAsia"/>
        </w:rPr>
        <w:lastRenderedPageBreak/>
        <w:t>2</w:t>
      </w:r>
      <w:r>
        <w:rPr>
          <w:rFonts w:hint="eastAsia"/>
        </w:rPr>
        <w:t>资源需求</w:t>
      </w:r>
      <w:bookmarkEnd w:id="12"/>
      <w:bookmarkEnd w:id="13"/>
    </w:p>
    <w:p w:rsidR="002F2C2F" w:rsidRDefault="00781335">
      <w:pPr>
        <w:pStyle w:val="2"/>
      </w:pPr>
      <w:bookmarkStart w:id="14" w:name="_Toc18740092"/>
      <w:bookmarkStart w:id="15" w:name="_Toc446679731"/>
      <w:r>
        <w:rPr>
          <w:rFonts w:hint="eastAsia"/>
        </w:rPr>
        <w:t>2.1</w:t>
      </w:r>
      <w:r>
        <w:rPr>
          <w:rFonts w:hint="eastAsia"/>
        </w:rPr>
        <w:t>硬件资源</w:t>
      </w:r>
      <w:bookmarkEnd w:id="14"/>
      <w:bookmarkEnd w:id="15"/>
    </w:p>
    <w:tbl>
      <w:tblPr>
        <w:tblW w:w="8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1520"/>
        <w:gridCol w:w="2870"/>
        <w:gridCol w:w="1410"/>
      </w:tblGrid>
      <w:tr w:rsidR="002F2C2F">
        <w:trPr>
          <w:trHeight w:val="354"/>
        </w:trPr>
        <w:tc>
          <w:tcPr>
            <w:tcW w:w="2999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IP/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机型</w:t>
            </w:r>
          </w:p>
        </w:tc>
        <w:tc>
          <w:tcPr>
            <w:tcW w:w="1520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操作系统</w:t>
            </w:r>
          </w:p>
        </w:tc>
        <w:tc>
          <w:tcPr>
            <w:tcW w:w="2870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用途说明</w:t>
            </w:r>
          </w:p>
        </w:tc>
        <w:tc>
          <w:tcPr>
            <w:tcW w:w="1410" w:type="dxa"/>
            <w:shd w:val="clear" w:color="auto" w:fill="D9D9D9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预计空间</w:t>
            </w:r>
          </w:p>
        </w:tc>
      </w:tr>
      <w:tr w:rsidR="002F2C2F">
        <w:trPr>
          <w:trHeight w:val="354"/>
        </w:trPr>
        <w:tc>
          <w:tcPr>
            <w:tcW w:w="2999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192.168.0.1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152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Linux</w:t>
            </w:r>
          </w:p>
        </w:tc>
        <w:tc>
          <w:tcPr>
            <w:tcW w:w="2870" w:type="dxa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</w:t>
            </w:r>
          </w:p>
        </w:tc>
        <w:tc>
          <w:tcPr>
            <w:tcW w:w="141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</w:p>
        </w:tc>
      </w:tr>
      <w:tr w:rsidR="002F2C2F">
        <w:trPr>
          <w:trHeight w:val="354"/>
        </w:trPr>
        <w:tc>
          <w:tcPr>
            <w:tcW w:w="2999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105</w:t>
            </w:r>
          </w:p>
        </w:tc>
        <w:tc>
          <w:tcPr>
            <w:tcW w:w="152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2870" w:type="dxa"/>
            <w:vMerge w:val="restart"/>
          </w:tcPr>
          <w:p w:rsidR="002F2C2F" w:rsidRDefault="007813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  <w:tc>
          <w:tcPr>
            <w:tcW w:w="141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2F2C2F">
        <w:trPr>
          <w:trHeight w:val="354"/>
        </w:trPr>
        <w:tc>
          <w:tcPr>
            <w:tcW w:w="2999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105</w:t>
            </w:r>
          </w:p>
        </w:tc>
        <w:tc>
          <w:tcPr>
            <w:tcW w:w="152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/>
          </w:tcPr>
          <w:p w:rsidR="002F2C2F" w:rsidRDefault="002F2C2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2F2C2F">
        <w:trPr>
          <w:trHeight w:val="337"/>
        </w:trPr>
        <w:tc>
          <w:tcPr>
            <w:tcW w:w="2999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192.168.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04</w:t>
            </w:r>
          </w:p>
        </w:tc>
        <w:tc>
          <w:tcPr>
            <w:tcW w:w="152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in7</w:t>
            </w:r>
          </w:p>
        </w:tc>
        <w:tc>
          <w:tcPr>
            <w:tcW w:w="2870" w:type="dxa"/>
            <w:vMerge/>
          </w:tcPr>
          <w:p w:rsidR="002F2C2F" w:rsidRDefault="002F2C2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0" w:type="dxa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4G</w:t>
            </w:r>
          </w:p>
        </w:tc>
      </w:tr>
      <w:tr w:rsidR="002F2C2F">
        <w:trPr>
          <w:trHeight w:val="370"/>
        </w:trPr>
        <w:tc>
          <w:tcPr>
            <w:tcW w:w="2999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</w:t>
            </w:r>
          </w:p>
        </w:tc>
        <w:tc>
          <w:tcPr>
            <w:tcW w:w="1520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70" w:type="dxa"/>
          </w:tcPr>
          <w:p w:rsidR="002F2C2F" w:rsidRDefault="00781335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局域网</w:t>
            </w:r>
          </w:p>
        </w:tc>
        <w:tc>
          <w:tcPr>
            <w:tcW w:w="1410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F2C2F" w:rsidRDefault="002F2C2F"/>
    <w:p w:rsidR="002F2C2F" w:rsidRDefault="00781335">
      <w:pPr>
        <w:pStyle w:val="2"/>
      </w:pPr>
      <w:bookmarkStart w:id="16" w:name="_Toc18740093"/>
      <w:bookmarkStart w:id="17" w:name="_Toc446679732"/>
      <w:r>
        <w:rPr>
          <w:rFonts w:hint="eastAsia"/>
        </w:rPr>
        <w:t>2.2</w:t>
      </w:r>
      <w:r>
        <w:rPr>
          <w:rFonts w:hint="eastAsia"/>
        </w:rPr>
        <w:t>软件资源</w:t>
      </w:r>
      <w:bookmarkEnd w:id="16"/>
      <w:bookmarkEnd w:id="17"/>
    </w:p>
    <w:p w:rsidR="002F2C2F" w:rsidRDefault="002F2C2F">
      <w:pPr>
        <w:ind w:firstLineChars="200" w:firstLine="420"/>
        <w:rPr>
          <w:rFonts w:asciiTheme="minorEastAsia" w:hAnsiTheme="minorEastAsia"/>
          <w:bCs/>
          <w:szCs w:val="21"/>
        </w:rPr>
      </w:pPr>
    </w:p>
    <w:tbl>
      <w:tblPr>
        <w:tblW w:w="52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5"/>
        <w:gridCol w:w="3746"/>
        <w:gridCol w:w="3297"/>
      </w:tblGrid>
      <w:tr w:rsidR="002F2C2F">
        <w:trPr>
          <w:trHeight w:val="296"/>
        </w:trPr>
        <w:tc>
          <w:tcPr>
            <w:tcW w:w="937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软件类型</w:t>
            </w:r>
          </w:p>
        </w:tc>
        <w:tc>
          <w:tcPr>
            <w:tcW w:w="2161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软件名称</w:t>
            </w:r>
          </w:p>
        </w:tc>
        <w:tc>
          <w:tcPr>
            <w:tcW w:w="1902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用途说明</w:t>
            </w:r>
          </w:p>
        </w:tc>
      </w:tr>
      <w:tr w:rsidR="002F2C2F">
        <w:trPr>
          <w:trHeight w:val="311"/>
        </w:trPr>
        <w:tc>
          <w:tcPr>
            <w:tcW w:w="937" w:type="pct"/>
            <w:vMerge w:val="restar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服务器端</w:t>
            </w: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VMware Workstation Pro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用于安装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CentOS6.5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CentOS6.5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Java Runtime Environment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JRE</w:t>
            </w: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运行环境：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1.8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Tomcat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sz w:val="22"/>
              </w:rPr>
            </w:pPr>
            <w:r>
              <w:rPr>
                <w:rFonts w:ascii="Tahoma" w:hAnsi="Tahoma" w:cs="Tahoma" w:hint="eastAsia"/>
                <w:color w:val="444444"/>
                <w:spacing w:val="-5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数据库：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及以上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运行环境搭建</w:t>
            </w:r>
          </w:p>
        </w:tc>
      </w:tr>
      <w:tr w:rsidR="002F2C2F">
        <w:trPr>
          <w:trHeight w:val="296"/>
        </w:trPr>
        <w:tc>
          <w:tcPr>
            <w:tcW w:w="937" w:type="pct"/>
            <w:vMerge w:val="restar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</w:t>
            </w: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val="zh-CN"/>
              </w:rPr>
              <w:t>Chrome  74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位）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Firefox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（</w:t>
            </w:r>
            <w:r>
              <w:rPr>
                <w:sz w:val="22"/>
              </w:rPr>
              <w:t>64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位）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运行蜗牛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</w:p>
        </w:tc>
      </w:tr>
      <w:tr w:rsidR="002F2C2F">
        <w:trPr>
          <w:trHeight w:val="144"/>
        </w:trPr>
        <w:tc>
          <w:tcPr>
            <w:tcW w:w="937" w:type="pct"/>
            <w:vMerge/>
            <w:vAlign w:val="center"/>
          </w:tcPr>
          <w:p w:rsidR="002F2C2F" w:rsidRDefault="002F2C2F">
            <w:pPr>
              <w:tabs>
                <w:tab w:val="left" w:pos="2880"/>
              </w:tabs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 w:rsidR="002F2C2F" w:rsidRDefault="00781335">
            <w:pPr>
              <w:tabs>
                <w:tab w:val="left" w:pos="2880"/>
              </w:tabs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禅道</w:t>
            </w:r>
            <w:proofErr w:type="gramEnd"/>
            <w:r>
              <w:rPr>
                <w:rFonts w:hint="eastAsia"/>
                <w:sz w:val="22"/>
              </w:rPr>
              <w:t>10.1</w:t>
            </w:r>
          </w:p>
        </w:tc>
        <w:tc>
          <w:tcPr>
            <w:tcW w:w="1902" w:type="pct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</w:tr>
    </w:tbl>
    <w:p w:rsidR="002F2C2F" w:rsidRDefault="00781335">
      <w:pPr>
        <w:pStyle w:val="2"/>
      </w:pPr>
      <w:bookmarkStart w:id="18" w:name="_Toc446679733"/>
      <w:bookmarkStart w:id="19" w:name="_Toc18740094"/>
      <w:r>
        <w:rPr>
          <w:rFonts w:hint="eastAsia"/>
        </w:rPr>
        <w:t>2.3</w:t>
      </w:r>
      <w:r>
        <w:rPr>
          <w:rFonts w:hint="eastAsia"/>
        </w:rPr>
        <w:t>人力资源</w:t>
      </w:r>
      <w:bookmarkEnd w:id="18"/>
      <w:bookmarkEnd w:id="19"/>
    </w:p>
    <w:tbl>
      <w:tblPr>
        <w:tblW w:w="52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7"/>
        <w:gridCol w:w="2167"/>
        <w:gridCol w:w="4334"/>
      </w:tblGrid>
      <w:tr w:rsidR="002F2C2F">
        <w:trPr>
          <w:trHeight w:val="318"/>
        </w:trPr>
        <w:tc>
          <w:tcPr>
            <w:tcW w:w="1250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500" w:type="pct"/>
            <w:shd w:val="clear" w:color="auto" w:fill="D9D9D9"/>
            <w:vAlign w:val="center"/>
          </w:tcPr>
          <w:p w:rsidR="002F2C2F" w:rsidRDefault="0078133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职责</w:t>
            </w:r>
          </w:p>
        </w:tc>
      </w:tr>
      <w:tr w:rsidR="002F2C2F">
        <w:trPr>
          <w:trHeight w:val="318"/>
        </w:trPr>
        <w:tc>
          <w:tcPr>
            <w:tcW w:w="1250" w:type="pct"/>
            <w:shd w:val="clear" w:color="auto" w:fill="auto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QA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王老师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组织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各项评审</w:t>
            </w:r>
          </w:p>
        </w:tc>
      </w:tr>
      <w:tr w:rsidR="002F2C2F">
        <w:trPr>
          <w:trHeight w:val="954"/>
        </w:trPr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组长</w:t>
            </w:r>
          </w:p>
        </w:tc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朱莹</w:t>
            </w:r>
          </w:p>
        </w:tc>
        <w:tc>
          <w:tcPr>
            <w:tcW w:w="250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负责协调和分配；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报表中心，市场营销，学员管理，人事管理模块；主导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书写对应模块测试需求列表和测试用例</w:t>
            </w:r>
          </w:p>
        </w:tc>
      </w:tr>
      <w:tr w:rsidR="002F2C2F">
        <w:trPr>
          <w:trHeight w:val="636"/>
        </w:trPr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刘静</w:t>
            </w:r>
          </w:p>
        </w:tc>
        <w:tc>
          <w:tcPr>
            <w:tcW w:w="250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测试培训资源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财务管理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企业客户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就业管理模块；参与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  <w:tr w:rsidR="002F2C2F">
        <w:trPr>
          <w:trHeight w:val="147"/>
        </w:trPr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胡官淼</w:t>
            </w:r>
          </w:p>
        </w:tc>
        <w:tc>
          <w:tcPr>
            <w:tcW w:w="2500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测试公共部分、行政综合，后台管理，登录，系统首页模块，参与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测试计划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报告和文档评审，书写对应模块测试需求列表和测试用例</w:t>
            </w:r>
          </w:p>
        </w:tc>
      </w:tr>
    </w:tbl>
    <w:p w:rsidR="002F2C2F" w:rsidRDefault="002F2C2F"/>
    <w:p w:rsidR="002F2C2F" w:rsidRDefault="00781335">
      <w:pPr>
        <w:pStyle w:val="1"/>
      </w:pPr>
      <w:bookmarkStart w:id="20" w:name="_Toc446679734"/>
      <w:bookmarkStart w:id="21" w:name="_Toc18740095"/>
      <w:r>
        <w:rPr>
          <w:rFonts w:hint="eastAsia"/>
        </w:rPr>
        <w:t>3</w:t>
      </w:r>
      <w:r>
        <w:rPr>
          <w:rFonts w:hint="eastAsia"/>
        </w:rPr>
        <w:t>测试详述</w:t>
      </w:r>
      <w:bookmarkEnd w:id="20"/>
      <w:bookmarkEnd w:id="21"/>
    </w:p>
    <w:p w:rsidR="002F2C2F" w:rsidRDefault="00781335">
      <w:pPr>
        <w:pStyle w:val="2"/>
      </w:pPr>
      <w:bookmarkStart w:id="22" w:name="_Toc446679735"/>
      <w:bookmarkStart w:id="23" w:name="_Toc18740096"/>
      <w:r>
        <w:rPr>
          <w:rFonts w:hint="eastAsia"/>
        </w:rPr>
        <w:t>3.1</w:t>
      </w:r>
      <w:r>
        <w:rPr>
          <w:rFonts w:hint="eastAsia"/>
        </w:rPr>
        <w:t>测试范围</w:t>
      </w:r>
      <w:bookmarkEnd w:id="22"/>
      <w:bookmarkEnd w:id="23"/>
    </w:p>
    <w:p w:rsidR="002F2C2F" w:rsidRDefault="00781335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t>Windows</w:t>
      </w:r>
      <w:r>
        <w:rPr>
          <w:rFonts w:hint="eastAsia"/>
        </w:rPr>
        <w:t>10</w:t>
      </w:r>
      <w:r>
        <w:rPr>
          <w:rFonts w:hint="eastAsia"/>
        </w:rPr>
        <w:t>专业版</w:t>
      </w:r>
      <w:r>
        <w:rPr>
          <w:rFonts w:hint="eastAsia"/>
        </w:rPr>
        <w:t xml:space="preserve"> 18362.</w:t>
      </w:r>
      <w:r>
        <w:t>357</w:t>
      </w:r>
      <w:r>
        <w:rPr>
          <w:rFonts w:hint="eastAsia"/>
        </w:rPr>
        <w:t>操作系统下，对系统</w:t>
      </w:r>
      <w:r>
        <w:t>各模块进行功能测试</w:t>
      </w:r>
      <w:r>
        <w:rPr>
          <w:rFonts w:hint="eastAsia"/>
        </w:rPr>
        <w:t>，</w:t>
      </w:r>
      <w:r>
        <w:t>可用性测试以及兼容性测试</w:t>
      </w:r>
      <w:r>
        <w:rPr>
          <w:rFonts w:hint="eastAsia"/>
        </w:rPr>
        <w:t>和性能测试，</w:t>
      </w:r>
      <w:r>
        <w:t>在</w:t>
      </w:r>
      <w:r>
        <w:rPr>
          <w:rFonts w:hint="eastAsia"/>
        </w:rPr>
        <w:t>主流浏览器（包括</w:t>
      </w:r>
      <w:r>
        <w:rPr>
          <w:rFonts w:hint="eastAsia"/>
        </w:rPr>
        <w:t>chrome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的最新</w:t>
      </w:r>
      <w:r>
        <w:t>版本</w:t>
      </w:r>
      <w:r>
        <w:rPr>
          <w:rFonts w:hint="eastAsia"/>
        </w:rPr>
        <w:t>）下是否可以</w:t>
      </w:r>
      <w:r>
        <w:t>正常使用</w:t>
      </w:r>
      <w:r>
        <w:rPr>
          <w:rFonts w:hint="eastAsia"/>
        </w:rPr>
        <w:t>。</w:t>
      </w:r>
    </w:p>
    <w:p w:rsidR="002F2C2F" w:rsidRDefault="00781335">
      <w:pPr>
        <w:pStyle w:val="2"/>
      </w:pPr>
      <w:bookmarkStart w:id="24" w:name="_Toc446679736"/>
      <w:bookmarkStart w:id="25" w:name="_Toc18740097"/>
      <w:r>
        <w:rPr>
          <w:rFonts w:hint="eastAsia"/>
        </w:rPr>
        <w:t>3.2</w:t>
      </w:r>
      <w:r>
        <w:rPr>
          <w:rFonts w:hint="eastAsia"/>
        </w:rPr>
        <w:t>测试目标</w:t>
      </w:r>
      <w:bookmarkEnd w:id="24"/>
      <w:bookmarkEnd w:id="25"/>
    </w:p>
    <w:p w:rsidR="002F2C2F" w:rsidRDefault="00781335">
      <w:pPr>
        <w:ind w:firstLineChars="200" w:firstLine="420"/>
        <w:rPr>
          <w:strike/>
          <w:color w:val="FF0000"/>
        </w:rPr>
      </w:pPr>
      <w:bookmarkStart w:id="26" w:name="_Toc446679737"/>
      <w:r>
        <w:rPr>
          <w:rFonts w:hint="eastAsia"/>
        </w:rPr>
        <w:t>保证系统交付用户前无一、二级别</w:t>
      </w:r>
      <w:r>
        <w:rPr>
          <w:rFonts w:hint="eastAsia"/>
        </w:rPr>
        <w:t>BUG</w:t>
      </w:r>
      <w:r>
        <w:rPr>
          <w:rFonts w:hint="eastAsia"/>
        </w:rPr>
        <w:t>，遗留的三级缺陷占所有缺陷的百分比不得超过</w:t>
      </w:r>
      <w:r>
        <w:rPr>
          <w:rFonts w:hint="eastAsia"/>
        </w:rPr>
        <w:t>5%</w:t>
      </w:r>
      <w:r>
        <w:rPr>
          <w:rFonts w:hint="eastAsia"/>
        </w:rPr>
        <w:t>，尽可能减</w:t>
      </w:r>
      <w:r>
        <w:t>少影响用户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2F2C2F" w:rsidRDefault="00781335">
      <w:pPr>
        <w:pStyle w:val="2"/>
      </w:pPr>
      <w:bookmarkStart w:id="27" w:name="_Toc18740098"/>
      <w:r>
        <w:rPr>
          <w:rFonts w:hint="eastAsia"/>
        </w:rPr>
        <w:t>3.3</w:t>
      </w:r>
      <w:r>
        <w:rPr>
          <w:rFonts w:hint="eastAsia"/>
        </w:rPr>
        <w:t>组织形式</w:t>
      </w:r>
      <w:bookmarkEnd w:id="26"/>
      <w:bookmarkEnd w:id="27"/>
    </w:p>
    <w:p w:rsidR="002F2C2F" w:rsidRDefault="00781335">
      <w:pPr>
        <w:ind w:firstLine="420"/>
      </w:pPr>
      <w:r>
        <w:rPr>
          <w:rFonts w:hint="eastAsia"/>
        </w:rPr>
        <w:t>以小组的形式完成测试</w:t>
      </w:r>
      <w:r>
        <w:t>活动</w:t>
      </w:r>
      <w:r>
        <w:rPr>
          <w:rFonts w:hint="eastAsia"/>
        </w:rPr>
        <w:t>，由小组组长组织、协调、分配组员工作，在完成相应模块测试工作后，分配</w:t>
      </w:r>
      <w:r>
        <w:t>新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分配</w:t>
      </w:r>
      <w:r>
        <w:t>任务。</w:t>
      </w:r>
    </w:p>
    <w:p w:rsidR="002F2C2F" w:rsidRDefault="00781335">
      <w:pPr>
        <w:ind w:firstLine="420"/>
      </w:pPr>
      <w:r>
        <w:rPr>
          <w:rFonts w:hint="eastAsia"/>
        </w:rPr>
        <w:t>组织小组完成项目测试评审工作！</w:t>
      </w:r>
    </w:p>
    <w:p w:rsidR="002F2C2F" w:rsidRDefault="00781335">
      <w:pPr>
        <w:pStyle w:val="2"/>
      </w:pPr>
      <w:bookmarkStart w:id="28" w:name="_Toc446679738"/>
      <w:bookmarkStart w:id="29" w:name="_Toc18740099"/>
      <w:r>
        <w:rPr>
          <w:rFonts w:hint="eastAsia"/>
        </w:rPr>
        <w:t>3.4</w:t>
      </w:r>
      <w:r>
        <w:rPr>
          <w:rFonts w:hint="eastAsia"/>
        </w:rPr>
        <w:t>风险和约束</w:t>
      </w:r>
      <w:bookmarkEnd w:id="28"/>
      <w:bookmarkEnd w:id="29"/>
    </w:p>
    <w:p w:rsidR="002F2C2F" w:rsidRDefault="00781335">
      <w:pPr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3.4.1</w:t>
      </w: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主要的风险表现及应对措施</w:t>
      </w:r>
    </w:p>
    <w:p w:rsidR="002F2C2F" w:rsidRDefault="00781335">
      <w:pPr>
        <w:ind w:firstLineChars="200" w:firstLine="420"/>
        <w:rPr>
          <w:color w:val="FF0000"/>
        </w:rPr>
      </w:pPr>
      <w:r>
        <w:rPr>
          <w:rFonts w:hint="eastAsia"/>
        </w:rPr>
        <w:t>在测试工作中，主要的风险表现有以下几点：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）需求风险。需求</w:t>
      </w:r>
      <w:r>
        <w:t>人员提供的</w:t>
      </w:r>
      <w:r>
        <w:rPr>
          <w:rFonts w:hint="eastAsia"/>
        </w:rPr>
        <w:t>SRS</w:t>
      </w:r>
      <w:r>
        <w:rPr>
          <w:rFonts w:hint="eastAsia"/>
        </w:rPr>
        <w:t>没有</w:t>
      </w:r>
      <w:r>
        <w:t>严格的输入输出条件，导致对需求的理解可能有</w:t>
      </w:r>
      <w:r>
        <w:rPr>
          <w:rFonts w:hint="eastAsia"/>
        </w:rPr>
        <w:t>偏差。应对</w:t>
      </w:r>
      <w:r>
        <w:t>措施</w:t>
      </w:r>
      <w:r>
        <w:rPr>
          <w:rFonts w:hint="eastAsia"/>
        </w:rPr>
        <w:t>是及时与</w:t>
      </w:r>
      <w:r>
        <w:t>需求人员沟通</w:t>
      </w:r>
      <w:r>
        <w:rPr>
          <w:rFonts w:hint="eastAsia"/>
        </w:rPr>
        <w:t>。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）测试用例风险。由于</w:t>
      </w:r>
      <w:r>
        <w:t>测试人员</w:t>
      </w:r>
      <w:r>
        <w:rPr>
          <w:rFonts w:hint="eastAsia"/>
        </w:rPr>
        <w:t>进行</w:t>
      </w:r>
      <w:r>
        <w:t>用例设计</w:t>
      </w:r>
      <w:r>
        <w:rPr>
          <w:rFonts w:hint="eastAsia"/>
        </w:rPr>
        <w:t>的</w:t>
      </w:r>
      <w:r>
        <w:t>经验不足，</w:t>
      </w:r>
      <w:r>
        <w:rPr>
          <w:rFonts w:hint="eastAsia"/>
        </w:rPr>
        <w:t>导致</w:t>
      </w:r>
      <w:r>
        <w:t>可能会忽略一些边界条件，或者</w:t>
      </w:r>
      <w:r>
        <w:rPr>
          <w:rFonts w:hint="eastAsia"/>
        </w:rPr>
        <w:t>遗漏</w:t>
      </w:r>
      <w:r>
        <w:t>常见缺陷</w:t>
      </w:r>
      <w:r>
        <w:rPr>
          <w:rFonts w:hint="eastAsia"/>
        </w:rPr>
        <w:t>，应</w:t>
      </w:r>
      <w:r>
        <w:t>对措施</w:t>
      </w:r>
      <w:r>
        <w:rPr>
          <w:rFonts w:hint="eastAsia"/>
        </w:rPr>
        <w:t>是对</w:t>
      </w:r>
      <w:r>
        <w:t>测试人员进行培训学习，</w:t>
      </w:r>
      <w:r>
        <w:rPr>
          <w:rFonts w:hint="eastAsia"/>
        </w:rPr>
        <w:t>强化个人</w:t>
      </w:r>
      <w:r>
        <w:t>技能。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）缺陷风险。某些缺陷偶发，难以重现，容易被遗漏。应对</w:t>
      </w:r>
      <w:r>
        <w:t>措施</w:t>
      </w:r>
      <w:r>
        <w:rPr>
          <w:rFonts w:hint="eastAsia"/>
        </w:rPr>
        <w:t>是</w:t>
      </w:r>
      <w:r>
        <w:t>及时记录频率</w:t>
      </w:r>
      <w:r>
        <w:rPr>
          <w:rFonts w:hint="eastAsia"/>
        </w:rPr>
        <w:t>缺陷</w:t>
      </w:r>
      <w:r>
        <w:t>赋以</w:t>
      </w:r>
      <w:r>
        <w:rPr>
          <w:rFonts w:hint="eastAsia"/>
        </w:rPr>
        <w:t>图片</w:t>
      </w:r>
      <w:r>
        <w:t>或视频</w:t>
      </w:r>
      <w:r>
        <w:rPr>
          <w:rFonts w:hint="eastAsia"/>
        </w:rPr>
        <w:t>证明</w:t>
      </w:r>
      <w:r>
        <w:t>。</w:t>
      </w:r>
      <w:r>
        <w:rPr>
          <w:rFonts w:hint="eastAsia"/>
        </w:rPr>
        <w:t xml:space="preserve">  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）代码质量风险。软件代码质量差，导致缺陷较多，容易出现测试的遗漏。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）回归测试风险。由于时间不走，回归测试没有进行全部回归，可能存在测试不完全。</w:t>
      </w:r>
      <w:r>
        <w:t>应对措施</w:t>
      </w:r>
      <w:r>
        <w:rPr>
          <w:rFonts w:hint="eastAsia"/>
        </w:rPr>
        <w:t>是在缺陷常</w:t>
      </w:r>
      <w:r>
        <w:t>发模块以及缺陷等级高的部分重点测试。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）沟通协调风险。测试过程中存在不同人员之间的沟通、协作，难免存在误解、沟通不畅的情况，导致项目延期。合理分配人力资源，及时沟通，互相帮助。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进度风险</w:t>
      </w:r>
      <w:r>
        <w:t>：</w:t>
      </w:r>
      <w:r>
        <w:rPr>
          <w:rFonts w:hint="eastAsia"/>
        </w:rPr>
        <w:t>时间安排</w:t>
      </w:r>
      <w:r>
        <w:t>和个人进度会影响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整体进度。</w:t>
      </w:r>
      <w:r>
        <w:t>应对措施</w:t>
      </w:r>
      <w:r>
        <w:rPr>
          <w:rFonts w:hint="eastAsia"/>
        </w:rPr>
        <w:t>是</w:t>
      </w:r>
      <w:r>
        <w:t>加班</w:t>
      </w:r>
      <w:r>
        <w:rPr>
          <w:rFonts w:hint="eastAsia"/>
        </w:rPr>
        <w:t>、借</w:t>
      </w:r>
      <w:r>
        <w:t>人</w:t>
      </w:r>
      <w:r>
        <w:rPr>
          <w:rFonts w:hint="eastAsia"/>
        </w:rPr>
        <w:t>，与上级汇报情况。</w:t>
      </w:r>
      <w:r>
        <w:rPr>
          <w:rFonts w:hint="eastAsia"/>
        </w:rPr>
        <w:t xml:space="preserve"> </w:t>
      </w:r>
    </w:p>
    <w:p w:rsidR="002F2C2F" w:rsidRDefault="007813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）其它不可预计风险。一些突发状况、不可抗力等也构成风险因素，且难以预估和</w:t>
      </w:r>
      <w:r>
        <w:rPr>
          <w:rFonts w:hint="eastAsia"/>
        </w:rPr>
        <w:lastRenderedPageBreak/>
        <w:t>避免。</w:t>
      </w:r>
      <w:r>
        <w:rPr>
          <w:rFonts w:hint="eastAsia"/>
        </w:rPr>
        <w:t xml:space="preserve">  </w:t>
      </w:r>
    </w:p>
    <w:p w:rsidR="002F2C2F" w:rsidRDefault="00781335">
      <w:pPr>
        <w:ind w:firstLineChars="200" w:firstLine="420"/>
      </w:pPr>
      <w:r>
        <w:rPr>
          <w:rFonts w:hint="eastAsia"/>
        </w:rPr>
        <w:t>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 w:rsidR="002F2C2F" w:rsidRDefault="00781335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 xml:space="preserve">3.4.2 </w:t>
      </w: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风险</w:t>
      </w:r>
      <w:r>
        <w:rPr>
          <w:rFonts w:ascii="微软雅黑" w:eastAsia="微软雅黑" w:hAnsi="微软雅黑"/>
          <w:b/>
          <w:bCs/>
          <w:kern w:val="44"/>
          <w:sz w:val="28"/>
          <w:szCs w:val="28"/>
        </w:rPr>
        <w:t>评估</w:t>
      </w:r>
      <w:r>
        <w:rPr>
          <w:rFonts w:hint="eastAsia"/>
          <w:sz w:val="28"/>
          <w:szCs w:val="28"/>
        </w:rPr>
        <w:t xml:space="preserve">   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1694"/>
        <w:gridCol w:w="1632"/>
        <w:gridCol w:w="1584"/>
      </w:tblGrid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严重程度（高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中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低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发生可能性（极高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、高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、一般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、很小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分数</w:t>
            </w:r>
            <w:r>
              <w:rPr>
                <w:rFonts w:hint="eastAsia"/>
                <w:kern w:val="0"/>
                <w:sz w:val="20"/>
                <w:szCs w:val="20"/>
              </w:rPr>
              <w:t>=</w:t>
            </w:r>
            <w:r>
              <w:rPr>
                <w:rFonts w:hint="eastAsia"/>
                <w:kern w:val="0"/>
                <w:sz w:val="20"/>
                <w:szCs w:val="20"/>
              </w:rPr>
              <w:t>严重程度</w:t>
            </w:r>
            <w:r>
              <w:rPr>
                <w:rFonts w:hint="eastAsia"/>
                <w:kern w:val="0"/>
                <w:sz w:val="20"/>
                <w:szCs w:val="20"/>
              </w:rPr>
              <w:t>*</w:t>
            </w:r>
            <w:r>
              <w:rPr>
                <w:rFonts w:hint="eastAsia"/>
                <w:kern w:val="0"/>
                <w:sz w:val="20"/>
                <w:szCs w:val="20"/>
              </w:rPr>
              <w:t>可能性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风险级别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需求的理解偏差风险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</w:t>
            </w:r>
            <w:r>
              <w:rPr>
                <w:kern w:val="0"/>
                <w:sz w:val="20"/>
                <w:szCs w:val="20"/>
              </w:rPr>
              <w:t>用例</w:t>
            </w:r>
            <w:r>
              <w:rPr>
                <w:rFonts w:hint="eastAsia"/>
                <w:kern w:val="0"/>
                <w:sz w:val="20"/>
                <w:szCs w:val="20"/>
              </w:rPr>
              <w:t>设计</w:t>
            </w:r>
            <w:r>
              <w:rPr>
                <w:kern w:val="0"/>
                <w:sz w:val="20"/>
                <w:szCs w:val="20"/>
              </w:rPr>
              <w:t>遗漏</w:t>
            </w:r>
            <w:r>
              <w:rPr>
                <w:rFonts w:hint="eastAsia"/>
                <w:kern w:val="0"/>
                <w:sz w:val="20"/>
                <w:szCs w:val="20"/>
              </w:rPr>
              <w:t>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回归测试风险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代码质量风险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沟通协调风险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进度风险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 w:rsidR="002F2C2F"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其它不可预计风险</w:t>
            </w:r>
          </w:p>
        </w:tc>
        <w:tc>
          <w:tcPr>
            <w:tcW w:w="1693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584" w:type="dxa"/>
          </w:tcPr>
          <w:p w:rsidR="002F2C2F" w:rsidRDefault="00781335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</w:tbl>
    <w:p w:rsidR="002F2C2F" w:rsidRDefault="00781335">
      <w:pPr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 xml:space="preserve">3.4.3 </w:t>
      </w:r>
      <w:r>
        <w:rPr>
          <w:rFonts w:ascii="微软雅黑" w:eastAsia="微软雅黑" w:hAnsi="微软雅黑" w:hint="eastAsia"/>
          <w:b/>
          <w:bCs/>
          <w:kern w:val="44"/>
          <w:sz w:val="28"/>
          <w:szCs w:val="28"/>
        </w:rPr>
        <w:t>风险管理</w:t>
      </w:r>
    </w:p>
    <w:p w:rsidR="002F2C2F" w:rsidRDefault="00781335">
      <w:pPr>
        <w:ind w:firstLineChars="200" w:firstLine="420"/>
      </w:pPr>
      <w:r>
        <w:rPr>
          <w:rFonts w:hint="eastAsia"/>
        </w:rPr>
        <w:t>一级风险：测试</w:t>
      </w:r>
      <w:r>
        <w:t>用例</w:t>
      </w:r>
      <w:r>
        <w:rPr>
          <w:rFonts w:hint="eastAsia"/>
        </w:rPr>
        <w:t>设计</w:t>
      </w:r>
      <w:r>
        <w:t>遗漏</w:t>
      </w:r>
      <w:r>
        <w:rPr>
          <w:rFonts w:hint="eastAsia"/>
        </w:rPr>
        <w:t>风险需要每日进行检查：</w:t>
      </w:r>
    </w:p>
    <w:p w:rsidR="002F2C2F" w:rsidRDefault="00781335">
      <w:pPr>
        <w:ind w:firstLineChars="200" w:firstLine="420"/>
      </w:pPr>
      <w:r>
        <w:rPr>
          <w:rFonts w:hint="eastAsia"/>
        </w:rPr>
        <w:t>二级风险：需求的理解偏差风险，回归测试风险每周进行检查；</w:t>
      </w:r>
    </w:p>
    <w:p w:rsidR="002F2C2F" w:rsidRDefault="00781335">
      <w:pPr>
        <w:ind w:firstLineChars="200" w:firstLine="420"/>
      </w:pPr>
      <w:r>
        <w:rPr>
          <w:rFonts w:hint="eastAsia"/>
        </w:rPr>
        <w:t>三级风险：缺陷风险、进度风险、人员风险等其他风险不定时进行检查等</w:t>
      </w:r>
    </w:p>
    <w:p w:rsidR="002F2C2F" w:rsidRDefault="00781335">
      <w:pPr>
        <w:ind w:firstLineChars="200" w:firstLine="420"/>
      </w:pPr>
      <w:r>
        <w:rPr>
          <w:rFonts w:hint="eastAsia"/>
        </w:rPr>
        <w:t>四级</w:t>
      </w:r>
      <w:r>
        <w:t>风险：</w:t>
      </w:r>
      <w:r>
        <w:rPr>
          <w:rFonts w:hint="eastAsia"/>
        </w:rPr>
        <w:t>沟通协调风险不</w:t>
      </w:r>
      <w:r>
        <w:t>定时进行汇报检查</w:t>
      </w:r>
    </w:p>
    <w:p w:rsidR="002F2C2F" w:rsidRDefault="00781335">
      <w:pPr>
        <w:pStyle w:val="2"/>
      </w:pPr>
      <w:bookmarkStart w:id="30" w:name="_Toc18740100"/>
      <w:bookmarkStart w:id="31" w:name="_Toc446679739"/>
      <w:r>
        <w:rPr>
          <w:rFonts w:hint="eastAsia"/>
        </w:rPr>
        <w:t>3.5</w:t>
      </w:r>
      <w:r>
        <w:rPr>
          <w:rFonts w:hint="eastAsia"/>
        </w:rPr>
        <w:t>测试通过</w:t>
      </w:r>
      <w:r>
        <w:rPr>
          <w:rFonts w:hint="eastAsia"/>
        </w:rPr>
        <w:t>/</w:t>
      </w:r>
      <w:r>
        <w:rPr>
          <w:rFonts w:hint="eastAsia"/>
        </w:rPr>
        <w:t>失败标准</w:t>
      </w:r>
      <w:bookmarkEnd w:id="30"/>
      <w:bookmarkEnd w:id="31"/>
    </w:p>
    <w:p w:rsidR="002F2C2F" w:rsidRDefault="00781335">
      <w:r>
        <w:rPr>
          <w:rFonts w:hint="eastAsia"/>
        </w:rPr>
        <w:t xml:space="preserve">     </w:t>
      </w:r>
      <w:r>
        <w:rPr>
          <w:rFonts w:hint="eastAsia"/>
        </w:rPr>
        <w:t>通过标准：</w:t>
      </w:r>
    </w:p>
    <w:p w:rsidR="002F2C2F" w:rsidRDefault="00781335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、基本流程能够通畅的完成，核心功能以及</w:t>
      </w:r>
      <w:r>
        <w:t>辅助功能</w:t>
      </w:r>
      <w:r>
        <w:rPr>
          <w:rFonts w:hint="eastAsia"/>
        </w:rPr>
        <w:t>可以体现。</w:t>
      </w:r>
    </w:p>
    <w:p w:rsidR="002F2C2F" w:rsidRDefault="00781335">
      <w:pPr>
        <w:ind w:leftChars="250" w:left="525"/>
      </w:pPr>
      <w:r>
        <w:rPr>
          <w:rFonts w:hint="eastAsia"/>
        </w:rPr>
        <w:t>2</w:t>
      </w:r>
      <w:r>
        <w:rPr>
          <w:rFonts w:hint="eastAsia"/>
        </w:rPr>
        <w:t>、主要</w:t>
      </w:r>
      <w:r>
        <w:t>应该</w:t>
      </w:r>
      <w:r>
        <w:rPr>
          <w:rFonts w:hint="eastAsia"/>
        </w:rPr>
        <w:t>体现</w:t>
      </w:r>
      <w:r>
        <w:t>业务功能和</w:t>
      </w:r>
      <w:r>
        <w:rPr>
          <w:rFonts w:hint="eastAsia"/>
        </w:rPr>
        <w:t>其辅助</w:t>
      </w:r>
      <w:r>
        <w:t>功能</w:t>
      </w:r>
      <w:r>
        <w:rPr>
          <w:rFonts w:hint="eastAsia"/>
        </w:rPr>
        <w:t>可以</w:t>
      </w:r>
      <w:r>
        <w:t>实现</w:t>
      </w:r>
    </w:p>
    <w:p w:rsidR="002F2C2F" w:rsidRDefault="00781335">
      <w:pPr>
        <w:ind w:leftChars="250" w:left="525"/>
      </w:pPr>
      <w:r>
        <w:rPr>
          <w:rFonts w:hint="eastAsia"/>
        </w:rPr>
        <w:t>3</w:t>
      </w:r>
      <w:r>
        <w:rPr>
          <w:rFonts w:hint="eastAsia"/>
        </w:rPr>
        <w:t>、基本界面符合术语规范，不存在错误或明显歧义；所有可使用的流程中的界面</w:t>
      </w:r>
      <w:r>
        <w:rPr>
          <w:rFonts w:hint="eastAsia"/>
        </w:rPr>
        <w:t xml:space="preserve"> </w:t>
      </w:r>
      <w:r>
        <w:rPr>
          <w:rFonts w:hint="eastAsia"/>
        </w:rPr>
        <w:t>设计工作必须完成；</w:t>
      </w:r>
      <w:r>
        <w:rPr>
          <w:rFonts w:hint="eastAsia"/>
        </w:rPr>
        <w:t xml:space="preserve">          </w:t>
      </w:r>
    </w:p>
    <w:p w:rsidR="002F2C2F" w:rsidRDefault="00781335">
      <w:pPr>
        <w:ind w:firstLineChars="250" w:firstLine="525"/>
      </w:pPr>
      <w:r>
        <w:rPr>
          <w:rFonts w:hint="eastAsia"/>
        </w:rPr>
        <w:t>4</w:t>
      </w:r>
      <w:r>
        <w:rPr>
          <w:rFonts w:hint="eastAsia"/>
        </w:rPr>
        <w:t>、按照标准流程没有出现各种</w:t>
      </w:r>
      <w:r>
        <w:t>内部错误，包括</w:t>
      </w:r>
      <w:r>
        <w:rPr>
          <w:rFonts w:hint="eastAsia"/>
        </w:rPr>
        <w:t>数据库</w:t>
      </w:r>
      <w:r>
        <w:t>异常和代码异常</w:t>
      </w:r>
      <w:r>
        <w:rPr>
          <w:rFonts w:hint="eastAsia"/>
        </w:rPr>
        <w:t>；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2F2C2F" w:rsidRDefault="00781335">
      <w:pPr>
        <w:ind w:firstLineChars="250" w:firstLine="525"/>
        <w:rPr>
          <w:u w:val="single"/>
        </w:rPr>
      </w:pPr>
      <w:r>
        <w:t>5</w:t>
      </w:r>
      <w:r>
        <w:rPr>
          <w:rFonts w:hint="eastAsia"/>
        </w:rPr>
        <w:t>、所有报表能够在基本数据的基础上正确生成；</w:t>
      </w:r>
    </w:p>
    <w:p w:rsidR="002F2C2F" w:rsidRDefault="00781335">
      <w:pPr>
        <w:ind w:firstLineChars="250" w:firstLine="525"/>
      </w:pPr>
      <w:r>
        <w:rPr>
          <w:rFonts w:hint="eastAsia"/>
        </w:rPr>
        <w:t>6</w:t>
      </w:r>
      <w:r>
        <w:rPr>
          <w:rFonts w:hint="eastAsia"/>
        </w:rPr>
        <w:t>、所有测试用例跑完没有遗留缺陷；</w:t>
      </w:r>
    </w:p>
    <w:p w:rsidR="002F2C2F" w:rsidRDefault="00781335">
      <w:pPr>
        <w:ind w:firstLineChars="250" w:firstLine="525"/>
      </w:pPr>
      <w:r>
        <w:rPr>
          <w:rFonts w:hint="eastAsia"/>
        </w:rPr>
        <w:t>7</w:t>
      </w:r>
      <w:r>
        <w:rPr>
          <w:rFonts w:hint="eastAsia"/>
        </w:rPr>
        <w:t>、计划测试时间用完了；</w:t>
      </w:r>
    </w:p>
    <w:p w:rsidR="002F2C2F" w:rsidRDefault="00781335">
      <w:pPr>
        <w:ind w:firstLineChars="250" w:firstLine="525"/>
      </w:pPr>
      <w:r>
        <w:lastRenderedPageBreak/>
        <w:t>8</w:t>
      </w:r>
      <w:r>
        <w:rPr>
          <w:rFonts w:hint="eastAsia"/>
        </w:rPr>
        <w:t>、领导或用户授权允许存在已知部分问题上线。</w:t>
      </w:r>
    </w:p>
    <w:p w:rsidR="002F2C2F" w:rsidRDefault="00781335">
      <w:pPr>
        <w:ind w:firstLineChars="250" w:firstLine="525"/>
      </w:pPr>
      <w:r>
        <w:rPr>
          <w:rFonts w:hint="eastAsia"/>
        </w:rPr>
        <w:t>失败标准</w:t>
      </w:r>
      <w:r>
        <w:t>：</w:t>
      </w:r>
    </w:p>
    <w:p w:rsidR="002F2C2F" w:rsidRDefault="00781335">
      <w:pPr>
        <w:ind w:firstLineChars="250" w:firstLine="525"/>
      </w:pPr>
      <w:r>
        <w:t>冒烟测试</w:t>
      </w:r>
      <w:r>
        <w:rPr>
          <w:rFonts w:hint="eastAsia"/>
        </w:rPr>
        <w:t>失败，</w:t>
      </w:r>
      <w:r>
        <w:t>业务功能无法完成，标准流程内出现各种错误，</w:t>
      </w:r>
      <w:r>
        <w:rPr>
          <w:rFonts w:hint="eastAsia"/>
        </w:rPr>
        <w:t>超出测试</w:t>
      </w:r>
      <w:r>
        <w:t>工作完成的时间限制</w:t>
      </w:r>
      <w:r>
        <w:rPr>
          <w:rFonts w:hint="eastAsia"/>
        </w:rPr>
        <w:t>。</w:t>
      </w:r>
    </w:p>
    <w:p w:rsidR="002F2C2F" w:rsidRDefault="00781335">
      <w:pPr>
        <w:pStyle w:val="2"/>
      </w:pPr>
      <w:bookmarkStart w:id="32" w:name="_Toc446679740"/>
      <w:bookmarkStart w:id="33" w:name="_Toc18740101"/>
      <w:r>
        <w:rPr>
          <w:rFonts w:hint="eastAsia"/>
        </w:rPr>
        <w:t>3.6</w:t>
      </w:r>
      <w:r>
        <w:rPr>
          <w:rFonts w:hint="eastAsia"/>
        </w:rPr>
        <w:t>测试挂起</w:t>
      </w:r>
      <w:r>
        <w:rPr>
          <w:rFonts w:hint="eastAsia"/>
        </w:rPr>
        <w:t>/</w:t>
      </w:r>
      <w:r>
        <w:rPr>
          <w:rFonts w:hint="eastAsia"/>
        </w:rPr>
        <w:t>恢复条件</w:t>
      </w:r>
      <w:bookmarkEnd w:id="32"/>
      <w:bookmarkEnd w:id="33"/>
    </w:p>
    <w:p w:rsidR="002F2C2F" w:rsidRDefault="00781335">
      <w:pPr>
        <w:ind w:leftChars="200" w:left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常见的</w:t>
      </w:r>
      <w:r>
        <w:rPr>
          <w:rFonts w:ascii="Helvetica" w:hAnsi="Helvetica"/>
          <w:szCs w:val="21"/>
          <w:shd w:val="clear" w:color="auto" w:fill="FFFFFF"/>
        </w:rPr>
        <w:t>挂起</w:t>
      </w:r>
      <w:r>
        <w:rPr>
          <w:rFonts w:ascii="Helvetica" w:hAnsi="Helvetica" w:hint="eastAsia"/>
          <w:szCs w:val="21"/>
          <w:shd w:val="clear" w:color="auto" w:fill="FFFFFF"/>
        </w:rPr>
        <w:t>（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正常</w:t>
      </w:r>
      <w:r>
        <w:rPr>
          <w:rFonts w:ascii="Helvetica" w:hAnsi="Helvetica"/>
          <w:color w:val="333333"/>
          <w:szCs w:val="21"/>
          <w:shd w:val="clear" w:color="auto" w:fill="FFFFFF"/>
        </w:rPr>
        <w:t>执行时有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突发</w:t>
      </w:r>
      <w:r>
        <w:rPr>
          <w:rFonts w:ascii="Helvetica" w:hAnsi="Helvetica"/>
          <w:color w:val="333333"/>
          <w:szCs w:val="21"/>
          <w:shd w:val="clear" w:color="auto" w:fill="FFFFFF"/>
        </w:rPr>
        <w:t>情况不能正常使用）准则有：</w:t>
      </w:r>
    </w:p>
    <w:p w:rsidR="002F2C2F" w:rsidRDefault="00781335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、冒烟测试</w:t>
      </w:r>
      <w:r>
        <w:t>不通过，导致无法进行后续测试，</w:t>
      </w:r>
    </w:p>
    <w:p w:rsidR="002F2C2F" w:rsidRDefault="00781335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、人员</w:t>
      </w:r>
      <w:r>
        <w:t>缺员严重</w:t>
      </w:r>
      <w:r>
        <w:rPr>
          <w:rFonts w:hint="eastAsia"/>
        </w:rPr>
        <w:t>导致</w:t>
      </w:r>
      <w:r>
        <w:t>无法执行测试过程</w:t>
      </w:r>
    </w:p>
    <w:p w:rsidR="002F2C2F" w:rsidRDefault="00781335">
      <w:pPr>
        <w:ind w:firstLineChars="250" w:firstLine="525"/>
      </w:pPr>
      <w:r>
        <w:rPr>
          <w:rFonts w:hint="eastAsia"/>
        </w:rPr>
        <w:t>3</w:t>
      </w:r>
      <w:r>
        <w:rPr>
          <w:rFonts w:hint="eastAsia"/>
        </w:rPr>
        <w:t>、人员</w:t>
      </w:r>
      <w:r>
        <w:t>被调用</w:t>
      </w:r>
      <w:r>
        <w:rPr>
          <w:rFonts w:hint="eastAsia"/>
        </w:rPr>
        <w:t>至</w:t>
      </w:r>
      <w:r>
        <w:t>其他项目</w:t>
      </w:r>
    </w:p>
    <w:p w:rsidR="002F2C2F" w:rsidRDefault="00781335">
      <w:pPr>
        <w:ind w:firstLineChars="250" w:firstLine="525"/>
      </w:pPr>
      <w:r>
        <w:rPr>
          <w:rFonts w:hint="eastAsia"/>
        </w:rPr>
        <w:t>4</w:t>
      </w:r>
      <w:r>
        <w:rPr>
          <w:rFonts w:hint="eastAsia"/>
        </w:rPr>
        <w:t>、技术无法</w:t>
      </w:r>
      <w:r>
        <w:t>达到测试要求</w:t>
      </w:r>
    </w:p>
    <w:p w:rsidR="002F2C2F" w:rsidRDefault="00781335">
      <w:pPr>
        <w:ind w:left="420"/>
      </w:pPr>
      <w:r>
        <w:rPr>
          <w:rFonts w:hint="eastAsia"/>
        </w:rPr>
        <w:t>恢复条件：测试恢复的条件是当将引起挂起的测试用例重新测试通过之后，可以恢复测试。</w:t>
      </w:r>
    </w:p>
    <w:p w:rsidR="002F2C2F" w:rsidRDefault="00781335">
      <w:pPr>
        <w:pStyle w:val="2"/>
      </w:pPr>
      <w:bookmarkStart w:id="34" w:name="_Toc446679741"/>
      <w:bookmarkStart w:id="35" w:name="_Toc18740102"/>
      <w:r>
        <w:rPr>
          <w:rFonts w:hint="eastAsia"/>
        </w:rPr>
        <w:t>3.7</w:t>
      </w:r>
      <w:r>
        <w:rPr>
          <w:rFonts w:hint="eastAsia"/>
        </w:rPr>
        <w:t>测试进度</w:t>
      </w:r>
      <w:bookmarkEnd w:id="34"/>
      <w:bookmarkEnd w:id="35"/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417"/>
        <w:gridCol w:w="1134"/>
        <w:gridCol w:w="1985"/>
        <w:gridCol w:w="1134"/>
      </w:tblGrid>
      <w:tr w:rsidR="002F2C2F">
        <w:trPr>
          <w:jc w:val="center"/>
        </w:trPr>
        <w:tc>
          <w:tcPr>
            <w:tcW w:w="3256" w:type="dxa"/>
            <w:shd w:val="clear" w:color="auto" w:fill="D9D9D9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测试阶段</w:t>
            </w:r>
          </w:p>
        </w:tc>
        <w:tc>
          <w:tcPr>
            <w:tcW w:w="1417" w:type="dxa"/>
            <w:shd w:val="clear" w:color="auto" w:fill="D9D9D9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134" w:type="dxa"/>
            <w:shd w:val="clear" w:color="auto" w:fill="D9D9D9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985" w:type="dxa"/>
            <w:shd w:val="clear" w:color="auto" w:fill="D9D9D9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资源</w:t>
            </w:r>
          </w:p>
        </w:tc>
        <w:tc>
          <w:tcPr>
            <w:tcW w:w="1134" w:type="dxa"/>
            <w:shd w:val="clear" w:color="auto" w:fill="D9D9D9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是否里程碑</w:t>
            </w: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oniuboss2.5</w:t>
            </w:r>
          </w:p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需求分析并进行评审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继续评审并输出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最终版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编写系统测试计划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编写测试方案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设计测试用例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用例评审</w:t>
            </w:r>
          </w:p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执行测试用例并提交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bug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至禅道</w:t>
            </w:r>
            <w:proofErr w:type="gramEnd"/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继续执行用例提交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bug</w:t>
            </w:r>
          </w:p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编写系统测试总结报告并评审</w:t>
            </w:r>
          </w:p>
          <w:p w:rsidR="00B851AD" w:rsidRDefault="00B851AD">
            <w:pPr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将报告提至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</w:t>
            </w:r>
            <w:proofErr w:type="spellEnd"/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搭建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oniuboss4.0</w:t>
            </w:r>
          </w:p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禅道执行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所有测试用例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woniuboss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版本新功能用例设计并审核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B851AD" w:rsidRDefault="00B851AD" w:rsidP="00B851AD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 w:rsidR="00781335" w:rsidRPr="00B851AD">
              <w:rPr>
                <w:rFonts w:ascii="微软雅黑" w:eastAsia="微软雅黑" w:hAnsi="微软雅黑"/>
                <w:sz w:val="18"/>
                <w:szCs w:val="18"/>
              </w:rPr>
              <w:t>woniuboss</w:t>
            </w:r>
            <w:r w:rsidR="00781335" w:rsidRPr="00B851A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4.0</w:t>
            </w:r>
            <w:r w:rsidR="00781335" w:rsidRPr="00B851AD">
              <w:rPr>
                <w:rFonts w:ascii="微软雅黑" w:eastAsia="微软雅黑" w:hAnsi="微软雅黑" w:hint="eastAsia"/>
                <w:sz w:val="18"/>
                <w:szCs w:val="18"/>
              </w:rPr>
              <w:t>版本用例</w:t>
            </w:r>
            <w:proofErr w:type="gramStart"/>
            <w:r w:rsidR="00781335" w:rsidRPr="00B851AD">
              <w:rPr>
                <w:rFonts w:ascii="微软雅黑" w:eastAsia="微软雅黑" w:hAnsi="微软雅黑" w:hint="eastAsia"/>
                <w:sz w:val="18"/>
                <w:szCs w:val="18"/>
              </w:rPr>
              <w:t>导入禅道并</w:t>
            </w:r>
            <w:proofErr w:type="gramEnd"/>
            <w:r w:rsidR="00781335" w:rsidRPr="00B851AD">
              <w:rPr>
                <w:rFonts w:ascii="微软雅黑" w:eastAsia="微软雅黑" w:hAnsi="微软雅黑" w:hint="eastAsia"/>
                <w:sz w:val="18"/>
                <w:szCs w:val="18"/>
              </w:rPr>
              <w:t>执行，完成测试报告</w:t>
            </w:r>
          </w:p>
          <w:p w:rsidR="00B851AD" w:rsidRPr="003474CF" w:rsidRDefault="003474CF" w:rsidP="00B851AD">
            <w:pPr>
              <w:snapToGrid w:val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将报告提至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Git</w:t>
            </w:r>
            <w:bookmarkStart w:id="36" w:name="_GoBack"/>
            <w:bookmarkEnd w:id="36"/>
            <w:proofErr w:type="spellEnd"/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 w:rsidP="00B851AD">
            <w:pPr>
              <w:snapToGrid w:val="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版本接口测试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性能测试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脚本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GUI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版本接口测试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性能测试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Meter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脚本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  <w:tr w:rsidR="002F2C2F">
        <w:trPr>
          <w:jc w:val="center"/>
        </w:trPr>
        <w:tc>
          <w:tcPr>
            <w:tcW w:w="3256" w:type="dxa"/>
          </w:tcPr>
          <w:p w:rsidR="002F2C2F" w:rsidRDefault="00781335">
            <w:pPr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蜗牛性能测试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报告</w:t>
            </w:r>
          </w:p>
        </w:tc>
        <w:tc>
          <w:tcPr>
            <w:tcW w:w="1417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134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1134" w:type="dxa"/>
          </w:tcPr>
          <w:p w:rsidR="002F2C2F" w:rsidRDefault="002F2C2F">
            <w:pPr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</w:p>
        </w:tc>
      </w:tr>
    </w:tbl>
    <w:p w:rsidR="002F2C2F" w:rsidRDefault="00781335">
      <w:pPr>
        <w:pStyle w:val="1"/>
      </w:pPr>
      <w:bookmarkStart w:id="37" w:name="_Toc446679742"/>
      <w:bookmarkStart w:id="38" w:name="_Toc18740103"/>
      <w:r>
        <w:rPr>
          <w:rFonts w:hint="eastAsia"/>
        </w:rPr>
        <w:t>4</w:t>
      </w:r>
      <w:r>
        <w:rPr>
          <w:rFonts w:hint="eastAsia"/>
        </w:rPr>
        <w:t>测试策略</w:t>
      </w:r>
      <w:bookmarkEnd w:id="37"/>
      <w:bookmarkEnd w:id="38"/>
    </w:p>
    <w:p w:rsidR="002F2C2F" w:rsidRDefault="00781335">
      <w:pPr>
        <w:pStyle w:val="2"/>
        <w:rPr>
          <w:color w:val="333333"/>
          <w:sz w:val="23"/>
          <w:szCs w:val="23"/>
        </w:rPr>
      </w:pPr>
      <w:bookmarkStart w:id="39" w:name="_Toc18740104"/>
      <w:bookmarkStart w:id="40" w:name="_Toc446679743"/>
      <w:r>
        <w:rPr>
          <w:rFonts w:hint="eastAsia"/>
        </w:rPr>
        <w:t>4.1</w:t>
      </w:r>
      <w:r>
        <w:rPr>
          <w:rFonts w:hint="eastAsia"/>
        </w:rPr>
        <w:t>整体策略</w:t>
      </w:r>
      <w:bookmarkEnd w:id="39"/>
      <w:bookmarkEnd w:id="40"/>
    </w:p>
    <w:p w:rsidR="002F2C2F" w:rsidRDefault="0078133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、采用边界值法，必要时使用等价类划分方法补充一定数量的测试用例</w:t>
      </w:r>
      <w:r>
        <w:rPr>
          <w:rFonts w:hint="eastAsia"/>
        </w:rPr>
        <w:t>;</w:t>
      </w:r>
    </w:p>
    <w:p w:rsidR="002F2C2F" w:rsidRDefault="0078133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、对照程序逻辑，检查已设计出的测试用例的逻辑覆盖程度，看是否达到了要求</w:t>
      </w:r>
      <w:r>
        <w:rPr>
          <w:rFonts w:hint="eastAsia"/>
        </w:rPr>
        <w:t>;</w:t>
      </w:r>
    </w:p>
    <w:p w:rsidR="002F2C2F" w:rsidRDefault="0078133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、如果程序功能规格说明中含有输入条件的组合情况，则可以选择正交试验法。</w:t>
      </w:r>
    </w:p>
    <w:p w:rsidR="002F2C2F" w:rsidRDefault="00781335">
      <w:pPr>
        <w:pStyle w:val="2"/>
      </w:pPr>
      <w:bookmarkStart w:id="41" w:name="_Toc446679744"/>
      <w:r>
        <w:rPr>
          <w:rFonts w:hint="eastAsia"/>
        </w:rPr>
        <w:t xml:space="preserve"> </w:t>
      </w:r>
      <w:bookmarkStart w:id="42" w:name="_Toc18740105"/>
      <w:r>
        <w:rPr>
          <w:rFonts w:hint="eastAsia"/>
        </w:rPr>
        <w:t>4.2</w:t>
      </w:r>
      <w:r>
        <w:rPr>
          <w:rFonts w:hint="eastAsia"/>
        </w:rPr>
        <w:t>测试类型</w:t>
      </w:r>
      <w:bookmarkEnd w:id="41"/>
      <w:bookmarkEnd w:id="4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5244"/>
        <w:gridCol w:w="1043"/>
      </w:tblGrid>
      <w:tr w:rsidR="002F2C2F">
        <w:tc>
          <w:tcPr>
            <w:tcW w:w="675" w:type="dxa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</w:tcPr>
          <w:p w:rsidR="002F2C2F" w:rsidRDefault="002F2C2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</w:tcPr>
          <w:p w:rsidR="002F2C2F" w:rsidRDefault="002F2C2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</w:tcPr>
          <w:p w:rsidR="002F2C2F" w:rsidRDefault="002F2C2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F2C2F">
        <w:tc>
          <w:tcPr>
            <w:tcW w:w="675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</w:tcPr>
          <w:p w:rsidR="002F2C2F" w:rsidRDefault="0078133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B/S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架构的系统来说需要考虑用户端浏览器的版本。主要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irefox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hrome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这三个主流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浏览器进行兼容性测试</w:t>
            </w:r>
          </w:p>
        </w:tc>
        <w:tc>
          <w:tcPr>
            <w:tcW w:w="1043" w:type="dxa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</w:tbl>
    <w:p w:rsidR="002F2C2F" w:rsidRDefault="002F2C2F"/>
    <w:p w:rsidR="002F2C2F" w:rsidRDefault="00781335">
      <w:pPr>
        <w:pStyle w:val="2"/>
      </w:pPr>
      <w:bookmarkStart w:id="43" w:name="_Toc446679745"/>
      <w:bookmarkStart w:id="44" w:name="_Toc18740106"/>
      <w:r>
        <w:rPr>
          <w:rFonts w:hint="eastAsia"/>
        </w:rPr>
        <w:lastRenderedPageBreak/>
        <w:t>4.3</w:t>
      </w:r>
      <w:r>
        <w:rPr>
          <w:rFonts w:hint="eastAsia"/>
        </w:rPr>
        <w:t>测试技术</w:t>
      </w:r>
      <w:bookmarkEnd w:id="43"/>
      <w:bookmarkEnd w:id="44"/>
    </w:p>
    <w:tbl>
      <w:tblPr>
        <w:tblW w:w="51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"/>
        <w:gridCol w:w="1559"/>
        <w:gridCol w:w="5241"/>
        <w:gridCol w:w="1041"/>
      </w:tblGrid>
      <w:tr w:rsidR="002F2C2F">
        <w:trPr>
          <w:trHeight w:val="336"/>
        </w:trPr>
        <w:tc>
          <w:tcPr>
            <w:tcW w:w="397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3077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是否采用</w:t>
            </w:r>
          </w:p>
        </w:tc>
      </w:tr>
      <w:tr w:rsidR="002F2C2F">
        <w:trPr>
          <w:trHeight w:val="381"/>
        </w:trPr>
        <w:tc>
          <w:tcPr>
            <w:tcW w:w="397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3077" w:type="pct"/>
            <w:shd w:val="clear" w:color="auto" w:fill="D9D9D9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rPr>
          <w:trHeight w:val="396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边界值法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，等价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，错误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猜测法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分析法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rPr>
          <w:trHeight w:val="396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自动化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webdriver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unittest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rPr>
          <w:trHeight w:val="396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性能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eter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工具进行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  <w:tr w:rsidR="002F2C2F">
        <w:trPr>
          <w:trHeight w:val="396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requests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库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unittest</w:t>
            </w:r>
            <w:proofErr w:type="spell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i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</w:tr>
    </w:tbl>
    <w:p w:rsidR="002F2C2F" w:rsidRDefault="002F2C2F"/>
    <w:p w:rsidR="002F2C2F" w:rsidRDefault="00781335">
      <w:pPr>
        <w:pStyle w:val="1"/>
      </w:pPr>
      <w:bookmarkStart w:id="45" w:name="_Toc446679746"/>
      <w:bookmarkStart w:id="46" w:name="_Toc18740107"/>
      <w:r>
        <w:rPr>
          <w:rFonts w:hint="eastAsia"/>
        </w:rPr>
        <w:t>5</w:t>
      </w:r>
      <w:r>
        <w:rPr>
          <w:rFonts w:hint="eastAsia"/>
        </w:rPr>
        <w:t>测试提交文档</w:t>
      </w:r>
      <w:bookmarkEnd w:id="45"/>
      <w:bookmarkEnd w:id="4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1"/>
        <w:gridCol w:w="1518"/>
        <w:gridCol w:w="4467"/>
      </w:tblGrid>
      <w:tr w:rsidR="002F2C2F">
        <w:tc>
          <w:tcPr>
            <w:tcW w:w="1393" w:type="pct"/>
            <w:shd w:val="clear" w:color="auto" w:fill="D9D9D9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文档说明</w:t>
            </w:r>
          </w:p>
        </w:tc>
        <w:tc>
          <w:tcPr>
            <w:tcW w:w="915" w:type="pct"/>
            <w:shd w:val="clear" w:color="auto" w:fill="D9D9D9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691" w:type="pct"/>
            <w:shd w:val="clear" w:color="auto" w:fill="D9D9D9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文档位置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配置库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系统测试计划</w:t>
            </w:r>
          </w:p>
        </w:tc>
        <w:tc>
          <w:tcPr>
            <w:tcW w:w="915" w:type="pct"/>
            <w:vMerge w:val="restar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朱莹、刘静、胡官淼</w:t>
            </w:r>
          </w:p>
        </w:tc>
        <w:tc>
          <w:tcPr>
            <w:tcW w:w="2691" w:type="pct"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需求列表</w:t>
            </w:r>
          </w:p>
        </w:tc>
        <w:tc>
          <w:tcPr>
            <w:tcW w:w="915" w:type="pct"/>
            <w:vMerge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测试用例</w:t>
            </w:r>
          </w:p>
        </w:tc>
        <w:tc>
          <w:tcPr>
            <w:tcW w:w="915" w:type="pct"/>
            <w:vMerge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缺陷报告</w:t>
            </w:r>
          </w:p>
        </w:tc>
        <w:tc>
          <w:tcPr>
            <w:tcW w:w="915" w:type="pct"/>
            <w:vMerge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禅道</w:t>
            </w:r>
            <w:proofErr w:type="gramEnd"/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系统测试报告</w:t>
            </w:r>
          </w:p>
        </w:tc>
        <w:tc>
          <w:tcPr>
            <w:tcW w:w="915" w:type="pct"/>
            <w:vMerge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2F2C2F">
        <w:tc>
          <w:tcPr>
            <w:tcW w:w="1393" w:type="pct"/>
            <w:shd w:val="clear" w:color="auto" w:fill="FFFFF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工作日报</w:t>
            </w:r>
          </w:p>
        </w:tc>
        <w:tc>
          <w:tcPr>
            <w:tcW w:w="915" w:type="pct"/>
            <w:vMerge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91" w:type="pct"/>
            <w:vAlign w:val="center"/>
          </w:tcPr>
          <w:p w:rsidR="002F2C2F" w:rsidRDefault="002F2C2F">
            <w:pPr>
              <w:snapToGrid w:val="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</w:tbl>
    <w:p w:rsidR="002F2C2F" w:rsidRDefault="002F2C2F">
      <w:pPr>
        <w:snapToGrid w:val="0"/>
        <w:rPr>
          <w:rFonts w:ascii="微软雅黑" w:eastAsia="微软雅黑" w:hAnsi="微软雅黑"/>
          <w:i/>
          <w:sz w:val="18"/>
          <w:szCs w:val="18"/>
        </w:rPr>
      </w:pPr>
    </w:p>
    <w:p w:rsidR="002F2C2F" w:rsidRDefault="002F2C2F">
      <w:pPr>
        <w:snapToGrid w:val="0"/>
        <w:jc w:val="center"/>
        <w:rPr>
          <w:rFonts w:ascii="微软雅黑" w:eastAsia="微软雅黑" w:hAnsi="微软雅黑"/>
          <w:i/>
          <w:sz w:val="18"/>
          <w:szCs w:val="18"/>
        </w:rPr>
      </w:pPr>
    </w:p>
    <w:p w:rsidR="002F2C2F" w:rsidRDefault="00781335">
      <w:pPr>
        <w:pStyle w:val="1"/>
      </w:pPr>
      <w:bookmarkStart w:id="47" w:name="_Toc446679747"/>
      <w:bookmarkStart w:id="48" w:name="_Toc18740108"/>
      <w:r>
        <w:rPr>
          <w:rFonts w:hint="eastAsia"/>
        </w:rPr>
        <w:t>6</w:t>
      </w:r>
      <w:r>
        <w:rPr>
          <w:rFonts w:hint="eastAsia"/>
        </w:rPr>
        <w:t>质量目标</w:t>
      </w:r>
      <w:bookmarkEnd w:id="47"/>
      <w:bookmarkEnd w:id="4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5137"/>
        <w:gridCol w:w="2499"/>
      </w:tblGrid>
      <w:tr w:rsidR="002F2C2F">
        <w:tc>
          <w:tcPr>
            <w:tcW w:w="398" w:type="pct"/>
            <w:shd w:val="clear" w:color="auto" w:fill="BFBFBF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3096" w:type="pct"/>
            <w:shd w:val="clear" w:color="auto" w:fill="BFBFBF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1506" w:type="pct"/>
            <w:shd w:val="clear" w:color="auto" w:fill="BFBFBF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确认人以及特殊说明</w:t>
            </w:r>
          </w:p>
        </w:tc>
      </w:tr>
      <w:tr w:rsidR="002F2C2F">
        <w:tc>
          <w:tcPr>
            <w:tcW w:w="398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测试已实现的产品是否达到设计的要求，包括：各个功能点是否已实现，业务流程是否正确</w:t>
            </w:r>
          </w:p>
        </w:tc>
        <w:tc>
          <w:tcPr>
            <w:tcW w:w="1506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（王老师）</w:t>
            </w:r>
          </w:p>
        </w:tc>
      </w:tr>
      <w:tr w:rsidR="002F2C2F">
        <w:tc>
          <w:tcPr>
            <w:tcW w:w="398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1506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（王老师）</w:t>
            </w:r>
          </w:p>
        </w:tc>
      </w:tr>
      <w:tr w:rsidR="002F2C2F">
        <w:tc>
          <w:tcPr>
            <w:tcW w:w="398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不允许存在一级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和二级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缺陷</w:t>
            </w:r>
          </w:p>
        </w:tc>
        <w:tc>
          <w:tcPr>
            <w:tcW w:w="1506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（王老师）</w:t>
            </w:r>
          </w:p>
        </w:tc>
      </w:tr>
      <w:tr w:rsidR="002F2C2F">
        <w:tc>
          <w:tcPr>
            <w:tcW w:w="398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</w:t>
            </w:r>
          </w:p>
        </w:tc>
        <w:tc>
          <w:tcPr>
            <w:tcW w:w="1506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（王老师）</w:t>
            </w:r>
          </w:p>
        </w:tc>
      </w:tr>
      <w:tr w:rsidR="002F2C2F">
        <w:tc>
          <w:tcPr>
            <w:tcW w:w="398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pct"/>
            <w:vAlign w:val="center"/>
          </w:tcPr>
          <w:p w:rsidR="002F2C2F" w:rsidRDefault="0078133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在最后的半天没有发现一级和二级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的缺陷</w:t>
            </w:r>
          </w:p>
        </w:tc>
        <w:tc>
          <w:tcPr>
            <w:tcW w:w="1506" w:type="pct"/>
            <w:vAlign w:val="center"/>
          </w:tcPr>
          <w:p w:rsidR="002F2C2F" w:rsidRDefault="0078133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（王老师）</w:t>
            </w:r>
          </w:p>
        </w:tc>
      </w:tr>
    </w:tbl>
    <w:p w:rsidR="002F2C2F" w:rsidRDefault="00781335">
      <w:r>
        <w:br w:type="page"/>
      </w:r>
    </w:p>
    <w:p w:rsidR="002F2C2F" w:rsidRDefault="00781335">
      <w:pPr>
        <w:pStyle w:val="1"/>
      </w:pPr>
      <w:bookmarkStart w:id="49" w:name="_Toc18740109"/>
      <w:r>
        <w:rPr>
          <w:rFonts w:hint="eastAsia"/>
        </w:rPr>
        <w:lastRenderedPageBreak/>
        <w:t>7</w:t>
      </w:r>
      <w:r>
        <w:rPr>
          <w:rFonts w:hint="eastAsia"/>
        </w:rPr>
        <w:t>计划审核记录</w:t>
      </w:r>
      <w:bookmarkEnd w:id="4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F2C2F">
        <w:tc>
          <w:tcPr>
            <w:tcW w:w="5000" w:type="pct"/>
          </w:tcPr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QA&amp;CM</w:t>
            </w:r>
            <w:r>
              <w:rPr>
                <w:rFonts w:ascii="微软雅黑" w:eastAsia="微软雅黑" w:hAnsi="微软雅黑" w:hint="eastAsia"/>
                <w:szCs w:val="21"/>
              </w:rPr>
              <w:t>审核意见：</w:t>
            </w: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>签名：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</w:t>
            </w:r>
            <w:r>
              <w:rPr>
                <w:rFonts w:ascii="微软雅黑" w:eastAsia="微软雅黑" w:hAnsi="微软雅黑" w:hint="eastAsia"/>
                <w:szCs w:val="21"/>
              </w:rPr>
              <w:t>日期：</w:t>
            </w:r>
          </w:p>
        </w:tc>
      </w:tr>
      <w:tr w:rsidR="002F2C2F">
        <w:tc>
          <w:tcPr>
            <w:tcW w:w="5000" w:type="pct"/>
          </w:tcPr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质管部经理审核意见：</w:t>
            </w: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>签名：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szCs w:val="21"/>
              </w:rPr>
              <w:t>日期：</w:t>
            </w:r>
          </w:p>
        </w:tc>
      </w:tr>
      <w:tr w:rsidR="002F2C2F">
        <w:tc>
          <w:tcPr>
            <w:tcW w:w="5000" w:type="pct"/>
          </w:tcPr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项目经理审核意见：</w:t>
            </w: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2F2C2F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</w:p>
          <w:p w:rsidR="002F2C2F" w:rsidRDefault="00781335">
            <w:pPr>
              <w:snapToGrid w:val="0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>签名：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日期：</w:t>
            </w:r>
          </w:p>
        </w:tc>
      </w:tr>
    </w:tbl>
    <w:p w:rsidR="002F2C2F" w:rsidRDefault="002F2C2F">
      <w:pPr>
        <w:widowControl/>
      </w:pPr>
    </w:p>
    <w:p w:rsidR="002F2C2F" w:rsidRDefault="002F2C2F">
      <w:pPr>
        <w:widowControl/>
      </w:pPr>
    </w:p>
    <w:sectPr w:rsidR="002F2C2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35" w:rsidRDefault="00781335">
      <w:r>
        <w:separator/>
      </w:r>
    </w:p>
  </w:endnote>
  <w:endnote w:type="continuationSeparator" w:id="0">
    <w:p w:rsidR="00781335" w:rsidRDefault="0078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983615"/>
      <w:docPartObj>
        <w:docPartGallery w:val="AutoText"/>
      </w:docPartObj>
    </w:sdtPr>
    <w:sdtEndPr/>
    <w:sdtContent>
      <w:p w:rsidR="002F2C2F" w:rsidRDefault="0078133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4CF" w:rsidRPr="003474CF">
          <w:rPr>
            <w:noProof/>
            <w:lang w:val="zh-CN"/>
          </w:rPr>
          <w:t>9</w:t>
        </w:r>
        <w:r>
          <w:fldChar w:fldCharType="end"/>
        </w:r>
      </w:p>
    </w:sdtContent>
  </w:sdt>
  <w:p w:rsidR="002F2C2F" w:rsidRDefault="002F2C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35" w:rsidRDefault="00781335">
      <w:r>
        <w:separator/>
      </w:r>
    </w:p>
  </w:footnote>
  <w:footnote w:type="continuationSeparator" w:id="0">
    <w:p w:rsidR="00781335" w:rsidRDefault="00781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C2F" w:rsidRDefault="00781335">
    <w:pPr>
      <w:pStyle w:val="a9"/>
    </w:pPr>
    <w:r>
      <w:rPr>
        <w:rFonts w:hint="eastAsia"/>
      </w:rPr>
      <w:t>蜗牛</w:t>
    </w:r>
    <w:r>
      <w:rPr>
        <w:rFonts w:hint="eastAsia"/>
      </w:rPr>
      <w:t>boss</w:t>
    </w:r>
    <w:r>
      <w:rPr>
        <w:rFonts w:hint="eastAsia"/>
      </w:rPr>
      <w:t>管理系统测试计划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6E72"/>
    <w:multiLevelType w:val="multilevel"/>
    <w:tmpl w:val="15336E72"/>
    <w:lvl w:ilvl="0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641E3"/>
    <w:multiLevelType w:val="hybridMultilevel"/>
    <w:tmpl w:val="30383AF8"/>
    <w:lvl w:ilvl="0" w:tplc="E102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AB"/>
    <w:rsid w:val="000127A5"/>
    <w:rsid w:val="00021282"/>
    <w:rsid w:val="00027502"/>
    <w:rsid w:val="00041909"/>
    <w:rsid w:val="000455AB"/>
    <w:rsid w:val="000609D0"/>
    <w:rsid w:val="0009177A"/>
    <w:rsid w:val="000A13AE"/>
    <w:rsid w:val="000A2B99"/>
    <w:rsid w:val="000A6571"/>
    <w:rsid w:val="000C0B77"/>
    <w:rsid w:val="000F282D"/>
    <w:rsid w:val="000F42C2"/>
    <w:rsid w:val="0010739D"/>
    <w:rsid w:val="00127D43"/>
    <w:rsid w:val="00130773"/>
    <w:rsid w:val="001367CC"/>
    <w:rsid w:val="001502A8"/>
    <w:rsid w:val="00162CDA"/>
    <w:rsid w:val="0017199F"/>
    <w:rsid w:val="00173948"/>
    <w:rsid w:val="00174DC1"/>
    <w:rsid w:val="00192A61"/>
    <w:rsid w:val="00193DD2"/>
    <w:rsid w:val="001A5BE2"/>
    <w:rsid w:val="001A62D6"/>
    <w:rsid w:val="001B0375"/>
    <w:rsid w:val="001C3D8F"/>
    <w:rsid w:val="001C502F"/>
    <w:rsid w:val="001D166D"/>
    <w:rsid w:val="001F03B0"/>
    <w:rsid w:val="001F34DD"/>
    <w:rsid w:val="001F3C8D"/>
    <w:rsid w:val="002201D7"/>
    <w:rsid w:val="002613CD"/>
    <w:rsid w:val="00264FFF"/>
    <w:rsid w:val="002842BB"/>
    <w:rsid w:val="002C43AB"/>
    <w:rsid w:val="002F2C2F"/>
    <w:rsid w:val="00310B3B"/>
    <w:rsid w:val="00334C27"/>
    <w:rsid w:val="003474CF"/>
    <w:rsid w:val="00350C6B"/>
    <w:rsid w:val="003542F6"/>
    <w:rsid w:val="003669C6"/>
    <w:rsid w:val="00390598"/>
    <w:rsid w:val="003C5DC6"/>
    <w:rsid w:val="003E1D00"/>
    <w:rsid w:val="0042014F"/>
    <w:rsid w:val="0046344F"/>
    <w:rsid w:val="0047360B"/>
    <w:rsid w:val="004952CB"/>
    <w:rsid w:val="004956A5"/>
    <w:rsid w:val="004B2C2D"/>
    <w:rsid w:val="004B6B5D"/>
    <w:rsid w:val="004D16C1"/>
    <w:rsid w:val="004D40B3"/>
    <w:rsid w:val="004E15E1"/>
    <w:rsid w:val="0051169B"/>
    <w:rsid w:val="00516875"/>
    <w:rsid w:val="00522096"/>
    <w:rsid w:val="00524F41"/>
    <w:rsid w:val="00556882"/>
    <w:rsid w:val="005572C7"/>
    <w:rsid w:val="005726CB"/>
    <w:rsid w:val="0057352E"/>
    <w:rsid w:val="00574EFB"/>
    <w:rsid w:val="005906CF"/>
    <w:rsid w:val="005B51C5"/>
    <w:rsid w:val="005D5DF2"/>
    <w:rsid w:val="0060701B"/>
    <w:rsid w:val="00627804"/>
    <w:rsid w:val="0065432A"/>
    <w:rsid w:val="0067408E"/>
    <w:rsid w:val="00684172"/>
    <w:rsid w:val="006950B8"/>
    <w:rsid w:val="006A1FC6"/>
    <w:rsid w:val="006A4E02"/>
    <w:rsid w:val="006A53E6"/>
    <w:rsid w:val="006D0C74"/>
    <w:rsid w:val="006E1EB8"/>
    <w:rsid w:val="00716DC7"/>
    <w:rsid w:val="00726207"/>
    <w:rsid w:val="007268CA"/>
    <w:rsid w:val="007338DA"/>
    <w:rsid w:val="00733A53"/>
    <w:rsid w:val="00735A81"/>
    <w:rsid w:val="00751384"/>
    <w:rsid w:val="00767B5D"/>
    <w:rsid w:val="00781335"/>
    <w:rsid w:val="00797D3D"/>
    <w:rsid w:val="007B0155"/>
    <w:rsid w:val="007B387F"/>
    <w:rsid w:val="007E5907"/>
    <w:rsid w:val="007E7AF3"/>
    <w:rsid w:val="007F032B"/>
    <w:rsid w:val="00810599"/>
    <w:rsid w:val="00817287"/>
    <w:rsid w:val="00826F21"/>
    <w:rsid w:val="00836DD8"/>
    <w:rsid w:val="00842BBB"/>
    <w:rsid w:val="00854234"/>
    <w:rsid w:val="00864B02"/>
    <w:rsid w:val="00876413"/>
    <w:rsid w:val="00877BB9"/>
    <w:rsid w:val="0088210C"/>
    <w:rsid w:val="00890405"/>
    <w:rsid w:val="00892787"/>
    <w:rsid w:val="008C4CAE"/>
    <w:rsid w:val="009053E4"/>
    <w:rsid w:val="00906920"/>
    <w:rsid w:val="009141A6"/>
    <w:rsid w:val="00923D1C"/>
    <w:rsid w:val="00927BA2"/>
    <w:rsid w:val="00933E81"/>
    <w:rsid w:val="00933FA9"/>
    <w:rsid w:val="009420D9"/>
    <w:rsid w:val="00951679"/>
    <w:rsid w:val="00956EEF"/>
    <w:rsid w:val="00967B2C"/>
    <w:rsid w:val="00982E18"/>
    <w:rsid w:val="00992E1F"/>
    <w:rsid w:val="009A15B7"/>
    <w:rsid w:val="009A22F7"/>
    <w:rsid w:val="009D7103"/>
    <w:rsid w:val="00A045DE"/>
    <w:rsid w:val="00A346B2"/>
    <w:rsid w:val="00A47A91"/>
    <w:rsid w:val="00AA7A4F"/>
    <w:rsid w:val="00AC6BEF"/>
    <w:rsid w:val="00AD135A"/>
    <w:rsid w:val="00AE347A"/>
    <w:rsid w:val="00AF2359"/>
    <w:rsid w:val="00B061DF"/>
    <w:rsid w:val="00B40F44"/>
    <w:rsid w:val="00B42757"/>
    <w:rsid w:val="00B55EB8"/>
    <w:rsid w:val="00B71571"/>
    <w:rsid w:val="00B8476F"/>
    <w:rsid w:val="00B851AD"/>
    <w:rsid w:val="00B93513"/>
    <w:rsid w:val="00BB75D7"/>
    <w:rsid w:val="00BD4A65"/>
    <w:rsid w:val="00C21C34"/>
    <w:rsid w:val="00C2490A"/>
    <w:rsid w:val="00C5117F"/>
    <w:rsid w:val="00C54901"/>
    <w:rsid w:val="00C650AE"/>
    <w:rsid w:val="00C730B5"/>
    <w:rsid w:val="00C7467B"/>
    <w:rsid w:val="00C81014"/>
    <w:rsid w:val="00C837DB"/>
    <w:rsid w:val="00C84CF7"/>
    <w:rsid w:val="00C949C5"/>
    <w:rsid w:val="00C954F0"/>
    <w:rsid w:val="00CC73D4"/>
    <w:rsid w:val="00CD5CD1"/>
    <w:rsid w:val="00CE4B20"/>
    <w:rsid w:val="00D02217"/>
    <w:rsid w:val="00D03E77"/>
    <w:rsid w:val="00D063F1"/>
    <w:rsid w:val="00D21E1B"/>
    <w:rsid w:val="00D436B7"/>
    <w:rsid w:val="00D44344"/>
    <w:rsid w:val="00D53FC4"/>
    <w:rsid w:val="00D67A02"/>
    <w:rsid w:val="00D77BE4"/>
    <w:rsid w:val="00D93AA7"/>
    <w:rsid w:val="00D94FBF"/>
    <w:rsid w:val="00DA61E8"/>
    <w:rsid w:val="00DB60EA"/>
    <w:rsid w:val="00DB62C8"/>
    <w:rsid w:val="00DC39A2"/>
    <w:rsid w:val="00DC3EB1"/>
    <w:rsid w:val="00DC6522"/>
    <w:rsid w:val="00DD78EB"/>
    <w:rsid w:val="00DE53F4"/>
    <w:rsid w:val="00DF5834"/>
    <w:rsid w:val="00E05169"/>
    <w:rsid w:val="00E1099E"/>
    <w:rsid w:val="00E41770"/>
    <w:rsid w:val="00E51B9A"/>
    <w:rsid w:val="00E5377C"/>
    <w:rsid w:val="00E67E5D"/>
    <w:rsid w:val="00E71C18"/>
    <w:rsid w:val="00E73BCC"/>
    <w:rsid w:val="00E944DF"/>
    <w:rsid w:val="00EA11F1"/>
    <w:rsid w:val="00EF410D"/>
    <w:rsid w:val="00F42331"/>
    <w:rsid w:val="00F42706"/>
    <w:rsid w:val="00F52464"/>
    <w:rsid w:val="00F56067"/>
    <w:rsid w:val="00F56678"/>
    <w:rsid w:val="00F61A82"/>
    <w:rsid w:val="00F636B0"/>
    <w:rsid w:val="00F7454C"/>
    <w:rsid w:val="00FA1FAB"/>
    <w:rsid w:val="00FB4734"/>
    <w:rsid w:val="00FC0D79"/>
    <w:rsid w:val="00FE42AE"/>
    <w:rsid w:val="00FE6B88"/>
    <w:rsid w:val="00FF6952"/>
    <w:rsid w:val="2AEA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3F6A"/>
  <w15:docId w15:val="{D7EF3AF0-5873-4EB0-892F-F85DB5E8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unhideWhenUsed/>
    <w:pPr>
      <w:ind w:left="210"/>
      <w:jc w:val="left"/>
    </w:pPr>
    <w:rPr>
      <w:rFonts w:cs="Calibri"/>
      <w:smallCaps/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ABDE9-BC33-4002-95B9-2C04BF85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1133</Words>
  <Characters>6461</Characters>
  <Application>Microsoft Office Word</Application>
  <DocSecurity>0</DocSecurity>
  <Lines>53</Lines>
  <Paragraphs>15</Paragraphs>
  <ScaleCrop>false</ScaleCrop>
  <Company>微软中国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朱 莹</cp:lastModifiedBy>
  <cp:revision>12</cp:revision>
  <dcterms:created xsi:type="dcterms:W3CDTF">2020-03-11T11:46:00Z</dcterms:created>
  <dcterms:modified xsi:type="dcterms:W3CDTF">2020-03-12T12:26:00Z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