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0A0E1A"/>
          <w:sz w:val="40"/>
        </w:rPr>
        <w:t>개인정보처리방침</w:t>
      </w:r>
    </w:p>
    <w:p>
      <w:pPr>
        <w:jc w:val="center"/>
      </w:pPr>
      <w:r>
        <w:rPr>
          <w:color w:val="666666"/>
          <w:sz w:val="20"/>
        </w:rPr>
        <w:t>뉴린카이로스에이아이 주식회사 | 시행일: 2026년 02월 05일</w:t>
      </w:r>
    </w:p>
    <w:p/>
    <w:p>
      <w:pPr>
        <w:pStyle w:val="Heading2"/>
      </w:pPr>
      <w:r>
        <w:t>제1조 (개인정보의 처리 목적)</w:t>
      </w:r>
    </w:p>
    <w:p>
      <w:r>
        <w:t>뉴린카이로스에이아이 주식회사(이하 '회사')는 다음의 목적을 위하여 개인정보를 처리합니다. 처리하고 있는 개인정보는 다음의 목적 이외의 용도로는 이용되지 않으며, 이용 목적이 변경되는 경우에는 별도의 동의를 받는 등 필요한 조치를 이행할 예정입니다.</w:t>
      </w:r>
    </w:p>
    <w:p>
      <w:pPr>
        <w:pStyle w:val="ListBullet"/>
      </w:pPr>
      <w:r>
        <w:t>서비스 제공: N-KAI AI 분석 서비스 제공, 프리미엄 구독 서비스 운영, AI 기반 리포트 생성 및 발송</w:t>
      </w:r>
    </w:p>
    <w:p>
      <w:pPr>
        <w:pStyle w:val="ListBullet"/>
      </w:pPr>
      <w:r>
        <w:t>회원 관리: 회원제 서비스 이용에 따른 본인확인, 개인식별, 불량회원의 부정 이용 방지, 각종 고지·통지</w:t>
      </w:r>
    </w:p>
    <w:p>
      <w:pPr>
        <w:pStyle w:val="ListBullet"/>
      </w:pPr>
      <w:r>
        <w:t>결제 처리: 유료 서비스 이용에 대한 결제 처리, 환불 처리</w:t>
      </w:r>
    </w:p>
    <w:p>
      <w:pPr>
        <w:pStyle w:val="ListBullet"/>
      </w:pPr>
      <w:r>
        <w:t>마케팅 및 광고: 이벤트 정보 및 참여기회 제공, 서비스 이용 통계 분석 (동의한 경우에 한함)</w:t>
      </w:r>
    </w:p>
    <w:p>
      <w:pPr>
        <w:pStyle w:val="ListBullet"/>
      </w:pPr>
      <w:r>
        <w:t>서비스 개선: AI 알고리즘 개선을 위한 비식별화된 통계 데이터 활용</w:t>
      </w:r>
    </w:p>
    <w:p>
      <w:pPr>
        <w:pStyle w:val="Heading2"/>
      </w:pPr>
      <w:r>
        <w:t>제2조 (수집하는 개인정보의 항목)</w:t>
      </w:r>
    </w:p>
    <w:p>
      <w:r>
        <w:t>회사는 서비스 제공을 위해 다음과 같은 개인정보를 수집합니다.</w:t>
      </w:r>
    </w:p>
    <w:p>
      <w:pPr>
        <w:pStyle w:val="Heading3"/>
      </w:pPr>
      <w:r>
        <w:t>1. 필수 수집 항목</w:t>
      </w:r>
    </w:p>
    <w:p>
      <w:pPr>
        <w:pStyle w:val="ListBullet"/>
      </w:pPr>
      <w:r>
        <w:t>무료 분석 이용 시: 이름, 이메일 주소, 생년월일, 성별</w:t>
      </w:r>
    </w:p>
    <w:p>
      <w:pPr>
        <w:pStyle w:val="ListBullet"/>
      </w:pPr>
      <w:r>
        <w:t>프리미엄 구독 시: 이름, 이메일 주소, 생년월일, 성별, 결제정보(카드번호, 유효기간 등은 PG사에서 직접 처리)</w:t>
      </w:r>
    </w:p>
    <w:p>
      <w:pPr>
        <w:pStyle w:val="Heading3"/>
      </w:pPr>
      <w:r>
        <w:t>2. 선택 수집 항목</w:t>
      </w:r>
    </w:p>
    <w:p>
      <w:pPr>
        <w:pStyle w:val="ListBullet"/>
      </w:pPr>
      <w:r>
        <w:t>거주 지역, 직업, KIPA 성격유형 검사 응답 데이터</w:t>
      </w:r>
    </w:p>
    <w:p>
      <w:pPr>
        <w:pStyle w:val="Heading3"/>
      </w:pPr>
      <w:r>
        <w:t>3. 자동 수집 항목</w:t>
      </w:r>
    </w:p>
    <w:p>
      <w:pPr>
        <w:pStyle w:val="ListBullet"/>
      </w:pPr>
      <w:r>
        <w:t>서비스 이용 기록, 접속 로그, IP 주소, 쿠키, 접속 기기 정보, 브라우저 종류</w:t>
      </w:r>
    </w:p>
    <w:p>
      <w:pPr>
        <w:pStyle w:val="Heading2"/>
      </w:pPr>
      <w:r>
        <w:t>제3조 (개인정보의 처리 및 보유 기간)</w:t>
      </w:r>
    </w:p>
    <w:p>
      <w:r>
        <w:t>회사는 법령에 따른 개인정보 보유·이용기간 또는 정보주체로부터 개인정보를 수집 시에 동의받은 개인정보 보유·이용기간 내에서 개인정보를 처리·보유합니다.</w:t>
      </w:r>
    </w:p>
    <w:p>
      <w:pPr>
        <w:pStyle w:val="ListBullet"/>
      </w:pPr>
      <w:r>
        <w:t>회원 정보: 회원 탈퇴 시까지 (탈퇴 후 즉시 파기)</w:t>
      </w:r>
    </w:p>
    <w:p>
      <w:pPr>
        <w:pStyle w:val="ListBullet"/>
      </w:pPr>
      <w:r>
        <w:t>결제 및 거래 기록: 전자상거래 등에서의 소비자보호에 관한 법률에 따라 5년</w:t>
      </w:r>
    </w:p>
    <w:p>
      <w:pPr>
        <w:pStyle w:val="ListBullet"/>
      </w:pPr>
      <w:r>
        <w:t>계약 또는 청약철회 등에 관한 기록: 5년</w:t>
      </w:r>
    </w:p>
    <w:p>
      <w:pPr>
        <w:pStyle w:val="ListBullet"/>
      </w:pPr>
      <w:r>
        <w:t>소비자의 불만 또는 분쟁처리에 관한 기록: 3년</w:t>
      </w:r>
    </w:p>
    <w:p>
      <w:pPr>
        <w:pStyle w:val="ListBullet"/>
      </w:pPr>
      <w:r>
        <w:t>접속 로그 기록: 통신비밀보호법에 따라 3개월</w:t>
      </w:r>
    </w:p>
    <w:p>
      <w:pPr>
        <w:pStyle w:val="Heading2"/>
      </w:pPr>
      <w:r>
        <w:t>제4조 (개인정보의 제3자 제공)</w:t>
      </w:r>
    </w:p>
    <w:p>
      <w:r>
        <w:t>회사는 정보주체의 개인정보를 제1조에서 명시한 범위 내에서만 처리하며, 정보주체의 동의, 법률의 특별한 규정 등에 해당하는 경우에만 개인정보를 제3자에게 제공합니다.</w:t>
      </w:r>
    </w:p>
    <w:p>
      <w:pPr>
        <w:pStyle w:val="Heading2"/>
      </w:pPr>
      <w:r>
        <w:t>제5조 (개인정보처리의 위탁)</w:t>
      </w:r>
    </w:p>
    <w:p>
      <w:r>
        <w:t>회사는 원활한 서비스 제공을 위해 다음과 같이 개인정보 처리업무를 위탁하고 있습니다.</w:t>
      </w:r>
    </w:p>
    <w:p>
      <w:pPr>
        <w:pStyle w:val="ListBullet"/>
      </w:pPr>
      <w:r>
        <w:t>결제 처리: PG사(토스페이먼츠 등) — 결제 처리 및 결제 사기 방지</w:t>
      </w:r>
    </w:p>
    <w:p>
      <w:pPr>
        <w:pStyle w:val="ListBullet"/>
      </w:pPr>
      <w:r>
        <w:t>이메일 발송: EmailJS — 프리미엄 리포트 및 서비스 안내 이메일 발송</w:t>
      </w:r>
    </w:p>
    <w:p>
      <w:pPr>
        <w:pStyle w:val="ListBullet"/>
      </w:pPr>
      <w:r>
        <w:t>데이터 저장: Google Cloud Platform — 서비스 데이터 저장 및 관리</w:t>
      </w:r>
    </w:p>
    <w:p>
      <w:pPr>
        <w:pStyle w:val="Heading2"/>
      </w:pPr>
      <w:r>
        <w:t>제6조 (정보주체의 권리·의무 및 행사방법)</w:t>
      </w:r>
    </w:p>
    <w:p>
      <w:r>
        <w:t>정보주체는 회사에 대해 언제든지 다음 각 호의 개인정보 보호 관련 권리를 행사할 수 있습니다.</w:t>
      </w:r>
    </w:p>
    <w:p>
      <w:pPr>
        <w:pStyle w:val="ListBullet"/>
      </w:pPr>
      <w:r>
        <w:t>개인정보 열람 요구</w:t>
      </w:r>
    </w:p>
    <w:p>
      <w:pPr>
        <w:pStyle w:val="ListBullet"/>
      </w:pPr>
      <w:r>
        <w:t>오류 등이 있을 경우 정정 요구</w:t>
      </w:r>
    </w:p>
    <w:p>
      <w:pPr>
        <w:pStyle w:val="ListBullet"/>
      </w:pPr>
      <w:r>
        <w:t>삭제 요구</w:t>
      </w:r>
    </w:p>
    <w:p>
      <w:pPr>
        <w:pStyle w:val="ListBullet"/>
      </w:pPr>
      <w:r>
        <w:t>처리정지 요구</w:t>
      </w:r>
    </w:p>
    <w:p>
      <w:r>
        <w:t>위 권리 행사는 서면, 이메일(cpo@neurinkairosai.ai)을 통하여 하실 수 있으며, 회사는 이에 대해 지체 없이 조치하겠습니다.</w:t>
      </w:r>
    </w:p>
    <w:p>
      <w:pPr>
        <w:pStyle w:val="Heading2"/>
      </w:pPr>
      <w:r>
        <w:t>제7조 (개인정보의 파기)</w:t>
      </w:r>
    </w:p>
    <w:p>
      <w:r>
        <w:t>회사는 개인정보 보유기간의 경과, 처리목적 달성 등 개인정보가 불필요하게 되었을 때에는 지체 없이 해당 개인정보를 파기합니다.</w:t>
      </w:r>
    </w:p>
    <w:p>
      <w:pPr>
        <w:pStyle w:val="ListBullet"/>
      </w:pPr>
      <w:r>
        <w:t>전자적 파일 형태: 복구 및 재생이 불가능한 방법으로 영구 삭제</w:t>
      </w:r>
    </w:p>
    <w:p>
      <w:pPr>
        <w:pStyle w:val="ListBullet"/>
      </w:pPr>
      <w:r>
        <w:t>기록물, 인쇄물, 서면 등: 분쇄기로 분쇄하거나 소각</w:t>
      </w:r>
    </w:p>
    <w:p>
      <w:pPr>
        <w:pStyle w:val="Heading2"/>
      </w:pPr>
      <w:r>
        <w:t>제8조 (개인정보의 안전성 확보조치)</w:t>
      </w:r>
    </w:p>
    <w:p>
      <w:r>
        <w:t>회사는 개인정보의 안전성 확보를 위해 다음과 같은 조치를 취하고 있습니다.</w:t>
      </w:r>
    </w:p>
    <w:p>
      <w:pPr>
        <w:pStyle w:val="ListBullet"/>
      </w:pPr>
      <w:r>
        <w:t>관리적 조치: 내부관리계획 수립·시행, 직원 교육</w:t>
      </w:r>
    </w:p>
    <w:p>
      <w:pPr>
        <w:pStyle w:val="ListBullet"/>
      </w:pPr>
      <w:r>
        <w:t>기술적 조치: 개인정보처리시스템 접근권한 관리, 고유식별정보 등의 암호화, 보안프로그램 설치</w:t>
      </w:r>
    </w:p>
    <w:p>
      <w:pPr>
        <w:pStyle w:val="ListBullet"/>
      </w:pPr>
      <w:r>
        <w:t>물리적 조치: 전산실, 자료보관실 등의 접근통제</w:t>
      </w:r>
    </w:p>
    <w:p>
      <w:pPr>
        <w:pStyle w:val="ListBullet"/>
      </w:pPr>
      <w:r>
        <w:t>결제 보안: PCI DSS 준수 PG사를 통한 결제 처리 (카드정보 미보유)</w:t>
      </w:r>
    </w:p>
    <w:p>
      <w:pPr>
        <w:pStyle w:val="Heading2"/>
      </w:pPr>
      <w:r>
        <w:t>제9조 (개인정보 보호책임자)</w:t>
      </w:r>
    </w:p>
    <w:p>
      <w:r>
        <w:t>회사는 개인정보 처리에 관한 업무를 총괄해서 책임지고, 개인정보 처리와 관련한 정보주체의 불만처리 및 피해구제 등을 위하여 아래와 같이 개인정보 보호책임자를 지정하고 있습니다.</w:t>
      </w:r>
    </w:p>
    <w:p>
      <w:pPr>
        <w:pStyle w:val="ListBullet"/>
      </w:pPr>
      <w:r>
        <w:t>개인정보 보호책임자: 이원재 (대표이사)</w:t>
      </w:r>
    </w:p>
    <w:p>
      <w:pPr>
        <w:pStyle w:val="ListBullet"/>
      </w:pPr>
      <w:r>
        <w:t>연락처: cpo@neurinkairosai.ai</w:t>
      </w:r>
    </w:p>
    <w:p>
      <w:pPr>
        <w:pStyle w:val="ListBullet"/>
      </w:pPr>
      <w:r>
        <w:t>정보주체는 회사의 서비스를 이용하면서 발생한 모든 개인정보 보호 관련 문의, 불만처리, 피해구제 등에 관한 사항을 위 연락처로 문의하실 수 있습니다.</w:t>
      </w:r>
    </w:p>
    <w:p>
      <w:pPr>
        <w:pStyle w:val="Heading2"/>
      </w:pPr>
      <w:r>
        <w:t>제10조 (개인정보 처리방침의 변경)</w:t>
      </w:r>
    </w:p>
    <w:p>
      <w:r>
        <w:t>이 개인정보처리방침은 2026년 02월 05일부터 적용됩니다. 변경 사항이 있을 경우 웹사이트를 통해 공지할 예정입니다.</w:t>
      </w:r>
    </w:p>
    <w:p/>
    <w:p>
      <w:pPr>
        <w:jc w:val="center"/>
      </w:pPr>
      <w:r>
        <w:rPr>
          <w:color w:val="999999"/>
          <w:sz w:val="16"/>
        </w:rPr>
        <w:t>© 2026 뉴린카이로스에이아이 주식회사 | https://www.neurinkairosai.com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A0E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