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백터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년 10월 7일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크래머 법칙을 이용하여 해구하기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백터 : 화살의 길이가 백터의 크기 지시하는 방향이 백터의 방향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크기가 1인 백터를 단위백터라하고 크기가 0인백터를 0백터라고함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크기와 방향이 같으면 같은백터이다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백터의 스칼라 곱 스칼라(실수)에 AB 백터 는 실수크기만큼커진 AB백터이다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백터의 합 A백터 의 종점에서 B 백터의 시점을 평행이동 하여 맞추고 A백터 시점과 B백터 종점을 연결한것이다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백터의 차 A백터 의 종점에서  -1(B백터)의 시점을 평행이동하여 맞추고 A백터 시점과 -1(B백터)의 종점을 연결한 백터이다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3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차원 공간백터 3차원 직교 좌표 공간에서 모든 백터의 출발점을 원점0 이라고하고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OP백터를 원점 O에 대한 P의 위치백터라 한다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두백터 A백터,B백터가 0이 아닌 실수 C에 대하여 A백터=C*B백터일때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A백터와 B백터는 같은방향이고 C &lt; 0 이면 두백터는 반대방향이다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A백터= a1i+a2j+a3k B백터=b1i+b2j=b3k에 대하여 A백터*B백터을 두백터의 내적이라 하고 다음과 같이정의됨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A백터*B백터 = a1b1+a2b2+a3b3 이다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영백터가 아닌 두백터가 시점에서 이루는 사잇각이라 하면 다음이성립된다 A백터*B백터 = |A백터||B백터|cos@ &gt;&gt; 파이/2 일떄 백터는 직교라 한다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영백터가 아닌 두백터 A백터 와 B백터가 직교하기 위한 핑요 충분조건은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A백터*B백터 = 0 이다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두백터  A백터와 B백터의 교각 @의 크기가 파이/2 &lt; @ &lt;= 파이 이기 위한 필요충분조건은 A백터*B백터 &lt; 0 이다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## A백터 X B백터 = (a1b1-a3b2)i + (a3b1-a1b3)j + (a1b2-a2b1)K  ##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