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lang w:val="en-US"/>
        </w:rPr>
      </w:pPr>
      <w:r>
        <w:rPr>
          <w:b/>
          <w:sz w:val="40"/>
          <w:szCs w:val="40"/>
          <w:lang w:val="en-US"/>
        </w:rPr>
        <w:t>Applied Computing Project 1</w:t>
      </w:r>
    </w:p>
    <w:p>
      <w:pPr>
        <w:pStyle w:val="Normal"/>
        <w:jc w:val="center"/>
        <w:rPr>
          <w:b/>
          <w:b/>
          <w:sz w:val="28"/>
          <w:lang w:val="en-US"/>
        </w:rPr>
      </w:pPr>
      <w:r>
        <w:rPr>
          <w:b/>
          <w:sz w:val="28"/>
          <w:lang w:val="en-US"/>
        </w:rPr>
      </w:r>
    </w:p>
    <w:p>
      <w:pPr>
        <w:pStyle w:val="Normal"/>
        <w:rPr>
          <w:sz w:val="28"/>
          <w:lang w:val="en-US"/>
        </w:rPr>
      </w:pPr>
      <w:r>
        <w:rPr>
          <w:b/>
          <w:sz w:val="44"/>
          <w:szCs w:val="44"/>
          <w:lang w:val="en-US"/>
        </w:rPr>
        <w:t xml:space="preserve">Design      </w:t>
      </w:r>
      <w:r>
        <w:rPr>
          <w:b/>
          <w:sz w:val="28"/>
          <w:lang w:val="en-US"/>
        </w:rPr>
        <w:t xml:space="preserve">                                                                                  </w:t>
      </w:r>
      <w:r>
        <w:rPr>
          <w:sz w:val="28"/>
          <w:lang w:val="en-US"/>
        </w:rPr>
        <w:t>21.10.2016/oulu</w:t>
      </w:r>
    </w:p>
    <w:p>
      <w:pPr>
        <w:pStyle w:val="Normal"/>
        <w:rPr>
          <w:b/>
          <w:b/>
          <w:sz w:val="28"/>
          <w:lang w:val="en-US"/>
        </w:rPr>
      </w:pPr>
      <w:r>
        <w:rPr>
          <w:b/>
          <w:sz w:val="28"/>
          <w:lang w:val="en-US"/>
        </w:rPr>
      </w:r>
    </w:p>
    <w:p>
      <w:pPr>
        <w:pStyle w:val="Normal"/>
        <w:rPr>
          <w:b/>
          <w:b/>
          <w:sz w:val="28"/>
          <w:lang w:val="en-US"/>
        </w:rPr>
      </w:pPr>
      <w:r>
        <w:rPr>
          <w:b/>
          <w:sz w:val="28"/>
          <w:lang w:val="en-US"/>
        </w:rPr>
      </w:r>
    </w:p>
    <w:p>
      <w:pPr>
        <w:pStyle w:val="Normal"/>
        <w:jc w:val="center"/>
        <w:rPr>
          <w:sz w:val="28"/>
          <w:szCs w:val="28"/>
          <w:lang w:val="en-US"/>
        </w:rPr>
      </w:pPr>
      <w:r>
        <w:rPr>
          <w:b/>
          <w:sz w:val="44"/>
          <w:szCs w:val="44"/>
          <w:lang w:val="en-US"/>
        </w:rPr>
        <w:t xml:space="preserve">Title of our </w:t>
      </w:r>
      <w:r>
        <w:rPr>
          <w:sz w:val="28"/>
          <w:szCs w:val="28"/>
          <w:lang w:val="en-US"/>
        </w:rPr>
        <w:t>project(our app name)</w:t>
      </w:r>
    </w:p>
    <w:p>
      <w:pPr>
        <w:pStyle w:val="Normal"/>
        <w:rPr>
          <w:sz w:val="28"/>
          <w:lang w:val="en-US"/>
        </w:rPr>
      </w:pPr>
      <w:r>
        <w:rPr>
          <w:sz w:val="28"/>
          <w:lang w:val="en-US"/>
        </w:rPr>
        <w:t>Team Member:</w:t>
      </w:r>
    </w:p>
    <w:p>
      <w:pPr>
        <w:pStyle w:val="Normal"/>
        <w:rPr/>
      </w:pPr>
      <w:r>
        <w:rPr/>
      </w:r>
    </w:p>
    <w:p>
      <w:pPr>
        <w:pStyle w:val="Normal"/>
        <w:rPr/>
      </w:pPr>
      <w:r>
        <w:rPr/>
      </w:r>
    </w:p>
    <w:tbl>
      <w:tblPr>
        <w:tblStyle w:val="Normaalivarjostus2-korostus5"/>
        <w:tblW w:w="3900" w:type="pct"/>
        <w:jc w:val="left"/>
        <w:tblInd w:w="0" w:type="dxa"/>
        <w:tblCellMar>
          <w:top w:w="0" w:type="dxa"/>
          <w:left w:w="108" w:type="dxa"/>
          <w:bottom w:w="0" w:type="dxa"/>
          <w:right w:w="108" w:type="dxa"/>
        </w:tblCellMar>
        <w:tblLook w:val="0660" w:noVBand="1" w:noHBand="1" w:lastColumn="0" w:firstColumn="0" w:lastRow="1" w:firstRow="1"/>
      </w:tblPr>
      <w:tblGrid>
        <w:gridCol w:w="1962"/>
        <w:gridCol w:w="701"/>
        <w:gridCol w:w="1824"/>
        <w:gridCol w:w="3030"/>
      </w:tblGrid>
      <w:tr>
        <w:trPr>
          <w:cnfStyle w:val="100000000000" w:firstRow="1" w:lastRow="0" w:firstColumn="0" w:lastColumn="0" w:oddVBand="0" w:evenVBand="0" w:oddHBand="0" w:evenHBand="0" w:firstRowFirstColumn="0" w:firstRowLastColumn="0" w:lastRowFirstColumn="0" w:lastRowLastColumn="0"/>
        </w:trPr>
        <w:tc>
          <w:tcPr>
            <w:tcW w:w="1962" w:type="dxa"/>
            <w:tcBorders/>
            <w:shd w:color="auto" w:fill="4472C4" w:themeFill="accent5" w:val="clear"/>
          </w:tcPr>
          <w:p>
            <w:pPr>
              <w:pStyle w:val="Normal"/>
              <w:spacing w:lineRule="auto" w:line="240" w:before="0" w:after="0"/>
              <w:rPr>
                <w:rFonts w:eastAsia="" w:eastAsiaTheme="minorEastAsia"/>
                <w:b/>
                <w:b/>
                <w:bCs/>
                <w:color w:val="FFFFFF" w:themeColor="background1"/>
                <w:lang w:eastAsia="fi-FI"/>
              </w:rPr>
            </w:pPr>
            <w:r>
              <w:rPr>
                <w:rFonts w:eastAsia="" w:eastAsiaTheme="minorEastAsia"/>
                <w:b/>
                <w:bCs/>
                <w:color w:val="FFFFFF" w:themeColor="background1"/>
                <w:lang w:eastAsia="fi-FI"/>
              </w:rPr>
              <w:t>Name</w:t>
            </w:r>
          </w:p>
        </w:tc>
        <w:tc>
          <w:tcPr>
            <w:tcW w:w="2525" w:type="dxa"/>
            <w:gridSpan w:val="2"/>
            <w:tcBorders/>
            <w:shd w:color="auto" w:fill="4472C4" w:themeFill="accent5" w:val="clear"/>
          </w:tcPr>
          <w:p>
            <w:pPr>
              <w:pStyle w:val="Normal"/>
              <w:spacing w:lineRule="auto" w:line="240" w:before="0" w:after="0"/>
              <w:rPr>
                <w:rFonts w:eastAsia="" w:eastAsiaTheme="minorEastAsia"/>
                <w:b/>
                <w:b/>
                <w:bCs/>
                <w:color w:val="FFFFFF" w:themeColor="background1"/>
                <w:lang w:eastAsia="fi-FI"/>
              </w:rPr>
            </w:pPr>
            <w:r>
              <w:rPr>
                <w:rFonts w:eastAsia="" w:eastAsiaTheme="minorEastAsia"/>
                <w:b/>
                <w:bCs/>
                <w:color w:val="FFFFFF" w:themeColor="background1"/>
                <w:lang w:eastAsia="fi-FI"/>
              </w:rPr>
              <w:t>Student number</w:t>
            </w:r>
          </w:p>
        </w:tc>
        <w:tc>
          <w:tcPr>
            <w:tcW w:w="3030" w:type="dxa"/>
            <w:tcBorders/>
            <w:shd w:color="auto" w:fill="4472C4" w:themeFill="accent5" w:val="clear"/>
          </w:tcPr>
          <w:p>
            <w:pPr>
              <w:pStyle w:val="Normal"/>
              <w:spacing w:lineRule="auto" w:line="240" w:before="0" w:after="0"/>
              <w:rPr>
                <w:rFonts w:eastAsia="" w:eastAsiaTheme="minorEastAsia"/>
                <w:b/>
                <w:b/>
                <w:bCs/>
                <w:color w:val="FFFFFF" w:themeColor="background1"/>
                <w:lang w:eastAsia="fi-FI"/>
              </w:rPr>
            </w:pPr>
            <w:r>
              <w:rPr>
                <w:rFonts w:eastAsia="" w:eastAsiaTheme="minorEastAsia"/>
                <w:b/>
                <w:bCs/>
                <w:color w:val="FFFFFF" w:themeColor="background1"/>
                <w:lang w:eastAsia="fi-FI"/>
              </w:rPr>
              <w:t>Email</w:t>
            </w:r>
          </w:p>
        </w:tc>
      </w:tr>
      <w:tr>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r>
          </w:p>
        </w:tc>
        <w:tc>
          <w:tcPr>
            <w:tcW w:w="2525" w:type="dxa"/>
            <w:gridSpan w:val="2"/>
            <w:tcBorders>
              <w:top w:val="nil"/>
              <w:bottom w:val="nil"/>
              <w:insideH w:val="nil"/>
            </w:tcBorders>
            <w:shd w:fill="auto" w:val="clear"/>
          </w:tcPr>
          <w:p>
            <w:pPr>
              <w:pStyle w:val="Normal"/>
              <w:spacing w:lineRule="auto" w:line="240" w:before="0" w:after="0"/>
              <w:rPr>
                <w:rStyle w:val="SubtleEmphasis"/>
                <w:rFonts w:eastAsia="" w:eastAsiaTheme="minorEastAsia"/>
                <w:lang w:eastAsia="fi-FI"/>
              </w:rPr>
            </w:pPr>
            <w:r>
              <w:rPr/>
            </w:r>
          </w:p>
        </w:tc>
        <w:tc>
          <w:tcPr>
            <w:tcW w:w="3030"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r>
          </w:p>
        </w:tc>
      </w:tr>
      <w:tr>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t>Markus Heino</w:t>
            </w:r>
          </w:p>
        </w:tc>
        <w:tc>
          <w:tcPr>
            <w:tcW w:w="2525"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2433882</w:t>
            </w:r>
          </w:p>
        </w:tc>
        <w:tc>
          <w:tcPr>
            <w:tcW w:w="3030" w:type="dxa"/>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Markus.Heino@studen.oulu.fi</w:t>
            </w:r>
          </w:p>
        </w:tc>
      </w:tr>
      <w:tr>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t>Seppo Pakonen</w:t>
            </w:r>
          </w:p>
        </w:tc>
        <w:tc>
          <w:tcPr>
            <w:tcW w:w="2525"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2265199</w:t>
            </w:r>
          </w:p>
        </w:tc>
        <w:tc>
          <w:tcPr>
            <w:tcW w:w="3030" w:type="dxa"/>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mail@sppp.heliohost.org</w:t>
            </w:r>
          </w:p>
        </w:tc>
      </w:tr>
      <w:tr>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t xml:space="preserve">Student 3 </w:t>
            </w:r>
          </w:p>
        </w:tc>
        <w:tc>
          <w:tcPr>
            <w:tcW w:w="2525"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w:t>
            </w:r>
          </w:p>
        </w:tc>
        <w:tc>
          <w:tcPr>
            <w:tcW w:w="3030" w:type="dxa"/>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w:t>
            </w:r>
            <w:r>
              <w:rPr>
                <w:rFonts w:eastAsia="" w:eastAsiaTheme="minorEastAsia"/>
                <w:lang w:eastAsia="fi-FI"/>
              </w:rPr>
              <w:t>.</w:t>
            </w:r>
          </w:p>
        </w:tc>
      </w:tr>
      <w:tr>
        <w:trPr>
          <w:trHeight w:val="565" w:hRule="atLeast"/>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t>Student4</w:t>
            </w:r>
          </w:p>
        </w:tc>
        <w:tc>
          <w:tcPr>
            <w:tcW w:w="2525"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w:t>
            </w:r>
          </w:p>
        </w:tc>
        <w:tc>
          <w:tcPr>
            <w:tcW w:w="3030" w:type="dxa"/>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t>………………………………………</w:t>
            </w:r>
            <w:r>
              <w:rPr>
                <w:rFonts w:eastAsia="" w:eastAsiaTheme="minorEastAsia"/>
                <w:lang w:eastAsia="fi-FI"/>
              </w:rPr>
              <w:t>.</w:t>
            </w:r>
          </w:p>
        </w:tc>
      </w:tr>
      <w:tr>
        <w:trPr>
          <w:trHeight w:val="446" w:hRule="atLeast"/>
        </w:trPr>
        <w:tc>
          <w:tcPr>
            <w:tcW w:w="2663"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r>
          </w:p>
        </w:tc>
        <w:tc>
          <w:tcPr>
            <w:tcW w:w="4854" w:type="dxa"/>
            <w:gridSpan w:val="2"/>
            <w:tcBorders>
              <w:top w:val="nil"/>
              <w:bottom w:val="nil"/>
              <w:insideH w:val="nil"/>
            </w:tcBorders>
            <w:shd w:fill="auto" w:val="clear"/>
          </w:tcPr>
          <w:p>
            <w:pPr>
              <w:pStyle w:val="DecimalAligned"/>
              <w:spacing w:lineRule="auto" w:line="240" w:before="0" w:after="0"/>
              <w:rPr>
                <w:rFonts w:eastAsia="" w:eastAsiaTheme="minorEastAsia"/>
                <w:lang w:eastAsia="fi-FI"/>
              </w:rPr>
            </w:pPr>
            <w:r>
              <w:rPr>
                <w:rFonts w:eastAsia="" w:eastAsiaTheme="minorEastAsia"/>
                <w:lang w:eastAsia="fi-FI"/>
              </w:rPr>
            </w:r>
          </w:p>
        </w:tc>
      </w:tr>
      <w:tr>
        <w:trPr/>
        <w:tc>
          <w:tcPr>
            <w:tcW w:w="1962"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r>
          </w:p>
        </w:tc>
        <w:tc>
          <w:tcPr>
            <w:tcW w:w="2525" w:type="dxa"/>
            <w:gridSpan w:val="2"/>
            <w:tcBorders>
              <w:top w:val="nil"/>
              <w:bottom w:val="nil"/>
              <w:insideH w:val="nil"/>
            </w:tcBorders>
            <w:shd w:fill="auto" w:val="clear"/>
          </w:tcPr>
          <w:p>
            <w:pPr>
              <w:pStyle w:val="Normal"/>
              <w:spacing w:lineRule="auto" w:line="240" w:before="0" w:after="0"/>
              <w:rPr>
                <w:rStyle w:val="SubtleEmphasis"/>
                <w:rFonts w:eastAsia="" w:eastAsiaTheme="minorEastAsia"/>
                <w:lang w:eastAsia="fi-FI"/>
              </w:rPr>
            </w:pPr>
            <w:r>
              <w:rPr/>
            </w:r>
          </w:p>
        </w:tc>
        <w:tc>
          <w:tcPr>
            <w:tcW w:w="3030" w:type="dxa"/>
            <w:tcBorders>
              <w:top w:val="nil"/>
              <w:bottom w:val="nil"/>
              <w:insideH w:val="nil"/>
            </w:tcBorders>
            <w:shd w:fill="auto" w:val="clear"/>
          </w:tcPr>
          <w:p>
            <w:pPr>
              <w:pStyle w:val="Normal"/>
              <w:spacing w:lineRule="auto" w:line="240" w:before="0" w:after="0"/>
              <w:rPr>
                <w:rFonts w:eastAsia="" w:eastAsiaTheme="minorEastAsia"/>
                <w:lang w:eastAsia="fi-FI"/>
              </w:rPr>
            </w:pPr>
            <w:r>
              <w:rPr>
                <w:rFonts w:eastAsia="" w:eastAsiaTheme="minorEastAsia"/>
                <w:lang w:eastAsia="fi-FI"/>
              </w:rPr>
            </w:r>
          </w:p>
        </w:tc>
      </w:tr>
      <w:tr>
        <w:trPr>
          <w:cnfStyle w:val="010000000000" w:firstRow="0" w:lastRow="1" w:firstColumn="0" w:lastColumn="0" w:oddVBand="0" w:evenVBand="0" w:oddHBand="0" w:evenHBand="0" w:firstRowFirstColumn="0" w:firstRowLastColumn="0" w:lastRowFirstColumn="0" w:lastRowLastColumn="0"/>
        </w:trPr>
        <w:tc>
          <w:tcPr>
            <w:tcW w:w="1962" w:type="dxa"/>
            <w:tcBorders>
              <w:top w:val="double" w:sz="6" w:space="0" w:color="00000A"/>
            </w:tcBorders>
            <w:shd w:color="auto" w:fill="FFFFFF" w:themeFill="background1" w:val="clear"/>
          </w:tcPr>
          <w:p>
            <w:pPr>
              <w:pStyle w:val="Normal"/>
              <w:spacing w:lineRule="auto" w:line="240" w:before="0" w:after="0"/>
              <w:rPr>
                <w:rFonts w:eastAsia="" w:eastAsiaTheme="minorEastAsia"/>
                <w:color w:val="00000A"/>
                <w:lang w:eastAsia="fi-FI"/>
              </w:rPr>
            </w:pPr>
            <w:r>
              <w:rPr>
                <w:rFonts w:eastAsia="" w:eastAsiaTheme="minorEastAsia"/>
                <w:color w:val="00000A"/>
                <w:lang w:eastAsia="fi-FI"/>
              </w:rPr>
              <w:t>Projectmanager</w:t>
            </w:r>
          </w:p>
        </w:tc>
        <w:tc>
          <w:tcPr>
            <w:tcW w:w="2525" w:type="dxa"/>
            <w:gridSpan w:val="2"/>
            <w:tcBorders>
              <w:top w:val="double" w:sz="6" w:space="0" w:color="00000A"/>
            </w:tcBorders>
            <w:shd w:color="auto" w:fill="FFFFFF" w:themeFill="background1" w:val="clear"/>
          </w:tcPr>
          <w:p>
            <w:pPr>
              <w:pStyle w:val="DecimalAligned"/>
              <w:spacing w:lineRule="auto" w:line="240" w:before="0" w:after="0"/>
              <w:rPr>
                <w:rFonts w:eastAsia="" w:eastAsiaTheme="minorEastAsia"/>
                <w:color w:val="00000A"/>
                <w:lang w:eastAsia="fi-FI"/>
              </w:rPr>
            </w:pPr>
            <w:r>
              <w:rPr>
                <w:rFonts w:eastAsia="" w:eastAsiaTheme="minorEastAsia"/>
                <w:color w:val="00000A"/>
                <w:lang w:eastAsia="fi-FI"/>
              </w:rPr>
              <w:t>Heino Markus</w:t>
            </w:r>
          </w:p>
        </w:tc>
        <w:tc>
          <w:tcPr>
            <w:tcW w:w="3030" w:type="dxa"/>
            <w:tcBorders>
              <w:top w:val="double" w:sz="6" w:space="0" w:color="00000A"/>
            </w:tcBorders>
            <w:shd w:color="auto" w:fill="FFFFFF" w:themeFill="background1" w:val="clear"/>
          </w:tcPr>
          <w:p>
            <w:pPr>
              <w:pStyle w:val="DecimalAligned"/>
              <w:spacing w:lineRule="auto" w:line="240" w:before="0" w:after="0"/>
              <w:rPr>
                <w:rFonts w:eastAsia="" w:eastAsiaTheme="minorEastAsia"/>
                <w:color w:val="00000A"/>
                <w:lang w:eastAsia="fi-FI"/>
              </w:rPr>
            </w:pPr>
            <w:r>
              <w:rPr>
                <w:rFonts w:eastAsia="" w:eastAsiaTheme="minorEastAsia"/>
                <w:color w:val="00000A"/>
                <w:lang w:eastAsia="fi-FI"/>
              </w:rPr>
              <w:t>Markus.Heino@student.oulu.fi</w:t>
            </w:r>
          </w:p>
        </w:tc>
      </w:tr>
    </w:tbl>
    <w:p>
      <w:pPr>
        <w:pStyle w:val="Normal"/>
        <w:rPr>
          <w:sz w:val="28"/>
        </w:rPr>
      </w:pPr>
      <w:r>
        <w:rPr>
          <w:sz w:val="28"/>
        </w:rPr>
      </w:r>
    </w:p>
    <w:p>
      <w:pPr>
        <w:pStyle w:val="Normal"/>
        <w:rPr>
          <w:sz w:val="28"/>
        </w:rPr>
      </w:pPr>
      <w:r>
        <w:rPr>
          <w:sz w:val="28"/>
        </w:rPr>
      </w:r>
    </w:p>
    <w:p>
      <w:pPr>
        <w:pStyle w:val="Normal"/>
        <w:rPr>
          <w:b/>
          <w:b/>
          <w:sz w:val="36"/>
          <w:szCs w:val="36"/>
          <w:u w:val="single"/>
        </w:rPr>
      </w:pPr>
      <w:r>
        <w:rPr>
          <w:b/>
          <w:sz w:val="36"/>
          <w:szCs w:val="36"/>
          <w:u w:val="single"/>
        </w:rPr>
        <w:t>Purpose of the project</w:t>
      </w:r>
    </w:p>
    <w:p>
      <w:pPr>
        <w:pStyle w:val="Normal"/>
        <w:rPr>
          <w:b/>
          <w:b/>
          <w:sz w:val="36"/>
          <w:szCs w:val="36"/>
          <w:u w:val="single"/>
        </w:rPr>
      </w:pPr>
      <w:r>
        <w:rPr>
          <w:b/>
          <w:sz w:val="36"/>
          <w:szCs w:val="36"/>
          <w:u w:val="single"/>
        </w:rPr>
      </w:r>
    </w:p>
    <w:p>
      <w:pPr>
        <w:pStyle w:val="Normal"/>
        <w:rPr>
          <w:sz w:val="24"/>
          <w:szCs w:val="24"/>
          <w:lang w:val="en-US"/>
        </w:rPr>
      </w:pPr>
      <w:r>
        <w:rPr>
          <w:sz w:val="24"/>
          <w:szCs w:val="24"/>
          <w:lang w:val="en-US"/>
        </w:rPr>
        <w:t>Why we chose this project</w:t>
      </w:r>
    </w:p>
    <w:p>
      <w:pPr>
        <w:pStyle w:val="Normal"/>
        <w:rPr>
          <w:sz w:val="24"/>
          <w:szCs w:val="24"/>
          <w:lang w:val="en-US"/>
        </w:rPr>
      </w:pPr>
      <w:r>
        <w:rPr>
          <w:sz w:val="24"/>
          <w:szCs w:val="24"/>
          <w:lang w:val="en-US"/>
        </w:rPr>
        <w:t>What we try to achieve with this project</w:t>
      </w:r>
    </w:p>
    <w:p>
      <w:pPr>
        <w:pStyle w:val="Normal"/>
        <w:rPr>
          <w:sz w:val="24"/>
          <w:szCs w:val="24"/>
          <w:lang w:val="en-US"/>
        </w:rPr>
      </w:pPr>
      <w:r>
        <w:rPr>
          <w:sz w:val="24"/>
          <w:szCs w:val="24"/>
          <w:lang w:val="en-US"/>
        </w:rPr>
        <w:t>Our goals and hopes for the app and for the customers</w:t>
      </w:r>
    </w:p>
    <w:p>
      <w:pPr>
        <w:pStyle w:val="Normal"/>
        <w:rPr>
          <w:sz w:val="24"/>
          <w:szCs w:val="24"/>
          <w:lang w:val="en-US"/>
        </w:rPr>
      </w:pPr>
      <w:r>
        <w:rPr>
          <w:sz w:val="24"/>
          <w:szCs w:val="24"/>
          <w:lang w:val="en-US"/>
        </w:rPr>
        <w:t>What might be our problems or concers about the app or the project</w:t>
      </w:r>
    </w:p>
    <w:p>
      <w:pPr>
        <w:pStyle w:val="Normal"/>
        <w:rPr>
          <w:sz w:val="24"/>
          <w:szCs w:val="24"/>
          <w:lang w:val="en-US"/>
        </w:rPr>
      </w:pPr>
      <w:r>
        <w:rPr>
          <w:sz w:val="24"/>
          <w:szCs w:val="24"/>
          <w:lang w:val="en-US"/>
        </w:rPr>
      </w:r>
    </w:p>
    <w:p>
      <w:pPr>
        <w:pStyle w:val="Normal"/>
        <w:rPr>
          <w:b/>
          <w:b/>
          <w:sz w:val="36"/>
          <w:szCs w:val="36"/>
          <w:u w:val="single"/>
        </w:rPr>
      </w:pPr>
      <w:r>
        <w:rPr>
          <w:b/>
          <w:sz w:val="36"/>
          <w:szCs w:val="36"/>
          <w:u w:val="single"/>
        </w:rPr>
        <w:t>Table of contents</w:t>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r>
    </w:p>
    <w:p>
      <w:pPr>
        <w:pStyle w:val="Normal"/>
        <w:rPr>
          <w:b/>
          <w:b/>
          <w:sz w:val="36"/>
          <w:szCs w:val="36"/>
          <w:u w:val="single"/>
        </w:rPr>
      </w:pPr>
      <w:r>
        <w:rPr>
          <w:b/>
          <w:sz w:val="36"/>
          <w:szCs w:val="36"/>
          <w:u w:val="single"/>
        </w:rPr>
        <w:t>Glossary</w:t>
      </w:r>
    </w:p>
    <w:p>
      <w:pPr>
        <w:pStyle w:val="Normal"/>
        <w:rPr>
          <w:sz w:val="24"/>
          <w:szCs w:val="24"/>
          <w:lang w:val="en-US"/>
        </w:rPr>
      </w:pPr>
      <w:r>
        <w:rPr>
          <w:sz w:val="24"/>
          <w:szCs w:val="24"/>
          <w:lang w:val="en-US"/>
        </w:rPr>
        <w:t>Not sure what we should really add here at this stage of the project, but if there is something that needs to be explained more detailed it should be here.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sz w:val="36"/>
          <w:szCs w:val="36"/>
          <w:u w:val="single"/>
        </w:rPr>
      </w:pPr>
      <w:r>
        <w:rPr>
          <w:b/>
          <w:sz w:val="36"/>
          <w:szCs w:val="36"/>
          <w:u w:val="single"/>
        </w:rPr>
        <w:t>Design process (mandatory)</w:t>
      </w:r>
    </w:p>
    <w:p>
      <w:pPr>
        <w:pStyle w:val="Normal"/>
        <w:rPr>
          <w:lang w:val="en-US"/>
        </w:rPr>
      </w:pPr>
      <w:r>
        <w:rPr>
          <w:lang w:val="en-US"/>
        </w:rPr>
        <w:t>A description of the steps that you have taken in your design, possibly in form of a flow chart</w:t>
      </w:r>
    </w:p>
    <w:p>
      <w:pPr>
        <w:pStyle w:val="Normal"/>
        <w:rPr>
          <w:lang w:val="en-US"/>
        </w:rPr>
      </w:pPr>
      <w:r>
        <w:rPr>
          <w:lang w:val="en-US"/>
        </w:rPr>
      </w:r>
    </w:p>
    <w:p>
      <w:pPr>
        <w:pStyle w:val="Normal"/>
        <w:rPr>
          <w:b/>
          <w:b/>
          <w:sz w:val="36"/>
          <w:szCs w:val="36"/>
          <w:u w:val="single"/>
          <w:lang w:val="en-US"/>
        </w:rPr>
      </w:pPr>
      <w:r>
        <w:rPr>
          <w:b/>
          <w:sz w:val="36"/>
          <w:szCs w:val="36"/>
          <w:u w:val="single"/>
          <w:lang w:val="en-US"/>
        </w:rPr>
        <w:t>State of the art</w:t>
      </w:r>
    </w:p>
    <w:p>
      <w:pPr>
        <w:pStyle w:val="Normal"/>
        <w:numPr>
          <w:ilvl w:val="0"/>
          <w:numId w:val="2"/>
        </w:numPr>
        <w:spacing w:lineRule="auto" w:line="276" w:before="0" w:after="0"/>
        <w:ind w:left="720" w:hanging="359"/>
        <w:contextualSpacing/>
        <w:rPr>
          <w:lang w:val="en-US"/>
        </w:rPr>
      </w:pPr>
      <w:r>
        <w:rPr>
          <w:lang w:val="en-US"/>
        </w:rPr>
        <w:t>The current level of development within the scope of your project.</w:t>
      </w:r>
    </w:p>
    <w:p>
      <w:pPr>
        <w:pStyle w:val="Normal"/>
        <w:numPr>
          <w:ilvl w:val="0"/>
          <w:numId w:val="2"/>
        </w:numPr>
        <w:spacing w:lineRule="auto" w:line="276" w:before="0" w:after="0"/>
        <w:ind w:left="720" w:hanging="359"/>
        <w:contextualSpacing/>
        <w:rPr>
          <w:lang w:val="en-US"/>
        </w:rPr>
      </w:pPr>
      <w:r>
        <w:rPr>
          <w:lang w:val="en-US"/>
        </w:rPr>
        <w:t>Key findings from literature in the scope of the topic.</w:t>
      </w:r>
    </w:p>
    <w:p>
      <w:pPr>
        <w:pStyle w:val="Normal"/>
        <w:ind w:firstLine="720"/>
        <w:rPr>
          <w:lang w:val="en-US"/>
        </w:rPr>
      </w:pPr>
      <w:r>
        <w:rPr>
          <w:lang w:val="en-US"/>
        </w:rPr>
        <w:t>References to similar projects and products</w:t>
      </w:r>
    </w:p>
    <w:p>
      <w:pPr>
        <w:pStyle w:val="Normal"/>
        <w:ind w:firstLine="720"/>
        <w:rPr>
          <w:lang w:val="en-US"/>
        </w:rPr>
      </w:pPr>
      <w:r>
        <w:rPr>
          <w:lang w:val="en-US"/>
        </w:rPr>
        <w:t xml:space="preserve">These 3 are from the template didn’t want to do any chances to this. </w:t>
      </w:r>
    </w:p>
    <w:p>
      <w:pPr>
        <w:pStyle w:val="Normal"/>
        <w:ind w:firstLine="720"/>
        <w:rPr>
          <w:lang w:val="en-US"/>
        </w:rPr>
      </w:pPr>
      <w:r>
        <w:rPr>
          <w:lang w:val="en-US"/>
        </w:rPr>
        <w:t>What I would suggest we could try find another apps that does the “same” thing than our would or just say “Our app does everything just simplier and better than the phone itself” By this I mean that we give the user a chance to delay something he wants not all. I’ll explain this if you don’t get it from here but anyway.</w:t>
      </w:r>
    </w:p>
    <w:p>
      <w:pPr>
        <w:pStyle w:val="Normal"/>
        <w:ind w:firstLine="720"/>
        <w:rPr>
          <w:lang w:val="en-US"/>
        </w:rPr>
      </w:pPr>
      <w:r>
        <w:rPr>
          <w:lang w:val="en-US"/>
        </w:rPr>
      </w:r>
    </w:p>
    <w:p>
      <w:pPr>
        <w:pStyle w:val="Normal"/>
        <w:rPr>
          <w:b/>
          <w:b/>
          <w:sz w:val="36"/>
          <w:szCs w:val="36"/>
          <w:u w:val="single"/>
          <w:lang w:val="en-US"/>
        </w:rPr>
      </w:pPr>
      <w:r>
        <w:rPr>
          <w:b/>
          <w:sz w:val="36"/>
          <w:szCs w:val="36"/>
          <w:u w:val="single"/>
          <w:lang w:val="en-US"/>
        </w:rPr>
        <w:t>Scenarios &amp; Use cases</w:t>
      </w:r>
    </w:p>
    <w:p>
      <w:pPr>
        <w:pStyle w:val="Normal"/>
        <w:rPr>
          <w:sz w:val="24"/>
          <w:szCs w:val="24"/>
          <w:lang w:val="en-US"/>
        </w:rPr>
      </w:pPr>
      <w:r>
        <w:rPr>
          <w:sz w:val="24"/>
          <w:szCs w:val="24"/>
          <w:lang w:val="en-US"/>
        </w:rPr>
        <w:t>Here we add the use cases (The final versions)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sz w:val="36"/>
          <w:szCs w:val="36"/>
          <w:u w:val="single"/>
          <w:lang w:val="en-US"/>
        </w:rPr>
      </w:pPr>
      <w:r>
        <w:rPr>
          <w:b/>
          <w:sz w:val="36"/>
          <w:szCs w:val="36"/>
          <w:u w:val="single"/>
          <w:lang w:val="en-US"/>
        </w:rPr>
        <w:t>Requirements</w:t>
      </w:r>
    </w:p>
    <w:p>
      <w:pPr>
        <w:pStyle w:val="Normal"/>
        <w:rPr>
          <w:sz w:val="24"/>
          <w:szCs w:val="24"/>
          <w:lang w:val="en-US"/>
        </w:rPr>
      </w:pPr>
      <w:r>
        <w:rPr>
          <w:sz w:val="24"/>
          <w:szCs w:val="24"/>
          <w:lang w:val="en-US"/>
        </w:rPr>
        <w:t>What the user needs to get/use our app-</w:t>
      </w:r>
    </w:p>
    <w:p>
      <w:pPr>
        <w:pStyle w:val="Leipteksti"/>
        <w:rPr>
          <w:sz w:val="24"/>
          <w:szCs w:val="24"/>
          <w:lang w:val="en-US"/>
        </w:rPr>
      </w:pPr>
      <w:r>
        <w:rPr/>
        <w:t>So like smartphone/internet… you get the point.</w:t>
      </w:r>
    </w:p>
    <w:p>
      <w:pPr>
        <w:pStyle w:val="Leipteksti"/>
        <w:numPr>
          <w:ilvl w:val="0"/>
          <w:numId w:val="6"/>
        </w:numPr>
        <w:rPr/>
      </w:pPr>
      <w:r>
        <w:rPr/>
        <w:t xml:space="preserve">Android 2.3.3 (Android API 10) </w:t>
      </w:r>
      <w:hyperlink r:id="rId2">
        <w:r>
          <w:rPr>
            <w:rStyle w:val="Internetlinkki"/>
          </w:rPr>
          <w:t>link</w:t>
        </w:r>
      </w:hyperlink>
      <w:r>
        <w:rPr/>
        <w:t xml:space="preserv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w:t>
      </w:r>
    </w:p>
    <w:p>
      <w:pPr>
        <w:pStyle w:val="ListParagraph"/>
        <w:numPr>
          <w:ilvl w:val="0"/>
          <w:numId w:val="1"/>
        </w:numPr>
        <w:rPr>
          <w:b/>
          <w:b/>
          <w:sz w:val="28"/>
          <w:szCs w:val="28"/>
          <w:lang w:val="en-US"/>
        </w:rPr>
      </w:pPr>
      <w:r>
        <w:rPr>
          <w:b/>
          <w:sz w:val="28"/>
          <w:szCs w:val="28"/>
          <w:lang w:val="en-US"/>
        </w:rPr>
        <w:t>System design (optional, mandatory for projects involving substantial software development and/or reuse)</w:t>
      </w:r>
    </w:p>
    <w:p>
      <w:pPr>
        <w:pStyle w:val="Normal"/>
        <w:numPr>
          <w:ilvl w:val="0"/>
          <w:numId w:val="3"/>
        </w:numPr>
        <w:spacing w:lineRule="auto" w:line="276" w:before="0" w:after="0"/>
        <w:ind w:left="720" w:hanging="359"/>
        <w:contextualSpacing/>
        <w:rPr>
          <w:lang w:val="en-US"/>
        </w:rPr>
      </w:pPr>
      <w:r>
        <w:rPr>
          <w:lang w:val="en-US"/>
        </w:rPr>
        <w:t>Proposed software architecture.</w:t>
      </w:r>
    </w:p>
    <w:p>
      <w:pPr>
        <w:pStyle w:val="ListParagraph"/>
        <w:numPr>
          <w:ilvl w:val="0"/>
          <w:numId w:val="4"/>
        </w:numPr>
        <w:ind w:left="1440" w:hanging="360"/>
        <w:rPr>
          <w:lang w:val="en-US"/>
        </w:rPr>
      </w:pPr>
      <w:r>
        <w:rPr>
          <w:lang w:val="en-US"/>
        </w:rPr>
        <w:t>Overview of the logical organization and interaction of software components.</w:t>
      </w:r>
    </w:p>
    <w:p>
      <w:pPr>
        <w:pStyle w:val="ListParagraph"/>
        <w:numPr>
          <w:ilvl w:val="0"/>
          <w:numId w:val="4"/>
        </w:numPr>
        <w:ind w:left="1440" w:hanging="360"/>
        <w:rPr>
          <w:lang w:val="en-US"/>
        </w:rPr>
      </w:pPr>
      <w:r>
        <w:rPr>
          <w:lang w:val="en-US"/>
        </w:rPr>
        <w:t>Other candidate aspects to be designed and described include for example:</w:t>
      </w:r>
    </w:p>
    <w:p>
      <w:pPr>
        <w:pStyle w:val="ListParagraph"/>
        <w:numPr>
          <w:ilvl w:val="2"/>
          <w:numId w:val="4"/>
        </w:numPr>
        <w:ind w:left="1800" w:hanging="360"/>
        <w:rPr>
          <w:lang w:val="en-US"/>
        </w:rPr>
      </w:pPr>
      <w:r>
        <w:rPr>
          <w:lang w:val="en-US"/>
        </w:rPr>
        <w:t>Subsystem decomposition (description of the subsystems comprising the system, along with a description of the responsibilities of each subsystem).</w:t>
      </w:r>
    </w:p>
    <w:p>
      <w:pPr>
        <w:pStyle w:val="ListParagraph"/>
        <w:numPr>
          <w:ilvl w:val="2"/>
          <w:numId w:val="4"/>
        </w:numPr>
        <w:ind w:left="1800" w:hanging="360"/>
        <w:rPr>
          <w:lang w:val="en-US"/>
        </w:rPr>
      </w:pPr>
      <w:r>
        <w:rPr>
          <w:lang w:val="en-US"/>
        </w:rPr>
        <w:t>Software/hardware mapping.</w:t>
      </w:r>
    </w:p>
    <w:p>
      <w:pPr>
        <w:pStyle w:val="ListParagraph"/>
        <w:numPr>
          <w:ilvl w:val="2"/>
          <w:numId w:val="4"/>
        </w:numPr>
        <w:ind w:left="1800" w:hanging="360"/>
        <w:rPr>
          <w:lang w:val="en-US"/>
        </w:rPr>
      </w:pPr>
      <w:r>
        <w:rPr>
          <w:lang w:val="en-US"/>
        </w:rPr>
        <w:t>Persistent data management.</w:t>
      </w:r>
    </w:p>
    <w:p>
      <w:pPr>
        <w:pStyle w:val="ListParagraph"/>
        <w:numPr>
          <w:ilvl w:val="2"/>
          <w:numId w:val="4"/>
        </w:numPr>
        <w:ind w:left="1800" w:hanging="360"/>
        <w:rPr>
          <w:lang w:val="en-US"/>
        </w:rPr>
      </w:pPr>
      <w:r>
        <w:rPr>
          <w:lang w:val="en-US"/>
        </w:rPr>
        <w:t>Access control and security.</w:t>
      </w:r>
    </w:p>
    <w:p>
      <w:pPr>
        <w:pStyle w:val="ListParagraph"/>
        <w:numPr>
          <w:ilvl w:val="2"/>
          <w:numId w:val="4"/>
        </w:numPr>
        <w:ind w:left="1800" w:hanging="360"/>
        <w:rPr>
          <w:lang w:val="en-US"/>
        </w:rPr>
      </w:pPr>
      <w:r>
        <w:rPr>
          <w:lang w:val="en-US"/>
        </w:rPr>
        <w:t>Software control (synchronization of subsystems, concurrency control).</w:t>
      </w:r>
    </w:p>
    <w:p>
      <w:pPr>
        <w:pStyle w:val="ListParagraph"/>
        <w:numPr>
          <w:ilvl w:val="2"/>
          <w:numId w:val="4"/>
        </w:numPr>
        <w:ind w:left="1800" w:hanging="360"/>
        <w:rPr>
          <w:lang w:val="en-US"/>
        </w:rPr>
      </w:pPr>
      <w:r>
        <w:rPr>
          <w:lang w:val="en-US"/>
        </w:rPr>
        <w:t>Boundary conditions (startup, shutdown, error situations).</w:t>
      </w:r>
    </w:p>
    <w:p>
      <w:pPr>
        <w:pStyle w:val="Normal"/>
        <w:numPr>
          <w:ilvl w:val="0"/>
          <w:numId w:val="3"/>
        </w:numPr>
        <w:spacing w:lineRule="auto" w:line="276" w:before="0" w:after="0"/>
        <w:ind w:left="720" w:hanging="359"/>
        <w:contextualSpacing/>
        <w:rPr>
          <w:lang w:val="en-US"/>
        </w:rPr>
      </w:pPr>
      <w:r>
        <w:rPr>
          <w:lang w:val="en-US"/>
        </w:rPr>
        <w:t>Subsystems (design of each subsystem identified above).</w:t>
      </w:r>
    </w:p>
    <w:p>
      <w:pPr>
        <w:pStyle w:val="ListParagraph"/>
        <w:numPr>
          <w:ilvl w:val="1"/>
          <w:numId w:val="5"/>
        </w:numPr>
        <w:ind w:left="1440" w:hanging="360"/>
        <w:rPr>
          <w:lang w:val="en-US"/>
        </w:rPr>
      </w:pPr>
      <w:r>
        <w:rPr>
          <w:lang w:val="en-US"/>
        </w:rPr>
        <w:t>Architecture (e.g. a known pattern or a new design).</w:t>
      </w:r>
    </w:p>
    <w:p>
      <w:pPr>
        <w:pStyle w:val="ListParagraph"/>
        <w:numPr>
          <w:ilvl w:val="1"/>
          <w:numId w:val="5"/>
        </w:numPr>
        <w:pBdr>
          <w:bottom w:val="single" w:sz="6" w:space="1" w:color="00000A"/>
        </w:pBdr>
        <w:ind w:left="1440" w:hanging="360"/>
        <w:rPr>
          <w:lang w:val="en-US"/>
        </w:rPr>
      </w:pPr>
      <w:r>
        <w:rPr>
          <w:lang w:val="en-US"/>
        </w:rPr>
        <w:t>Interfaces or APIs</w:t>
      </w:r>
    </w:p>
    <w:p>
      <w:pPr>
        <w:pStyle w:val="Normal"/>
        <w:rPr>
          <w:lang w:val="en-US"/>
        </w:rPr>
      </w:pPr>
      <w:r>
        <w:rPr>
          <w:lang w:val="en-US"/>
        </w:rPr>
      </w:r>
    </w:p>
    <w:p>
      <w:pPr>
        <w:pStyle w:val="Normal"/>
        <w:rPr>
          <w:sz w:val="24"/>
          <w:szCs w:val="24"/>
          <w:lang w:val="en-US"/>
        </w:rPr>
      </w:pPr>
      <w:r>
        <w:rPr>
          <w:sz w:val="24"/>
          <w:szCs w:val="24"/>
          <w:lang w:val="en-US"/>
        </w:rPr>
        <w:t>I think this is something we don’t need ? if you disagree and think that it should be here please do modify in a way everyone knows what comes here or fill it up if you know exactly how this should be done.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sz w:val="36"/>
          <w:szCs w:val="36"/>
          <w:u w:val="single"/>
          <w:lang w:val="en-US"/>
        </w:rPr>
      </w:pPr>
      <w:r>
        <w:rPr>
          <w:b/>
          <w:sz w:val="36"/>
          <w:szCs w:val="36"/>
          <w:u w:val="single"/>
          <w:lang w:val="en-US"/>
        </w:rPr>
        <w:t>Interface design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Pictures of our design/layouts/mockups any paper versions we might have. And ofcourse some kinda of statement of it (maybe the arrows jaakko had in mind would be a good idea). We shall talk more about this later since I personally think this is important part of the design!</w:t>
      </w:r>
    </w:p>
    <w:p>
      <w:pPr>
        <w:pStyle w:val="Normal"/>
        <w:rPr>
          <w:lang w:val="en-US"/>
        </w:rPr>
      </w:pPr>
      <w:r>
        <w:rPr>
          <w:sz w:val="24"/>
          <w:szCs w:val="24"/>
          <w:lang w:val="en-US"/>
        </w:rPr>
        <w:t>Also evaluation should be here. How we chose the specific layout type. Did we do it in a group (not good option btw), or did we ask from people which one they prefer the most etc.</w:t>
      </w:r>
    </w:p>
    <w:p>
      <w:pPr>
        <w:pStyle w:val="Normal"/>
        <w:rPr>
          <w:lang w:val="en-US"/>
        </w:rPr>
      </w:pPr>
      <w:r>
        <w:rPr>
          <w:lang w:val="en-US"/>
        </w:rPr>
      </w:r>
    </w:p>
    <w:p>
      <w:pPr>
        <w:pStyle w:val="Normal"/>
        <w:rPr>
          <w:b/>
          <w:b/>
          <w:sz w:val="36"/>
          <w:szCs w:val="36"/>
          <w:u w:val="single"/>
          <w:lang w:val="en-US"/>
        </w:rPr>
      </w:pPr>
      <w:r>
        <w:rPr>
          <w:b/>
          <w:sz w:val="36"/>
          <w:szCs w:val="36"/>
          <w:u w:val="single"/>
          <w:lang w:val="en-US"/>
        </w:rPr>
        <w:t>Analysis</w:t>
      </w:r>
    </w:p>
    <w:p>
      <w:pPr>
        <w:pStyle w:val="Normal"/>
        <w:rPr>
          <w:b/>
          <w:b/>
          <w:sz w:val="36"/>
          <w:szCs w:val="36"/>
          <w:u w:val="single"/>
          <w:lang w:val="en-US"/>
        </w:rPr>
      </w:pPr>
      <w:r>
        <w:rPr>
          <w:b/>
          <w:sz w:val="36"/>
          <w:szCs w:val="36"/>
          <w:u w:val="single"/>
          <w:lang w:val="en-US"/>
        </w:rPr>
      </w:r>
    </w:p>
    <w:p>
      <w:pPr>
        <w:pStyle w:val="Normal"/>
        <w:rPr>
          <w:sz w:val="24"/>
          <w:szCs w:val="24"/>
          <w:lang w:val="en-US"/>
        </w:rPr>
      </w:pPr>
      <w:r>
        <w:rPr>
          <w:sz w:val="24"/>
          <w:szCs w:val="24"/>
          <w:lang w:val="en-US"/>
        </w:rPr>
        <w:t>This part is not mandatory but I think we should have one if we do ask people thoughts about our app and do they think it could be useful and in which way it would serve them the best.</w:t>
      </w:r>
    </w:p>
    <w:p>
      <w:pPr>
        <w:pStyle w:val="Normal"/>
        <w:rPr>
          <w:sz w:val="24"/>
          <w:szCs w:val="24"/>
          <w:lang w:val="en-US"/>
        </w:rPr>
      </w:pPr>
      <w:r>
        <w:rPr>
          <w:sz w:val="24"/>
          <w:szCs w:val="24"/>
          <w:lang w:val="en-US"/>
        </w:rPr>
      </w:r>
    </w:p>
    <w:p>
      <w:pPr>
        <w:pStyle w:val="Normal"/>
        <w:rPr>
          <w:b/>
          <w:b/>
          <w:sz w:val="32"/>
          <w:szCs w:val="32"/>
          <w:u w:val="single"/>
          <w:lang w:val="en-US"/>
        </w:rPr>
      </w:pPr>
      <w:r>
        <w:rPr>
          <w:b/>
          <w:sz w:val="32"/>
          <w:szCs w:val="32"/>
          <w:u w:val="single"/>
          <w:lang w:val="en-US"/>
        </w:rPr>
        <w:t>Risk assessment (optional)</w:t>
      </w:r>
    </w:p>
    <w:p>
      <w:pPr>
        <w:pStyle w:val="Normal"/>
        <w:rPr>
          <w:sz w:val="24"/>
          <w:szCs w:val="24"/>
          <w:lang w:val="en-US"/>
        </w:rPr>
      </w:pPr>
      <w:r>
        <w:rPr>
          <w:sz w:val="24"/>
          <w:szCs w:val="24"/>
          <w:lang w:val="en-US"/>
        </w:rPr>
        <w:t>Normal risk analyses. What might effect our project in negative way. Again not mandatory so if we don’t have enough assessments we can leave this one out.</w:t>
      </w:r>
    </w:p>
    <w:p>
      <w:pPr>
        <w:pStyle w:val="Normal"/>
        <w:rPr>
          <w:sz w:val="24"/>
          <w:szCs w:val="24"/>
          <w:lang w:val="en-US"/>
        </w:rPr>
      </w:pPr>
      <w:r>
        <w:rPr>
          <w:sz w:val="24"/>
          <w:szCs w:val="24"/>
          <w:lang w:val="en-US"/>
        </w:rPr>
      </w:r>
    </w:p>
    <w:p>
      <w:pPr>
        <w:pStyle w:val="Normal"/>
        <w:rPr>
          <w:b/>
          <w:b/>
          <w:sz w:val="36"/>
          <w:szCs w:val="36"/>
          <w:u w:val="single"/>
          <w:lang w:val="en-US"/>
        </w:rPr>
      </w:pPr>
      <w:r>
        <w:rPr>
          <w:b/>
          <w:sz w:val="36"/>
          <w:szCs w:val="36"/>
          <w:u w:val="single"/>
          <w:lang w:val="en-US"/>
        </w:rPr>
        <w:t>References (mandatory)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All the material we use books, products, websites you get the point. This is something that we should right away.</w:t>
      </w:r>
    </w:p>
    <w:p>
      <w:pPr>
        <w:pStyle w:val="Normal"/>
        <w:rPr/>
      </w:pPr>
      <w:r>
        <w:rPr>
          <w:sz w:val="24"/>
          <w:szCs w:val="24"/>
          <w:u w:val="single"/>
          <w:lang w:val="en-US"/>
        </w:rPr>
        <w:t>Publications used:</w:t>
      </w:r>
    </w:p>
    <w:p>
      <w:pPr>
        <w:pStyle w:val="Normal"/>
        <w:rPr/>
      </w:pPr>
      <w:r>
        <w:rPr>
          <w:sz w:val="24"/>
          <w:szCs w:val="24"/>
          <w:u w:val="none"/>
          <w:lang w:val="en-US"/>
        </w:rPr>
        <w:t>For considering, not necessarily used, but we should aim to high reference count. Clean the reference if added:</w:t>
      </w:r>
    </w:p>
    <w:p>
      <w:pPr>
        <w:pStyle w:val="Normal"/>
        <w:numPr>
          <w:ilvl w:val="0"/>
          <w:numId w:val="7"/>
        </w:numPr>
        <w:rPr/>
      </w:pPr>
      <w:r>
        <w:rPr>
          <w:sz w:val="24"/>
          <w:szCs w:val="24"/>
          <w:u w:val="none"/>
          <w:lang w:val="en-US"/>
        </w:rPr>
        <w:t xml:space="preserve">https://www.google.com/patents/US20140253319How people reacts to notifications </w:t>
      </w:r>
      <w:hyperlink r:id="rId3">
        <w:r>
          <w:rPr>
            <w:rStyle w:val="Internetlinkki"/>
            <w:sz w:val="24"/>
            <w:szCs w:val="24"/>
            <w:u w:val="none"/>
            <w:lang w:val="en-US"/>
          </w:rPr>
          <w:t>http://link.springer.com/chapter/10.1007/978-1-4471-5346-7_2</w:t>
        </w:r>
      </w:hyperlink>
    </w:p>
    <w:p>
      <w:pPr>
        <w:pStyle w:val="Normal"/>
        <w:numPr>
          <w:ilvl w:val="0"/>
          <w:numId w:val="7"/>
        </w:numPr>
        <w:rPr/>
      </w:pPr>
      <w:r>
        <w:rPr>
          <w:sz w:val="24"/>
          <w:szCs w:val="24"/>
          <w:u w:val="none"/>
          <w:lang w:val="en-US"/>
        </w:rPr>
        <w:t xml:space="preserve">Existing patent of this application </w:t>
      </w:r>
      <w:hyperlink r:id="rId4">
        <w:r>
          <w:rPr>
            <w:rStyle w:val="Internetlinkki"/>
            <w:sz w:val="24"/>
            <w:szCs w:val="24"/>
            <w:u w:val="none"/>
            <w:lang w:val="en-US"/>
          </w:rPr>
          <w:t>https://www.google.com/patents/US8855723</w:t>
        </w:r>
      </w:hyperlink>
    </w:p>
    <w:p>
      <w:pPr>
        <w:pStyle w:val="Normal"/>
        <w:numPr>
          <w:ilvl w:val="0"/>
          <w:numId w:val="7"/>
        </w:numPr>
        <w:rPr/>
      </w:pPr>
      <w:r>
        <w:rPr>
          <w:sz w:val="24"/>
          <w:szCs w:val="24"/>
          <w:u w:val="none"/>
          <w:lang w:val="en-US"/>
        </w:rPr>
        <w:t xml:space="preserve">Existing patent of this application </w:t>
      </w:r>
      <w:hyperlink r:id="rId5">
        <w:r>
          <w:rPr>
            <w:rStyle w:val="Internetlinkki"/>
            <w:sz w:val="24"/>
            <w:szCs w:val="24"/>
            <w:u w:val="none"/>
            <w:lang w:val="en-US"/>
          </w:rPr>
          <w:t>https://www.google.com/patents/US20150120849</w:t>
        </w:r>
      </w:hyperlink>
    </w:p>
    <w:p>
      <w:pPr>
        <w:pStyle w:val="Normal"/>
        <w:numPr>
          <w:ilvl w:val="0"/>
          <w:numId w:val="7"/>
        </w:numPr>
        <w:rPr/>
      </w:pPr>
      <w:r>
        <w:rPr>
          <w:sz w:val="24"/>
          <w:szCs w:val="24"/>
          <w:u w:val="none"/>
          <w:lang w:val="en-US"/>
        </w:rPr>
        <w:t xml:space="preserve">Related patent </w:t>
      </w:r>
      <w:hyperlink r:id="rId6">
        <w:r>
          <w:rPr>
            <w:rStyle w:val="Internetlinkki"/>
            <w:sz w:val="24"/>
            <w:szCs w:val="24"/>
            <w:u w:val="none"/>
            <w:lang w:val="en-US"/>
          </w:rPr>
          <w:t>https://www.google.com/patents/US20140253319</w:t>
        </w:r>
      </w:hyperlink>
    </w:p>
    <w:p>
      <w:pPr>
        <w:pStyle w:val="Normal"/>
        <w:numPr>
          <w:ilvl w:val="0"/>
          <w:numId w:val="7"/>
        </w:numPr>
        <w:rPr/>
      </w:pPr>
      <w:r>
        <w:rPr>
          <w:sz w:val="24"/>
          <w:szCs w:val="24"/>
          <w:u w:val="none"/>
          <w:lang w:val="en-US"/>
        </w:rPr>
        <w:t xml:space="preserve">How people perceived notification importance </w:t>
      </w:r>
      <w:hyperlink r:id="rId7">
        <w:r>
          <w:rPr>
            <w:rStyle w:val="Internetlinkki"/>
            <w:sz w:val="24"/>
            <w:szCs w:val="24"/>
            <w:u w:val="none"/>
            <w:lang w:val="en-US"/>
          </w:rPr>
          <w:t>http://dl.acm.org/citation.cfm?id=2638759</w:t>
        </w:r>
      </w:hyperlink>
    </w:p>
    <w:p>
      <w:pPr>
        <w:pStyle w:val="Normal"/>
        <w:numPr>
          <w:ilvl w:val="0"/>
          <w:numId w:val="7"/>
        </w:numPr>
        <w:rPr/>
      </w:pPr>
      <w:r>
        <w:rPr>
          <w:sz w:val="24"/>
          <w:szCs w:val="24"/>
          <w:u w:val="none"/>
          <w:lang w:val="en-US"/>
        </w:rPr>
        <w:t xml:space="preserve">The design of classifiers for learning the most opportune moment for the delivery of a notification carrying a specific type of information </w:t>
      </w:r>
      <w:hyperlink r:id="rId8">
        <w:r>
          <w:rPr>
            <w:rStyle w:val="Internetlinkki"/>
            <w:sz w:val="24"/>
            <w:szCs w:val="24"/>
            <w:u w:val="none"/>
            <w:lang w:val="en-US"/>
          </w:rPr>
          <w:t>http://dl.acm.org/citation.cfm?id=2807544</w:t>
        </w:r>
      </w:hyperlink>
    </w:p>
    <w:p>
      <w:pPr>
        <w:pStyle w:val="Normal"/>
        <w:numPr>
          <w:ilvl w:val="0"/>
          <w:numId w:val="7"/>
        </w:numPr>
        <w:rPr/>
      </w:pPr>
      <w:r>
        <w:rPr>
          <w:sz w:val="24"/>
          <w:szCs w:val="24"/>
          <w:u w:val="none"/>
          <w:lang w:val="en-US"/>
        </w:rPr>
        <w:t>“</w:t>
      </w:r>
      <w:r>
        <w:rPr>
          <w:sz w:val="24"/>
          <w:szCs w:val="24"/>
          <w:u w:val="none"/>
          <w:lang w:val="en-US"/>
        </w:rPr>
        <w:t xml:space="preserve">In this paper we seek to answer whether, and how, suitable moments for interruption can be identified and utilized in a mobile system” </w:t>
      </w:r>
      <w:hyperlink r:id="rId9">
        <w:r>
          <w:rPr>
            <w:rStyle w:val="Internetlinkki"/>
            <w:sz w:val="24"/>
            <w:szCs w:val="24"/>
            <w:u w:val="none"/>
            <w:lang w:val="en-US"/>
          </w:rPr>
          <w:t>http://dl.acm.org/citation.cfm?id=2632062</w:t>
        </w:r>
      </w:hyperlink>
    </w:p>
    <w:p>
      <w:pPr>
        <w:pStyle w:val="Normal"/>
        <w:numPr>
          <w:ilvl w:val="0"/>
          <w:numId w:val="7"/>
        </w:numPr>
        <w:rPr/>
      </w:pPr>
      <w:r>
        <w:rPr>
          <w:sz w:val="24"/>
          <w:szCs w:val="24"/>
          <w:u w:val="none"/>
          <w:lang w:val="en-US"/>
        </w:rPr>
        <w:t>“</w:t>
      </w:r>
      <w:r>
        <w:rPr>
          <w:sz w:val="24"/>
          <w:szCs w:val="24"/>
          <w:u w:val="none"/>
          <w:lang w:val="en-US"/>
        </w:rPr>
        <w:t xml:space="preserve">Mood diary”. Recognizing automatically good times to push notifications </w:t>
      </w:r>
      <w:hyperlink r:id="rId10">
        <w:r>
          <w:rPr>
            <w:rStyle w:val="Internetlinkki"/>
            <w:sz w:val="24"/>
            <w:szCs w:val="24"/>
            <w:u w:val="none"/>
            <w:lang w:val="en-US"/>
          </w:rPr>
          <w:t>http://link.springer.com/chapter/10.1007/978-3-319-24195-1_6</w:t>
        </w:r>
      </w:hyperlink>
    </w:p>
    <w:p>
      <w:pPr>
        <w:pStyle w:val="Normal"/>
        <w:numPr>
          <w:ilvl w:val="0"/>
          <w:numId w:val="0"/>
        </w:numPr>
        <w:rPr>
          <w:sz w:val="24"/>
          <w:szCs w:val="24"/>
          <w:u w:val="none"/>
          <w:lang w:val="en-US"/>
        </w:rPr>
      </w:pPr>
      <w:r>
        <w:rPr/>
      </w:r>
    </w:p>
    <w:p>
      <w:pPr>
        <w:pStyle w:val="Normal"/>
        <w:rPr>
          <w:sz w:val="24"/>
          <w:szCs w:val="24"/>
          <w:u w:val="single"/>
          <w:lang w:val="en-US"/>
        </w:rPr>
      </w:pPr>
      <w:r>
        <w:rPr>
          <w:sz w:val="24"/>
          <w:szCs w:val="24"/>
          <w:u w:val="single"/>
          <w:lang w:val="en-US"/>
        </w:rPr>
        <w:t>Products used:</w:t>
      </w:r>
    </w:p>
    <w:p>
      <w:pPr>
        <w:pStyle w:val="Normal"/>
        <w:rPr>
          <w:sz w:val="24"/>
          <w:szCs w:val="24"/>
          <w:u w:val="single"/>
          <w:lang w:val="en-US"/>
        </w:rPr>
      </w:pPr>
      <w:r>
        <w:rPr>
          <w:sz w:val="24"/>
          <w:szCs w:val="24"/>
          <w:u w:val="single"/>
          <w:lang w:val="en-US"/>
        </w:rPr>
        <w:t>Websites used/referred:</w:t>
      </w:r>
    </w:p>
    <w:p>
      <w:pPr>
        <w:pStyle w:val="Normal"/>
        <w:rPr/>
      </w:pPr>
      <w:r>
        <w:rPr>
          <w:sz w:val="24"/>
          <w:szCs w:val="24"/>
          <w:u w:val="single"/>
          <w:lang w:val="en-US"/>
        </w:rPr>
        <w:t>Softwares used:</w:t>
      </w:r>
    </w:p>
    <w:p>
      <w:pPr>
        <w:pStyle w:val="Normal"/>
        <w:numPr>
          <w:ilvl w:val="0"/>
          <w:numId w:val="8"/>
        </w:numPr>
        <w:rPr>
          <w:u w:val="none"/>
        </w:rPr>
      </w:pPr>
      <w:r>
        <w:rPr>
          <w:sz w:val="24"/>
          <w:szCs w:val="24"/>
          <w:u w:val="none"/>
          <w:lang w:val="en-US"/>
        </w:rPr>
        <w:t xml:space="preserve">AWARE framework, </w:t>
      </w:r>
      <w:hyperlink r:id="rId11">
        <w:r>
          <w:rPr>
            <w:rStyle w:val="Internetlinkki"/>
            <w:sz w:val="24"/>
            <w:szCs w:val="24"/>
            <w:u w:val="none"/>
            <w:lang w:val="en-US"/>
          </w:rPr>
          <w:t>http://www.awareframework.com/</w:t>
        </w:r>
      </w:hyperlink>
    </w:p>
    <w:p>
      <w:pPr>
        <w:pStyle w:val="Normal"/>
        <w:numPr>
          <w:ilvl w:val="0"/>
          <w:numId w:val="8"/>
        </w:numPr>
        <w:rPr>
          <w:u w:val="none"/>
        </w:rPr>
      </w:pPr>
      <w:r>
        <w:rPr>
          <w:sz w:val="24"/>
          <w:szCs w:val="24"/>
          <w:u w:val="none"/>
          <w:lang w:val="en-US"/>
        </w:rPr>
        <w:t xml:space="preserve">Android Studio, </w:t>
      </w:r>
      <w:hyperlink r:id="rId12">
        <w:r>
          <w:rPr>
            <w:rStyle w:val="Internetlinkki"/>
            <w:sz w:val="24"/>
            <w:szCs w:val="24"/>
            <w:u w:val="none"/>
            <w:lang w:val="en-US"/>
          </w:rPr>
          <w:t>https://developer.android.com/studio/</w:t>
        </w:r>
      </w:hyperlink>
    </w:p>
    <w:p>
      <w:pPr>
        <w:pStyle w:val="Normal"/>
        <w:numPr>
          <w:ilvl w:val="0"/>
          <w:numId w:val="0"/>
        </w:numPr>
        <w:rPr>
          <w:sz w:val="24"/>
          <w:szCs w:val="24"/>
          <w:lang w:val="en-US"/>
        </w:rPr>
      </w:pPr>
      <w:r>
        <w:rPr>
          <w:u w:val="none"/>
        </w:rPr>
      </w:r>
    </w:p>
    <w:p>
      <w:pPr>
        <w:pStyle w:val="Normal"/>
        <w:rPr>
          <w:sz w:val="24"/>
          <w:szCs w:val="24"/>
          <w:u w:val="none"/>
          <w:lang w:val="en-US"/>
        </w:rPr>
      </w:pPr>
      <w:r>
        <w:rPr>
          <w:sz w:val="24"/>
          <w:szCs w:val="24"/>
          <w:u w:val="none"/>
          <w:lang w:val="en-US"/>
        </w:rPr>
      </w:r>
    </w:p>
    <w:p>
      <w:pPr>
        <w:pStyle w:val="Normal"/>
        <w:rPr>
          <w:b/>
          <w:b/>
          <w:sz w:val="36"/>
          <w:szCs w:val="36"/>
          <w:u w:val="single"/>
          <w:lang w:val="en-US"/>
        </w:rPr>
      </w:pPr>
      <w:r>
        <w:rPr>
          <w:b/>
          <w:sz w:val="36"/>
          <w:szCs w:val="36"/>
          <w:u w:val="single"/>
          <w:lang w:val="en-US"/>
        </w:rPr>
        <w:t>Contributions (mandatory)</w:t>
      </w:r>
    </w:p>
    <w:p>
      <w:pPr>
        <w:pStyle w:val="Normal"/>
        <w:rPr>
          <w:b/>
          <w:b/>
          <w:sz w:val="36"/>
          <w:szCs w:val="36"/>
          <w:u w:val="single"/>
          <w:lang w:val="en-US"/>
        </w:rPr>
      </w:pPr>
      <w:r>
        <w:rPr>
          <w:b/>
          <w:sz w:val="36"/>
          <w:szCs w:val="36"/>
          <w:u w:val="single"/>
          <w:lang w:val="en-US"/>
        </w:rPr>
      </w:r>
    </w:p>
    <w:p>
      <w:pPr>
        <w:pStyle w:val="Normal"/>
        <w:rPr>
          <w:sz w:val="24"/>
          <w:szCs w:val="24"/>
          <w:lang w:val="en-US"/>
        </w:rPr>
      </w:pPr>
      <w:r>
        <w:rPr>
          <w:sz w:val="24"/>
          <w:szCs w:val="24"/>
          <w:lang w:val="en-US"/>
        </w:rPr>
        <w:t xml:space="preserve">How much everyone have used for this part (Designing phase) time. So this comes straight from the hours sheet basically but we will do it here and I think the we add a small table that has everyones hours on it for different thinks like. </w:t>
      </w:r>
    </w:p>
    <w:tbl>
      <w:tblPr>
        <w:tblStyle w:val="TaulukkoRuudukko"/>
        <w:tblW w:w="9628" w:type="dxa"/>
        <w:jc w:val="left"/>
        <w:tblInd w:w="0" w:type="dxa"/>
        <w:tblCellMar>
          <w:top w:w="0" w:type="dxa"/>
          <w:left w:w="108" w:type="dxa"/>
          <w:bottom w:w="0" w:type="dxa"/>
          <w:right w:w="108" w:type="dxa"/>
        </w:tblCellMar>
        <w:tblLook w:val="04a0" w:noVBand="1" w:noHBand="0" w:lastColumn="0" w:firstColumn="1" w:lastRow="0" w:firstRow="1"/>
      </w:tblPr>
      <w:tblGrid>
        <w:gridCol w:w="1604"/>
        <w:gridCol w:w="1605"/>
        <w:gridCol w:w="1604"/>
        <w:gridCol w:w="1605"/>
        <w:gridCol w:w="1605"/>
        <w:gridCol w:w="1604"/>
      </w:tblGrid>
      <w:tr>
        <w:trPr/>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t>Name</w:t>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t>Mockups</w:t>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t>Meetings</w:t>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t>use cases</w:t>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r>
      <w:tr>
        <w:trPr/>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t>Hours</w:t>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r>
      <w:tr>
        <w:trPr/>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5"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c>
          <w:tcPr>
            <w:tcW w:w="1604" w:type="dxa"/>
            <w:tcBorders/>
            <w:shd w:fill="auto" w:val="clear"/>
            <w:tcMar>
              <w:left w:w="108" w:type="dxa"/>
            </w:tcMar>
          </w:tcPr>
          <w:p>
            <w:pPr>
              <w:pStyle w:val="Normal"/>
              <w:spacing w:lineRule="auto" w:line="240" w:before="0" w:after="0"/>
              <w:rPr>
                <w:sz w:val="24"/>
                <w:szCs w:val="24"/>
                <w:lang w:val="en-US"/>
              </w:rPr>
            </w:pPr>
            <w:r>
              <w:rPr>
                <w:sz w:val="24"/>
                <w:szCs w:val="24"/>
                <w:lang w:val="en-US"/>
              </w:rPr>
            </w:r>
          </w:p>
        </w:tc>
      </w:tr>
    </w:tbl>
    <w:p>
      <w:pPr>
        <w:pStyle w:val="Normal"/>
        <w:rPr>
          <w:sz w:val="24"/>
          <w:szCs w:val="24"/>
          <w:lang w:val="en-US"/>
        </w:rPr>
      </w:pPr>
      <w:r>
        <w:rPr>
          <w:sz w:val="24"/>
          <w:szCs w:val="24"/>
          <w:lang w:val="en-US"/>
        </w:rPr>
      </w:r>
    </w:p>
    <w:p>
      <w:pPr>
        <w:pStyle w:val="Normal"/>
        <w:widowControl/>
        <w:bidi w:val="0"/>
        <w:spacing w:lineRule="auto" w:line="259" w:before="0" w:after="160"/>
        <w:jc w:val="left"/>
        <w:rPr/>
      </w:pPr>
      <w:r>
        <w:rPr>
          <w:sz w:val="24"/>
          <w:szCs w:val="24"/>
          <w:lang w:val="en-US"/>
        </w:rPr>
        <w:t>I had something like that in my mind.</w:t>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o"/>
      <w:lvlJc w:val="left"/>
      <w:pPr>
        <w:ind w:left="360" w:hanging="-360"/>
      </w:pPr>
      <w:rPr>
        <w:rFonts w:ascii="Courier New" w:hAnsi="Courier New" w:cs="Courier New" w:hint="default"/>
        <w:u w:val="none"/>
        <w:rFonts w:cs="Courier New"/>
      </w:rPr>
    </w:lvl>
    <w:lvl w:ilvl="1">
      <w:start w:val="1"/>
      <w:numFmt w:val="bullet"/>
      <w:lvlText w:val=""/>
      <w:lvlJc w:val="left"/>
      <w:pPr>
        <w:ind w:left="1080" w:hanging="-1080"/>
      </w:pPr>
      <w:rPr>
        <w:rFonts w:ascii="Wingdings 2" w:hAnsi="Wingdings 2" w:cs="Wingdings 2" w:hint="default"/>
        <w:u w:val="none"/>
      </w:rPr>
    </w:lvl>
    <w:lvl w:ilvl="2">
      <w:start w:val="1"/>
      <w:numFmt w:val="bullet"/>
      <w:lvlText w:val="■"/>
      <w:lvlJc w:val="left"/>
      <w:pPr>
        <w:ind w:left="1800" w:hanging="-1800"/>
      </w:pPr>
      <w:rPr>
        <w:rFonts w:ascii="OpenSymbol" w:hAnsi="OpenSymbol" w:cs="OpenSymbol" w:hint="default"/>
        <w:u w:val="none"/>
      </w:rPr>
    </w:lvl>
    <w:lvl w:ilvl="3">
      <w:start w:val="1"/>
      <w:numFmt w:val="bullet"/>
      <w:lvlText w:val=""/>
      <w:lvlJc w:val="left"/>
      <w:pPr>
        <w:ind w:left="2520" w:hanging="-2520"/>
      </w:pPr>
      <w:rPr>
        <w:rFonts w:ascii="Wingdings" w:hAnsi="Wingdings" w:cs="Wingdings" w:hint="default"/>
        <w:u w:val="none"/>
      </w:rPr>
    </w:lvl>
    <w:lvl w:ilvl="4">
      <w:start w:val="1"/>
      <w:numFmt w:val="bullet"/>
      <w:lvlText w:val=""/>
      <w:lvlJc w:val="left"/>
      <w:pPr>
        <w:ind w:left="3240" w:hanging="-3240"/>
      </w:pPr>
      <w:rPr>
        <w:rFonts w:ascii="Wingdings 2" w:hAnsi="Wingdings 2" w:cs="Wingdings 2" w:hint="default"/>
        <w:u w:val="none"/>
      </w:rPr>
    </w:lvl>
    <w:lvl w:ilvl="5">
      <w:start w:val="1"/>
      <w:numFmt w:val="bullet"/>
      <w:lvlText w:val="■"/>
      <w:lvlJc w:val="left"/>
      <w:pPr>
        <w:ind w:left="3960" w:hanging="-3960"/>
      </w:pPr>
      <w:rPr>
        <w:rFonts w:ascii="OpenSymbol" w:hAnsi="OpenSymbol" w:cs="OpenSymbol" w:hint="default"/>
        <w:u w:val="none"/>
      </w:rPr>
    </w:lvl>
    <w:lvl w:ilvl="6">
      <w:start w:val="1"/>
      <w:numFmt w:val="bullet"/>
      <w:lvlText w:val=""/>
      <w:lvlJc w:val="left"/>
      <w:pPr>
        <w:ind w:left="4680" w:hanging="-4680"/>
      </w:pPr>
      <w:rPr>
        <w:rFonts w:ascii="Wingdings" w:hAnsi="Wingdings" w:cs="Wingdings" w:hint="default"/>
        <w:u w:val="none"/>
      </w:rPr>
    </w:lvl>
    <w:lvl w:ilvl="7">
      <w:start w:val="1"/>
      <w:numFmt w:val="bullet"/>
      <w:lvlText w:val=""/>
      <w:lvlJc w:val="left"/>
      <w:pPr>
        <w:ind w:left="5400" w:hanging="-5400"/>
      </w:pPr>
      <w:rPr>
        <w:rFonts w:ascii="Wingdings 2" w:hAnsi="Wingdings 2" w:cs="Wingdings 2" w:hint="default"/>
        <w:u w:val="none"/>
      </w:rPr>
    </w:lvl>
    <w:lvl w:ilvl="8">
      <w:start w:val="1"/>
      <w:numFmt w:val="bullet"/>
      <w:lvlText w:val="■"/>
      <w:lvlJc w:val="left"/>
      <w:pPr>
        <w:ind w:left="6120" w:hanging="-6120"/>
      </w:pPr>
      <w:rPr>
        <w:rFonts w:ascii="OpenSymbol" w:hAnsi="OpenSymbol" w:cs="OpenSymbol" w:hint="default"/>
        <w:u w:val="none"/>
      </w:rPr>
    </w:lvl>
  </w:abstractNum>
  <w:abstractNum w:abstractNumId="5">
    <w:lvl w:ilvl="0">
      <w:start w:val="1"/>
      <w:numFmt w:val="bullet"/>
      <w:lvlText w:val=""/>
      <w:lvlJc w:val="left"/>
      <w:pPr>
        <w:ind w:left="360" w:hanging="-360"/>
      </w:pPr>
      <w:rPr>
        <w:rFonts w:ascii="Symbol" w:hAnsi="Symbol" w:cs="Symbol" w:hint="default"/>
        <w:u w:val="none"/>
      </w:rPr>
    </w:lvl>
    <w:lvl w:ilvl="1">
      <w:start w:val="1"/>
      <w:numFmt w:val="bullet"/>
      <w:lvlText w:val=""/>
      <w:lvlJc w:val="left"/>
      <w:pPr>
        <w:ind w:left="1080" w:hanging="-1080"/>
      </w:pPr>
      <w:rPr>
        <w:rFonts w:ascii="Wingdings 2" w:hAnsi="Wingdings 2" w:cs="Wingdings 2" w:hint="default"/>
        <w:u w:val="none"/>
      </w:rPr>
    </w:lvl>
    <w:lvl w:ilvl="2">
      <w:start w:val="1"/>
      <w:numFmt w:val="bullet"/>
      <w:lvlText w:val="■"/>
      <w:lvlJc w:val="left"/>
      <w:pPr>
        <w:ind w:left="1800" w:hanging="-1800"/>
      </w:pPr>
      <w:rPr>
        <w:rFonts w:ascii="OpenSymbol" w:hAnsi="OpenSymbol" w:cs="OpenSymbol" w:hint="default"/>
        <w:u w:val="none"/>
      </w:rPr>
    </w:lvl>
    <w:lvl w:ilvl="3">
      <w:start w:val="1"/>
      <w:numFmt w:val="bullet"/>
      <w:lvlText w:val=""/>
      <w:lvlJc w:val="left"/>
      <w:pPr>
        <w:ind w:left="2520" w:hanging="-2520"/>
      </w:pPr>
      <w:rPr>
        <w:rFonts w:ascii="Wingdings" w:hAnsi="Wingdings" w:cs="Wingdings" w:hint="default"/>
        <w:u w:val="none"/>
      </w:rPr>
    </w:lvl>
    <w:lvl w:ilvl="4">
      <w:start w:val="1"/>
      <w:numFmt w:val="bullet"/>
      <w:lvlText w:val=""/>
      <w:lvlJc w:val="left"/>
      <w:pPr>
        <w:ind w:left="3240" w:hanging="-3240"/>
      </w:pPr>
      <w:rPr>
        <w:rFonts w:ascii="Wingdings 2" w:hAnsi="Wingdings 2" w:cs="Wingdings 2" w:hint="default"/>
        <w:u w:val="none"/>
      </w:rPr>
    </w:lvl>
    <w:lvl w:ilvl="5">
      <w:start w:val="1"/>
      <w:numFmt w:val="bullet"/>
      <w:lvlText w:val="■"/>
      <w:lvlJc w:val="left"/>
      <w:pPr>
        <w:ind w:left="3960" w:hanging="-3960"/>
      </w:pPr>
      <w:rPr>
        <w:rFonts w:ascii="OpenSymbol" w:hAnsi="OpenSymbol" w:cs="OpenSymbol" w:hint="default"/>
        <w:u w:val="none"/>
      </w:rPr>
    </w:lvl>
    <w:lvl w:ilvl="6">
      <w:start w:val="1"/>
      <w:numFmt w:val="bullet"/>
      <w:lvlText w:val=""/>
      <w:lvlJc w:val="left"/>
      <w:pPr>
        <w:ind w:left="4680" w:hanging="-4680"/>
      </w:pPr>
      <w:rPr>
        <w:rFonts w:ascii="Wingdings" w:hAnsi="Wingdings" w:cs="Wingdings" w:hint="default"/>
        <w:u w:val="none"/>
      </w:rPr>
    </w:lvl>
    <w:lvl w:ilvl="7">
      <w:start w:val="1"/>
      <w:numFmt w:val="bullet"/>
      <w:lvlText w:val=""/>
      <w:lvlJc w:val="left"/>
      <w:pPr>
        <w:ind w:left="5400" w:hanging="-5400"/>
      </w:pPr>
      <w:rPr>
        <w:rFonts w:ascii="Wingdings 2" w:hAnsi="Wingdings 2" w:cs="Wingdings 2" w:hint="default"/>
        <w:u w:val="none"/>
      </w:rPr>
    </w:lvl>
    <w:lvl w:ilvl="8">
      <w:start w:val="1"/>
      <w:numFmt w:val="bullet"/>
      <w:lvlText w:val="■"/>
      <w:lvlJc w:val="left"/>
      <w:pPr>
        <w:ind w:left="6120" w:hanging="-612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character" w:styleId="AlaviitteentekstiChar" w:customStyle="1">
    <w:name w:val="Alaviitteen teksti Char"/>
    <w:basedOn w:val="DefaultParagraphFont"/>
    <w:link w:val="Alaviitteenteksti"/>
    <w:uiPriority w:val="99"/>
    <w:qFormat/>
    <w:rsid w:val="0022362e"/>
    <w:rPr>
      <w:rFonts w:eastAsia="" w:cs="Times New Roman" w:eastAsiaTheme="minorEastAsia"/>
      <w:sz w:val="20"/>
      <w:szCs w:val="20"/>
      <w:lang w:eastAsia="fi-FI"/>
    </w:rPr>
  </w:style>
  <w:style w:type="character" w:styleId="SubtleEmphasis">
    <w:name w:val="Subtle Emphasis"/>
    <w:basedOn w:val="DefaultParagraphFont"/>
    <w:uiPriority w:val="19"/>
    <w:qFormat/>
    <w:rsid w:val="0022362e"/>
    <w:rPr>
      <w:i/>
      <w:i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ki">
    <w:name w:val="Internet-linkki"/>
    <w:rPr>
      <w:color w:val="000080"/>
      <w:u w:val="single"/>
      <w:lang w:val="zxx" w:eastAsia="zxx" w:bidi="zxx"/>
    </w:rPr>
  </w:style>
  <w:style w:type="character" w:styleId="Luettelomerkit">
    <w:name w:val="Luettelomerkit"/>
    <w:qFormat/>
    <w:rPr>
      <w:rFonts w:ascii="OpenSymbol" w:hAnsi="OpenSymbol" w:eastAsia="OpenSymbol" w:cs="OpenSymbol"/>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name w:val="Hakemisto"/>
    <w:basedOn w:val="Normal"/>
    <w:qFormat/>
    <w:pPr>
      <w:suppressLineNumbers/>
    </w:pPr>
    <w:rPr>
      <w:rFonts w:cs="Mangal"/>
    </w:rPr>
  </w:style>
  <w:style w:type="paragraph" w:styleId="DecimalAligned" w:customStyle="1">
    <w:name w:val="Decimal Aligned"/>
    <w:basedOn w:val="Normal"/>
    <w:uiPriority w:val="40"/>
    <w:qFormat/>
    <w:rsid w:val="0022362e"/>
    <w:pPr>
      <w:tabs>
        <w:tab w:val="decimal" w:pos="360" w:leader="none"/>
      </w:tabs>
      <w:spacing w:lineRule="auto" w:line="276" w:before="0" w:after="200"/>
    </w:pPr>
    <w:rPr>
      <w:rFonts w:eastAsia="" w:cs="Times New Roman" w:eastAsiaTheme="minorEastAsia"/>
      <w:lang w:eastAsia="fi-FI"/>
    </w:rPr>
  </w:style>
  <w:style w:type="paragraph" w:styleId="Footnotetext">
    <w:name w:val="footnote text"/>
    <w:basedOn w:val="Normal"/>
    <w:link w:val="AlaviitteentekstiChar"/>
    <w:uiPriority w:val="99"/>
    <w:unhideWhenUsed/>
    <w:qFormat/>
    <w:rsid w:val="0022362e"/>
    <w:pPr>
      <w:spacing w:lineRule="auto" w:line="240" w:before="0" w:after="0"/>
    </w:pPr>
    <w:rPr>
      <w:rFonts w:eastAsia="" w:cs="Times New Roman" w:eastAsiaTheme="minorEastAsia"/>
      <w:sz w:val="20"/>
      <w:szCs w:val="20"/>
      <w:lang w:eastAsia="fi-FI"/>
    </w:rPr>
  </w:style>
  <w:style w:type="paragraph" w:styleId="ListParagraph">
    <w:name w:val="List Paragraph"/>
    <w:basedOn w:val="Normal"/>
    <w:uiPriority w:val="34"/>
    <w:qFormat/>
    <w:rsid w:val="007d513f"/>
    <w:pPr>
      <w:spacing w:lineRule="auto" w:line="276" w:before="0" w:after="0"/>
      <w:ind w:left="720" w:hanging="0"/>
      <w:contextualSpacing/>
    </w:pPr>
    <w:rPr>
      <w:rFonts w:ascii="Arial" w:hAnsi="Arial" w:eastAsia="Arial" w:cs="Arial"/>
      <w:color w:val="000000"/>
      <w:szCs w:val="20"/>
      <w:lang w:eastAsia="fi-FI"/>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Vaaleavarjostus-korostus1">
    <w:name w:val="Light Shading Accent 1"/>
    <w:basedOn w:val="Normaalitaulukko"/>
    <w:uiPriority w:val="60"/>
    <w:rsid w:val="0022362e"/>
    <w:pPr>
      <w:spacing w:after="0" w:line="240" w:lineRule="auto"/>
    </w:pPr>
    <w:rPr>
      <w:rFonts w:eastAsiaTheme="minorEastAsia"/>
      <w:lang w:eastAsia="fi-FI"/>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Normaalivarjostus2-korostus5">
    <w:name w:val="Medium Shading 2 Accent 5"/>
    <w:basedOn w:val="Normaalitaulukko"/>
    <w:uiPriority w:val="64"/>
    <w:rsid w:val="0022362e"/>
    <w:pPr>
      <w:spacing w:after="0" w:line="240" w:lineRule="auto"/>
    </w:pPr>
    <w:rPr>
      <w:rFonts w:eastAsiaTheme="minorEastAsia"/>
      <w:lang w:eastAsia="fi-FI"/>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ulukkoRuudukko">
    <w:name w:val="Table Grid"/>
    <w:basedOn w:val="Normaalitaulukko"/>
    <w:uiPriority w:val="39"/>
    <w:rsid w:val="00a920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wareframework.com/creating-a-standalone-application/" TargetMode="External"/><Relationship Id="rId3" Type="http://schemas.openxmlformats.org/officeDocument/2006/relationships/hyperlink" Target="http://link.springer.com/chapter/10.1007/978-1-4471-5346-7_2" TargetMode="External"/><Relationship Id="rId4" Type="http://schemas.openxmlformats.org/officeDocument/2006/relationships/hyperlink" Target="https://www.google.com/patents/US8855723" TargetMode="External"/><Relationship Id="rId5" Type="http://schemas.openxmlformats.org/officeDocument/2006/relationships/hyperlink" Target="https://www.google.com/patents/US20150120849" TargetMode="External"/><Relationship Id="rId6" Type="http://schemas.openxmlformats.org/officeDocument/2006/relationships/hyperlink" Target="https://www.google.com/patents/US20140253319" TargetMode="External"/><Relationship Id="rId7" Type="http://schemas.openxmlformats.org/officeDocument/2006/relationships/hyperlink" Target="http://dl.acm.org/citation.cfm?id=2638759" TargetMode="External"/><Relationship Id="rId8" Type="http://schemas.openxmlformats.org/officeDocument/2006/relationships/hyperlink" Target="http://dl.acm.org/citation.cfm?id=2807544" TargetMode="External"/><Relationship Id="rId9" Type="http://schemas.openxmlformats.org/officeDocument/2006/relationships/hyperlink" Target="http://dl.acm.org/citation.cfm?id=2632062" TargetMode="External"/><Relationship Id="rId10" Type="http://schemas.openxmlformats.org/officeDocument/2006/relationships/hyperlink" Target="http://link.springer.com/chapter/10.1007/978-3-319-24195-1_6" TargetMode="External"/><Relationship Id="rId11" Type="http://schemas.openxmlformats.org/officeDocument/2006/relationships/hyperlink" Target="http://www.awareframework.com/" TargetMode="External"/><Relationship Id="rId12" Type="http://schemas.openxmlformats.org/officeDocument/2006/relationships/hyperlink" Target="https://developer.android.com/studio/"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4142A-79C4-43F7-84E9-9938C2AF9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LibreOffice/5.0.6.3$FreeBSD_X86_64 LibreOffice_project/00m0$Build-3</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2016-10-21T16:57:00Z</dcterms:created>
  <dc:creator>User</dc:creator>
  <dc:language>fi-FI</dc:language>
  <dcterms:modified xsi:type="dcterms:W3CDTF">2016-10-28T15:56:47Z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