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You don't need to know what story you're going to tell before you start recording.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https://youtu.be/TMvGHFH5J7I</w:t>
        </w:r>
      </w:hyperlink>
      <w:r w:rsidDel="00000000" w:rsidR="00000000" w:rsidRPr="00000000">
        <w:rPr>
          <w:rtl w:val="0"/>
        </w:rPr>
        <w:br w:type="textWrapping"/>
        <w:t xml:space="preserve">but be energetic while doing the recording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https://youtu.be/_DZPKC1FSeM</w:t>
        </w:r>
      </w:hyperlink>
      <w:r w:rsidDel="00000000" w:rsidR="00000000" w:rsidRPr="00000000">
        <w:rPr>
          <w:rtl w:val="0"/>
        </w:rPr>
        <w:br w:type="textWrapping"/>
        <w:t xml:space="preserve">You can make something amazing if you want</w:t>
        <w:br w:type="textWrapping"/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https://www.youtube.com/watch?v=f8bMDZrfOwo</w:t>
        </w:r>
      </w:hyperlink>
      <w:r w:rsidDel="00000000" w:rsidR="00000000" w:rsidRPr="00000000">
        <w:rPr>
          <w:rtl w:val="0"/>
        </w:rPr>
        <w:br w:type="textWrapping"/>
        <w:t xml:space="preserve">but it doesn't have to be grand or have a huge budget like that last one.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https://youtu.be/8gQG7-zFDOQ</w:t>
        </w:r>
      </w:hyperlink>
      <w:r w:rsidDel="00000000" w:rsidR="00000000" w:rsidRPr="00000000">
        <w:rPr>
          <w:rtl w:val="0"/>
        </w:rPr>
        <w:br w:type="textWrapping"/>
        <w:t xml:space="preserve">You don't have to be professional or an expert or even intentionally funny but being knowledgeable helps.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https://youtu.be/qEBC204WTKs</w:t>
        </w:r>
      </w:hyperlink>
      <w:r w:rsidDel="00000000" w:rsidR="00000000" w:rsidRPr="00000000">
        <w:rPr>
          <w:rtl w:val="0"/>
        </w:rPr>
        <w:br w:type="textWrapping"/>
        <w:t xml:space="preserve">You don't even have to make a ton of progress per video as long as you have fun doing it and are detailed.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https://youtu.be/ZSXDIraHz3k</w:t>
        </w:r>
      </w:hyperlink>
      <w:r w:rsidDel="00000000" w:rsidR="00000000" w:rsidRPr="00000000">
        <w:rPr>
          <w:rtl w:val="0"/>
        </w:rPr>
        <w:br w:type="textWrapping"/>
        <w:t xml:space="preserve">You can even let the description do all of the talking for you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https://youtu.be/P73REgj-3UE</w:t>
        </w:r>
      </w:hyperlink>
      <w:r w:rsidDel="00000000" w:rsidR="00000000" w:rsidRPr="00000000">
        <w:rPr>
          <w:rtl w:val="0"/>
        </w:rPr>
        <w:br w:type="textWrapping"/>
        <w:t xml:space="preserve">Consider these as homework in filmmaking not content</w:t>
        <w:br w:type="textWrapping"/>
        <w:t xml:space="preserve">Blitz blows nobody's mind on his skill, but he is a good storyteller, loves to edit(or at least spends enough time on it), and above all he sounds like he is having fun. Even if he isn't.</w:t>
        <w:br w:type="textWrapping"/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https://youtu.be/OsPluf2TZrQ</w:t>
        </w:r>
      </w:hyperlink>
      <w:r w:rsidDel="00000000" w:rsidR="00000000" w:rsidRPr="00000000">
        <w:rPr>
          <w:rtl w:val="0"/>
        </w:rPr>
        <w:br w:type="textWrapping"/>
        <w:t xml:space="preserve">And Above all. Don't beg for anything. Remember you are doing this for you. Others enjoying it is just a plus</w:t>
      </w:r>
    </w:p>
    <w:p w:rsidR="00000000" w:rsidDel="00000000" w:rsidP="00000000" w:rsidRDefault="00000000" w:rsidRPr="00000000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https://www.youtube.com/watch?v=gPJ37khFJWI&amp;list=PLuMTZBpxpB0cB3p3ewQT3KTdZ6szpBYSZ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youtu.be/ZSXDIraHz3k" TargetMode="External"/><Relationship Id="rId10" Type="http://schemas.openxmlformats.org/officeDocument/2006/relationships/hyperlink" Target="https://youtu.be/qEBC204WTKs" TargetMode="External"/><Relationship Id="rId13" Type="http://schemas.openxmlformats.org/officeDocument/2006/relationships/hyperlink" Target="https://youtu.be/OsPluf2TZrQ" TargetMode="External"/><Relationship Id="rId12" Type="http://schemas.openxmlformats.org/officeDocument/2006/relationships/hyperlink" Target="https://youtu.be/P73REgj-3U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8gQG7-zFDOQ" TargetMode="External"/><Relationship Id="rId14" Type="http://schemas.openxmlformats.org/officeDocument/2006/relationships/hyperlink" Target="https://www.youtube.com/watch?v=gPJ37khFJWI&amp;list=PLuMTZBpxpB0cB3p3ewQT3KTdZ6szpBYSZ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TMvGHFH5J7I" TargetMode="External"/><Relationship Id="rId7" Type="http://schemas.openxmlformats.org/officeDocument/2006/relationships/hyperlink" Target="https://youtu.be/_DZPKC1FSeM" TargetMode="External"/><Relationship Id="rId8" Type="http://schemas.openxmlformats.org/officeDocument/2006/relationships/hyperlink" Target="https://www.youtube.com/watch?v=f8bMDZrfOw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