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70CF6E" wp14:paraId="59766D00" wp14:textId="25D5AA35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Selamat pagi Pak Fredy, saya Nathan Suwiji dengan NIM 3002799085, izin menyampaikan pendapat saya untuk diskusi pre-learning dan post-learning. Berikut jawaban saya:</w:t>
      </w:r>
    </w:p>
    <w:p xmlns:wp14="http://schemas.microsoft.com/office/word/2010/wordml" w:rsidP="3370CF6E" wp14:paraId="2990DF78" wp14:textId="438EB9BB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Jika saya perlu menjelaskan cara memesan makanan lewat aplikasi kepada orang lain, pertama - tama saya tanya dulu apakah dia sudah punya aplikasi seperti GoJek atau Shopee. Jika sudah, akan saya arahkan untuk log-in/membuat akun, lalu masuk ke sub-section GoFood/ShopeeFood. Selanjutnya pilih restoran dan makanan yang diinginkan, kemudian set alamat (bisa pakai Location Services), lalu lanjut ke pembayaran via QRIS atau top-up GoPay lewat transfer bank. Terakhir, tinggal menunggu pesanan.</w:t>
      </w:r>
    </w:p>
    <w:p xmlns:wp14="http://schemas.microsoft.com/office/word/2010/wordml" w:rsidP="3370CF6E" wp14:paraId="7E629758" wp14:textId="479E446E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 Menurut saya, sebuah proses tidak selalu berjalan lurus dari awal sampai akhir. Ada proses yang membutuhkan kondisi tertentu sebelum bisa lanjut. Contohnya, mengisi galon memakai pompa manual: jika botol belum penuh, maka harus terus memompa sampai penuh, baru selesai</w:t>
      </w:r>
    </w:p>
    <w:p xmlns:wp14="http://schemas.microsoft.com/office/word/2010/wordml" w:rsidP="3370CF6E" wp14:paraId="10988590" wp14:textId="4BF02063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Contoh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lain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membuat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kopi: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START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Siapkan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gelas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air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sendok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Adakah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air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?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Jika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belum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air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panaskan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dulu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panci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sampai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mendidih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Jika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sudah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lanjut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step /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urutan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Apakah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ingin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membuat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kopi yang manis?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Jika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ingin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manis,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siapkan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gula,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masukkan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gula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gelas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Jika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tidak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lanjut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step /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urutan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4. Masukkan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bubuk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kopi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gelas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5.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Tambahkan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air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gelas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6.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Aduk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larutan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hingga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larut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7.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Sajikan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370CF6E" wp14:paraId="2F7E99FC" wp14:textId="03BF67B6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END </w:t>
      </w:r>
    </w:p>
    <w:p xmlns:wp14="http://schemas.microsoft.com/office/word/2010/wordml" w:rsidP="3370CF6E" wp14:paraId="63BC2BE8" wp14:textId="757ED04E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Menurut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saya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diagram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efektif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algoritma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kompleks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bercabang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banyak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misalnya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user flow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/website yang punya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banyak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tahap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seperti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login dan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verifikasi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Berbeda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algoritma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sederhana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seperti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memasak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tidak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butuh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banyak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komponen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dimana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mudah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kalimat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daripada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diagram. </w:t>
      </w:r>
    </w:p>
    <w:p xmlns:wp14="http://schemas.microsoft.com/office/word/2010/wordml" w:rsidP="3370CF6E" wp14:paraId="2C078E63" wp14:textId="3FBEBDBD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Berikut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juga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saya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lampirkan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gambar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flowchart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Case Vending Machine.</w:t>
      </w:r>
      <w:r>
        <w:br/>
      </w:r>
      <w:r w:rsidR="032C4234">
        <w:drawing>
          <wp:inline xmlns:wp14="http://schemas.microsoft.com/office/word/2010/wordprocessingDrawing" wp14:editId="0F06015B" wp14:anchorId="6D28E342">
            <wp:extent cx="3228975" cy="5943600"/>
            <wp:effectExtent l="0" t="0" r="0" b="0"/>
            <wp:docPr id="359929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929703" name="Picture 359929703"/>
                    <pic:cNvPicPr/>
                  </pic:nvPicPr>
                  <pic:blipFill>
                    <a:blip xmlns:r="http://schemas.openxmlformats.org/officeDocument/2006/relationships" r:embed="rId2121186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Terima 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kasih</w:t>
      </w:r>
      <w:r w:rsidRPr="3370CF6E" w:rsidR="64614E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Pak Fredy.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27241"/>
    <w:rsid w:val="032C4234"/>
    <w:rsid w:val="04A6A72A"/>
    <w:rsid w:val="3370CF6E"/>
    <w:rsid w:val="64614E8A"/>
    <w:rsid w:val="7422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50F7"/>
  <w15:chartTrackingRefBased/>
  <w15:docId w15:val="{3148C105-D181-4397-A2CD-457609FC65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11862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2026-09-17T03:22:45.2042903Z</dcterms:created>
  <dcterms:modified xsi:type="dcterms:W3CDTF">2026-09-17T03:26:50.9160447Z</dcterms:modified>
  <dc:creator>NATHAN SUWIJI</dc:creator>
  <lastModifiedBy>NATHAN SUWIJI</lastModifiedBy>
</coreProperties>
</file>