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2026-10-29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16개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变现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biàn 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현금화하다, 수익화하다 (주로 트래픽이나 IP를 돈으로 바꿀 때)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"인기나 콘텐츠(IP)를 실제 수익 모델로 연결할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现在很多网红都面临流量变现的压力。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痛点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tòng diǎn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핵심 문제, 고객의 불편 사항(Pain Point)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"시장이나 비즈니스에서 해결해야 할 근본적인 니즈를 논할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这款产品的设计精准抓住了用户的痛点。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烧钱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shāo qián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돈이 많이 들다, 돈을 쏟아붓다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"프로젝트나 취미에 비용이 과도하게 들어갈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摄影这个爱好真的太烧钱了。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抠门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kōu mén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짠돌이 같다, 구두쇠 같다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"작은 돈에도 지나치게 인색할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他平时对自己很抠门，但对朋友却很大方。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亮风采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liàng fēng cǎi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자신의 기량이나 멋진 모습을 마음껏 드러내다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"常规展示亮风采！"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在这次比赛中，大家都积极地展示才艺，亮出自己的风采。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花样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huā yàng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새로운 방식, 묘수, 수법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"金山这所高校“玩”出新花样！"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现在的营销方式层出不穷，经常能玩出新花样。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通堵点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tōng dǔ diǎn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병목 현상을 해결하다, 난제를 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"夜探济南开源路通堵点"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政府正在努力通堵点，改善城市的交通拥堵状况。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按约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àn yuē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약속대로, 계약대로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"让每一笔企业账款按约兑现."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请务必按约完成项目，不要延误工期。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追梦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zhuī mèng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꿈을 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"世界冠军敖金平走进阳新三所学校传递追梦力量."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只要我们坚持追梦，总有一天能实现目标。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擦亮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cā liàng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(브랜드 등을) 널리 알리다, 돋보이게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"基层人大助力文旅产业擦亮“礼遇峄山”名片."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我们应该多做宣传，擦亮这块金字招牌。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留不住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bu zhù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붙잡을 수 없다, 유치할 수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"手握水浒大IP，曾经留不住人！"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公司的薪资待遇太低，很难留住优秀人才。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探访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tàn fǎng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방문하여 조사하다, 취재하다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"视频丨记者探访震区学校："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记者深入灾区探访，了解灾后重建的情况。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博弈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bó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경쟁, 대결, 게임 이론에서의 대립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"AI赋能，劳动关系协调师巅峰对决."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这是双方在市场份额上的激烈博弈。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托底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tuō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뒷받침하다, 보장하다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"高校毕业生：创业和灵活就业，这些支持政策别错过."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这项政策为低收入群体提供了生活托底。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倒逼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dào bī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역으로 압박하여 변화를 강제하다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"促每笔账款按约兑现."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市场的快速变化倒逼企业进行创新改革。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上手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shàng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익숙해지다, 손에 익다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"AI赋能，劳动关系协调师巅峰对决."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这个新软件很简单，你很快就能上手。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