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KARAR DEFTERİ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İşleme Taslağı (KMK Md. 32)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⚖️  Yasal Dayanak: KMK Madde 32 — Kat malikleri kurulu kararları noter tasdikli karar defterine tarih ve sıra numarasıyla yazılır.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KARAR KAYIT BİLGİLERİ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Defterin Türü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Kat Malikleri Kurulu Karar Defteri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Noter Tasdik Tarihi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Tasdik Makamı (Noterlik)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Karar Sıra No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Toplantı Tarihi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Karar Tarihi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KARAR METİNLERİ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KARAR NO 1 — DİVAN HEYETİ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  tarihinde toplanan Kat Malikleri Kurulu'nda;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Karar metni burada yazılacaktır. .....................................................................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Oy Dağılımı — Kabul: ......    Ret: ......    Çekimser: ......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KARAR NO 2 — İBRA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  tarihinde toplanan Kat Malikleri Kurulu'nda;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Karar metni burada yazılacaktır. .....................................................................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Oy Dağılımı — Kabul: ......    Ret: ......    Çekimser: ......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KARAR NO 3 — YÖNETİCİ VE DENETÇİ SEÇİMİ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  tarihinde toplanan Kat Malikleri Kurulu'nda;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Karar metni burada yazılacaktır. .....................................................................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Oy Dağılımı — Kabul: ......    Ret: ......    Çekimser: ......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KARAR NO 4 — İŞLETME PROJESİ VE AVANS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  tarihinde toplanan Kat Malikleri Kurulu'nda;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Karar metni burada yazılacaktır. .....................................................................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Oy Dağılımı — Kabul: ......    Ret: ......    Çekimser: ......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1B3A6B" w:sz="4" w:space="2"/>
              </w:pBd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Divan Başkanı (Ad Soyad / İmza)</w:t>
            </w:r>
          </w:p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1B3A6B" w:sz="4" w:space="2"/>
              </w:pBd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Yazman (Ad Soyad / İmza)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📌  HATIRLATMA: Karar defteri sayfaları noter tarafından mühürlü/tasdikli olmalıdır. Deftere karalamaksızın, okunabilir biçimde, tükenmez kalem veya yazıcı ile yazınız.</w:t>
            </w:r>
          </w:p>
        </w:tc>
      </w:tr>
    </w:tbl>
    <w:p>
      <w:pPr>
        <w:spacing w:after="0" w:before="3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after="0" w:before="60"/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4"/>
      </w:pBdr>
      <w:spacing w:after="60" w:before="0"/>
    </w:pPr>
    <w:r>
      <w:rPr>
        <w:rFonts w:ascii="Arial" w:cs="Arial" w:eastAsia="Arial" w:hAnsi="Arial"/>
        <w:color w:val="888888"/>
        <w:sz w:val="18"/>
        <w:szCs w:val="18"/>
      </w:rPr>
      <w:t xml:space="preserve">ÖZ ÜMİT SİTESİ B BLOK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KARAR DEFTERİ TASLAGI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2026-03-26T09:06:58.213Z</dcterms:created>
  <dcterms:modified xsi:type="dcterms:W3CDTF">2026-03-26T09:06:58.215Z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