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i w:val="0"/>
          <w:sz w:val="32"/>
        </w:rPr>
        <w:t>DRAFT WITNESS STATEMENT FOR BNS REVIEW</w:t>
      </w:r>
    </w:p>
    <w:p>
      <w:pPr>
        <w:spacing w:after="240"/>
      </w:pPr>
      <w:r>
        <w:rPr>
          <w:rFonts w:ascii="Arial" w:hAnsi="Arial"/>
          <w:b w:val="0"/>
          <w:i/>
          <w:sz w:val="21"/>
        </w:rPr>
        <w:t>For completion, correction and signature by an appropriate BNS witness only</w:t>
      </w:r>
    </w:p>
    <w:p>
      <w:r>
        <w:rPr>
          <w:rFonts w:ascii="Arial" w:hAnsi="Arial"/>
          <w:b w:val="0"/>
          <w:i w:val="0"/>
          <w:sz w:val="21"/>
        </w:rPr>
        <w:t>Claim No: [court to complete]</w:t>
      </w:r>
    </w:p>
    <w:p>
      <w:r>
        <w:rPr>
          <w:rFonts w:ascii="Arial" w:hAnsi="Arial"/>
          <w:b w:val="0"/>
          <w:i w:val="0"/>
          <w:sz w:val="21"/>
        </w:rPr>
        <w:t>In the County Court at Bristol</w:t>
      </w:r>
    </w:p>
    <w:p>
      <w:r>
        <w:rPr>
          <w:rFonts w:ascii="Arial" w:hAnsi="Arial"/>
          <w:b w:val="0"/>
          <w:i w:val="0"/>
          <w:sz w:val="21"/>
        </w:rPr>
        <w:t>Between William Mumford and Leanne Mumford (Claimants) and Rebecca Mumford (Defendant)</w:t>
      </w:r>
    </w:p>
    <w:p>
      <w:r>
        <w:rPr>
          <w:rFonts w:ascii="Arial" w:hAnsi="Arial"/>
          <w:b w:val="0"/>
          <w:i w:val="0"/>
          <w:sz w:val="21"/>
        </w:rPr>
        <w:t>1. I, [full name], of [BNS work address], am [job title] employed by BNS Management Services. I make this statement from my own knowledge except where stated otherwise. I have access to the relevant BNS correspondence, complaint, maintenance and contractor records for Machin Mews.</w:t>
      </w:r>
    </w:p>
    <w:p>
      <w:r>
        <w:rPr>
          <w:rFonts w:ascii="Arial" w:hAnsi="Arial"/>
          <w:b w:val="0"/>
          <w:i w:val="0"/>
          <w:sz w:val="21"/>
        </w:rPr>
        <w:t>2. I confirm that exhibit [BNS/1] is a true copy of the email sent on 3 August 2026 by Tina Munford of BNS Management Services to the Claimants, concerning Flat 7, Machin Mews. [Confirm sender/role and how this is verified.]</w:t>
      </w:r>
    </w:p>
    <w:p>
      <w:r>
        <w:rPr>
          <w:rFonts w:ascii="Arial" w:hAnsi="Arial"/>
          <w:b w:val="0"/>
          <w:i w:val="0"/>
          <w:sz w:val="21"/>
        </w:rPr>
        <w:t>3. The following matters are drawn from BNS records and are not stated as my personal observations unless I say so: [identify the relevant emails, complaints log entries, cleaning records, work orders, engineer notes and tenant correspondence by date and reference].</w:t>
      </w:r>
    </w:p>
    <w:p>
      <w:r>
        <w:rPr>
          <w:rFonts w:ascii="Arial" w:hAnsi="Arial"/>
          <w:b w:val="0"/>
          <w:i w:val="0"/>
          <w:sz w:val="21"/>
        </w:rPr>
        <w:t>4. BNS records show that an Electrical Installation Condition Report was planned for [identify dates] and that the work was [not completed / delayed / aborted]. The record made at the time states: [quote or accurately summarise the record, identifying the author and date].</w:t>
      </w:r>
    </w:p>
    <w:p>
      <w:r>
        <w:rPr>
          <w:rFonts w:ascii="Arial" w:hAnsi="Arial"/>
          <w:b w:val="0"/>
          <w:i w:val="0"/>
          <w:sz w:val="21"/>
        </w:rPr>
        <w:t>5. [State only what this witness personally observed, including date, time, location and the condition or smell observed. If there was no personal observation, say so.]</w:t>
      </w:r>
    </w:p>
    <w:p>
      <w:r>
        <w:rPr>
          <w:rFonts w:ascii="Arial" w:hAnsi="Arial"/>
          <w:b w:val="0"/>
          <w:i w:val="0"/>
          <w:sz w:val="21"/>
        </w:rPr>
        <w:t>6. [State the exact reports received from residents, cleaners or engineers, the date received, the source, how recorded and whether the source is supplying a statement. Do not present reports as personal observation.]</w:t>
      </w:r>
    </w:p>
    <w:p>
      <w:r>
        <w:rPr>
          <w:rFonts w:ascii="Arial" w:hAnsi="Arial"/>
          <w:b w:val="0"/>
          <w:i w:val="0"/>
          <w:sz w:val="21"/>
        </w:rPr>
        <w:t>7. [State the communications sent to the Defendant and/or Claimants, including date, recipient, method and concise factual content. Exhibit copies.]</w:t>
      </w:r>
    </w:p>
    <w:p>
      <w:r>
        <w:rPr>
          <w:rFonts w:ascii="Arial" w:hAnsi="Arial"/>
          <w:b w:val="0"/>
          <w:i w:val="0"/>
          <w:sz w:val="21"/>
        </w:rPr>
        <w:t>8. [If relied upon, state the precise effect on the EICR, cleaning or other work, based on the contemporaneous record. Identify whether work has now been completed.]</w:t>
      </w:r>
    </w:p>
    <w:p>
      <w:r>
        <w:rPr>
          <w:rFonts w:ascii="Arial" w:hAnsi="Arial"/>
          <w:b w:val="0"/>
          <w:i w:val="0"/>
          <w:sz w:val="21"/>
        </w:rPr>
        <w:t>9. This statement does not ask the Court to make findings from a management-company pet policy. It is confined to records and observations relevant to the alleged nuisance, hygiene/common-parts concerns and impact on contractors, residents and compliance work.</w:t>
      </w:r>
    </w:p>
    <w:p>
      <w:r>
        <w:rPr>
          <w:rFonts w:ascii="Arial" w:hAnsi="Arial"/>
          <w:b w:val="0"/>
          <w:i w:val="0"/>
          <w:sz w:val="21"/>
        </w:rPr>
        <w:t>10. The exhibits to this statement are: [BNS/1 original email chain]; [BNS/2 EICR work orders, booking and attendance/refusal notes]; [BNS/3 complaints log]; [BNS/4 cleaning records]; [BNS/5 prior correspondence]; [BNS/6 photographs, if any].</w:t>
      </w:r>
    </w:p>
    <w:p>
      <w:pPr>
        <w:spacing w:before="200" w:after="80"/>
      </w:pPr>
      <w:r>
        <w:rPr>
          <w:rFonts w:ascii="Arial" w:hAnsi="Arial"/>
          <w:b/>
          <w:i w:val="0"/>
          <w:sz w:val="24"/>
        </w:rPr>
        <w:t>Statement of truth</w:t>
      </w:r>
    </w:p>
    <w:p>
      <w:r>
        <w:rPr>
          <w:rFonts w:ascii="Arial" w:hAnsi="Arial"/>
          <w:b w:val="0"/>
          <w:i w:val="0"/>
          <w:sz w:val="21"/>
        </w:rPr>
        <w:t>I believe that the facts stated in this witness statement are true. I understand that proceedings for contempt of court may be brought against anyone who makes, or causes to be made, a false statement in a document verified by a statement of truth without an honest belief in its truth.</w:t>
      </w:r>
    </w:p>
    <w:p>
      <w:r>
        <w:rPr>
          <w:rFonts w:ascii="Arial" w:hAnsi="Arial"/>
          <w:b w:val="0"/>
          <w:i w:val="0"/>
          <w:sz w:val="21"/>
        </w:rPr>
        <w:t>Signed: ______________________________</w:t>
      </w:r>
    </w:p>
    <w:p>
      <w:r>
        <w:rPr>
          <w:rFonts w:ascii="Arial" w:hAnsi="Arial"/>
          <w:b w:val="0"/>
          <w:i w:val="0"/>
          <w:sz w:val="21"/>
        </w:rPr>
        <w:t>Print name: __________________________</w:t>
      </w:r>
    </w:p>
    <w:p>
      <w:r>
        <w:rPr>
          <w:rFonts w:ascii="Arial" w:hAnsi="Arial"/>
          <w:b w:val="0"/>
          <w:i w:val="0"/>
          <w:sz w:val="21"/>
        </w:rPr>
        <w:t>Dated: _______________________________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6"/>
      </w:rPr>
      <w:t>Mumford possession pack - August 2026 update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