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9v-pv3bhvm8mmggar4pax">
        <w:r>
          <w:rPr>
            <w:rStyle w:val="Hyperlink"/>
          </w:rPr>
          <w:t xml:space="preserve">https://woodjame.github.io/Biobuzz-auto-simulation/</w:t>
        </w:r>
      </w:hyperlink>
    </w:p>
    <w:p>
      <w:pPr>
        <w:spacing w:after="80"/>
      </w:pPr>
      <w:r>
        <w:rPr>
          <w:b/>
          <w:bCs/>
        </w:rPr>
        <w:t xml:space="preserve">TeleOp:  </w:t>
      </w:r>
      <w:hyperlink w:history="1" r:id="rIdih0wxa6fdmjuhy-_o3yda">
        <w:r>
          <w:rPr>
            <w:rStyle w:val="Hyperlink"/>
          </w:rPr>
          <w:t xml:space="preserve">https://woodjame.github.io/Biobuzz-auto-simulation/teleop.html</w:t>
        </w:r>
      </w:hyperlink>
    </w:p>
    <w:p>
      <w:pPr>
        <w:spacing w:after="80"/>
      </w:pPr>
      <w:r>
        <w:rPr>
          <w:b/>
          <w:bCs/>
        </w:rPr>
        <w:t xml:space="preserve">Full match:  </w:t>
      </w:r>
      <w:hyperlink w:history="1" r:id="rIdm8ps6tf2d6blv8hedk4_i">
        <w:r>
          <w:rPr>
            <w:rStyle w:val="Hyperlink"/>
          </w:rPr>
          <w:t xml:space="preserve">https://woodjame.github.io/Biobuzz-auto-simulation/match.html</w:t>
        </w:r>
      </w:hyperlink>
    </w:p>
    <w:p>
      <w:pPr>
        <w:spacing w:after="80"/>
      </w:pPr>
      <w:r>
        <w:rPr>
          <w:b/>
          <w:bCs/>
        </w:rPr>
        <w:t xml:space="preserve">Records:  </w:t>
      </w:r>
      <w:hyperlink w:history="1" r:id="rIdqsxhkql5enr-vepilvmo3">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Choose how many robots</w:t>
      </w:r>
      <w:r>
        <w:t xml:space="preserve"> (1–4) at the top of the Robots panel – the cards stay folded until you do. For 1 robot, pick its </w:t>
      </w:r>
      <w:r>
        <w:rPr>
          <w:b/>
          <w:bCs/>
        </w:rPr>
        <w:t xml:space="preserve">starting spot</w:t>
      </w:r>
      <w:r>
        <w:t xml:space="preserve"> (Red audience, Red rear, Blue audience or Blue rear) – it sets your alliance. Only the robots you choose are shown and play.</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The field opens in the </w:t>
      </w:r>
      <w:r>
        <w:rPr>
          <w:b/>
          <w:bCs/>
        </w:rPr>
        <w:t xml:space="preserve">3-D view</w:t>
      </w:r>
      <w:r>
        <w:t xml:space="preserve"> (switch to Top or Broadcast view any time), and the match waits for you – nothing moves until you press it. Watch the field, then read </w:t>
      </w:r>
      <w:r>
        <w:rPr>
          <w:b/>
          <w:bCs/>
        </w:rPr>
        <w:t xml:space="preserve">Match events → Rules</w:t>
      </w:r>
      <w:r>
        <w:t xml:space="preserve">; the </w:t>
      </w:r>
      <w:r>
        <w:rPr>
          <w:b/>
          <w:bCs/>
        </w:rPr>
        <w:t xml:space="preserve">Auto score</w:t>
      </w:r>
      <w:r>
        <w:t xml:space="preserve"> appears when the AUTO has played to the end.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Choose how many robots</w:t>
      </w:r>
      <w:r>
        <w:t xml:space="preserve"> (1–4), then on each card type your </w:t>
      </w:r>
      <w:r>
        <w:rPr>
          <w:b/>
          <w:bCs/>
        </w:rPr>
        <w:t xml:space="preserve">team number and team name</w:t>
      </w:r>
      <w:r>
        <w:t xml:space="preserve"> (required – the card starts blank) and pick a </w:t>
      </w:r>
      <w:r>
        <w:rPr>
          <w:b/>
          <w:bCs/>
        </w:rPr>
        <w:t xml:space="preserve">Driving mode</w:t>
      </w:r>
      <w:r>
        <w:t xml:space="preserve"> (robot-centric to start, or field-centric).</w:t>
      </w:r>
    </w:p>
    <w:p>
      <w:pPr>
        <w:pStyle w:val="ListParagraph"/>
        <w:numPr>
          <w:ilvl w:val="0"/>
          <w:numId w:val="5"/>
        </w:numPr>
        <w:spacing w:after="60"/>
      </w:pPr>
      <w:r>
        <w:rPr>
          <w:b/>
          <w:bCs/>
        </w:rPr>
        <w:t xml:space="preserve">In the Live controller panel</w:t>
      </w:r>
      <w:r>
        <w:t xml:space="preserve"> (top right), pick each robot’s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 – and its </w:t>
      </w:r>
      <w:r>
        <w:rPr>
          <w:b/>
          <w:bCs/>
        </w:rPr>
        <w:t xml:space="preserve">button setup</w:t>
      </w:r>
      <w:r>
        <w:t xml:space="preserve">; change any button there. The controller picture lights up as you press.</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change any button in </w:t>
      </w:r>
      <w:r>
        <w:rPr>
          <w:b/>
          <w:bCs/>
        </w:rPr>
        <w:t xml:space="preserve">Driver buttons</w:t>
      </w:r>
      <w:r>
        <w:t xml:space="preserve"> / </w:t>
      </w:r>
      <w:r>
        <w:rPr>
          <w:b/>
          <w:bCs/>
        </w:rPr>
        <w:t xml:space="preserve">Operator buttons</w:t>
      </w:r>
      <w:r>
        <w:t xml:space="preserve">,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and the full </w:t>
      </w:r>
      <w:r>
        <w:rPr>
          <w:b/>
          <w:bCs/>
        </w:rPr>
        <w:t xml:space="preserve">Score</w:t>
      </w:r>
      <w:r>
        <w:t xml:space="preserve"> breakdown appears when the match ends.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for a robot in the </w:t>
      </w:r>
      <w:r>
        <w:rPr>
          <w:b/>
          <w:bCs/>
        </w:rPr>
        <w:t xml:space="preserve">Live controller</w:t>
      </w:r>
      <w:r>
        <w:t xml:space="preserve"> panel.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choose </w:t>
      </w:r>
      <w:r>
        <w:rPr>
          <w:b/>
          <w:bCs/>
        </w:rPr>
        <w:t xml:space="preserve">1 robot</w:t>
      </w:r>
      <w:r>
        <w:t xml:space="preserve"> and set up its card – team number, your uploaded TeleOp or (in the Live controller panel) your controller and buttons,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choose only your own robot(s),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views share one score sheet: the </w:t>
      </w:r>
      <w:r>
        <w:rPr>
          <w:b/>
          <w:bCs/>
        </w:rPr>
        <w:t xml:space="preserve">top scores band</w:t>
      </w:r>
      <w:r>
        <w:t xml:space="preserve"> across the top of every page (top 5 AUTO and top 5 TeleOp)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v-pv3bhvm8mmggar4pax" Type="http://schemas.openxmlformats.org/officeDocument/2006/relationships/hyperlink" Target="https://woodjame.github.io/Biobuzz-auto-simulation/" TargetMode="External"/><Relationship Id="rIdih0wxa6fdmjuhy-_o3yda" Type="http://schemas.openxmlformats.org/officeDocument/2006/relationships/hyperlink" Target="https://woodjame.github.io/Biobuzz-auto-simulation/teleop.html" TargetMode="External"/><Relationship Id="rIdm8ps6tf2d6blv8hedk4_i" Type="http://schemas.openxmlformats.org/officeDocument/2006/relationships/hyperlink" Target="https://woodjame.github.io/Biobuzz-auto-simulation/match.html" TargetMode="External"/><Relationship Id="rIdqsxhkql5enr-vepilvmo3"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2026-10-31T15:50:37.777Z</dcterms:created>
  <dcterms:modified xsi:type="dcterms:W3CDTF">2026-10-31T15:50:37.781Z</dcterms:modified>
</cp:coreProperties>
</file>

<file path=docProps/custom.xml><?xml version="1.0" encoding="utf-8"?>
<Properties xmlns="http://schemas.openxmlformats.org/officeDocument/2006/custom-properties" xmlns:vt="http://schemas.openxmlformats.org/officeDocument/2006/docPropsVTypes"/>
</file>