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서비스 계약 검토용 양식 - 가상 작성 예시</w:t>
      </w:r>
    </w:p>
    <w:p>
      <w:pPr/>
      <w:r>
        <w:t>거상창업가이드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계약 당사자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계약 당사자에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업무 범위와 제외 범위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업무 범위와 제외 범위에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대금·세금·지급일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대금·세금·지급일에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일정과 지연 처리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일정과 지연 처리에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수정·추가 작업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수정·추가 작업에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지식재산권·사용 범위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지식재산권·사용 범위에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비밀유지·개인정보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비밀유지·개인정보에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해지·분쟁·관할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해지·분쟁·관할에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p>
      <w:r>
        <w:t>※ 일반적인 계약 검토를 돕는 실무용 자료이며 법률 자문이나 특정 거래에 대한 적합성 판단을 대신하지 않습니다.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서비스 계약 검토용 양식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