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등록·인허가 준비 체크리스트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예정 업종·업태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개인·법인 판단 근거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사업장 조건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인허가·신고 기관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준비 서류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예정일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전 지원조건 확인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등록·인허가 준비 체크리스트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