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DB921">
      <w:pPr>
        <w:pStyle w:val="9"/>
      </w:pPr>
      <w:r>
        <w:t>自媒体智能选题辅助系统需求 PRD 文档（含技术实现方案）</w:t>
      </w:r>
    </w:p>
    <w:p w14:paraId="645BCF45">
      <w:pPr>
        <w:pStyle w:val="3"/>
      </w:pPr>
      <w:r>
        <w:t>一、项目背景</w:t>
      </w:r>
    </w:p>
    <w:p w14:paraId="40854888">
      <w:pPr>
        <w:pStyle w:val="16"/>
      </w:pPr>
      <w:r>
        <w:t>本项目旨在构建一个全自动化的自媒体情报与选题中台。系统通过自动抓取指定的技术 / 热点数据源（如 GitHub Trending、B 站大 V、实时热榜），结合创作者的账号人设进行 AI 智能筛选与总结，不仅解决 “写什么” 的问题，更提供 “为什么写这个” 的决策依据以及 “怎么写” 的脚本落地支持。</w:t>
      </w:r>
    </w:p>
    <w:p w14:paraId="4E7E48A9">
      <w:pPr>
        <w:pStyle w:val="3"/>
      </w:pPr>
      <w:r>
        <w:t>二、场景模拟</w:t>
      </w:r>
    </w:p>
    <w:p w14:paraId="11BA3FC0">
      <w:pPr>
        <w:pStyle w:val="16"/>
      </w:pPr>
      <w:r>
        <w:t>本章节模拟核心用户 “Alex”（技术博主）的日常使用流程，以验证需求逻辑的闭环。</w:t>
      </w:r>
    </w:p>
    <w:p w14:paraId="48235344">
      <w:pPr>
        <w:pStyle w:val="4"/>
      </w:pPr>
      <w:r>
        <w:t>场景：周一早晨的选题会</w:t>
      </w:r>
    </w:p>
    <w:p w14:paraId="5109170E">
      <w:pPr>
        <w:pStyle w:val="5"/>
      </w:pPr>
      <w:r>
        <w:t>步骤 1：情报速览 (Morning Check)</w:t>
      </w:r>
    </w:p>
    <w:p w14:paraId="4DA706D7">
      <w:pPr>
        <w:pStyle w:val="16"/>
        <w:numPr>
          <w:ilvl w:val="0"/>
          <w:numId w:val="1"/>
        </w:numPr>
      </w:pPr>
      <w:r>
        <w:t>操作：Alex 打开系统首页的 “情报大盘”。</w:t>
      </w:r>
    </w:p>
    <w:p w14:paraId="2581C768">
      <w:pPr>
        <w:pStyle w:val="16"/>
        <w:numPr>
          <w:ilvl w:val="0"/>
          <w:numId w:val="1"/>
        </w:numPr>
      </w:pPr>
      <w:r>
        <w:t>系统反馈：</w:t>
      </w:r>
    </w:p>
    <w:p w14:paraId="59F3797A">
      <w:pPr>
        <w:pStyle w:val="16"/>
        <w:numPr>
          <w:ilvl w:val="1"/>
          <w:numId w:val="1"/>
        </w:numPr>
      </w:pPr>
      <w:r>
        <w:t>界面自动刷新了24小时前到现在的数据。</w:t>
      </w:r>
    </w:p>
    <w:p w14:paraId="2D2D4E2A">
      <w:pPr>
        <w:pStyle w:val="16"/>
        <w:numPr>
          <w:ilvl w:val="1"/>
          <w:numId w:val="1"/>
        </w:numPr>
      </w:pPr>
      <w:r>
        <w:t>GitHub 板块显示了一个名为 Auto-GPT-Next 的库突然 Star 数飙升。</w:t>
      </w:r>
    </w:p>
    <w:p w14:paraId="098CA344">
      <w:pPr>
        <w:pStyle w:val="16"/>
        <w:numPr>
          <w:ilvl w:val="1"/>
          <w:numId w:val="1"/>
        </w:numPr>
      </w:pPr>
      <w:r>
        <w:t>B 站板块显示竞品 “老王编程” 昨晚发的《Python 摸鱼神器》播放量破 10 万。</w:t>
      </w:r>
    </w:p>
    <w:p w14:paraId="3931FE6E">
      <w:pPr>
        <w:pStyle w:val="16"/>
        <w:numPr>
          <w:ilvl w:val="1"/>
          <w:numId w:val="1"/>
        </w:numPr>
      </w:pPr>
      <w:r>
        <w:t>热榜板块显示 “程序员 35 岁危机” 登上了知乎热榜 Top3。</w:t>
      </w:r>
    </w:p>
    <w:p w14:paraId="43F673BB">
      <w:pPr>
        <w:pStyle w:val="5"/>
      </w:pPr>
      <w:r>
        <w:t>步骤 2：AI 智能筛选 (AI Filtering)</w:t>
      </w:r>
    </w:p>
    <w:p w14:paraId="6ADD2C84">
      <w:pPr>
        <w:pStyle w:val="16"/>
        <w:numPr>
          <w:ilvl w:val="0"/>
          <w:numId w:val="1"/>
        </w:numPr>
      </w:pPr>
      <w:r>
        <w:t>操作：Alex 觉得信息有点杂，点击 “AI 帮我挑” 按钮。</w:t>
      </w:r>
    </w:p>
    <w:p w14:paraId="01F3A432">
      <w:pPr>
        <w:pStyle w:val="16"/>
        <w:numPr>
          <w:ilvl w:val="0"/>
          <w:numId w:val="1"/>
        </w:numPr>
      </w:pPr>
      <w:r>
        <w:t>系统后台：异步触发任务，加载 Alex 的人设配置，过滤不相关内容。</w:t>
      </w:r>
    </w:p>
    <w:p w14:paraId="7452BDF0">
      <w:pPr>
        <w:pStyle w:val="16"/>
        <w:numPr>
          <w:ilvl w:val="0"/>
          <w:numId w:val="1"/>
        </w:numPr>
      </w:pPr>
      <w:r>
        <w:t>系统反馈：</w:t>
      </w:r>
    </w:p>
    <w:p w14:paraId="260EF25B">
      <w:pPr>
        <w:pStyle w:val="16"/>
        <w:numPr>
          <w:ilvl w:val="1"/>
          <w:numId w:val="1"/>
        </w:numPr>
      </w:pPr>
      <w:r>
        <w:t>AI基于当前账号人设，以及现有的热点信息数据，领域等数据。</w:t>
      </w:r>
    </w:p>
    <w:p w14:paraId="26EF1F76">
      <w:pPr>
        <w:pStyle w:val="16"/>
        <w:numPr>
          <w:ilvl w:val="1"/>
          <w:numId w:val="1"/>
        </w:numPr>
      </w:pPr>
      <w:r>
        <w:t>推荐卡片 1：Auto-GPT-Next。包含：</w:t>
      </w:r>
    </w:p>
    <w:p w14:paraId="1D260FD6">
      <w:pPr>
        <w:pStyle w:val="16"/>
        <w:numPr>
          <w:ilvl w:val="2"/>
          <w:numId w:val="1"/>
        </w:numPr>
      </w:pPr>
      <w:r>
        <w:t>AI 推荐语：“这个库只需 3 行代码就能跑通，非常适合做‘小白也能用的 AI 工具’展示，符合你‘带粉丝玩黑科技’的人设。”</w:t>
      </w:r>
    </w:p>
    <w:p w14:paraId="2755B3AB">
      <w:pPr>
        <w:pStyle w:val="16"/>
        <w:numPr>
          <w:ilvl w:val="2"/>
          <w:numId w:val="1"/>
        </w:numPr>
      </w:pPr>
      <w:r>
        <w:t xml:space="preserve"> AI 总结。</w:t>
      </w:r>
    </w:p>
    <w:p w14:paraId="14C5D276">
      <w:pPr>
        <w:pStyle w:val="16"/>
        <w:numPr>
          <w:ilvl w:val="1"/>
          <w:numId w:val="1"/>
        </w:numPr>
      </w:pPr>
      <w:r>
        <w:t>推荐卡片 2：Python 摸鱼神器。包含：</w:t>
      </w:r>
    </w:p>
    <w:p w14:paraId="707D645A">
      <w:pPr>
        <w:pStyle w:val="16"/>
        <w:numPr>
          <w:ilvl w:val="2"/>
          <w:numId w:val="1"/>
        </w:numPr>
      </w:pPr>
      <w:r>
        <w:t xml:space="preserve">AI 推荐语：“竞品爆款，但评论区很多人说安装难，你可以做一个‘保姆级教程’进行截流。” </w:t>
      </w:r>
    </w:p>
    <w:p w14:paraId="5FD2BD40">
      <w:pPr>
        <w:pStyle w:val="16"/>
        <w:numPr>
          <w:ilvl w:val="2"/>
          <w:numId w:val="1"/>
        </w:numPr>
      </w:pPr>
      <w:r>
        <w:t xml:space="preserve"> AI 总结。</w:t>
      </w:r>
    </w:p>
    <w:p w14:paraId="6D51967B">
      <w:pPr>
        <w:pStyle w:val="5"/>
      </w:pPr>
      <w:r>
        <w:t>步骤 3：深度决策 (Deep Dive)</w:t>
      </w:r>
    </w:p>
    <w:p w14:paraId="415001AC">
      <w:pPr>
        <w:pStyle w:val="16"/>
        <w:numPr>
          <w:ilvl w:val="0"/>
          <w:numId w:val="1"/>
        </w:numPr>
      </w:pPr>
      <w:r>
        <w:t>操作：Alex 对卡片 1 感兴趣，点击进入选题详情页。</w:t>
      </w:r>
    </w:p>
    <w:p w14:paraId="67184D94">
      <w:pPr>
        <w:pStyle w:val="16"/>
        <w:numPr>
          <w:ilvl w:val="0"/>
          <w:numId w:val="1"/>
        </w:numPr>
      </w:pPr>
      <w:r>
        <w:t>系统反馈：展示该 GitHub 库的中文简介、安装难度评估、原链接、以及该选题针对的需求和热点，若信息有爬取到标签则同步显示热点标签 #AI 工具，#Python 自动化（缓存热点标签，秒级响应）。</w:t>
      </w:r>
    </w:p>
    <w:p w14:paraId="44C53954">
      <w:pPr>
        <w:pStyle w:val="5"/>
      </w:pPr>
      <w:r>
        <w:t>步骤 4：生成脚本 (Script Generation)</w:t>
      </w:r>
    </w:p>
    <w:p w14:paraId="3A107659">
      <w:pPr>
        <w:pStyle w:val="16"/>
        <w:numPr>
          <w:ilvl w:val="0"/>
          <w:numId w:val="1"/>
        </w:numPr>
      </w:pPr>
      <w:r>
        <w:t>操作：Alex 决定做这个选题，点击 “生成口播稿”，选择模板 “3 分钟快节奏踩点版”。</w:t>
      </w:r>
    </w:p>
    <w:p w14:paraId="3D9BBA5F">
      <w:pPr>
        <w:pStyle w:val="16"/>
        <w:numPr>
          <w:ilvl w:val="0"/>
          <w:numId w:val="1"/>
        </w:numPr>
      </w:pPr>
      <w:r>
        <w:t>系统反馈：5 秒后，右侧生成 Markdown 格式脚本（这个用户可以自定义生成的脚本的格式）</w:t>
      </w:r>
    </w:p>
    <w:p w14:paraId="15AAA1A4">
      <w:pPr>
        <w:pStyle w:val="16"/>
        <w:numPr>
          <w:ilvl w:val="1"/>
          <w:numId w:val="1"/>
        </w:numPr>
      </w:pPr>
      <w:r>
        <w:t>0-5s 画面：黑客帝国代码雨 口播：“兄弟们，还在手动回邮件？这个 GitHub 新库炸了...”</w:t>
      </w:r>
    </w:p>
    <w:p w14:paraId="7BDF8D1C">
      <w:pPr>
        <w:pStyle w:val="16"/>
        <w:numPr>
          <w:ilvl w:val="1"/>
          <w:numId w:val="1"/>
        </w:numPr>
      </w:pPr>
      <w:r>
        <w:t>15-30s 画面：录屏演示 口播：“看好了，输入这行命令，回车...”</w:t>
      </w:r>
    </w:p>
    <w:p w14:paraId="29616809">
      <w:pPr>
        <w:pStyle w:val="5"/>
      </w:pPr>
      <w:r>
        <w:t>步骤 5：协同流转 (Collaboration)</w:t>
      </w:r>
    </w:p>
    <w:p w14:paraId="15AF2B8A">
      <w:pPr>
        <w:pStyle w:val="16"/>
        <w:numPr>
          <w:ilvl w:val="0"/>
          <w:numId w:val="1"/>
        </w:numPr>
      </w:pPr>
      <w:r>
        <w:t>操作：Alex 觉得脚本 80% 可用，勾选该选题，点击 “推送到飞书”。</w:t>
      </w:r>
    </w:p>
    <w:p w14:paraId="6D6BC12F">
      <w:pPr>
        <w:pStyle w:val="16"/>
        <w:numPr>
          <w:ilvl w:val="0"/>
          <w:numId w:val="1"/>
        </w:numPr>
      </w:pPr>
      <w:r>
        <w:t>系统反馈：选题标题、链接、AI 总结、初稿脚本自动写入多维表格（后端对接飞书 Webhook，接口适配性强），手机收到飞书通知：“新选题已就绪”。</w:t>
      </w:r>
    </w:p>
    <w:p w14:paraId="75988C01">
      <w:pPr>
        <w:pStyle w:val="3"/>
      </w:pPr>
      <w:r>
        <w:t xml:space="preserve">三、项目周期规划 </w:t>
      </w:r>
    </w:p>
    <w:p w14:paraId="469D908C">
      <w:pPr>
        <w:pStyle w:val="16"/>
      </w:pPr>
      <w:r>
        <w:t>为兼顾 “快速可用” 与 “未来扩展”，项目划分为两个阶段，核心技术栈保持一致，仅在部分模块做阶段化升级。</w:t>
      </w:r>
    </w:p>
    <w:p w14:paraId="3EABA3C0">
      <w:pPr>
        <w:pStyle w:val="4"/>
      </w:pPr>
      <w:r>
        <w:t>第一阶段：MVP 核心功能版 (Current Scope)</w:t>
      </w:r>
    </w:p>
    <w:p w14:paraId="665F13E9">
      <w:pPr>
        <w:pStyle w:val="16"/>
      </w:pPr>
      <w:r>
        <w:t>目标：跑通核心链路，服务于 ** 发起人（您）** 的个人工作流，不考虑多用户、复杂权限和商业化界面。</w:t>
      </w:r>
    </w:p>
    <w:p w14:paraId="3EFCF5E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2335"/>
        <w:gridCol w:w="2291"/>
        <w:gridCol w:w="2558"/>
      </w:tblGrid>
      <w:tr w14:paraId="29756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07E5C">
            <w:pPr>
              <w:pStyle w:val="16"/>
            </w:pPr>
            <w:r>
              <w:t>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CFF7A">
            <w:pPr>
              <w:pStyle w:val="16"/>
            </w:pPr>
            <w:r>
              <w:t>功能点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6F4F1">
            <w:pPr>
              <w:pStyle w:val="16"/>
            </w:pPr>
            <w:r>
              <w:t>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39D62">
            <w:pPr>
              <w:pStyle w:val="16"/>
            </w:pPr>
            <w:r>
              <w:t>技术选型适配</w:t>
            </w:r>
          </w:p>
        </w:tc>
      </w:tr>
      <w:tr w14:paraId="24541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313B5">
            <w:pPr>
              <w:pStyle w:val="16"/>
            </w:pPr>
            <w:r>
              <w:t>数据源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AD96C">
            <w:pPr>
              <w:pStyle w:val="16"/>
            </w:pPr>
            <w:r>
              <w:t>定点抓取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A68B3">
            <w:pPr>
              <w:pStyle w:val="16"/>
            </w:pPr>
            <w:r>
              <w:t>支持 GitHub、B 站（指定 UID）、知乎热榜（技术区）、指定 RSS，需要留后续开发空间（比如留有增加减少信息源的数据操作）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E06F5">
            <w:pPr>
              <w:pStyle w:val="16"/>
            </w:pPr>
            <w:r>
              <w:t>后端：Python + FastAPI（异步抓取）；存储：SQLite（轻量化单机部署）</w:t>
            </w:r>
          </w:p>
        </w:tc>
      </w:tr>
      <w:tr w14:paraId="279B7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D9C6F">
            <w:pPr>
              <w:pStyle w:val="16"/>
            </w:pPr>
            <w:r>
              <w:t>AI 内核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73342">
            <w:pPr>
              <w:pStyle w:val="16"/>
            </w:pPr>
            <w:r>
              <w:t>单一人设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4299">
            <w:pPr>
              <w:pStyle w:val="16"/>
            </w:pPr>
            <w:r>
              <w:t>存储一套 System Prompt，AI 分析逻辑固化，但需要留后续开发空间（自定义人设的prompt表单）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88CE6">
            <w:pPr>
              <w:pStyle w:val="16"/>
            </w:pPr>
            <w:r>
              <w:t>集成 OpenAI/DeepSeek API；异步处理 AI 任务</w:t>
            </w:r>
          </w:p>
        </w:tc>
      </w:tr>
      <w:tr w14:paraId="41C9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3321E">
            <w:pPr>
              <w:pStyle w:val="16"/>
            </w:pPr>
            <w:r>
              <w:t>交互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B4F41">
            <w:pPr>
              <w:pStyle w:val="16"/>
            </w:pPr>
            <w:r>
              <w:t>基础 Dashboard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14914">
            <w:pPr>
              <w:pStyle w:val="16"/>
            </w:pPr>
            <w:r>
              <w:t>简单列表页 + 详情页，无登录系统（默认单机运行）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68752">
            <w:pPr>
              <w:pStyle w:val="16"/>
            </w:pPr>
            <w:r>
              <w:t>前端：Vue3 + Tailwind（快速搭建，清晰，好看，简洁）</w:t>
            </w:r>
          </w:p>
        </w:tc>
      </w:tr>
      <w:tr w14:paraId="469E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63F52">
            <w:pPr>
              <w:pStyle w:val="16"/>
            </w:pPr>
            <w:r>
              <w:t>生成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F318E">
            <w:pPr>
              <w:pStyle w:val="16"/>
            </w:pPr>
            <w:r>
              <w:t>基础模板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CE2F">
            <w:pPr>
              <w:pStyle w:val="16"/>
            </w:pPr>
            <w:r>
              <w:t>提供 “通用口播”“通用大纲” 两种固定模板（口播可以在设置里自定义模板）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394FC">
            <w:pPr>
              <w:pStyle w:val="16"/>
            </w:pPr>
            <w:r>
              <w:t>基于 SQLModel 定义数据结构（类型安全）</w:t>
            </w:r>
          </w:p>
        </w:tc>
      </w:tr>
      <w:tr w14:paraId="7E9B4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3E118">
            <w:pPr>
              <w:pStyle w:val="16"/>
            </w:pPr>
            <w:r>
              <w:t>协同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A44FC">
            <w:pPr>
              <w:pStyle w:val="16"/>
            </w:pPr>
            <w:r>
              <w:t>飞书单向推送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CCDEC">
            <w:pPr>
              <w:pStyle w:val="16"/>
            </w:pPr>
            <w:r>
              <w:t>点击按钮推送数据到飞书 Webhook / 多维表格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A5018">
            <w:pPr>
              <w:pStyle w:val="16"/>
            </w:pPr>
            <w:r>
              <w:t>FastAPI 原生支持 HTTP 请求，对接飞书接口</w:t>
            </w:r>
          </w:p>
        </w:tc>
      </w:tr>
      <w:tr w14:paraId="3FD00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91A9A">
            <w:pPr>
              <w:pStyle w:val="16"/>
            </w:pPr>
            <w:r>
              <w:t>部署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78FD0">
            <w:pPr>
              <w:pStyle w:val="16"/>
            </w:pPr>
            <w:r>
              <w:t>本地 / 简易部署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559AE">
            <w:pPr>
              <w:pStyle w:val="16"/>
            </w:pPr>
            <w:r>
              <w:t>运行于本地电脑或轻量云服务器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7C11D">
            <w:pPr>
              <w:pStyle w:val="16"/>
            </w:pPr>
            <w:r>
              <w:t>适配 SQLite，无需复杂部署环境</w:t>
            </w:r>
          </w:p>
        </w:tc>
      </w:tr>
    </w:tbl>
    <w:p w14:paraId="199ACC61">
      <w:pPr>
        <w:pStyle w:val="4"/>
      </w:pPr>
      <w:r>
        <w:t>第二阶段：SaaS 产品化版 (Future Expansion)</w:t>
      </w:r>
    </w:p>
    <w:p w14:paraId="32C0211D">
      <w:pPr>
        <w:pStyle w:val="16"/>
      </w:pPr>
      <w:r>
        <w:t>目标：转化为产品，支持多用户自定义配置，具备商业化潜力。</w:t>
      </w:r>
    </w:p>
    <w:p w14:paraId="6E56AD0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8"/>
        <w:gridCol w:w="2178"/>
        <w:gridCol w:w="2302"/>
        <w:gridCol w:w="2608"/>
      </w:tblGrid>
      <w:tr w14:paraId="4B0F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D715C">
            <w:pPr>
              <w:pStyle w:val="16"/>
            </w:pPr>
            <w:r>
              <w:t>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376E6">
            <w:pPr>
              <w:pStyle w:val="16"/>
            </w:pPr>
            <w:r>
              <w:t>功能点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93B7">
            <w:pPr>
              <w:pStyle w:val="16"/>
            </w:pPr>
            <w:r>
              <w:t>说明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74455">
            <w:pPr>
              <w:pStyle w:val="16"/>
            </w:pPr>
            <w:r>
              <w:t>技术选型适配</w:t>
            </w:r>
          </w:p>
        </w:tc>
      </w:tr>
      <w:tr w14:paraId="0DB2D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99E59">
            <w:pPr>
              <w:pStyle w:val="16"/>
            </w:pPr>
            <w:r>
              <w:t>用户系统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94D46">
            <w:pPr>
              <w:pStyle w:val="16"/>
            </w:pPr>
            <w:r>
              <w:t>多租户 / 登录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7CCA7">
            <w:pPr>
              <w:pStyle w:val="16"/>
            </w:pPr>
            <w:r>
              <w:t>支持微信 / 飞书扫码登录，独立数据空间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649B6">
            <w:pPr>
              <w:pStyle w:val="16"/>
            </w:pPr>
            <w:r>
              <w:t>身份认证：NextAuth.js/Clerk；前端：Next.js + Shadcn/UI（SEO 友好）</w:t>
            </w:r>
          </w:p>
        </w:tc>
      </w:tr>
      <w:tr w14:paraId="62AE4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AF7AB">
            <w:pPr>
              <w:pStyle w:val="16"/>
            </w:pPr>
            <w:r>
              <w:t>数据源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BFDBC">
            <w:pPr>
              <w:pStyle w:val="16"/>
            </w:pPr>
            <w:r>
              <w:t>全网自定义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76C0A">
            <w:pPr>
              <w:pStyle w:val="16"/>
            </w:pPr>
            <w:r>
              <w:t>支持任意 URL 解析，“订阅市场”（一键订阅榜单）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85486">
            <w:pPr>
              <w:pStyle w:val="16"/>
            </w:pPr>
            <w:r>
              <w:t>后端：FastAPI（RESTful 标准接口）；存储：PostgreSQL（适配非结构化数据）</w:t>
            </w:r>
          </w:p>
        </w:tc>
      </w:tr>
      <w:tr w14:paraId="0C5F9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F2013">
            <w:pPr>
              <w:pStyle w:val="16"/>
            </w:pPr>
            <w:r>
              <w:t>AI 内核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0F063">
            <w:pPr>
              <w:pStyle w:val="16"/>
            </w:pPr>
            <w:r>
              <w:t>多维人设矩阵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FA246">
            <w:pPr>
              <w:pStyle w:val="16"/>
            </w:pPr>
            <w:r>
              <w:t>多分身配置，Prompt 调试广场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F35D2">
            <w:pPr>
              <w:pStyle w:val="16"/>
            </w:pPr>
            <w:r>
              <w:t>Redis 缓存热点 Prompt；AI 编程工具辅助开发</w:t>
            </w:r>
          </w:p>
        </w:tc>
      </w:tr>
      <w:tr w14:paraId="477E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6BCDC">
            <w:pPr>
              <w:pStyle w:val="16"/>
            </w:pPr>
            <w:r>
              <w:t>生成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94A2D">
            <w:pPr>
              <w:pStyle w:val="16"/>
            </w:pPr>
            <w:r>
              <w:t>可视化编辑器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E8B07">
            <w:pPr>
              <w:pStyle w:val="16"/>
            </w:pPr>
            <w:r>
              <w:t>Notion 式富文本编辑，拖拽调整脚本，内置爆款标题库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1460B">
            <w:pPr>
              <w:pStyle w:val="16"/>
            </w:pPr>
            <w:r>
              <w:t>前端：Shadcn/UI + Tailwind CSS（高颜值可定制）</w:t>
            </w:r>
          </w:p>
        </w:tc>
      </w:tr>
      <w:tr w14:paraId="4119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2CBDF">
            <w:pPr>
              <w:pStyle w:val="16"/>
            </w:pPr>
            <w:r>
              <w:t>商业化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8C86E">
            <w:pPr>
              <w:pStyle w:val="16"/>
            </w:pPr>
            <w:r>
              <w:t>会员 / 计费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29B7A">
            <w:pPr>
              <w:pStyle w:val="16"/>
            </w:pPr>
            <w:r>
              <w:t>按 Token 用量或高级功能收费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86E35">
            <w:pPr>
              <w:pStyle w:val="16"/>
            </w:pPr>
            <w:r>
              <w:t>其他方面的支付API接口</w:t>
            </w:r>
          </w:p>
        </w:tc>
      </w:tr>
      <w:tr w14:paraId="1D072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FBC88">
            <w:pPr>
              <w:pStyle w:val="16"/>
            </w:pPr>
            <w:r>
              <w:t>性能优化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33E3B">
            <w:pPr>
              <w:pStyle w:val="16"/>
            </w:pPr>
            <w:r>
              <w:t>高并发支持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82FC6">
            <w:pPr>
              <w:pStyle w:val="16"/>
            </w:pPr>
            <w:r>
              <w:t>适配百万级数据存储与查询，热点数据快速响应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4690A">
            <w:pPr>
              <w:pStyle w:val="16"/>
            </w:pPr>
            <w:r>
              <w:t>PostgreSQL（索引优化）；Redis（热点数据缓存）</w:t>
            </w:r>
          </w:p>
        </w:tc>
      </w:tr>
    </w:tbl>
    <w:p w14:paraId="56F00A06">
      <w:pPr>
        <w:pStyle w:val="3"/>
      </w:pPr>
      <w:r>
        <w:t>四、需求拆解（按 MVP 功能模块划分）</w:t>
      </w:r>
    </w:p>
    <w:p w14:paraId="67A03B05">
      <w:pPr>
        <w:pStyle w:val="16"/>
      </w:pPr>
      <w:r>
        <w:t>（注：以下需求针对一期 MVP 详细描述，二期功能在对应模块基础上扩展）</w:t>
      </w:r>
    </w:p>
    <w:p w14:paraId="1783B1E3">
      <w:pPr>
        <w:pStyle w:val="4"/>
      </w:pPr>
      <w:r>
        <w:t>4.1 应用入口与基础交互模块</w:t>
      </w:r>
    </w:p>
    <w:p w14:paraId="0A4093C8">
      <w:pPr>
        <w:pStyle w:val="16"/>
        <w:numPr>
          <w:ilvl w:val="0"/>
          <w:numId w:val="1"/>
        </w:numPr>
      </w:pPr>
      <w:r>
        <w:t>访问方式：网页端（Web）管理后台。</w:t>
      </w:r>
    </w:p>
    <w:p w14:paraId="0BE5AA4F">
      <w:pPr>
        <w:pStyle w:val="16"/>
        <w:numPr>
          <w:ilvl w:val="0"/>
          <w:numId w:val="1"/>
        </w:numPr>
      </w:pPr>
      <w:r>
        <w:t>界面布局：</w:t>
      </w:r>
    </w:p>
    <w:p w14:paraId="46AB8866">
      <w:pPr>
        <w:pStyle w:val="16"/>
        <w:numPr>
          <w:ilvl w:val="1"/>
          <w:numId w:val="1"/>
        </w:numPr>
      </w:pPr>
      <w:r>
        <w:t>情报大盘（Dashboard）：核心工作区，展示聚合情报。</w:t>
      </w:r>
    </w:p>
    <w:p w14:paraId="069C546A">
      <w:pPr>
        <w:pStyle w:val="16"/>
        <w:numPr>
          <w:ilvl w:val="1"/>
          <w:numId w:val="1"/>
        </w:numPr>
      </w:pPr>
      <w:r>
        <w:t>选题详情抽屉：点击情报查看深度分析（无多余跳转）。</w:t>
      </w:r>
    </w:p>
    <w:p w14:paraId="49E84894">
      <w:pPr>
        <w:pStyle w:val="16"/>
        <w:numPr>
          <w:ilvl w:val="1"/>
          <w:numId w:val="1"/>
        </w:numPr>
      </w:pPr>
      <w:r>
        <w:t>配置中心（Settings）：管理人设、数据源、Prompt（修改实时生效）。</w:t>
      </w:r>
    </w:p>
    <w:p w14:paraId="7C830B91">
      <w:pPr>
        <w:pStyle w:val="4"/>
      </w:pPr>
      <w:r>
        <w:t>4.2 数据采集与源管理模块</w:t>
      </w:r>
    </w:p>
    <w:p w14:paraId="1CA6CC16">
      <w:pPr>
        <w:pStyle w:val="16"/>
      </w:pPr>
      <w:r>
        <w:t>基于 FastAPI 异步架构，高效抓取多数据源：</w:t>
      </w:r>
    </w:p>
    <w:p w14:paraId="4E26D907">
      <w:pPr>
        <w:pStyle w:val="16"/>
        <w:numPr>
          <w:ilvl w:val="1"/>
          <w:numId w:val="2"/>
        </w:numPr>
      </w:pPr>
      <w:r>
        <w:t>代码托管类：GitHub Trending（配置编程语言、统计周期）。</w:t>
      </w:r>
    </w:p>
    <w:p w14:paraId="0A30EFED">
      <w:pPr>
        <w:pStyle w:val="16"/>
        <w:numPr>
          <w:ilvl w:val="1"/>
          <w:numId w:val="3"/>
        </w:numPr>
      </w:pPr>
      <w:r>
        <w:t>视频竞对类：B 站指定 UID 监控（抓取播放量 &gt; N 的近期视频）。</w:t>
      </w:r>
    </w:p>
    <w:p w14:paraId="085DCC0A">
      <w:pPr>
        <w:pStyle w:val="16"/>
        <w:numPr>
          <w:ilvl w:val="1"/>
          <w:numId w:val="4"/>
        </w:numPr>
      </w:pPr>
      <w:r>
        <w:t>榜单聚合类：知乎热榜（技术区）（配置目标榜单）。</w:t>
      </w:r>
    </w:p>
    <w:p w14:paraId="72C74F3F">
      <w:pPr>
        <w:pStyle w:val="16"/>
        <w:numPr>
          <w:ilvl w:val="1"/>
          <w:numId w:val="5"/>
        </w:numPr>
      </w:pPr>
      <w:r>
        <w:t>垂类周刊类：指定 RSS 订阅源 / 周刊 URL。</w:t>
      </w:r>
    </w:p>
    <w:p w14:paraId="07D16982">
      <w:pPr>
        <w:pStyle w:val="4"/>
      </w:pPr>
      <w:r>
        <w:t>4.3 智能筛选与推荐核心模块</w:t>
      </w:r>
    </w:p>
    <w:p w14:paraId="59358AA0">
      <w:pPr>
        <w:pStyle w:val="16"/>
        <w:numPr>
          <w:ilvl w:val="0"/>
          <w:numId w:val="1"/>
        </w:numPr>
      </w:pPr>
      <w:r>
        <w:t>AI 解析与筛选：加载人设配置，剔除噪音数据，输出高匹配选题。</w:t>
      </w:r>
    </w:p>
    <w:p w14:paraId="6F86D84D">
      <w:pPr>
        <w:pStyle w:val="16"/>
        <w:numPr>
          <w:ilvl w:val="0"/>
          <w:numId w:val="1"/>
        </w:numPr>
      </w:pPr>
      <w:r>
        <w:t>选题详情页：展示标题、链接、AI 推荐语、热点标签。</w:t>
      </w:r>
    </w:p>
    <w:p w14:paraId="2E10E464">
      <w:pPr>
        <w:pStyle w:val="16"/>
        <w:numPr>
          <w:ilvl w:val="0"/>
          <w:numId w:val="1"/>
        </w:numPr>
      </w:pPr>
      <w:r>
        <w:t>飞书协同：一键推送到飞书多维表格 / 文档。</w:t>
      </w:r>
    </w:p>
    <w:p w14:paraId="5869F98E">
      <w:pPr>
        <w:pStyle w:val="4"/>
      </w:pPr>
      <w:r>
        <w:t>4.4 内容深度生成模块</w:t>
      </w:r>
    </w:p>
    <w:p w14:paraId="061B9D9D">
      <w:pPr>
        <w:pStyle w:val="16"/>
        <w:numPr>
          <w:ilvl w:val="0"/>
          <w:numId w:val="1"/>
        </w:numPr>
      </w:pPr>
      <w:r>
        <w:t>AI 脚本生成：基于模板生成 Markdown 格式初稿。</w:t>
      </w:r>
    </w:p>
    <w:p w14:paraId="2EFD6FC6">
      <w:pPr>
        <w:pStyle w:val="16"/>
        <w:numPr>
          <w:ilvl w:val="0"/>
          <w:numId w:val="1"/>
        </w:numPr>
      </w:pPr>
      <w:r>
        <w:t>AI 关键词挖掘：反向搜索竞品 Tag，按权重排序输出。</w:t>
      </w:r>
    </w:p>
    <w:p w14:paraId="60F82A3F">
      <w:pPr>
        <w:pStyle w:val="3"/>
      </w:pPr>
      <w:r>
        <w:t>五、技术实现方案</w:t>
      </w:r>
    </w:p>
    <w:p w14:paraId="21D18203">
      <w:pPr>
        <w:pStyle w:val="4"/>
      </w:pPr>
      <w:r>
        <w:t>5.1 一期技术方案（MVP 版）</w:t>
      </w:r>
    </w:p>
    <w:p w14:paraId="6EB36969">
      <w:pPr>
        <w:pStyle w:val="5"/>
      </w:pPr>
      <w:r>
        <w:t>5.1.1 核心技术栈（框架级）</w:t>
      </w:r>
    </w:p>
    <w:p w14:paraId="69B2A2F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0"/>
        <w:gridCol w:w="2410"/>
        <w:gridCol w:w="2268"/>
        <w:gridCol w:w="2268"/>
      </w:tblGrid>
      <w:tr w14:paraId="6B153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267A7">
            <w:pPr>
              <w:pStyle w:val="16"/>
            </w:pPr>
            <w:r>
              <w:t>分层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C31F7">
            <w:pPr>
              <w:pStyle w:val="16"/>
            </w:pPr>
            <w:r>
              <w:t>技术选型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3F95B">
            <w:pPr>
              <w:pStyle w:val="16"/>
            </w:pPr>
            <w:r>
              <w:t>核心优势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1DDBF">
            <w:pPr>
              <w:pStyle w:val="16"/>
            </w:pPr>
            <w:r>
              <w:t>简化说明</w:t>
            </w:r>
          </w:p>
        </w:tc>
      </w:tr>
      <w:tr w14:paraId="78AA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B1070">
            <w:pPr>
              <w:pStyle w:val="16"/>
            </w:pPr>
            <w:r>
              <w:t>后端 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9E77D">
            <w:pPr>
              <w:pStyle w:val="16"/>
            </w:pPr>
            <w:r>
              <w:t>FastAPI + Python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BED1F">
            <w:pPr>
              <w:pStyle w:val="16"/>
            </w:pPr>
            <w:r>
              <w:t>异步高并发，接口适配性强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0F048">
            <w:pPr>
              <w:pStyle w:val="16"/>
            </w:pPr>
            <w:r>
              <w:t>核心框架，支撑数据抓取、AI 调用、接口对接</w:t>
            </w:r>
          </w:p>
        </w:tc>
      </w:tr>
      <w:tr w14:paraId="351C4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AE94C">
            <w:pPr>
              <w:pStyle w:val="16"/>
            </w:pPr>
            <w:r>
              <w:t>数据模型 (ORM)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A9D93">
            <w:pPr>
              <w:pStyle w:val="16"/>
            </w:pPr>
            <w:r>
              <w:t>SQLModel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3F36D">
            <w:pPr>
              <w:pStyle w:val="16"/>
            </w:pPr>
            <w:r>
              <w:t>类型安全，整合数据校验与数据库定义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781DB">
            <w:pPr>
              <w:pStyle w:val="16"/>
            </w:pPr>
            <w:r>
              <w:t>避免数据格式错误，简化代码</w:t>
            </w:r>
          </w:p>
        </w:tc>
      </w:tr>
      <w:tr w14:paraId="0132E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22DEC">
            <w:pPr>
              <w:pStyle w:val="16"/>
            </w:pPr>
            <w:r>
              <w:t>数据库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781FB">
            <w:pPr>
              <w:pStyle w:val="16"/>
            </w:pPr>
            <w:r>
              <w:t>SQLite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393AC">
            <w:pPr>
              <w:pStyle w:val="16"/>
            </w:pPr>
            <w:r>
              <w:t>轻量化，零配置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87F0">
            <w:pPr>
              <w:pStyle w:val="16"/>
            </w:pPr>
            <w:r>
              <w:t>适配单机部署，快速落地</w:t>
            </w:r>
          </w:p>
        </w:tc>
      </w:tr>
      <w:tr w14:paraId="05FA3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645DA">
            <w:pPr>
              <w:pStyle w:val="16"/>
            </w:pPr>
            <w:r>
              <w:t>前端框架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CD2CB">
            <w:pPr>
              <w:pStyle w:val="16"/>
            </w:pPr>
            <w:r>
              <w:t>Vue3 + Tailwind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7E7D8">
            <w:pPr>
              <w:pStyle w:val="16"/>
            </w:pPr>
            <w:r>
              <w:t>开发效率高，轻量灵活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17610">
            <w:pPr>
              <w:pStyle w:val="16"/>
            </w:pPr>
            <w:r>
              <w:t>快速搭建基础后台界面</w:t>
            </w:r>
          </w:p>
        </w:tc>
      </w:tr>
      <w:tr w14:paraId="26B9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D0DEB">
            <w:pPr>
              <w:pStyle w:val="16"/>
            </w:pPr>
            <w:r>
              <w:t>协同对接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8C20A">
            <w:pPr>
              <w:pStyle w:val="16"/>
            </w:pPr>
            <w:r>
              <w:t>FastAPI + 飞书 Webhook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2ADB2">
            <w:pPr>
              <w:pStyle w:val="16"/>
            </w:pPr>
            <w:r>
              <w:t>简单直接，推送稳定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59BC4">
            <w:pPr>
              <w:pStyle w:val="16"/>
            </w:pPr>
            <w:r>
              <w:t>支撑飞书单向协同</w:t>
            </w:r>
          </w:p>
        </w:tc>
      </w:tr>
    </w:tbl>
    <w:p w14:paraId="7753D0E4">
      <w:pPr>
        <w:pStyle w:val="5"/>
      </w:pPr>
      <w:r>
        <w:t>5.1.2 开源轮子整合</w:t>
      </w:r>
    </w:p>
    <w:p w14:paraId="235697D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6"/>
        <w:gridCol w:w="2399"/>
        <w:gridCol w:w="2277"/>
        <w:gridCol w:w="2374"/>
      </w:tblGrid>
      <w:tr w14:paraId="3C862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9866C">
            <w:pPr>
              <w:pStyle w:val="16"/>
            </w:pPr>
            <w:r>
              <w:t>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36482">
            <w:pPr>
              <w:pStyle w:val="16"/>
            </w:pPr>
            <w:r>
              <w:t>轮子名称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15DC1">
            <w:pPr>
              <w:pStyle w:val="16"/>
            </w:pPr>
            <w:r>
              <w:t>核心用途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9D326">
            <w:pPr>
              <w:pStyle w:val="16"/>
            </w:pPr>
            <w:r>
              <w:t>适配说明</w:t>
            </w:r>
          </w:p>
        </w:tc>
      </w:tr>
      <w:tr w14:paraId="2B9F2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31DC0">
            <w:pPr>
              <w:pStyle w:val="16"/>
            </w:pPr>
            <w:r>
              <w:t>数据采集 - B 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3E428">
            <w:pPr>
              <w:pStyle w:val="16"/>
            </w:pPr>
            <w:r>
              <w:t>bilibili-api-python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D7C81">
            <w:pPr>
              <w:pStyle w:val="16"/>
            </w:pPr>
            <w:r>
              <w:t>抓取视频详情、UP 主动态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9B891">
            <w:pPr>
              <w:pStyle w:val="16"/>
            </w:pPr>
            <w:r>
              <w:t>原生异步，契合 FastAPI 特性，免写爬虫</w:t>
            </w:r>
          </w:p>
        </w:tc>
      </w:tr>
      <w:tr w14:paraId="6F2DD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41F5E">
            <w:pPr>
              <w:pStyle w:val="16"/>
            </w:pPr>
            <w:r>
              <w:t>数据采集 - 热榜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6BA75">
            <w:pPr>
              <w:pStyle w:val="16"/>
            </w:pPr>
            <w:r>
              <w:t>DailyHotApi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7B0AA">
            <w:pPr>
              <w:pStyle w:val="16"/>
            </w:pPr>
            <w:r>
              <w:t>聚合知乎、GitHub 等热搜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38460">
            <w:pPr>
              <w:pStyle w:val="16"/>
            </w:pPr>
            <w:r>
              <w:t>Docker 一键部署，FastAPI 直接调用 JSON 接口</w:t>
            </w:r>
          </w:p>
        </w:tc>
      </w:tr>
      <w:tr w14:paraId="293DD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84DA8">
            <w:pPr>
              <w:pStyle w:val="16"/>
            </w:pPr>
            <w:r>
              <w:t>数据采集 - RSS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586EF">
            <w:pPr>
              <w:pStyle w:val="16"/>
            </w:pPr>
            <w:r>
              <w:t>RSSHub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C693">
            <w:pPr>
              <w:pStyle w:val="16"/>
            </w:pPr>
            <w:r>
              <w:t>网页转 RSS 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66180">
            <w:pPr>
              <w:pStyle w:val="16"/>
            </w:pPr>
            <w:r>
              <w:t>配合 feedparser 库，监听各类网页更新</w:t>
            </w:r>
          </w:p>
        </w:tc>
      </w:tr>
      <w:tr w14:paraId="3612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E96CC">
            <w:pPr>
              <w:pStyle w:val="16"/>
            </w:pPr>
            <w:r>
              <w:t>AI 结构化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ED62F">
            <w:pPr>
              <w:pStyle w:val="16"/>
            </w:pPr>
            <w:r>
              <w:t>Instructor（配合 Pydantic）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83D26">
            <w:pPr>
              <w:pStyle w:val="16"/>
            </w:pPr>
            <w:r>
              <w:t>规范 LLM 输出格式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B657D">
            <w:pPr>
              <w:pStyle w:val="16"/>
            </w:pPr>
            <w:r>
              <w:t>确保 AI 输出符合定义，无字段缺失</w:t>
            </w:r>
          </w:p>
        </w:tc>
      </w:tr>
    </w:tbl>
    <w:p w14:paraId="608F6058">
      <w:pPr>
        <w:pStyle w:val="5"/>
      </w:pPr>
      <w:r>
        <w:t>5.1.3 核心数据流向</w:t>
      </w:r>
    </w:p>
    <w:p w14:paraId="54D745EC">
      <w:pPr>
        <w:pStyle w:val="16"/>
        <w:numPr>
          <w:ilvl w:val="0"/>
          <w:numId w:val="6"/>
        </w:numPr>
      </w:pPr>
      <w:r>
        <w:t>用户配置：人设、数据源、Prompt 存储于 SQLite；</w:t>
      </w:r>
    </w:p>
    <w:p w14:paraId="5545C618">
      <w:pPr>
        <w:pStyle w:val="16"/>
        <w:numPr>
          <w:ilvl w:val="0"/>
          <w:numId w:val="6"/>
        </w:numPr>
      </w:pPr>
      <w:r>
        <w:t>任务触发：FastAPI 定时任务或手动触发；</w:t>
      </w:r>
    </w:p>
    <w:p w14:paraId="21E58EB5">
      <w:pPr>
        <w:pStyle w:val="16"/>
        <w:numPr>
          <w:ilvl w:val="0"/>
          <w:numId w:val="6"/>
        </w:numPr>
      </w:pPr>
      <w:r>
        <w:t>数据抓取：调用开源轮子获取多平台原始数据；</w:t>
      </w:r>
    </w:p>
    <w:p w14:paraId="3E16F572">
      <w:pPr>
        <w:pStyle w:val="16"/>
        <w:numPr>
          <w:ilvl w:val="0"/>
          <w:numId w:val="6"/>
        </w:numPr>
      </w:pPr>
      <w:r>
        <w:t>AI 筛选：Instructor + Pydantic 处理结构化数据；</w:t>
      </w:r>
    </w:p>
    <w:p w14:paraId="3FC60210">
      <w:pPr>
        <w:pStyle w:val="16"/>
        <w:numPr>
          <w:ilvl w:val="0"/>
          <w:numId w:val="6"/>
        </w:numPr>
      </w:pPr>
      <w:r>
        <w:t>结果展示：Vue3 页面渲染选题卡片、热点标签；</w:t>
      </w:r>
    </w:p>
    <w:p w14:paraId="658C5262">
      <w:pPr>
        <w:pStyle w:val="16"/>
        <w:numPr>
          <w:ilvl w:val="0"/>
          <w:numId w:val="6"/>
        </w:numPr>
      </w:pPr>
      <w:r>
        <w:t>脚本生成：异步调用 AI API，前端展示进度条；</w:t>
      </w:r>
    </w:p>
    <w:p w14:paraId="3A4FCB63">
      <w:pPr>
        <w:pStyle w:val="16"/>
        <w:numPr>
          <w:ilvl w:val="0"/>
          <w:numId w:val="6"/>
        </w:numPr>
      </w:pPr>
      <w:r>
        <w:t>飞书推送：FastAPI 对接飞书 Webhook 完成数据同步。</w:t>
      </w:r>
    </w:p>
    <w:p w14:paraId="1F77683A">
      <w:pPr>
        <w:pStyle w:val="4"/>
      </w:pPr>
      <w:r>
        <w:t>5.2 二期技术方案（SaaS 版）</w:t>
      </w:r>
    </w:p>
    <w:p w14:paraId="18AD400D">
      <w:pPr>
        <w:pStyle w:val="5"/>
      </w:pPr>
      <w:r>
        <w:t>5.2.1 核心技术栈（框架级）</w:t>
      </w:r>
    </w:p>
    <w:p w14:paraId="37C3BCC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8"/>
        <w:gridCol w:w="2521"/>
        <w:gridCol w:w="2240"/>
        <w:gridCol w:w="2287"/>
      </w:tblGrid>
      <w:tr w14:paraId="76CDA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A7C7C">
            <w:pPr>
              <w:pStyle w:val="16"/>
            </w:pPr>
            <w:r>
              <w:t>分层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B4154">
            <w:pPr>
              <w:pStyle w:val="16"/>
            </w:pPr>
            <w:r>
              <w:t>技术选型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64E79">
            <w:pPr>
              <w:pStyle w:val="16"/>
            </w:pPr>
            <w:r>
              <w:t>核心优势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955F9">
            <w:pPr>
              <w:pStyle w:val="16"/>
            </w:pPr>
            <w:r>
              <w:t>阶段差异（对比一期）</w:t>
            </w:r>
          </w:p>
        </w:tc>
      </w:tr>
      <w:tr w14:paraId="3C5C6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B11C2">
            <w:pPr>
              <w:pStyle w:val="16"/>
            </w:pPr>
            <w:r>
              <w:t>后端 API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F4C61">
            <w:pPr>
              <w:pStyle w:val="16"/>
            </w:pPr>
            <w:r>
              <w:t>FastAPI + Python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0D6E3">
            <w:pPr>
              <w:pStyle w:val="16"/>
            </w:pPr>
            <w:r>
              <w:t>异步高并发，接口适配性强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D95A2">
            <w:pPr>
              <w:pStyle w:val="16"/>
            </w:pPr>
            <w:r>
              <w:t>保持不变，复用核心框架</w:t>
            </w:r>
          </w:p>
        </w:tc>
      </w:tr>
      <w:tr w14:paraId="4CD4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BEB7F">
            <w:pPr>
              <w:pStyle w:val="16"/>
            </w:pPr>
            <w:r>
              <w:t>数据模型 (ORM)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E8427">
            <w:pPr>
              <w:pStyle w:val="16"/>
            </w:pPr>
            <w:r>
              <w:t>SQLModel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57827">
            <w:pPr>
              <w:pStyle w:val="16"/>
            </w:pPr>
            <w:r>
              <w:t>类型安全，整合数据校验与数据库定义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253A6">
            <w:pPr>
              <w:pStyle w:val="16"/>
            </w:pPr>
            <w:r>
              <w:t>保持不变</w:t>
            </w:r>
          </w:p>
        </w:tc>
      </w:tr>
      <w:tr w14:paraId="3B40A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8DD76">
            <w:pPr>
              <w:pStyle w:val="16"/>
            </w:pPr>
            <w:r>
              <w:t>数据库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1372F">
            <w:pPr>
              <w:pStyle w:val="16"/>
            </w:pPr>
            <w:r>
              <w:t>PostgreSQL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ACC75">
            <w:pPr>
              <w:pStyle w:val="16"/>
            </w:pPr>
            <w:r>
              <w:t>支持 JSONB / 向量数据，企业级高可用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79405">
            <w:pPr>
              <w:pStyle w:val="16"/>
            </w:pPr>
            <w:r>
              <w:t>替换 SQLite，适配多用户、非结构化数据</w:t>
            </w:r>
          </w:p>
        </w:tc>
      </w:tr>
      <w:tr w14:paraId="7C7A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8F6CB">
            <w:pPr>
              <w:pStyle w:val="16"/>
            </w:pPr>
            <w:r>
              <w:t>前端框架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AE0A8">
            <w:pPr>
              <w:pStyle w:val="16"/>
            </w:pPr>
            <w:r>
              <w:t>Next.js + Shadcn/UI + Tailwind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76D8">
            <w:pPr>
              <w:pStyle w:val="16"/>
            </w:pPr>
            <w:r>
              <w:t>SEO 优异，高颜值可定制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4DFB0">
            <w:pPr>
              <w:pStyle w:val="16"/>
            </w:pPr>
            <w:r>
              <w:t>替换 Vue3，适配 SaaS 引流与商业化界面</w:t>
            </w:r>
          </w:p>
        </w:tc>
      </w:tr>
      <w:tr w14:paraId="1FC2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9F7C5">
            <w:pPr>
              <w:pStyle w:val="16"/>
            </w:pPr>
            <w:r>
              <w:t>身份认证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3EB2">
            <w:pPr>
              <w:pStyle w:val="16"/>
            </w:pPr>
            <w:r>
              <w:t>NextAuth.js/Clerk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04C43">
            <w:pPr>
              <w:pStyle w:val="16"/>
            </w:pPr>
            <w:r>
              <w:t>一键集成多平台登录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41A61">
            <w:pPr>
              <w:pStyle w:val="16"/>
            </w:pPr>
            <w:r>
              <w:t>新增，支撑多用户体系</w:t>
            </w:r>
          </w:p>
        </w:tc>
      </w:tr>
      <w:tr w14:paraId="41AF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5781C">
            <w:pPr>
              <w:pStyle w:val="16"/>
            </w:pPr>
            <w:r>
              <w:t>异步任务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C0CA2">
            <w:pPr>
              <w:pStyle w:val="16"/>
            </w:pPr>
            <w:r>
              <w:t>Celery + Redis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45943">
            <w:pPr>
              <w:pStyle w:val="16"/>
            </w:pPr>
            <w:r>
              <w:t>解耦慢任务，提升并发能力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7E9E1">
            <w:pPr>
              <w:pStyle w:val="16"/>
            </w:pPr>
            <w:r>
              <w:t>新增，优化多用户 AI / 爬虫任务处理</w:t>
            </w:r>
          </w:p>
        </w:tc>
      </w:tr>
      <w:tr w14:paraId="0C848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FF88">
            <w:pPr>
              <w:pStyle w:val="16"/>
            </w:pPr>
            <w:r>
              <w:t>缓存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04110">
            <w:pPr>
              <w:pStyle w:val="16"/>
            </w:pPr>
            <w:r>
              <w:t>Redis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A74B5">
            <w:pPr>
              <w:pStyle w:val="16"/>
            </w:pPr>
            <w:r>
              <w:t>热点数据缓存，秒级响应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AFC70">
            <w:pPr>
              <w:pStyle w:val="16"/>
            </w:pPr>
            <w:r>
              <w:t>新增，优化高并发访问速度</w:t>
            </w:r>
          </w:p>
        </w:tc>
      </w:tr>
      <w:tr w14:paraId="71908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652CE">
            <w:pPr>
              <w:pStyle w:val="16"/>
            </w:pPr>
            <w:r>
              <w:t>支付收银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286B3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其他支付收银</w:t>
            </w:r>
            <w:bookmarkStart w:id="0" w:name="_GoBack"/>
            <w:bookmarkEnd w:id="0"/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B168E">
            <w:pPr>
              <w:pStyle w:val="16"/>
            </w:pPr>
            <w:r>
              <w:t>国内主流，用户认知度高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ECC0C">
            <w:pPr>
              <w:pStyle w:val="16"/>
            </w:pPr>
            <w:r>
              <w:t>新增，支撑商业化收费</w:t>
            </w:r>
          </w:p>
        </w:tc>
      </w:tr>
      <w:tr w14:paraId="53B73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4BC06">
            <w:pPr>
              <w:pStyle w:val="16"/>
            </w:pPr>
            <w:r>
              <w:t>AI 编程工具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2DF33">
            <w:pPr>
              <w:pStyle w:val="16"/>
            </w:pPr>
            <w:r>
              <w:t>Gemini Build + Antigravity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CBDAD">
            <w:pPr>
              <w:pStyle w:val="16"/>
            </w:pPr>
            <w:r>
              <w:t>提升架构设计与代码生成效率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BA1BB">
            <w:pPr>
              <w:pStyle w:val="16"/>
            </w:pPr>
            <w:r>
              <w:t>新增，降低扩展开发成本</w:t>
            </w:r>
          </w:p>
        </w:tc>
      </w:tr>
    </w:tbl>
    <w:p w14:paraId="5EDAC23A">
      <w:pPr>
        <w:pStyle w:val="5"/>
      </w:pPr>
      <w:r>
        <w:t>5.2.2 开源轮子整合（新增 / 升级）</w:t>
      </w:r>
    </w:p>
    <w:p w14:paraId="4905ABD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1"/>
        <w:gridCol w:w="2554"/>
        <w:gridCol w:w="2236"/>
        <w:gridCol w:w="2295"/>
      </w:tblGrid>
      <w:tr w14:paraId="7A20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1F7C9">
            <w:pPr>
              <w:pStyle w:val="16"/>
            </w:pPr>
            <w:r>
              <w:t>模块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B528E">
            <w:pPr>
              <w:pStyle w:val="16"/>
            </w:pPr>
            <w:r>
              <w:t>轮子名称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85796">
            <w:pPr>
              <w:pStyle w:val="16"/>
            </w:pPr>
            <w:r>
              <w:t>核心用途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48AAF">
            <w:pPr>
              <w:pStyle w:val="16"/>
            </w:pPr>
            <w:r>
              <w:t>适配说明</w:t>
            </w:r>
          </w:p>
        </w:tc>
      </w:tr>
      <w:tr w14:paraId="4340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42E31">
            <w:pPr>
              <w:pStyle w:val="16"/>
            </w:pPr>
            <w:r>
              <w:t>身份认证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CE9F1">
            <w:pPr>
              <w:pStyle w:val="16"/>
            </w:pPr>
            <w:r>
              <w:t>NextAuth.js/Clerk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CBF54">
            <w:pPr>
              <w:pStyle w:val="16"/>
            </w:pPr>
            <w:r>
              <w:t>多平台登录集成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423C8">
            <w:pPr>
              <w:pStyle w:val="16"/>
            </w:pPr>
            <w:r>
              <w:t>与 Next.js 无缝衔接，简化权限配置</w:t>
            </w:r>
          </w:p>
        </w:tc>
      </w:tr>
      <w:tr w14:paraId="0F1EA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5C3C6">
            <w:pPr>
              <w:pStyle w:val="16"/>
            </w:pPr>
            <w:r>
              <w:t>异步任务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51ABD">
            <w:pPr>
              <w:pStyle w:val="16"/>
            </w:pPr>
            <w:r>
              <w:t>Celery + Redis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3B9E8">
            <w:pPr>
              <w:pStyle w:val="16"/>
            </w:pPr>
            <w:r>
              <w:t>处理 AI / 爬虫慢任务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03306">
            <w:pPr>
              <w:pStyle w:val="16"/>
            </w:pPr>
            <w:r>
              <w:t>解耦耗时操作，保障前端流畅性</w:t>
            </w:r>
          </w:p>
        </w:tc>
      </w:tr>
      <w:tr w14:paraId="79F3B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47205">
            <w:pPr>
              <w:pStyle w:val="16"/>
            </w:pPr>
            <w:r>
              <w:t>支付收银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D9CFC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其他支付收银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6939E">
            <w:pPr>
              <w:pStyle w:val="16"/>
            </w:pPr>
            <w:r>
              <w:t>会员订阅、费用结算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B5957">
            <w:pPr>
              <w:pStyle w:val="16"/>
            </w:pPr>
            <w:r>
              <w:t>国内合规，适配用户支付习惯</w:t>
            </w:r>
          </w:p>
        </w:tc>
      </w:tr>
      <w:tr w14:paraId="5672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5C7D9">
            <w:pPr>
              <w:pStyle w:val="16"/>
            </w:pPr>
            <w:r>
              <w:t>其他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A110">
            <w:pPr>
              <w:pStyle w:val="16"/>
            </w:pPr>
            <w:r>
              <w:t>复用一期所有开源轮子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FF18B">
            <w:pPr>
              <w:pStyle w:val="16"/>
            </w:pPr>
            <w:r>
              <w:t>数据采集、AI 结构化等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AE939">
            <w:pPr>
              <w:pStyle w:val="16"/>
            </w:pPr>
            <w:r>
              <w:t>保持核心能力一致性，降低迁移成本</w:t>
            </w:r>
          </w:p>
        </w:tc>
      </w:tr>
    </w:tbl>
    <w:p w14:paraId="5F98B438">
      <w:pPr>
        <w:pStyle w:val="5"/>
      </w:pPr>
      <w:r>
        <w:t>5.2.3 核心数据流向（新增 / 优化）</w:t>
      </w:r>
    </w:p>
    <w:p w14:paraId="5764965C">
      <w:pPr>
        <w:pStyle w:val="16"/>
        <w:numPr>
          <w:ilvl w:val="0"/>
          <w:numId w:val="7"/>
        </w:numPr>
      </w:pPr>
      <w:r>
        <w:t>用户配置：多用户独立配置存储于 PostgreSQL（JSONB 类型适配灵活结构）；</w:t>
      </w:r>
    </w:p>
    <w:p w14:paraId="7801467E">
      <w:pPr>
        <w:pStyle w:val="16"/>
        <w:numPr>
          <w:ilvl w:val="0"/>
          <w:numId w:val="7"/>
        </w:numPr>
      </w:pPr>
      <w:r>
        <w:t>任务触发：Celery 异步任务调度（支持定时 / 手动触发）；</w:t>
      </w:r>
    </w:p>
    <w:p w14:paraId="71A154E2">
      <w:pPr>
        <w:pStyle w:val="16"/>
        <w:numPr>
          <w:ilvl w:val="0"/>
          <w:numId w:val="7"/>
        </w:numPr>
      </w:pPr>
      <w:r>
        <w:t>数据抓取：复用一期轮子，新增 URL 解析模块支持全网数据源；</w:t>
      </w:r>
    </w:p>
    <w:p w14:paraId="2E250F31">
      <w:pPr>
        <w:pStyle w:val="16"/>
        <w:numPr>
          <w:ilvl w:val="0"/>
          <w:numId w:val="7"/>
        </w:numPr>
      </w:pPr>
      <w:r>
        <w:t>AI 筛选：新增 Prompt 缓存（Redis），支持多人设并行处理；</w:t>
      </w:r>
    </w:p>
    <w:p w14:paraId="2A3450D5">
      <w:pPr>
        <w:pStyle w:val="16"/>
        <w:numPr>
          <w:ilvl w:val="0"/>
          <w:numId w:val="7"/>
        </w:numPr>
      </w:pPr>
      <w:r>
        <w:t>结果展示：Next.js 预加载 + Redis 缓存，提升首屏速度与并发支撑；</w:t>
      </w:r>
    </w:p>
    <w:p w14:paraId="08E458D7">
      <w:pPr>
        <w:pStyle w:val="16"/>
        <w:numPr>
          <w:ilvl w:val="0"/>
          <w:numId w:val="7"/>
        </w:numPr>
      </w:pPr>
      <w:r>
        <w:t>脚本生成：Celery 异步调用 AI API，支持多模板自定义与可视化编辑；</w:t>
      </w:r>
    </w:p>
    <w:p w14:paraId="4B32FAFC">
      <w:pPr>
        <w:pStyle w:val="16"/>
        <w:numPr>
          <w:ilvl w:val="0"/>
          <w:numId w:val="7"/>
        </w:numPr>
      </w:pPr>
      <w:r>
        <w:t>协同 / 商业化：</w:t>
      </w:r>
    </w:p>
    <w:p w14:paraId="1CEC618D">
      <w:pPr>
        <w:pStyle w:val="16"/>
        <w:numPr>
          <w:ilvl w:val="1"/>
          <w:numId w:val="1"/>
        </w:numPr>
      </w:pPr>
      <w:r>
        <w:t>飞书双向同步：对接飞书 API 实现数据实时同步；</w:t>
      </w:r>
    </w:p>
    <w:p w14:paraId="0097B0C1">
      <w:pPr>
        <w:pStyle w:val="16"/>
        <w:numPr>
          <w:ilvl w:val="1"/>
          <w:numId w:val="1"/>
        </w:numPr>
      </w:pPr>
      <w:r>
        <w:t>支付回调：FastAPI 处理支付 Webhook，Redis 缓存会员权限。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34505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1137</Words>
  <Characters>1383</Characters>
  <TotalTime>0</TotalTime>
  <ScaleCrop>false</ScaleCrop>
  <LinksUpToDate>false</LinksUpToDate>
  <CharactersWithSpaces>1496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2025-12-25T13:32:00Z</dcterms:created>
  <dc:creator>Un-named</dc:creator>
  <cp:lastModifiedBy>微信用户</cp:lastModifiedBy>
  <dcterms:modified xsi:type="dcterms:W3CDTF">2025-12-26T03:26:58Z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eyJoZGlkIjoiZmE0OWZhNzI4OTRhNmQyMjZkOWFlOGRhZTgwOWJiM2YiLCJ1c2VySWQiOiIxMjM1MzkwMzg4In0=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6549E3919A0141DFA979322C2283BE12_12</vt:lpwstr>
  </property>
</Properties>
</file>