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915"/>
        <w:jc w:val="center"/>
      </w:pPr>
      <w:bookmarkStart w:id="0" w:name="_Toc499403292"/>
      <w:r>
        <w:rPr>
          <w:rFonts w:hint="eastAsia"/>
        </w:rPr>
        <w:t>河北丰源智控科技股份有限公司</w:t>
      </w:r>
      <w:bookmarkEnd w:id="0"/>
    </w:p>
    <w:p>
      <w:pPr>
        <w:pStyle w:val="3"/>
        <w:rPr>
          <w:rFonts w:hint="default" w:ascii="微软雅黑" w:hAnsi="微软雅黑" w:eastAsia="微软雅黑" w:cs="微软雅黑"/>
          <w:lang w:val="en-US" w:eastAsia="zh-CN"/>
        </w:rPr>
      </w:pPr>
      <w:bookmarkStart w:id="1" w:name="_Toc499403293"/>
      <w:r>
        <w:rPr>
          <w:rFonts w:hint="eastAsia" w:ascii="微软雅黑" w:hAnsi="微软雅黑" w:eastAsia="微软雅黑" w:cs="微软雅黑"/>
        </w:rPr>
        <w:t>丰源智控采集器通信协议V10</w:t>
      </w:r>
      <w:bookmarkEnd w:id="1"/>
      <w:r>
        <w:rPr>
          <w:rFonts w:hint="eastAsia" w:ascii="微软雅黑" w:hAnsi="微软雅黑" w:eastAsia="微软雅黑" w:cs="微软雅黑"/>
          <w:lang w:val="en-US" w:eastAsia="zh-CN"/>
        </w:rPr>
        <w:t>.1</w:t>
      </w:r>
    </w:p>
    <w:p>
      <w:pPr>
        <w:ind w:firstLine="512"/>
      </w:pPr>
    </w:p>
    <w:p>
      <w:pPr>
        <w:pStyle w:val="10"/>
        <w:tabs>
          <w:tab w:val="right" w:leader="dot" w:pos="9627"/>
        </w:tabs>
        <w:ind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TOC \o "1-3" \h \z \u </w:instrText>
      </w:r>
      <w:r>
        <w:fldChar w:fldCharType="separate"/>
      </w:r>
      <w:r>
        <w:fldChar w:fldCharType="begin"/>
      </w:r>
      <w:r>
        <w:instrText xml:space="preserve"> HYPERLINK \l "_Toc499403292" </w:instrText>
      </w:r>
      <w:r>
        <w:fldChar w:fldCharType="separate"/>
      </w:r>
      <w:r>
        <w:rPr>
          <w:rStyle w:val="16"/>
          <w:rFonts w:hint="eastAsia"/>
        </w:rPr>
        <w:t>河北丰源智控科技股份有限公司</w:t>
      </w:r>
      <w:r>
        <w:tab/>
      </w:r>
      <w:r>
        <w:fldChar w:fldCharType="end"/>
      </w:r>
    </w:p>
    <w:p>
      <w:pPr>
        <w:pStyle w:val="11"/>
        <w:tabs>
          <w:tab w:val="right" w:leader="dot" w:pos="9627"/>
        </w:tabs>
        <w:ind w:left="512" w:firstLine="480"/>
      </w:pPr>
      <w:r>
        <w:fldChar w:fldCharType="begin"/>
      </w:r>
      <w:r>
        <w:instrText xml:space="preserve"> HYPERLINK \l "_Toc499403293" </w:instrText>
      </w:r>
      <w:r>
        <w:fldChar w:fldCharType="separate"/>
      </w:r>
      <w:r>
        <w:rPr>
          <w:rStyle w:val="16"/>
          <w:rFonts w:hint="eastAsia" w:ascii="微软雅黑" w:hAnsi="微软雅黑" w:eastAsia="微软雅黑" w:cs="微软雅黑"/>
        </w:rPr>
        <w:t>丰源智控采集器通信协议</w:t>
      </w:r>
      <w:r>
        <w:rPr>
          <w:rStyle w:val="16"/>
          <w:rFonts w:ascii="微软雅黑" w:hAnsi="微软雅黑" w:eastAsia="微软雅黑" w:cs="微软雅黑"/>
        </w:rPr>
        <w:t>V10</w:t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.1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0" w:leftChars="0" w:firstLine="0" w:firstLineChars="0"/>
      </w:pPr>
      <w:r>
        <w:fldChar w:fldCharType="begin"/>
      </w:r>
      <w:r>
        <w:instrText xml:space="preserve"> HYPERLINK \l "_Toc499403294" </w:instrText>
      </w:r>
      <w:r>
        <w:fldChar w:fldCharType="separate"/>
      </w:r>
      <w:r>
        <w:rPr>
          <w:rStyle w:val="16"/>
          <w:rFonts w:hint="eastAsia"/>
          <w:lang w:val="en-US" w:eastAsia="zh-CN"/>
        </w:rPr>
        <w:t>一、</w:t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协议版本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0" w:leftChars="0" w:firstLine="0" w:firstLineChars="0"/>
      </w:pPr>
      <w:r>
        <w:fldChar w:fldCharType="begin"/>
      </w:r>
      <w:r>
        <w:instrText xml:space="preserve"> HYPERLINK \l "_Toc499403294" </w:instrText>
      </w:r>
      <w:r>
        <w:fldChar w:fldCharType="separate"/>
      </w:r>
      <w:r>
        <w:rPr>
          <w:rFonts w:hint="eastAsia"/>
          <w:lang w:val="en-US" w:eastAsia="zh-CN"/>
        </w:rPr>
        <w:t>二</w:t>
      </w:r>
      <w:r>
        <w:rPr>
          <w:rStyle w:val="16"/>
          <w:rFonts w:hint="eastAsia"/>
          <w:lang w:val="en-US" w:eastAsia="zh-CN"/>
        </w:rPr>
        <w:t>、</w:t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协议说明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"_Toc499403294" </w:instrText>
      </w:r>
      <w:r>
        <w:fldChar w:fldCharType="separate"/>
      </w:r>
      <w:r>
        <w:rPr>
          <w:rStyle w:val="16"/>
        </w:rPr>
        <w:t>1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适用范围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"_Toc499403295" </w:instrText>
      </w:r>
      <w:r>
        <w:fldChar w:fldCharType="separate"/>
      </w:r>
      <w:r>
        <w:rPr>
          <w:rStyle w:val="16"/>
        </w:rPr>
        <w:t>2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通信接口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"_Toc499403296" </w:instrText>
      </w:r>
      <w:r>
        <w:fldChar w:fldCharType="separate"/>
      </w:r>
      <w:r>
        <w:rPr>
          <w:rStyle w:val="16"/>
        </w:rPr>
        <w:t>3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通信格式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"_Toc499403297" </w:instrText>
      </w:r>
      <w:r>
        <w:fldChar w:fldCharType="separate"/>
      </w:r>
      <w:r>
        <w:rPr>
          <w:rStyle w:val="16"/>
        </w:rPr>
        <w:t>4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数据类型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"_Toc499403298" </w:instrText>
      </w:r>
      <w:r>
        <w:fldChar w:fldCharType="separate"/>
      </w:r>
      <w:r>
        <w:rPr>
          <w:rStyle w:val="16"/>
        </w:rPr>
        <w:t>5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协议说明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"_Toc499403299" </w:instrText>
      </w:r>
      <w:r>
        <w:fldChar w:fldCharType="separate"/>
      </w:r>
      <w:r>
        <w:rPr>
          <w:rStyle w:val="16"/>
        </w:rPr>
        <w:t>6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系统通信方式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0" w:leftChars="0" w:firstLine="0" w:firstLineChars="0"/>
      </w:pPr>
      <w:r>
        <w:fldChar w:fldCharType="begin"/>
      </w:r>
      <w:r>
        <w:instrText xml:space="preserve"> HYPERLINK \l "_Toc499403294" </w:instrText>
      </w:r>
      <w:r>
        <w:fldChar w:fldCharType="separate"/>
      </w:r>
      <w:r>
        <w:rPr>
          <w:rFonts w:hint="eastAsia"/>
          <w:lang w:val="en-US" w:eastAsia="zh-CN"/>
        </w:rPr>
        <w:t>三</w:t>
      </w:r>
      <w:r>
        <w:rPr>
          <w:rStyle w:val="16"/>
          <w:rFonts w:hint="eastAsia"/>
          <w:lang w:val="en-US" w:eastAsia="zh-CN"/>
        </w:rPr>
        <w:t>、</w:t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协议解析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</w:pPr>
      <w:r>
        <w:fldChar w:fldCharType="begin"/>
      </w:r>
      <w:r>
        <w:instrText xml:space="preserve"> HYPERLINK \l "_Toc499403300" </w:instrText>
      </w:r>
      <w:r>
        <w:fldChar w:fldCharType="separate"/>
      </w:r>
      <w:r>
        <w:rPr>
          <w:rStyle w:val="16"/>
          <w:rFonts w:hint="eastAsia"/>
          <w:lang w:val="en-US" w:eastAsia="zh-CN"/>
        </w:rPr>
        <w:t>1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采集器和服务器之间通讯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</w:pPr>
      <w:r>
        <w:fldChar w:fldCharType="begin"/>
      </w:r>
      <w:r>
        <w:instrText xml:space="preserve"> HYPERLINK \l "_Toc499403300" </w:instrText>
      </w:r>
      <w:r>
        <w:fldChar w:fldCharType="separate"/>
      </w:r>
      <w:r>
        <w:rPr>
          <w:rStyle w:val="16"/>
          <w:rFonts w:hint="eastAsia"/>
          <w:lang w:val="en-US" w:eastAsia="zh-CN"/>
        </w:rPr>
        <w:t>2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服务器更新程序协议解析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</w:pPr>
      <w:r>
        <w:fldChar w:fldCharType="begin"/>
      </w:r>
      <w:r>
        <w:instrText xml:space="preserve"> HYPERLINK \l "_Toc499403300" </w:instrText>
      </w:r>
      <w:r>
        <w:fldChar w:fldCharType="separate"/>
      </w:r>
      <w:r>
        <w:rPr>
          <w:rStyle w:val="16"/>
          <w:rFonts w:hint="eastAsia"/>
          <w:lang w:val="en-US" w:eastAsia="zh-CN"/>
        </w:rPr>
        <w:t>3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采集器和DTU之间通讯</w:t>
      </w:r>
      <w:r>
        <w:tab/>
      </w:r>
      <w:r>
        <w:fldChar w:fldCharType="end"/>
      </w:r>
    </w:p>
    <w:p>
      <w:pPr>
        <w:ind w:left="0" w:leftChars="0" w:firstLine="0" w:firstLineChars="0"/>
        <w:rPr>
          <w:rFonts w:asciiTheme="minorHAnsi" w:hAnsiTheme="minorHAnsi" w:eastAsiaTheme="minorEastAsia" w:cstheme="minorBidi"/>
          <w:spacing w:val="0"/>
          <w:kern w:val="2"/>
          <w:sz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26" w:charSpace="0"/>
        </w:sectPr>
      </w:pPr>
    </w:p>
    <w:p>
      <w:pPr>
        <w:ind w:left="0" w:leftChars="0" w:firstLine="0" w:firstLineChars="0"/>
        <w:rPr>
          <w:rFonts w:asciiTheme="minorHAnsi" w:hAnsiTheme="minorHAnsi" w:eastAsiaTheme="minorEastAsia" w:cstheme="minorBidi"/>
          <w:spacing w:val="0"/>
          <w:kern w:val="2"/>
          <w:sz w:val="21"/>
        </w:rPr>
      </w:pPr>
    </w:p>
    <w:p>
      <w:pPr>
        <w:ind w:firstLine="480"/>
        <w:sectPr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26" w:charSpace="0"/>
        </w:sectPr>
      </w:pPr>
      <w:r>
        <w:fldChar w:fldCharType="end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shd w:val="clear"/>
          <w:lang w:val="en-US" w:eastAsia="zh-CN"/>
        </w:rPr>
      </w:pPr>
      <w:r>
        <w:rPr>
          <w:rFonts w:hint="eastAsia"/>
          <w:shd w:val="clear"/>
          <w:lang w:val="en-US" w:eastAsia="zh-CN"/>
        </w:rPr>
        <w:t>协议版本</w:t>
      </w:r>
    </w:p>
    <w:p>
      <w:pPr>
        <w:rPr>
          <w:rFonts w:asciiTheme="minorHAnsi" w:hAnsiTheme="minorHAnsi" w:eastAsiaTheme="minorEastAsia" w:cstheme="minorBidi"/>
          <w:spacing w:val="0"/>
          <w:kern w:val="2"/>
          <w:sz w:val="21"/>
          <w:shd w:val="clear"/>
        </w:rPr>
      </w:pPr>
    </w:p>
    <w:tbl>
      <w:tblPr>
        <w:tblStyle w:val="14"/>
        <w:tblW w:w="9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188"/>
        <w:gridCol w:w="1754"/>
        <w:gridCol w:w="1195"/>
        <w:gridCol w:w="3786"/>
        <w:gridCol w:w="1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627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序号</w:t>
            </w:r>
          </w:p>
        </w:tc>
        <w:tc>
          <w:tcPr>
            <w:tcW w:w="1188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754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采集器软件版本</w:t>
            </w:r>
          </w:p>
        </w:tc>
        <w:tc>
          <w:tcPr>
            <w:tcW w:w="1195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时间</w:t>
            </w:r>
          </w:p>
        </w:tc>
        <w:tc>
          <w:tcPr>
            <w:tcW w:w="3786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修订说明</w:t>
            </w:r>
          </w:p>
        </w:tc>
        <w:tc>
          <w:tcPr>
            <w:tcW w:w="1286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1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V10</w:t>
            </w:r>
          </w:p>
        </w:tc>
        <w:tc>
          <w:tcPr>
            <w:tcW w:w="175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20191020</w:t>
            </w:r>
          </w:p>
        </w:tc>
        <w:tc>
          <w:tcPr>
            <w:tcW w:w="11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2019.08.21</w:t>
            </w: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许伟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2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highlight w:val="none"/>
                <w:shd w:val="clear"/>
                <w:vertAlign w:val="baseline"/>
                <w:lang w:val="en-US" w:eastAsia="zh-CN"/>
              </w:rPr>
              <w:t>V10.1</w:t>
            </w:r>
          </w:p>
        </w:tc>
        <w:tc>
          <w:tcPr>
            <w:tcW w:w="175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20200501</w:t>
            </w:r>
          </w:p>
        </w:tc>
        <w:tc>
          <w:tcPr>
            <w:tcW w:w="11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2020.05.01</w:t>
            </w: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添加耐威科楼栋单元阀协议</w:t>
            </w:r>
          </w:p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添加的协议编码0X1B、0X1C和耐威科楼栋单元调节阀数据结构（15）</w:t>
            </w: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于军浩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3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75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1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4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754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75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1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6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75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1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7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75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1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8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75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1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9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75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1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10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75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1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</w:tbl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  <w:sectPr>
          <w:type w:val="continuous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协议说明</w:t>
      </w:r>
    </w:p>
    <w:p>
      <w:pPr>
        <w:ind w:firstLine="0" w:firstLineChars="0"/>
      </w:pPr>
    </w:p>
    <w:p>
      <w:pPr>
        <w:pStyle w:val="3"/>
        <w:numPr>
          <w:ilvl w:val="0"/>
          <w:numId w:val="3"/>
        </w:numPr>
      </w:pPr>
      <w:bookmarkStart w:id="2" w:name="_Toc499403294"/>
      <w:r>
        <w:rPr>
          <w:rFonts w:hint="eastAsia" w:ascii="微软雅黑" w:hAnsi="微软雅黑" w:eastAsia="微软雅黑" w:cs="微软雅黑"/>
        </w:rPr>
        <w:t>适用范围</w:t>
      </w:r>
      <w:bookmarkEnd w:id="2"/>
    </w:p>
    <w:p>
      <w:pPr>
        <w:ind w:firstLine="512"/>
      </w:pPr>
      <w:r>
        <w:rPr>
          <w:rFonts w:hint="eastAsia"/>
        </w:rPr>
        <w:t>本协议参考CJ/T 188-2004标准，为后台服务器与采集器可用于热量采集系统设备之间的通信。</w:t>
      </w:r>
    </w:p>
    <w:p>
      <w:pPr>
        <w:pStyle w:val="3"/>
        <w:numPr>
          <w:ilvl w:val="0"/>
          <w:numId w:val="3"/>
        </w:numPr>
      </w:pPr>
      <w:bookmarkStart w:id="3" w:name="_Toc499403295"/>
      <w:r>
        <w:rPr>
          <w:rFonts w:hint="eastAsia" w:ascii="微软雅黑" w:hAnsi="微软雅黑" w:eastAsia="微软雅黑" w:cs="微软雅黑"/>
        </w:rPr>
        <w:t>通信接口</w:t>
      </w:r>
      <w:bookmarkEnd w:id="3"/>
    </w:p>
    <w:p>
      <w:pPr>
        <w:ind w:firstLine="512"/>
      </w:pPr>
      <w:r>
        <w:rPr>
          <w:rFonts w:hint="eastAsia"/>
        </w:rPr>
        <w:t>为了扩大产品的兼容范围和使用的便捷性，通信接口可以支持以太网或者异步串行通信接口。</w:t>
      </w:r>
    </w:p>
    <w:p>
      <w:pPr>
        <w:ind w:firstLine="512"/>
      </w:pPr>
      <w:r>
        <w:rPr>
          <w:rFonts w:hint="eastAsia"/>
        </w:rPr>
        <w:t>针对以太网通信，只需按照通信协议组帧进而完成数据的透传。</w:t>
      </w:r>
    </w:p>
    <w:p>
      <w:pPr>
        <w:ind w:firstLine="512"/>
      </w:pPr>
      <w:r>
        <w:rPr>
          <w:rFonts w:hint="eastAsia"/>
        </w:rPr>
        <w:t>针对异步串行通信，对通信速率和校验方式均做如下规定：</w:t>
      </w:r>
    </w:p>
    <w:p>
      <w:pPr>
        <w:ind w:firstLine="512"/>
      </w:pPr>
      <w:r>
        <w:rPr>
          <w:rFonts w:hint="eastAsia"/>
        </w:rPr>
        <w:t>通信速率默认采用9600bps，数据位8，停止位1， 校验方式</w:t>
      </w:r>
      <w:r>
        <w:t>E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3"/>
        </w:numPr>
      </w:pPr>
      <w:bookmarkStart w:id="4" w:name="_Toc499403296"/>
      <w:r>
        <w:rPr>
          <w:rFonts w:hint="eastAsia" w:ascii="微软雅黑" w:hAnsi="微软雅黑" w:eastAsia="微软雅黑" w:cs="微软雅黑"/>
        </w:rPr>
        <w:t>通信格式</w:t>
      </w:r>
      <w:bookmarkEnd w:id="4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088"/>
        <w:gridCol w:w="784"/>
        <w:gridCol w:w="850"/>
        <w:gridCol w:w="861"/>
        <w:gridCol w:w="895"/>
        <w:gridCol w:w="1079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463" w:type="dxa"/>
            <w:vAlign w:val="center"/>
          </w:tcPr>
          <w:p>
            <w:pPr>
              <w:pStyle w:val="2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088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起始符</w:t>
            </w:r>
          </w:p>
        </w:tc>
        <w:tc>
          <w:tcPr>
            <w:tcW w:w="784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协议类型</w:t>
            </w:r>
          </w:p>
        </w:tc>
        <w:tc>
          <w:tcPr>
            <w:tcW w:w="850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产品编码</w:t>
            </w:r>
          </w:p>
        </w:tc>
        <w:tc>
          <w:tcPr>
            <w:tcW w:w="861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协议编码</w:t>
            </w:r>
          </w:p>
        </w:tc>
        <w:tc>
          <w:tcPr>
            <w:tcW w:w="895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079" w:type="dxa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数据区</w:t>
            </w:r>
          </w:p>
        </w:tc>
        <w:tc>
          <w:tcPr>
            <w:tcW w:w="1276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463" w:type="dxa"/>
            <w:vAlign w:val="center"/>
          </w:tcPr>
          <w:p>
            <w:pPr>
              <w:pStyle w:val="2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1088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START</w:t>
            </w:r>
          </w:p>
        </w:tc>
        <w:tc>
          <w:tcPr>
            <w:tcW w:w="784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VER</w:t>
            </w:r>
          </w:p>
        </w:tc>
        <w:tc>
          <w:tcPr>
            <w:tcW w:w="850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SN</w:t>
            </w:r>
          </w:p>
        </w:tc>
        <w:tc>
          <w:tcPr>
            <w:tcW w:w="861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895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LENTH</w:t>
            </w:r>
          </w:p>
        </w:tc>
        <w:tc>
          <w:tcPr>
            <w:tcW w:w="1079" w:type="dxa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463" w:type="dxa"/>
            <w:vAlign w:val="center"/>
          </w:tcPr>
          <w:p>
            <w:pPr>
              <w:pStyle w:val="2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数据大小</w:t>
            </w:r>
          </w:p>
          <w:p>
            <w:pPr>
              <w:pStyle w:val="2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(字节数)</w:t>
            </w:r>
          </w:p>
        </w:tc>
        <w:tc>
          <w:tcPr>
            <w:tcW w:w="1088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4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61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5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t>4</w:t>
            </w:r>
          </w:p>
        </w:tc>
        <w:tc>
          <w:tcPr>
            <w:tcW w:w="1079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0-N</w:t>
            </w:r>
          </w:p>
        </w:tc>
        <w:tc>
          <w:tcPr>
            <w:tcW w:w="1276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注意：通信协议所有数据内容均使用16进制表示。</w:t>
      </w:r>
    </w:p>
    <w:p>
      <w:pPr>
        <w:widowControl/>
        <w:ind w:firstLine="0" w:firstLineChars="0"/>
        <w:jc w:val="left"/>
        <w:rPr>
          <w:rFonts w:ascii="Cambria" w:hAnsi="Cambria"/>
          <w:b/>
          <w:bCs/>
          <w:sz w:val="32"/>
          <w:szCs w:val="32"/>
        </w:rPr>
      </w:pPr>
      <w:r>
        <w:br w:type="page"/>
      </w:r>
    </w:p>
    <w:p>
      <w:pPr>
        <w:pStyle w:val="3"/>
        <w:numPr>
          <w:ilvl w:val="0"/>
          <w:numId w:val="3"/>
        </w:numPr>
      </w:pPr>
      <w:bookmarkStart w:id="5" w:name="_Toc499403297"/>
      <w:r>
        <w:rPr>
          <w:rFonts w:hint="eastAsia" w:ascii="微软雅黑" w:hAnsi="微软雅黑" w:eastAsia="微软雅黑" w:cs="微软雅黑"/>
        </w:rPr>
        <w:t>数据类型</w:t>
      </w:r>
      <w:bookmarkEnd w:id="5"/>
    </w:p>
    <w:p>
      <w:pPr>
        <w:ind w:firstLine="512"/>
      </w:pPr>
      <w:r>
        <w:rPr>
          <w:rFonts w:hint="eastAsia"/>
        </w:rPr>
        <w:t>为使协议简单易读 特对协议中使用的数据类型进行声明，本协议中的字节顺序均采用小端模式，如无特殊说明。</w:t>
      </w:r>
    </w:p>
    <w:p>
      <w:pPr>
        <w:ind w:firstLine="512"/>
      </w:pPr>
      <w:r>
        <w:rPr>
          <w:rFonts w:hint="eastAsia"/>
        </w:rPr>
        <w:tab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字节数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INT8U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无符号字符型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INT8S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有符号字符型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INT16U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无符号整型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INT16S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有符号整型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INT32U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无符号长整型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INT32S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有符号长整型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INT64U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无符号双长整型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INT64S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有符号双长整型</w:t>
            </w:r>
          </w:p>
        </w:tc>
      </w:tr>
    </w:tbl>
    <w:p>
      <w:pPr>
        <w:ind w:firstLine="512"/>
      </w:pPr>
    </w:p>
    <w:p>
      <w:bookmarkStart w:id="6" w:name="_Toc499403298"/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3"/>
        <w:numPr>
          <w:ilvl w:val="0"/>
          <w:numId w:val="3"/>
        </w:numPr>
      </w:pPr>
      <w:r>
        <w:rPr>
          <w:rFonts w:hint="eastAsia" w:ascii="微软雅黑" w:hAnsi="微软雅黑" w:eastAsia="微软雅黑" w:cs="微软雅黑"/>
        </w:rPr>
        <w:t>协议说明</w:t>
      </w:r>
      <w:bookmarkEnd w:id="6"/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起始符（START）</w:t>
      </w:r>
      <w:r>
        <w:rPr>
          <w:rFonts w:hint="eastAsia"/>
        </w:rPr>
        <w:t>：占用1个字节（INT8U），表示数据帧的开始，本协议定义为0X59(Y)。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协议类型（VER）</w:t>
      </w:r>
      <w:r>
        <w:rPr>
          <w:rFonts w:hint="eastAsia"/>
        </w:rPr>
        <w:t>：占用1个字节（INT8U），用于区别不同的中断设备或者通信协议，本协议定义为0X57(W)。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产品编码（SN）</w:t>
      </w:r>
      <w:r>
        <w:rPr>
          <w:rFonts w:hint="eastAsia"/>
        </w:rPr>
        <w:t>：占用4个字节(INT32U)，用于表示并区分网络中的不同地址，以及通信中的呼叫对象地址。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协议编码（TYPE）</w:t>
      </w:r>
      <w:r>
        <w:rPr>
          <w:rFonts w:hint="eastAsia"/>
        </w:rPr>
        <w:t>：占用1个字节（INT8U），用于区分不同的协议序号。0~127用来表示主站对采集器的下行数据，128-255用来表示采集器对主站的上行数据。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数据长度（LENTH）</w:t>
      </w:r>
      <w:r>
        <w:rPr>
          <w:rFonts w:hint="eastAsia"/>
        </w:rPr>
        <w:t>：占用</w:t>
      </w:r>
      <w:r>
        <w:t>4</w:t>
      </w:r>
      <w:r>
        <w:rPr>
          <w:rFonts w:hint="eastAsia"/>
        </w:rPr>
        <w:t>个字节（INT</w:t>
      </w:r>
      <w:r>
        <w:t>32</w:t>
      </w:r>
      <w:r>
        <w:rPr>
          <w:rFonts w:hint="eastAsia"/>
        </w:rPr>
        <w:t>U），用于表示实际通讯帧有效数据区（DATA）的长度。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数据区（DATA）</w:t>
      </w:r>
      <w:r>
        <w:rPr>
          <w:rFonts w:hint="eastAsia"/>
        </w:rPr>
        <w:t>：占用0~N个字节，即通信帧有效数据区，该区域的长度由LENTH决定。</w:t>
      </w:r>
    </w:p>
    <w:p>
      <w:pPr>
        <w:pStyle w:val="27"/>
        <w:numPr>
          <w:ilvl w:val="0"/>
          <w:numId w:val="4"/>
        </w:numPr>
        <w:ind w:firstLineChars="0"/>
        <w:rPr>
          <w:rFonts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/>
          <w:b/>
        </w:rPr>
        <w:t>校验和（SUM）</w:t>
      </w:r>
      <w:r>
        <w:rPr>
          <w:rFonts w:hint="eastAsia"/>
        </w:rPr>
        <w:t>：占用1个字节（INT8U），用以查验通信帧是否发生错误。从起始符开始到数据区结束对所有数据进行十六进制算数累加，高字节溢出，取低字节。</w:t>
      </w:r>
      <w:r>
        <w:rPr>
          <w:rFonts w:ascii="微软雅黑" w:hAnsi="微软雅黑" w:eastAsia="微软雅黑" w:cs="微软雅黑"/>
        </w:rPr>
        <w:br w:type="page"/>
      </w:r>
    </w:p>
    <w:p>
      <w:pPr>
        <w:pStyle w:val="3"/>
        <w:numPr>
          <w:ilvl w:val="0"/>
          <w:numId w:val="3"/>
        </w:numPr>
      </w:pPr>
      <w:bookmarkStart w:id="7" w:name="_Toc499403299"/>
      <w:r>
        <w:rPr>
          <w:rFonts w:hint="eastAsia" w:ascii="微软雅黑" w:hAnsi="微软雅黑" w:eastAsia="微软雅黑" w:cs="微软雅黑"/>
        </w:rPr>
        <w:t>系统通信方式</w:t>
      </w:r>
      <w:bookmarkEnd w:id="7"/>
    </w:p>
    <w:p>
      <w:pPr>
        <w:ind w:firstLine="512"/>
      </w:pPr>
      <w:r>
        <w:rPr>
          <w:rFonts w:hint="eastAsia"/>
        </w:rPr>
        <w:t>在热能采集系统中，后台服务器/其他网络终端设备作为主机，采集运算器/集抄器作为从机，采用主站“轮询”，从站“应答”的点对点通信方式。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8" w:name="_Toc499403300"/>
      <w:r>
        <w:rPr>
          <w:rFonts w:hint="eastAsia"/>
          <w:lang w:val="en-US" w:eastAsia="zh-CN"/>
        </w:rPr>
        <w:t>协议解析</w:t>
      </w:r>
    </w:p>
    <w:bookmarkEnd w:id="8"/>
    <w:p>
      <w:pPr>
        <w:pStyle w:val="3"/>
        <w:numPr>
          <w:ilvl w:val="0"/>
          <w:numId w:val="5"/>
        </w:numPr>
        <w:ind w:left="425" w:leftChars="0" w:hanging="425" w:firstLineChars="0"/>
        <w:jc w:val="both"/>
      </w:pPr>
      <w:r>
        <w:rPr>
          <w:rFonts w:hint="eastAsia" w:ascii="微软雅黑" w:hAnsi="微软雅黑" w:eastAsia="微软雅黑" w:cs="微软雅黑"/>
          <w:lang w:val="en-US" w:eastAsia="zh-CN"/>
        </w:rPr>
        <w:t>采集器和服务器之间通讯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highlight w:val="none"/>
        </w:rPr>
      </w:pPr>
      <w:bookmarkStart w:id="9" w:name="_Toc499403301"/>
      <w:bookmarkStart w:id="10" w:name="OLE_LINK27"/>
      <w:r>
        <w:rPr>
          <w:rFonts w:hint="eastAsia"/>
          <w:highlight w:val="none"/>
          <w:lang w:val="en-US" w:eastAsia="zh-CN"/>
        </w:rPr>
        <w:t xml:space="preserve"> （</w:t>
      </w:r>
      <w:r>
        <w:rPr>
          <w:rFonts w:hint="eastAsia"/>
          <w:highlight w:val="none"/>
        </w:rPr>
        <w:t>0X0</w:t>
      </w:r>
      <w:r>
        <w:rPr>
          <w:highlight w:val="none"/>
        </w:rPr>
        <w:t>1</w:t>
      </w:r>
      <w:r>
        <w:rPr>
          <w:rFonts w:hint="eastAsia"/>
          <w:highlight w:val="none"/>
          <w:lang w:val="en-US" w:eastAsia="zh-CN"/>
        </w:rPr>
        <w:t>）（</w:t>
      </w:r>
      <w:r>
        <w:rPr>
          <w:rFonts w:hint="eastAsia"/>
          <w:highlight w:val="none"/>
        </w:rPr>
        <w:t>0X0</w:t>
      </w:r>
      <w:r>
        <w:rPr>
          <w:rFonts w:hint="eastAsia"/>
          <w:highlight w:val="none"/>
          <w:lang w:val="en-US" w:eastAsia="zh-CN"/>
        </w:rPr>
        <w:t>2）</w:t>
      </w:r>
      <w:r>
        <w:rPr>
          <w:rFonts w:hint="eastAsia"/>
          <w:highlight w:val="none"/>
        </w:rPr>
        <w:t>主站发送终端设备数据抄收</w:t>
      </w:r>
      <w:bookmarkEnd w:id="9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（0X01）主站发送终端设备数据抄收命令</w:t>
      </w:r>
    </w:p>
    <w:p>
      <w:pPr>
        <w:ind w:firstLine="512"/>
        <w:rPr>
          <w:sz w:val="22"/>
          <w:szCs w:val="21"/>
        </w:rPr>
      </w:pPr>
      <w:r>
        <w:rPr>
          <w:rFonts w:hint="eastAsia" w:ascii="黑体" w:hAnsi="黑体" w:eastAsia="黑体"/>
          <w:sz w:val="22"/>
          <w:szCs w:val="21"/>
        </w:rPr>
        <w:t>功能：用于抄收用户的某一终端设备的数据</w:t>
      </w: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992"/>
        <w:gridCol w:w="241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3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439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 xml:space="preserve"> 00 00 00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0XAA时 重新补招终端仪表数据并进行上传，0X00时 对采集器记录的最新数据进行上传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x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详见设备类型附录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23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除结束位之外所有协议位累加和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8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11" w:name="_Toc499403302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（0X02）主站发送终端设备数据抄收命令-返回</w:t>
      </w:r>
      <w:bookmarkEnd w:id="11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992"/>
        <w:gridCol w:w="241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439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0E 00 00 00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0XAA时 重新补招终端仪表数据并进行上传，0X00时 对采集器记录的最新数据进行上传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详见设备类型附录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23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执行结果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00</w:t>
            </w:r>
          </w:p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val="en-US" w:eastAsia="zh-CN"/>
              </w:rPr>
              <w:t xml:space="preserve"> （22）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抄收数据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根据设备类型不同返回不同数据结构，详见抄收数据结构附录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除结束位之外所有协议位累加和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bookmarkEnd w:id="10"/>
    </w:tbl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bookmarkStart w:id="12" w:name="OLE_LINK30"/>
      <w:bookmarkStart w:id="13" w:name="_Toc499403303"/>
      <w:r>
        <w:rPr>
          <w:rFonts w:hint="eastAsia"/>
          <w:highlight w:val="none"/>
          <w:lang w:val="en-US" w:eastAsia="zh-CN"/>
        </w:rPr>
        <w:t xml:space="preserve"> （0X03）（0X04）</w:t>
      </w:r>
      <w:bookmarkEnd w:id="12"/>
      <w:r>
        <w:rPr>
          <w:rFonts w:hint="eastAsia"/>
          <w:highlight w:val="none"/>
          <w:lang w:val="en-US" w:eastAsia="zh-CN"/>
        </w:rPr>
        <w:t>主站发送采集器重启命令</w:t>
      </w:r>
      <w:bookmarkEnd w:id="13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（0X03 ）主站发送采集器重启命令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名称</w:t>
            </w:r>
          </w:p>
        </w:tc>
        <w:tc>
          <w:tcPr>
            <w:tcW w:w="1701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字节数</w:t>
            </w:r>
          </w:p>
        </w:tc>
        <w:tc>
          <w:tcPr>
            <w:tcW w:w="251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示例 (十六进制)</w:t>
            </w:r>
          </w:p>
        </w:tc>
        <w:tc>
          <w:tcPr>
            <w:tcW w:w="371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03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rFonts w:ascii="黑体" w:hAnsi="黑体" w:eastAsia="黑体"/>
        </w:rPr>
      </w:pPr>
    </w:p>
    <w:p>
      <w:pPr>
        <w:ind w:firstLine="512"/>
        <w:rPr>
          <w:rFonts w:ascii="黑体" w:hAnsi="黑体" w:eastAsia="黑体"/>
        </w:rPr>
      </w:pP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14" w:name="_Toc499403304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（0X04）采集器即将重启命令-返回</w:t>
      </w: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275"/>
        <w:gridCol w:w="340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127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340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283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04</w:t>
            </w: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01 00 00 00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反馈结果</w:t>
            </w:r>
          </w:p>
        </w:tc>
        <w:tc>
          <w:tcPr>
            <w:tcW w:w="1275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  <w:r>
        <w:rPr>
          <w:rFonts w:hint="eastAsia"/>
        </w:rPr>
        <w:t>说明：</w:t>
      </w:r>
    </w:p>
    <w:p>
      <w:pPr>
        <w:ind w:firstLine="512"/>
      </w:pPr>
      <w:r>
        <w:rPr>
          <w:rFonts w:hint="eastAsia"/>
        </w:rPr>
        <w:t>响应主站发来的采集器重启命令，</w:t>
      </w:r>
      <w:r>
        <w:t>将</w:t>
      </w:r>
      <w:r>
        <w:rPr>
          <w:rFonts w:hint="eastAsia"/>
        </w:rPr>
        <w:t>执行结果送回主站。</w:t>
      </w:r>
      <w:bookmarkEnd w:id="14"/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bookmarkStart w:id="15" w:name="_Toc499403305"/>
      <w:r>
        <w:rPr>
          <w:rFonts w:hint="eastAsia"/>
          <w:highlight w:val="none"/>
          <w:lang w:val="en-US" w:eastAsia="zh-CN"/>
        </w:rPr>
        <w:t xml:space="preserve"> （0X05）（0X06）主站发送通断控制器（用户室内）温度设置命令</w:t>
      </w:r>
      <w:bookmarkEnd w:id="15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(0X05)主站发送通断控制器（用户室内）温度设置命令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276"/>
        <w:gridCol w:w="2268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127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68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79 56 34 12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0C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全局控制标志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00/AA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0X03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固定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</w:rPr>
              <w:t>详见设备类型附录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23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系统温度</w:t>
            </w:r>
            <w:r>
              <w:rPr>
                <w:rFonts w:ascii="宋体" w:hAnsi="宋体"/>
              </w:rPr>
              <w:t>设置标志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00/AA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系统温度设置值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C409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极限</w:t>
            </w:r>
            <w:r>
              <w:rPr>
                <w:rFonts w:ascii="宋体" w:hAnsi="宋体"/>
              </w:rPr>
              <w:t>温度设置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00/AA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极限</w:t>
            </w:r>
            <w:r>
              <w:rPr>
                <w:rFonts w:ascii="宋体" w:hAnsi="宋体"/>
              </w:rPr>
              <w:t>温度设置</w:t>
            </w:r>
            <w:r>
              <w:rPr>
                <w:rFonts w:hint="eastAsia" w:ascii="宋体" w:hAnsi="宋体"/>
              </w:rPr>
              <w:t>值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F0 0A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28.00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b/>
        </w:rPr>
      </w:pPr>
    </w:p>
    <w:p>
      <w:pPr>
        <w:ind w:firstLine="0" w:firstLineChars="0"/>
        <w:rPr>
          <w:b/>
        </w:rPr>
      </w:pPr>
      <w:r>
        <w:rPr>
          <w:rFonts w:hint="eastAsia"/>
          <w:b/>
        </w:rPr>
        <w:t>功能描述：</w:t>
      </w:r>
    </w:p>
    <w:p>
      <w:pPr>
        <w:widowControl/>
        <w:ind w:firstLine="0" w:firstLineChars="0"/>
        <w:jc w:val="left"/>
      </w:pPr>
      <w:r>
        <w:rPr>
          <w:rFonts w:hint="eastAsia"/>
        </w:rPr>
        <w:t>系统</w:t>
      </w:r>
      <w:r>
        <w:t>温度设置</w:t>
      </w:r>
      <w:r>
        <w:rPr>
          <w:rFonts w:hint="eastAsia"/>
        </w:rPr>
        <w:t>值</w:t>
      </w:r>
      <w:r>
        <w:t>：是指系统强制设置的用户室内</w:t>
      </w:r>
      <w:r>
        <w:rPr>
          <w:rFonts w:hint="eastAsia"/>
        </w:rPr>
        <w:t>温度</w:t>
      </w:r>
      <w:r>
        <w:t>。系统</w:t>
      </w:r>
      <w:r>
        <w:rPr>
          <w:rFonts w:hint="eastAsia"/>
        </w:rPr>
        <w:t>温度设置</w:t>
      </w:r>
      <w:r>
        <w:t>标志为</w:t>
      </w:r>
      <w:r>
        <w:rPr>
          <w:rFonts w:hint="eastAsia"/>
        </w:rPr>
        <w:t>有效</w:t>
      </w:r>
      <w:r>
        <w:t>（</w:t>
      </w:r>
      <w:r>
        <w:rPr>
          <w:rFonts w:hint="eastAsia"/>
        </w:rPr>
        <w:t>0XAA</w:t>
      </w:r>
      <w:r>
        <w:t>）</w:t>
      </w:r>
      <w:r>
        <w:rPr>
          <w:rFonts w:hint="eastAsia"/>
        </w:rPr>
        <w:t>时</w:t>
      </w:r>
      <w:r>
        <w:t>，该温度设置值有效。</w:t>
      </w:r>
      <w:r>
        <w:rPr>
          <w:rFonts w:hint="eastAsia"/>
        </w:rPr>
        <w:t xml:space="preserve"> 控制</w:t>
      </w:r>
      <w:r>
        <w:t>标志位</w:t>
      </w:r>
      <w:r>
        <w:rPr>
          <w:rFonts w:hint="eastAsia"/>
        </w:rPr>
        <w:t>0X00时 温度</w:t>
      </w:r>
      <w:r>
        <w:t>设置值无效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  <w:r>
        <w:rPr>
          <w:rFonts w:hint="eastAsia"/>
        </w:rPr>
        <w:t>极限</w:t>
      </w:r>
      <w:r>
        <w:t>温度设置</w:t>
      </w:r>
      <w:r>
        <w:rPr>
          <w:rFonts w:hint="eastAsia"/>
        </w:rPr>
        <w:t>值</w:t>
      </w:r>
      <w:r>
        <w:t>：是指系统强制设置的用户</w:t>
      </w:r>
      <w:r>
        <w:rPr>
          <w:rFonts w:hint="eastAsia"/>
        </w:rPr>
        <w:t>允许调节</w:t>
      </w:r>
      <w:r>
        <w:t>的最高室内</w:t>
      </w:r>
      <w:r>
        <w:rPr>
          <w:rFonts w:hint="eastAsia"/>
        </w:rPr>
        <w:t>温度</w:t>
      </w:r>
      <w:r>
        <w:t>。</w:t>
      </w:r>
      <w:r>
        <w:rPr>
          <w:rFonts w:hint="eastAsia"/>
        </w:rPr>
        <w:t>极限温度设置</w:t>
      </w:r>
      <w:r>
        <w:t>标志为</w:t>
      </w:r>
      <w:r>
        <w:rPr>
          <w:rFonts w:hint="eastAsia"/>
        </w:rPr>
        <w:t>有效</w:t>
      </w:r>
      <w:r>
        <w:t>（</w:t>
      </w:r>
      <w:r>
        <w:rPr>
          <w:rFonts w:hint="eastAsia"/>
        </w:rPr>
        <w:t>0XAA</w:t>
      </w:r>
      <w:r>
        <w:t>）</w:t>
      </w:r>
      <w:r>
        <w:rPr>
          <w:rFonts w:hint="eastAsia"/>
        </w:rPr>
        <w:t>时</w:t>
      </w:r>
      <w:r>
        <w:t>，该温度设置值有效。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  <w:r>
        <w:t>全局控制标志</w:t>
      </w:r>
      <w:r>
        <w:rPr>
          <w:rFonts w:hint="eastAsia"/>
        </w:rPr>
        <w:t>:</w:t>
      </w:r>
      <w:r>
        <w:t>0XAA时</w:t>
      </w:r>
      <w:r>
        <w:rPr>
          <w:rFonts w:hint="eastAsia"/>
        </w:rPr>
        <w:t xml:space="preserve"> 将采集器的所有用户均会起作用 0X00时 只有用户ID匹配的的用户起作用。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  <w:rPr>
          <w:rFonts w:hint="eastAsia"/>
        </w:rPr>
      </w:pPr>
      <w:r>
        <w:rPr>
          <w:rFonts w:hint="eastAsia"/>
        </w:rPr>
        <w:t>执行返回0x06</w:t>
      </w:r>
      <w:bookmarkStart w:id="16" w:name="_Toc499403306"/>
    </w:p>
    <w:p>
      <w:pPr>
        <w:widowControl/>
        <w:ind w:firstLine="0" w:firstLineChars="0"/>
        <w:jc w:val="left"/>
        <w:rPr>
          <w:rFonts w:hint="eastAsia"/>
        </w:rPr>
      </w:pPr>
    </w:p>
    <w:p>
      <w:pPr>
        <w:widowControl/>
        <w:ind w:firstLine="0" w:firstLineChars="0"/>
        <w:jc w:val="left"/>
        <w:rPr>
          <w:rFonts w:hint="eastAsia"/>
        </w:rPr>
      </w:pPr>
    </w:p>
    <w:p>
      <w:pPr>
        <w:widowControl/>
        <w:ind w:firstLine="420" w:firstLineChars="0"/>
        <w:jc w:val="left"/>
        <w:rPr>
          <w:rFonts w:hint="default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（0X06）主站发送通断控制器（用户室内）温度设置命令</w:t>
      </w:r>
      <w:bookmarkEnd w:id="16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276"/>
        <w:gridCol w:w="2268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127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68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79 56 34 12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设置结果</w:t>
            </w:r>
          </w:p>
        </w:tc>
        <w:tc>
          <w:tcPr>
            <w:tcW w:w="1276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bookmarkStart w:id="17" w:name="_Toc499403307"/>
      <w:r>
        <w:rPr>
          <w:rFonts w:hint="eastAsia"/>
          <w:highlight w:val="none"/>
          <w:lang w:val="en-US" w:eastAsia="zh-CN"/>
        </w:rPr>
        <w:t xml:space="preserve"> （0X07）（0X08）主站发送楼栋表周期起始热量（表底）修改命令</w:t>
      </w:r>
      <w:bookmarkEnd w:id="17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(0X07)主站发送楼栋表周期起始热量（表底）修改命令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410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68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07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A 00 00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根据具体的栋表型号设置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栋表I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0X123</w:t>
            </w:r>
            <w:r>
              <w:rPr>
                <w:rFonts w:ascii="宋体" w:hAnsi="宋体"/>
              </w:rPr>
              <w:t>45678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78563412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初始热量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48 E8 01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1250.00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热量</w:t>
            </w:r>
            <w:r>
              <w:rPr>
                <w:rFonts w:ascii="宋体" w:hAnsi="宋体"/>
              </w:rPr>
              <w:t>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05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KW.H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ind w:firstLine="512"/>
      </w:pPr>
    </w:p>
    <w:p>
      <w:pPr>
        <w:widowControl/>
        <w:ind w:firstLine="0" w:firstLineChars="0"/>
        <w:jc w:val="left"/>
        <w:rPr>
          <w:rFonts w:hint="eastAsia"/>
        </w:rPr>
      </w:pPr>
      <w:bookmarkStart w:id="18" w:name="OLE_LINK106"/>
      <w:bookmarkStart w:id="19" w:name="OLE_LINK107"/>
      <w:r>
        <w:rPr>
          <w:rFonts w:hint="eastAsia"/>
        </w:rPr>
        <w:t>修改结果返回0x08协议</w:t>
      </w:r>
    </w:p>
    <w:p>
      <w:pPr>
        <w:ind w:firstLine="512"/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(0X08)主站发送楼栋表周期起始热量（表底）修改命令-返回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410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68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执行结果</w:t>
            </w:r>
          </w:p>
        </w:tc>
        <w:tc>
          <w:tcPr>
            <w:tcW w:w="113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</w:pPr>
      <w:r>
        <w:br w:type="page"/>
      </w:r>
    </w:p>
    <w:bookmarkEnd w:id="18"/>
    <w:bookmarkEnd w:id="19"/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bookmarkStart w:id="20" w:name="_Toc499403314"/>
      <w:r>
        <w:rPr>
          <w:rFonts w:hint="eastAsia"/>
          <w:highlight w:val="none"/>
          <w:lang w:val="en-US" w:eastAsia="zh-CN"/>
        </w:rPr>
        <w:t xml:space="preserve"> （0X09）（0X0A） 主站广播发送开阀/关阀命令</w:t>
      </w:r>
      <w:bookmarkEnd w:id="20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（0X09）主站广播发送开阀/关阀命令</w:t>
      </w:r>
    </w:p>
    <w:p>
      <w:pPr>
        <w:rPr>
          <w:rFonts w:hint="eastAsia"/>
        </w:rPr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请求</w:t>
            </w:r>
            <w:r>
              <w:rPr>
                <w:rFonts w:ascii="宋体" w:hAnsi="宋体"/>
              </w:rPr>
              <w:t>命令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详情见协议说明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下文协议说明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4"/>
        <w:rPr>
          <w:b/>
        </w:rPr>
      </w:pPr>
      <w:r>
        <w:rPr>
          <w:rFonts w:hint="eastAsia"/>
          <w:b/>
        </w:rPr>
        <w:t>协议说明：</w:t>
      </w:r>
    </w:p>
    <w:p>
      <w:pPr>
        <w:ind w:firstLine="512"/>
      </w:pPr>
      <w:r>
        <w:rPr>
          <w:rFonts w:hint="eastAsia"/>
        </w:rPr>
        <w:t>请求</w:t>
      </w:r>
      <w:r>
        <w:t>命令：</w:t>
      </w:r>
      <w:r>
        <w:rPr>
          <w:rFonts w:hint="eastAsia"/>
        </w:rPr>
        <w:t>0X0A 全部开阀</w:t>
      </w:r>
    </w:p>
    <w:p>
      <w:pPr>
        <w:ind w:firstLine="512"/>
        <w:rPr>
          <w:rFonts w:hint="eastAsia"/>
        </w:rPr>
      </w:pPr>
      <w:r>
        <w:tab/>
      </w:r>
      <w:r>
        <w:tab/>
      </w:r>
      <w:r>
        <w:tab/>
      </w:r>
      <w:r>
        <w:t xml:space="preserve"> 0XA0 </w:t>
      </w:r>
      <w:r>
        <w:rPr>
          <w:rFonts w:hint="eastAsia"/>
        </w:rPr>
        <w:t>全部关阀</w:t>
      </w: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21" w:name="_Toc499403315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（0X0A） 主站广播发送开阀/关阀命令</w:t>
      </w:r>
      <w:bookmarkEnd w:id="21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bookmarkStart w:id="22" w:name="_Toc499403316"/>
      <w:r>
        <w:rPr>
          <w:rFonts w:hint="eastAsia"/>
          <w:highlight w:val="none"/>
          <w:lang w:val="en-US" w:eastAsia="zh-CN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rPr>
          <w:rFonts w:hint="eastAsia"/>
          <w:highlight w:val="none"/>
          <w:lang w:val="en-US" w:eastAsia="zh-CN"/>
        </w:rPr>
        <w:t xml:space="preserve"> （0X0B）（0X0C） 主站广播发送阀门强制状态命令</w:t>
      </w:r>
      <w:bookmarkEnd w:id="22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（0X0B） 主站广播发送阀门强制状态命令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410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8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0B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请求</w:t>
            </w:r>
            <w:r>
              <w:rPr>
                <w:rFonts w:ascii="宋体" w:hAnsi="宋体"/>
              </w:rPr>
              <w:t>命令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详情见请求命令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下文请求命令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  <w:rPr>
          <w:b/>
        </w:rPr>
      </w:pPr>
      <w:r>
        <w:rPr>
          <w:rFonts w:hint="eastAsia"/>
          <w:b/>
        </w:rPr>
        <w:t>请求</w:t>
      </w:r>
      <w:r>
        <w:rPr>
          <w:b/>
        </w:rPr>
        <w:t>命令：</w:t>
      </w:r>
    </w:p>
    <w:p>
      <w:pPr>
        <w:ind w:left="1168" w:firstLine="512"/>
      </w:pPr>
      <w:r>
        <w:rPr>
          <w:rFonts w:hint="eastAsia"/>
        </w:rPr>
        <w:t>0X</w:t>
      </w:r>
      <w:r>
        <w:t>55</w:t>
      </w:r>
      <w:r>
        <w:rPr>
          <w:rFonts w:hint="eastAsia"/>
        </w:rPr>
        <w:t xml:space="preserve"> 所用用户</w:t>
      </w:r>
      <w:r>
        <w:t>强制开阀</w:t>
      </w:r>
    </w:p>
    <w:p>
      <w:pPr>
        <w:ind w:left="1168" w:firstLine="512"/>
      </w:pPr>
      <w:r>
        <w:t xml:space="preserve">0XAA </w:t>
      </w:r>
      <w:r>
        <w:rPr>
          <w:rFonts w:hint="eastAsia"/>
        </w:rPr>
        <w:t>所有</w:t>
      </w:r>
      <w:r>
        <w:t>用户强制</w:t>
      </w:r>
      <w:r>
        <w:rPr>
          <w:rFonts w:hint="eastAsia"/>
        </w:rPr>
        <w:t>关阀</w:t>
      </w:r>
    </w:p>
    <w:p>
      <w:pPr>
        <w:widowControl/>
        <w:ind w:left="1260" w:firstLine="420" w:firstLineChars="0"/>
        <w:jc w:val="left"/>
      </w:pPr>
      <w:r>
        <w:t xml:space="preserve">0XFF </w:t>
      </w:r>
      <w:r>
        <w:rPr>
          <w:rFonts w:hint="eastAsia"/>
        </w:rPr>
        <w:t>所有</w:t>
      </w:r>
      <w:r>
        <w:t>用户</w:t>
      </w:r>
      <w:r>
        <w:rPr>
          <w:rFonts w:hint="eastAsia"/>
        </w:rPr>
        <w:t>取消</w:t>
      </w:r>
      <w:r>
        <w:t>强制状态</w:t>
      </w:r>
      <w:bookmarkStart w:id="23" w:name="_Toc499403317"/>
    </w:p>
    <w:p>
      <w:pPr>
        <w:widowControl/>
        <w:ind w:left="1260" w:firstLine="420" w:firstLineChars="0"/>
        <w:jc w:val="left"/>
      </w:pPr>
    </w:p>
    <w:p>
      <w:pPr>
        <w:widowControl/>
        <w:ind w:left="1260" w:firstLine="420" w:firstLineChars="0"/>
        <w:jc w:val="left"/>
      </w:pPr>
    </w:p>
    <w:p>
      <w:pPr>
        <w:widowControl/>
        <w:ind w:left="1260" w:firstLine="420" w:firstLineChars="0"/>
        <w:jc w:val="left"/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（0X0C） 主站广播发送阀门强制状态命令</w:t>
      </w:r>
      <w:bookmarkEnd w:id="23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410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8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0C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rPr>
          <w:rFonts w:hint="eastAsia"/>
          <w:highlight w:val="none"/>
        </w:rPr>
      </w:pPr>
      <w:bookmarkStart w:id="24" w:name="_Toc499403318"/>
      <w:r>
        <w:rPr>
          <w:rFonts w:hint="eastAsia"/>
          <w:highlight w:val="none"/>
          <w:lang w:val="en-US" w:eastAsia="zh-CN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>（0X0D）（0X0E）主站发送用户阀门控制命令</w:t>
      </w:r>
      <w:bookmarkEnd w:id="24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（0X0D）主站发送用户阀门控制命令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0D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07 00 00 00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请求</w:t>
            </w:r>
            <w:r>
              <w:rPr>
                <w:rFonts w:ascii="宋体" w:hAnsi="宋体"/>
              </w:rPr>
              <w:t>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动作</w:t>
            </w:r>
            <w:r>
              <w:rPr>
                <w:rFonts w:ascii="宋体" w:hAnsi="宋体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强制</w:t>
            </w:r>
            <w:r>
              <w:rPr>
                <w:rFonts w:ascii="宋体" w:hAnsi="宋体"/>
              </w:rPr>
              <w:t>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强制</w:t>
            </w:r>
            <w:r>
              <w:rPr>
                <w:rFonts w:ascii="宋体" w:hAnsi="宋体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ind w:firstLine="512"/>
      </w:pPr>
      <w:r>
        <w:rPr>
          <w:rFonts w:hint="eastAsia"/>
        </w:rPr>
        <w:t>请求</w:t>
      </w:r>
      <w:r>
        <w:t>标志：</w:t>
      </w:r>
      <w:r>
        <w:tab/>
      </w:r>
      <w:r>
        <w:tab/>
      </w:r>
      <w:r>
        <w:tab/>
      </w:r>
    </w:p>
    <w:p>
      <w:pPr>
        <w:ind w:firstLine="512"/>
      </w:pPr>
      <w:r>
        <w:rPr>
          <w:rFonts w:hint="eastAsia"/>
        </w:rPr>
        <w:t>开阀：0X</w:t>
      </w:r>
      <w:r>
        <w:t>A</w:t>
      </w:r>
      <w:r>
        <w:rPr>
          <w:rFonts w:hint="eastAsia"/>
        </w:rPr>
        <w:t xml:space="preserve">A </w:t>
      </w:r>
    </w:p>
    <w:p>
      <w:pPr>
        <w:ind w:firstLine="512"/>
      </w:pPr>
      <w:r>
        <w:rPr>
          <w:rFonts w:hint="eastAsia"/>
        </w:rPr>
        <w:t>关阀：0X00</w:t>
      </w:r>
    </w:p>
    <w:p>
      <w:pPr>
        <w:ind w:firstLine="512"/>
      </w:pPr>
    </w:p>
    <w:p>
      <w:pPr>
        <w:ind w:firstLine="512"/>
      </w:pPr>
      <w:r>
        <w:rPr>
          <w:rFonts w:hint="eastAsia"/>
        </w:rPr>
        <w:t>强制</w:t>
      </w:r>
      <w:r>
        <w:t>标志：</w:t>
      </w:r>
    </w:p>
    <w:p>
      <w:pPr>
        <w:ind w:firstLine="512"/>
      </w:pPr>
      <w:r>
        <w:rPr>
          <w:rFonts w:hint="eastAsia"/>
        </w:rPr>
        <w:t>阀门</w:t>
      </w:r>
      <w:r>
        <w:t>状态强制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0XAA</w:t>
      </w:r>
    </w:p>
    <w:p>
      <w:pPr>
        <w:ind w:firstLine="512"/>
      </w:pPr>
      <w:r>
        <w:rPr>
          <w:rFonts w:hint="eastAsia"/>
        </w:rPr>
        <w:t>阀门状态</w:t>
      </w:r>
      <w:r>
        <w:t>非强制</w:t>
      </w:r>
      <w:r>
        <w:rPr>
          <w:rFonts w:hint="eastAsia"/>
        </w:rPr>
        <w:t xml:space="preserve"> </w:t>
      </w:r>
      <w:r>
        <w:t>0X00</w:t>
      </w:r>
    </w:p>
    <w:p>
      <w:pPr>
        <w:ind w:firstLine="0" w:firstLineChars="0"/>
      </w:pPr>
      <w:r>
        <w:t xml:space="preserve">    </w:t>
      </w:r>
    </w:p>
    <w:p>
      <w:pPr>
        <w:ind w:firstLine="512"/>
        <w:rPr>
          <w:rFonts w:hint="eastAsia"/>
        </w:rPr>
      </w:pPr>
      <w:r>
        <w:rPr>
          <w:rFonts w:hint="eastAsia"/>
        </w:rPr>
        <w:t>该命令用于控制用户的管路通断阀</w:t>
      </w: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25" w:name="_Toc499403319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（0X0E）主站发送用户阀门控制命令</w:t>
      </w:r>
      <w:bookmarkEnd w:id="25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0E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left="0" w:leftChars="0" w:firstLine="0" w:firstLineChars="0"/>
        <w:rPr>
          <w:rFonts w:eastAsia="华文新魏"/>
          <w:sz w:val="28"/>
          <w:szCs w:val="32"/>
        </w:rPr>
      </w:pPr>
    </w:p>
    <w:p>
      <w:pPr>
        <w:pStyle w:val="4"/>
        <w:numPr>
          <w:ilvl w:val="0"/>
          <w:numId w:val="6"/>
        </w:numPr>
        <w:ind w:left="425" w:leftChars="0" w:hanging="425" w:firstLineChars="0"/>
      </w:pPr>
      <w:bookmarkStart w:id="26" w:name="_Toc499403322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（0X</w:t>
      </w:r>
      <w:r>
        <w:t>11</w:t>
      </w:r>
      <w:r>
        <w:rPr>
          <w:rFonts w:hint="eastAsia"/>
        </w:rPr>
        <w:t>）（0X12）</w:t>
      </w:r>
      <w:r>
        <w:rPr>
          <w:rFonts w:hint="eastAsia" w:ascii="微软雅黑" w:hAnsi="微软雅黑" w:eastAsia="微软雅黑" w:cs="微软雅黑"/>
        </w:rPr>
        <w:t>采集器自动发送心跳数据</w:t>
      </w:r>
      <w:bookmarkEnd w:id="26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（0X11）采集器自动发送心跳数据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27" w:name="_Hlk431819493"/>
            <w:r>
              <w:rPr>
                <w:rFonts w:hint="eastAsia" w:ascii="宋体" w:hAnsi="宋体"/>
              </w:rPr>
              <w:t>发送序号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bookmarkEnd w:id="2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间隔自动发送</w:t>
      </w:r>
    </w:p>
    <w:p>
      <w:pPr>
        <w:ind w:firstLine="0" w:firstLineChars="0"/>
      </w:pPr>
    </w:p>
    <w:p>
      <w:pPr>
        <w:ind w:firstLine="512"/>
      </w:pPr>
      <w:r>
        <w:rPr>
          <w:rFonts w:hint="eastAsia"/>
        </w:rPr>
        <w:t>说明：</w:t>
      </w:r>
    </w:p>
    <w:p>
      <w:pPr>
        <w:ind w:firstLine="512"/>
      </w:pPr>
      <w:r>
        <w:rPr>
          <w:rFonts w:hint="eastAsia"/>
        </w:rPr>
        <w:t>向主站发送心跳信息，</w:t>
      </w:r>
      <w:r>
        <w:t>证明</w:t>
      </w:r>
      <w:r>
        <w:rPr>
          <w:rFonts w:hint="eastAsia"/>
        </w:rPr>
        <w:t>从站在线。</w:t>
      </w:r>
    </w:p>
    <w:p>
      <w:pPr>
        <w:ind w:firstLine="512"/>
      </w:pPr>
      <w:r>
        <w:rPr>
          <w:rFonts w:hint="eastAsia"/>
        </w:rPr>
        <w:t>序号累加循环</w:t>
      </w:r>
    </w:p>
    <w:p>
      <w:pPr>
        <w:ind w:firstLine="512"/>
        <w:rPr>
          <w:rFonts w:ascii="黑体" w:hAnsi="黑体" w:eastAsia="黑体"/>
        </w:rPr>
      </w:pPr>
      <w:r>
        <w:rPr>
          <w:rFonts w:ascii="黑体" w:hAnsi="黑体" w:eastAsia="黑体"/>
        </w:rPr>
        <w:t>测试数据</w:t>
      </w:r>
      <w:r>
        <w:rPr>
          <w:rFonts w:hint="eastAsia" w:ascii="黑体" w:hAnsi="黑体" w:eastAsia="黑体"/>
        </w:rPr>
        <w:t>：</w:t>
      </w:r>
    </w:p>
    <w:p>
      <w:pPr>
        <w:ind w:firstLine="512"/>
        <w:rPr>
          <w:rFonts w:ascii="黑体" w:hAnsi="黑体" w:eastAsia="黑体"/>
        </w:rPr>
      </w:pPr>
      <w:bookmarkStart w:id="28" w:name="OLE_LINK2"/>
      <w:bookmarkStart w:id="29" w:name="OLE_LINK1"/>
      <w:r>
        <w:rPr>
          <w:rFonts w:ascii="黑体" w:hAnsi="黑体" w:eastAsia="黑体"/>
        </w:rPr>
        <w:t>59 57 79 56 34 12 11 01 00 00 00 03 DA AA</w:t>
      </w:r>
      <w:bookmarkEnd w:id="28"/>
      <w:bookmarkEnd w:id="29"/>
      <w:bookmarkStart w:id="30" w:name="_Toc499403323"/>
    </w:p>
    <w:p>
      <w:pPr>
        <w:ind w:firstLine="512"/>
        <w:rPr>
          <w:rFonts w:ascii="黑体" w:hAnsi="黑体" w:eastAsia="黑体"/>
        </w:rPr>
      </w:pPr>
    </w:p>
    <w:p>
      <w:pPr>
        <w:ind w:firstLine="512"/>
        <w:rPr>
          <w:rFonts w:ascii="黑体" w:hAnsi="黑体" w:eastAsia="黑体"/>
        </w:rPr>
      </w:pPr>
    </w:p>
    <w:p>
      <w:pPr>
        <w:ind w:firstLine="512"/>
        <w:rPr>
          <w:rFonts w:ascii="黑体" w:hAnsi="黑体" w:eastAsia="黑体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（0X12）服务器返回心跳数据</w:t>
      </w:r>
      <w:bookmarkEnd w:id="30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发送序号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序号原样返回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bookmarkStart w:id="31" w:name="OLE_LINK32"/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none"/>
        </w:rPr>
        <w:t>（0X13）（0X14）主站发送对时命令</w:t>
      </w: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（0X13）主站发送对时命令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13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07 00 00 00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年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E1 07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月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A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05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时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秒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说明：</w:t>
      </w:r>
    </w:p>
    <w:p>
      <w:pPr>
        <w:ind w:firstLine="0" w:firstLineChars="0"/>
      </w:pPr>
      <w:r>
        <w:rPr>
          <w:rFonts w:hint="eastAsia"/>
        </w:rPr>
        <w:t>用于采集器的时间校准</w:t>
      </w: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（0X14）主站发送对时命令-返回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14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说明：</w:t>
      </w:r>
    </w:p>
    <w:p>
      <w:pPr>
        <w:ind w:firstLine="0" w:firstLineChars="0"/>
      </w:pPr>
      <w:r>
        <w:rPr>
          <w:rFonts w:hint="eastAsia"/>
        </w:rPr>
        <w:t>用于采集器的时间校准</w:t>
      </w:r>
    </w:p>
    <w:p>
      <w:bookmarkStart w:id="32" w:name="_Toc499403324"/>
      <w:r>
        <w:rPr>
          <w:rFonts w:hint="eastAsia"/>
          <w:highlight w:val="none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rPr>
          <w:rFonts w:hint="eastAsia"/>
          <w:highlight w:val="none"/>
        </w:rPr>
        <w:t>（0X15）（0X16）主站发送采集器主供电回路控制</w:t>
      </w: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（0X15）主站发送采集器主供电回路控制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AA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A:继电器吸合，主回路供电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0:继电器释放，主回路断电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说明：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用于采集器主供电回路控制继电器的动作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（0X16）主站发送采集器主供电回路控制-返回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3117"/>
        <w:gridCol w:w="3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311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77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7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311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16</w:t>
            </w:r>
          </w:p>
        </w:tc>
        <w:tc>
          <w:tcPr>
            <w:tcW w:w="37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311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77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3776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  <w:rPr>
          <w:rFonts w:ascii="黑体" w:hAnsi="黑体" w:eastAsia="黑体"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（0X17）（</w:t>
      </w:r>
      <w:r>
        <w:rPr>
          <w:rFonts w:hint="eastAsia"/>
          <w:highlight w:val="none"/>
          <w:lang w:val="en-US" w:eastAsia="zh-CN"/>
        </w:rPr>
        <w:t>0X18</w:t>
      </w:r>
      <w:r>
        <w:rPr>
          <w:rFonts w:hint="eastAsia"/>
          <w:highlight w:val="none"/>
        </w:rPr>
        <w:t>） 主站发送阀门缴费状态切换命令</w:t>
      </w: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（0X17） 主站发送阀门缴费状态切换命令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06 00 00 00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  <w:r>
              <w:rPr>
                <w:rFonts w:ascii="宋体" w:hAnsi="宋体"/>
              </w:rPr>
              <w:t>:缴费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0X00:未交费</w:t>
            </w:r>
          </w:p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</w:p>
    <w:p>
      <w:pPr>
        <w:ind w:firstLine="0" w:firstLineChars="0"/>
        <w:rPr>
          <w:b/>
        </w:rPr>
      </w:pPr>
      <w:r>
        <w:rPr>
          <w:b/>
        </w:rPr>
        <w:t>该命令用于通断时间面积法中</w:t>
      </w:r>
      <w:r>
        <w:rPr>
          <w:rFonts w:hint="eastAsia"/>
          <w:b/>
        </w:rPr>
        <w:t xml:space="preserve"> 通过该命令用来改变用户的分摊计算控制标志。</w:t>
      </w: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（0X18）主站发送阀门缴费状态切换命令-返回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18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06 00 00 00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pStyle w:val="4"/>
        <w:numPr>
          <w:ilvl w:val="0"/>
          <w:numId w:val="6"/>
        </w:numPr>
        <w:ind w:left="425" w:leftChars="0" w:hanging="425" w:firstLineChars="0"/>
      </w:pPr>
      <w:r>
        <w:br w:type="page"/>
      </w:r>
      <w:r>
        <w:rPr>
          <w:rFonts w:hint="eastAsia"/>
          <w:highlight w:val="none"/>
        </w:rPr>
        <w:t>（0X19）（</w:t>
      </w:r>
      <w:r>
        <w:rPr>
          <w:rFonts w:hint="eastAsia"/>
          <w:highlight w:val="none"/>
          <w:lang w:val="en-US" w:eastAsia="zh-CN"/>
        </w:rPr>
        <w:t>0X1a</w:t>
      </w:r>
      <w:r>
        <w:rPr>
          <w:rFonts w:hint="eastAsia"/>
          <w:highlight w:val="none"/>
        </w:rPr>
        <w:t>） 主站发送阀门缴费状态查询命令</w:t>
      </w:r>
    </w:p>
    <w:p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（0X19） 主站发送阀门缴费状态查询命令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05 00 00 00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</w:p>
    <w:p>
      <w:pPr>
        <w:ind w:firstLine="0" w:firstLineChars="0"/>
        <w:rPr>
          <w:b/>
        </w:rPr>
      </w:pPr>
      <w:r>
        <w:rPr>
          <w:b/>
        </w:rPr>
        <w:t>该命令用于通断时间面积法中</w:t>
      </w:r>
      <w:r>
        <w:rPr>
          <w:rFonts w:hint="eastAsia"/>
          <w:b/>
        </w:rPr>
        <w:t xml:space="preserve"> 通过该命令用来查询用户的分摊计算控制标志。</w:t>
      </w: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（0X1a）主站发送阀门缴费状态查询命令-返回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06 00 00 00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查询</w:t>
            </w:r>
            <w:r>
              <w:rPr>
                <w:rFonts w:ascii="宋体" w:hAnsi="宋体"/>
              </w:rPr>
              <w:t>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  <w:r>
              <w:rPr>
                <w:rFonts w:ascii="宋体" w:hAnsi="宋体"/>
              </w:rPr>
              <w:t>:缴费</w:t>
            </w:r>
          </w:p>
          <w:p>
            <w:pPr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0X00:未交费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color w:val="00B050"/>
        </w:rPr>
      </w:pPr>
      <w:r>
        <w:rPr>
          <w:rFonts w:hint="eastAsia" w:ascii="黑体" w:hAnsi="黑体" w:eastAsia="黑体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（0X</w:t>
      </w:r>
      <w:r>
        <w:rPr>
          <w:rFonts w:hint="eastAsia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1B</w:t>
      </w:r>
      <w:r>
        <w:rPr>
          <w:rFonts w:hint="eastAsia" w:ascii="黑体" w:hAnsi="黑体" w:eastAsia="黑体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）</w:t>
      </w:r>
      <w:r>
        <w:rPr>
          <w:rFonts w:hint="eastAsia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（0X1C）服务器设置楼栋单元阀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（服务器-&gt;采集器）</w:t>
      </w: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（0X1B）服务器设置楼栋单元阀 （服务器-&gt;采集器）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2410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1B</w:t>
            </w:r>
          </w:p>
        </w:tc>
        <w:tc>
          <w:tcPr>
            <w:tcW w:w="3969" w:type="dxa"/>
            <w:shd w:val="clear" w:color="auto" w:fill="D6E3BC" w:themeFill="accent3" w:themeFillTint="66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 xml:space="preserve">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0B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设置地址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0C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6E3BC" w:themeFill="accent3" w:themeFillTint="66"/>
          </w:tcPr>
          <w:p>
            <w:pPr>
              <w:ind w:firstLine="0" w:firstLineChars="0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取值：0C/0E/10/12/16/17/18/19/1A/1B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数据域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64 00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6E3BC" w:themeFill="accent3" w:themeFillTint="66"/>
          </w:tcPr>
          <w:p>
            <w:pPr>
              <w:ind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动作</w:t>
            </w:r>
            <w:r>
              <w:rPr>
                <w:rFonts w:ascii="宋体" w:hAnsi="宋体"/>
              </w:rPr>
              <w:t>命令</w:t>
            </w:r>
            <w:r>
              <w:rPr>
                <w:rFonts w:hint="eastAsia" w:ascii="宋体" w:hAnsi="宋体"/>
                <w:lang w:val="en-US" w:eastAsia="zh-CN"/>
              </w:rPr>
              <w:t xml:space="preserve"> 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ind w:firstLine="512"/>
        <w:rPr>
          <w:rFonts w:hint="default" w:eastAsia="宋体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设置地址取值</w:t>
      </w:r>
    </w:p>
    <w:p>
      <w:pPr>
        <w:rPr>
          <w:rFonts w:hint="eastAsia"/>
          <w:lang w:val="en-US" w:eastAsia="zh-CN"/>
        </w:rPr>
        <w:sectPr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12=0x0C -- 开度设定地址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14=0x0E -- 温差设定地址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16=0x10-- 回水温度设定地址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18=0x12 -- 压差设定地址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22=0x16 -- 运行模式设定地址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23=0x17 -- 从机设定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24=0x18 -- 电机转向设定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25=0x19 -- 自动行程校验触发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26=0x1A-- 远程行程校验触发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27=0x1B -- 直流电机速度</w:t>
      </w:r>
    </w:p>
    <w:p>
      <w:pPr>
        <w:sectPr>
          <w:type w:val="continuous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606" w:space="425"/>
            <w:col w:w="4606"/>
          </w:cols>
          <w:docGrid w:type="lines" w:linePitch="312" w:charSpace="0"/>
        </w:sectPr>
      </w:pPr>
    </w:p>
    <w:p/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（0X1C）服务器设置楼栋单元阀-返回 （采集器-&gt;服务器）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410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1C</w:t>
            </w:r>
          </w:p>
        </w:tc>
        <w:tc>
          <w:tcPr>
            <w:tcW w:w="3969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 xml:space="preserve">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0B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设置地址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取值：12/14/16/18/22/23/24/25/26/27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数据域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hint="eastAsia" w:ascii="宋体" w:hAnsi="宋体"/>
                <w:lang w:val="en-US" w:eastAsia="zh-CN"/>
              </w:rPr>
              <w:t>64 00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ind w:firstLine="0" w:firstLineChars="0"/>
      </w:pPr>
      <w:r>
        <w:t xml:space="preserve">  </w:t>
      </w:r>
    </w:p>
    <w:p>
      <w:r>
        <w:br w:type="page"/>
      </w:r>
    </w:p>
    <w:p>
      <w:pPr>
        <w:ind w:firstLine="0" w:firstLineChars="0"/>
      </w:pPr>
    </w:p>
    <w:p>
      <w:pPr>
        <w:ind w:firstLine="0" w:firstLineChars="0"/>
        <w:rPr>
          <w:rFonts w:hint="default" w:eastAsia="宋体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设置地址取值</w:t>
      </w:r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12=0x0C -- 开度设定地址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14=0x0E -- 温差设定地址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16=0x10-- 回水温度设定地址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18=0x12 -- 压差设定地址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22=0x16 -- 运行模式设定地址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23=0x17 -- 从机设定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24=0x18 -- 电机转向设定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25=0x19 -- 自动行程校验触发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26=0x1A-- 远程行程校验触发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27=0x1B -- 直流电机速度</w:t>
      </w:r>
    </w:p>
    <w:p>
      <w:pPr>
        <w:ind w:firstLine="0" w:firstLineChars="0"/>
        <w:sectPr>
          <w:type w:val="continuous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ind w:firstLine="0" w:firstLineChars="0"/>
        <w:rPr>
          <w:rFonts w:hint="eastAsia" w:eastAsia="宋体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数据域：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开度设定值：</w:t>
      </w:r>
      <w:r>
        <w:rPr>
          <w:rFonts w:hint="eastAsia"/>
          <w:lang w:val="en-US" w:eastAsia="zh-CN"/>
        </w:rPr>
        <w:t>十六进制表示，0X0032 = 50 开度为50%  0-100%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温差设定值：</w:t>
      </w:r>
      <w:r>
        <w:rPr>
          <w:rFonts w:hint="eastAsia"/>
          <w:lang w:val="en-US" w:eastAsia="zh-CN"/>
        </w:rPr>
        <w:t xml:space="preserve">0x2A02=5.54 （25.5） </w:t>
      </w:r>
      <w:r>
        <w:rPr>
          <w:rFonts w:hint="eastAsia" w:ascii="宋体" w:hAnsi="宋体"/>
          <w:lang w:val="en-US" w:eastAsia="zh-CN"/>
        </w:rPr>
        <w:t>单位℃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 w:ascii="宋体" w:hAnsi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回水温度设定值：</w:t>
      </w:r>
      <w:r>
        <w:rPr>
          <w:rFonts w:hint="eastAsia"/>
          <w:lang w:val="en-US" w:eastAsia="zh-CN"/>
        </w:rPr>
        <w:t xml:space="preserve">0XF309=25.47    </w:t>
      </w:r>
      <w:r>
        <w:rPr>
          <w:rFonts w:hint="eastAsia" w:ascii="宋体" w:hAnsi="宋体"/>
          <w:lang w:val="en-US" w:eastAsia="zh-CN"/>
        </w:rPr>
        <w:t>单位℃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 w:ascii="宋体" w:hAnsi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压差设定值：</w:t>
      </w:r>
      <w:r>
        <w:rPr>
          <w:rFonts w:hint="eastAsia"/>
          <w:lang w:val="en-US" w:eastAsia="zh-CN"/>
        </w:rPr>
        <w:t>0X1600=0.22（0.22）  单位Mpa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运行模式：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</w:rPr>
      </w:pPr>
      <w:r>
        <w:rPr>
          <w:rFonts w:hint="eastAsia"/>
        </w:rPr>
        <w:t>为开度模式；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</w:rPr>
      </w:pPr>
      <w:r>
        <w:rPr>
          <w:rFonts w:hint="eastAsia"/>
        </w:rPr>
        <w:t>为温差模式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</w:rPr>
      </w:pPr>
      <w:r>
        <w:rPr>
          <w:rFonts w:hint="eastAsia"/>
        </w:rPr>
        <w:t>为回温模式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</w:rPr>
      </w:pPr>
      <w:r>
        <w:rPr>
          <w:rFonts w:hint="eastAsia"/>
        </w:rPr>
        <w:t>为压差模式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就地控制模式（电机掉电）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4-20控制开度模式（需硬件支持）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color w:val="FF0000"/>
        </w:rPr>
        <w:t>TIME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从机地址：</w:t>
      </w:r>
      <w:r>
        <w:rPr>
          <w:rFonts w:hint="eastAsia"/>
          <w:lang w:val="en-US" w:eastAsia="zh-CN"/>
        </w:rPr>
        <w:t>1-247，默认为1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电机转向：</w:t>
      </w:r>
      <w:r>
        <w:rPr>
          <w:rFonts w:hint="eastAsia"/>
        </w:rPr>
        <w:t>0为正向阀，1为反向阀</w:t>
      </w:r>
      <w:r>
        <w:rPr>
          <w:rFonts w:hint="eastAsia"/>
          <w:lang w:val="en-US" w:eastAsia="zh-CN"/>
        </w:rPr>
        <w:t xml:space="preserve"> 默认为1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自动行程校正开关：</w:t>
      </w:r>
      <w:r>
        <w:rPr>
          <w:rFonts w:hint="default" w:ascii="宋体" w:hAnsi="宋体" w:eastAsia="宋体"/>
          <w:lang w:val="en-US" w:eastAsia="zh-CN"/>
        </w:rPr>
        <w:t>0关闭1为打开，值为1时每次上电自动校正行程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默认为0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 w:ascii="宋体" w:hAnsi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远程行程校验触发：</w:t>
      </w:r>
      <w:r>
        <w:rPr>
          <w:rFonts w:hint="eastAsia" w:ascii="宋体" w:hAnsi="宋体"/>
          <w:lang w:val="en-US" w:eastAsia="zh-CN"/>
        </w:rPr>
        <w:t>写0x5555触发一次 默认21845</w:t>
      </w:r>
    </w:p>
    <w:p>
      <w:pPr>
        <w:numPr>
          <w:ilvl w:val="0"/>
          <w:numId w:val="7"/>
        </w:numPr>
        <w:ind w:left="0" w:leftChars="0" w:firstLine="514" w:firstLineChars="200"/>
      </w:pPr>
      <w:r>
        <w:rPr>
          <w:rFonts w:hint="eastAsia"/>
          <w:b/>
          <w:bCs/>
          <w:lang w:val="en-US" w:eastAsia="zh-CN"/>
        </w:rPr>
        <w:t>直流电机速度：</w:t>
      </w:r>
      <w:r>
        <w:rPr>
          <w:rFonts w:hint="eastAsia"/>
          <w:lang w:val="en-US" w:eastAsia="zh-CN"/>
        </w:rPr>
        <w:t xml:space="preserve">默认为50  </w:t>
      </w:r>
      <w:r>
        <w:rPr>
          <w:rFonts w:hint="eastAsia" w:ascii="宋体" w:hAnsi="宋体"/>
          <w:lang w:val="en-US" w:eastAsia="zh-CN"/>
        </w:rPr>
        <w:t xml:space="preserve">10-100% </w:t>
      </w:r>
      <w:r>
        <w:rPr>
          <w:rFonts w:hint="default" w:ascii="宋体" w:hAnsi="宋体" w:eastAsia="宋体"/>
          <w:lang w:val="en-US" w:eastAsia="zh-CN"/>
        </w:rPr>
        <w:t>转速过低时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bCs/>
          <w:color w:val="FF0000"/>
          <w:lang w:val="en-US" w:eastAsia="zh-CN"/>
        </w:rPr>
      </w:pPr>
      <w:r>
        <w:rPr>
          <w:rFonts w:hint="eastAsia" w:ascii="宋体" w:hAnsi="宋体"/>
          <w:b/>
          <w:bCs/>
          <w:color w:val="FF0000"/>
          <w:lang w:val="en-US" w:eastAsia="zh-CN"/>
        </w:rPr>
        <w:t>如果设置失败都会返回 0E命令 （主站发送用户阀门控制命令返回），带有返回错误信息。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b/>
          <w:bCs/>
          <w:color w:val="FF0000"/>
          <w:lang w:val="en-US" w:eastAsia="zh-CN"/>
        </w:rPr>
        <w:sectPr>
          <w:type w:val="continuous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color w:val="FF0000"/>
          <w:lang w:val="en-US" w:eastAsia="zh-CN"/>
        </w:rPr>
        <w:t>自动抄收失败会返回B0命令码 返回错误信息</w:t>
      </w:r>
    </w:p>
    <w:p>
      <w:pPr>
        <w:ind w:left="0" w:leftChars="0" w:firstLine="0" w:firstLineChars="0"/>
      </w:pP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rPr>
          <w:rFonts w:hint="eastAsia" w:ascii="黑体" w:hAnsi="黑体" w:eastAsia="黑体" w:cs="Times New Roman"/>
          <w:b/>
          <w:bCs/>
          <w:color w:val="17375E" w:themeColor="text2" w:themeShade="BF"/>
          <w:spacing w:val="8"/>
          <w:kern w:val="20"/>
          <w:sz w:val="28"/>
          <w:szCs w:val="32"/>
          <w:lang w:val="en-US" w:eastAsia="zh-CN" w:bidi="ar-SA"/>
        </w:rPr>
        <w:t>（0XB0）</w:t>
      </w:r>
      <w:r>
        <w:rPr>
          <w:rFonts w:hint="eastAsia"/>
          <w:highlight w:val="none"/>
          <w:lang w:val="en-US" w:eastAsia="zh-CN"/>
        </w:rPr>
        <w:t>采集器</w:t>
      </w:r>
      <w:r>
        <w:rPr>
          <w:rFonts w:hint="eastAsia" w:ascii="黑体" w:hAnsi="黑体" w:eastAsia="黑体" w:cs="Times New Roman"/>
          <w:b/>
          <w:bCs/>
          <w:color w:val="17375E" w:themeColor="text2" w:themeShade="BF"/>
          <w:spacing w:val="8"/>
          <w:kern w:val="20"/>
          <w:sz w:val="28"/>
          <w:szCs w:val="32"/>
          <w:lang w:val="en-US" w:eastAsia="zh-CN" w:bidi="ar-SA"/>
        </w:rPr>
        <w:t>自动上报终端设备抄收数据</w:t>
      </w:r>
      <w:r>
        <w:rPr>
          <w:rFonts w:hint="eastAsia"/>
          <w:lang w:val="en-US" w:eastAsia="zh-CN"/>
        </w:rPr>
        <w:t xml:space="preserve"> </w:t>
      </w:r>
    </w:p>
    <w:p>
      <w:pPr>
        <w:ind w:firstLine="0" w:firstLineChars="0"/>
      </w:pPr>
    </w:p>
    <w:bookmarkEnd w:id="32"/>
    <w:p>
      <w:pPr>
        <w:ind w:firstLine="512"/>
      </w:pPr>
      <w:r>
        <w:rPr>
          <w:rFonts w:hint="eastAsia" w:ascii="黑体" w:hAnsi="黑体" w:eastAsia="黑体"/>
        </w:rPr>
        <w:t>功能：用于抄收用户的某一终端设备的数据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992"/>
        <w:gridCol w:w="241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7DAF1" w:themeFill="text2" w:themeFillTint="32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示例 (十六进制)</w:t>
            </w:r>
          </w:p>
        </w:tc>
        <w:tc>
          <w:tcPr>
            <w:tcW w:w="4394" w:type="dxa"/>
            <w:shd w:val="clear" w:color="auto" w:fill="C7DAF1" w:themeFill="text2" w:themeFillTint="32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B0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0E 00 00 00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0XAA时 重新补招终端仪表数据并进行上传，0X00时 对采集器记录的最新数据进行上传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详见设备类型附录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02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0x02:抄收成功，0x</w:t>
            </w:r>
            <w:r>
              <w:rPr>
                <w:rFonts w:ascii="宋体" w:hAnsi="宋体"/>
              </w:rPr>
              <w:t>03:</w:t>
            </w:r>
            <w:r>
              <w:rPr>
                <w:rFonts w:hint="eastAsia" w:ascii="宋体" w:hAnsi="宋体"/>
              </w:rPr>
              <w:t>设备通信异常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2D69B" w:themeFill="accent3" w:themeFillTint="99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抄收数据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C2D69B" w:themeFill="accent3" w:themeFillTint="99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C2D69B" w:themeFill="accent3" w:themeFillTint="99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根据设备类型不同返回不同数据结构，详见抄收数据结构附录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除结束位之外所有协议位累加和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2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20"/>
          <w:szCs w:val="20"/>
        </w:rPr>
      </w:pPr>
      <w:r>
        <w:rPr>
          <w:rFonts w:ascii="黑体" w:hAnsi="黑体" w:eastAsia="黑体"/>
          <w:bCs/>
          <w:color w:val="17375E" w:themeColor="text2" w:themeShade="BF"/>
          <w:sz w:val="20"/>
          <w:szCs w:val="20"/>
        </w:rPr>
        <w:t>测试数据</w:t>
      </w:r>
      <w:r>
        <w:rPr>
          <w:rFonts w:hint="eastAsia" w:ascii="黑体" w:hAnsi="黑体" w:eastAsia="黑体"/>
          <w:bCs/>
          <w:color w:val="17375E" w:themeColor="text2" w:themeShade="BF"/>
          <w:sz w:val="20"/>
          <w:szCs w:val="20"/>
        </w:rPr>
        <w:t>：</w:t>
      </w:r>
    </w:p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20"/>
          <w:szCs w:val="20"/>
        </w:rPr>
      </w:pPr>
      <w:bookmarkStart w:id="33" w:name="OLE_LINK7"/>
      <w:bookmarkStart w:id="34" w:name="OLE_LINK6"/>
      <w:bookmarkStart w:id="35" w:name="OLE_LINK8"/>
      <w:r>
        <w:rPr>
          <w:rFonts w:ascii="黑体" w:hAnsi="黑体" w:eastAsia="黑体"/>
          <w:bCs/>
          <w:color w:val="17375E" w:themeColor="text2" w:themeShade="BF"/>
          <w:sz w:val="20"/>
          <w:szCs w:val="20"/>
        </w:rPr>
        <w:t>用户热量表</w:t>
      </w:r>
      <w:r>
        <w:rPr>
          <w:rFonts w:hint="eastAsia" w:ascii="黑体" w:hAnsi="黑体" w:eastAsia="黑体"/>
          <w:bCs/>
          <w:color w:val="17375E" w:themeColor="text2" w:themeShade="BF"/>
          <w:sz w:val="20"/>
          <w:szCs w:val="20"/>
        </w:rPr>
        <w:t>：</w:t>
      </w:r>
    </w:p>
    <w:bookmarkEnd w:id="33"/>
    <w:bookmarkEnd w:id="34"/>
    <w:bookmarkEnd w:id="35"/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18"/>
          <w:szCs w:val="18"/>
        </w:rPr>
      </w:pPr>
      <w:bookmarkStart w:id="36" w:name="OLE_LINK5"/>
      <w:r>
        <w:rPr>
          <w:color w:val="FFFF00"/>
          <w:sz w:val="18"/>
          <w:szCs w:val="18"/>
          <w:highlight w:val="lightGray"/>
        </w:rPr>
        <w:t>59 57 79 56 34 12 B0 2A 00 00 00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AA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02 90 12 05 17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02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83 05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0070C0"/>
          <w:sz w:val="18"/>
          <w:szCs w:val="18"/>
          <w:highlight w:val="lightGray"/>
        </w:rPr>
        <w:t>69 05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FFC000"/>
          <w:sz w:val="18"/>
          <w:szCs w:val="18"/>
          <w:highlight w:val="lightGray"/>
        </w:rPr>
        <w:t>00 00 00 00 35</w:t>
      </w:r>
      <w:r>
        <w:rPr>
          <w:sz w:val="18"/>
          <w:szCs w:val="18"/>
          <w:highlight w:val="lightGray"/>
        </w:rPr>
        <w:t xml:space="preserve"> </w:t>
      </w:r>
      <w:r>
        <w:rPr>
          <w:color w:val="FFFF00"/>
          <w:sz w:val="18"/>
          <w:szCs w:val="18"/>
          <w:highlight w:val="lightGray"/>
        </w:rPr>
        <w:t>00 00 00 00 17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5F 00 00 00 2C</w:t>
      </w:r>
      <w:r>
        <w:rPr>
          <w:sz w:val="18"/>
          <w:szCs w:val="18"/>
          <w:highlight w:val="lightGray"/>
        </w:rPr>
        <w:t xml:space="preserve"> </w:t>
      </w:r>
      <w:r>
        <w:rPr>
          <w:color w:val="7030A0"/>
          <w:sz w:val="18"/>
          <w:szCs w:val="18"/>
          <w:highlight w:val="lightGray"/>
        </w:rPr>
        <w:t>00 00 00 00 05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953735" w:themeColor="accent2" w:themeShade="BF"/>
          <w:sz w:val="18"/>
          <w:szCs w:val="18"/>
          <w:highlight w:val="lightGray"/>
        </w:rPr>
        <w:t>3D 08 00 00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94 12 00 00</w:t>
      </w:r>
      <w:r>
        <w:rPr>
          <w:sz w:val="18"/>
          <w:szCs w:val="18"/>
          <w:highlight w:val="lightGray"/>
        </w:rPr>
        <w:t xml:space="preserve"> </w:t>
      </w:r>
      <w:r>
        <w:rPr>
          <w:color w:val="953735" w:themeColor="accent2" w:themeShade="BF"/>
          <w:sz w:val="18"/>
          <w:szCs w:val="18"/>
          <w:highlight w:val="lightGray"/>
        </w:rPr>
        <w:t>00</w:t>
      </w:r>
      <w:r>
        <w:rPr>
          <w:sz w:val="18"/>
          <w:szCs w:val="18"/>
          <w:highlight w:val="lightGray"/>
        </w:rPr>
        <w:t xml:space="preserve"> </w:t>
      </w:r>
      <w:r>
        <w:rPr>
          <w:color w:val="77933C" w:themeColor="accent3" w:themeShade="BF"/>
          <w:sz w:val="18"/>
          <w:szCs w:val="18"/>
          <w:highlight w:val="lightGray"/>
        </w:rPr>
        <w:t>00</w:t>
      </w:r>
      <w:bookmarkEnd w:id="36"/>
      <w:r>
        <w:rPr>
          <w:sz w:val="18"/>
          <w:szCs w:val="18"/>
          <w:highlight w:val="lightGray"/>
        </w:rPr>
        <w:t xml:space="preserve"> CD AA</w:t>
      </w:r>
      <w:r>
        <w:rPr>
          <w:rFonts w:ascii="黑体" w:hAnsi="黑体" w:eastAsia="黑体"/>
          <w:bCs/>
          <w:color w:val="17375E" w:themeColor="text2" w:themeShade="BF"/>
          <w:sz w:val="18"/>
          <w:szCs w:val="18"/>
        </w:rPr>
        <w:t xml:space="preserve"> </w:t>
      </w:r>
    </w:p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18"/>
          <w:szCs w:val="18"/>
        </w:rPr>
      </w:pPr>
      <w:r>
        <w:rPr>
          <w:rFonts w:ascii="黑体" w:hAnsi="黑体" w:eastAsia="黑体"/>
          <w:bCs/>
          <w:color w:val="17375E" w:themeColor="text2" w:themeShade="BF"/>
          <w:sz w:val="18"/>
          <w:szCs w:val="18"/>
        </w:rPr>
        <w:t>通断控制器</w:t>
      </w:r>
      <w:r>
        <w:rPr>
          <w:rFonts w:hint="eastAsia" w:ascii="黑体" w:hAnsi="黑体" w:eastAsia="黑体"/>
          <w:bCs/>
          <w:color w:val="17375E" w:themeColor="text2" w:themeShade="BF"/>
          <w:sz w:val="18"/>
          <w:szCs w:val="18"/>
        </w:rPr>
        <w:t>：</w:t>
      </w:r>
    </w:p>
    <w:p>
      <w:pPr>
        <w:widowControl/>
        <w:ind w:firstLine="0" w:firstLineChars="0"/>
        <w:jc w:val="left"/>
        <w:rPr>
          <w:sz w:val="18"/>
          <w:szCs w:val="18"/>
        </w:rPr>
      </w:pPr>
      <w:r>
        <w:rPr>
          <w:color w:val="FFFF00"/>
          <w:sz w:val="18"/>
          <w:szCs w:val="18"/>
          <w:highlight w:val="lightGray"/>
        </w:rPr>
        <w:t>59 57 79 56 34 12 B0 1E 00 00 00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AA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03 89 01 08 17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02</w:t>
      </w:r>
      <w:r>
        <w:rPr>
          <w:color w:val="77933C" w:themeColor="accent3" w:themeShade="BF"/>
          <w:sz w:val="18"/>
          <w:szCs w:val="18"/>
          <w:highlight w:val="lightGray"/>
        </w:rPr>
        <w:t xml:space="preserve"> 02 08 2D 05 2D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 xml:space="preserve">27 06 </w:t>
      </w:r>
      <w:r>
        <w:rPr>
          <w:color w:val="0070C0"/>
          <w:sz w:val="18"/>
          <w:szCs w:val="18"/>
          <w:highlight w:val="lightGray"/>
        </w:rPr>
        <w:t>26 06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0A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46 F8 07 00</w:t>
      </w:r>
      <w:r>
        <w:rPr>
          <w:sz w:val="18"/>
          <w:szCs w:val="18"/>
          <w:highlight w:val="lightGray"/>
        </w:rPr>
        <w:t xml:space="preserve"> 00 00</w:t>
      </w:r>
      <w:r>
        <w:rPr>
          <w:color w:val="00B050"/>
          <w:sz w:val="18"/>
          <w:szCs w:val="18"/>
          <w:highlight w:val="lightGray"/>
        </w:rPr>
        <w:t xml:space="preserve"> 74 69 00 00</w:t>
      </w:r>
      <w:r>
        <w:rPr>
          <w:sz w:val="18"/>
          <w:szCs w:val="18"/>
          <w:highlight w:val="lightGray"/>
        </w:rPr>
        <w:t xml:space="preserve"> </w:t>
      </w:r>
      <w:r>
        <w:rPr>
          <w:color w:val="FFFF00"/>
          <w:sz w:val="18"/>
          <w:szCs w:val="18"/>
          <w:highlight w:val="lightGray"/>
        </w:rPr>
        <w:t>01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00</w:t>
      </w:r>
      <w:r>
        <w:rPr>
          <w:sz w:val="18"/>
          <w:szCs w:val="18"/>
          <w:highlight w:val="lightGray"/>
        </w:rPr>
        <w:t xml:space="preserve"> DF AA</w:t>
      </w:r>
      <w:r>
        <w:rPr>
          <w:sz w:val="18"/>
          <w:szCs w:val="18"/>
        </w:rPr>
        <w:t xml:space="preserve"> </w:t>
      </w:r>
    </w:p>
    <w:p>
      <w:pPr>
        <w:widowControl/>
        <w:ind w:firstLine="0" w:firstLineChars="0"/>
        <w:jc w:val="left"/>
        <w:rPr>
          <w:sz w:val="18"/>
          <w:szCs w:val="18"/>
        </w:rPr>
      </w:pPr>
    </w:p>
    <w:p>
      <w:pPr>
        <w:widowControl/>
        <w:ind w:firstLine="0" w:firstLineChars="0"/>
        <w:jc w:val="left"/>
        <w:rPr>
          <w:color w:val="FF0000"/>
          <w:sz w:val="18"/>
          <w:szCs w:val="18"/>
        </w:rPr>
      </w:pPr>
      <w:r>
        <w:rPr>
          <w:color w:val="FFFF00"/>
          <w:sz w:val="18"/>
          <w:szCs w:val="18"/>
          <w:highlight w:val="lightGray"/>
        </w:rPr>
        <w:t>59 57 79 56 34 12 B0 2A 00 00 00</w:t>
      </w:r>
      <w:r>
        <w:rPr>
          <w:sz w:val="18"/>
          <w:szCs w:val="18"/>
        </w:rPr>
        <w:t xml:space="preserve"> </w:t>
      </w:r>
      <w:r>
        <w:rPr>
          <w:color w:val="00B050"/>
          <w:sz w:val="18"/>
          <w:szCs w:val="18"/>
          <w:highlight w:val="lightGray"/>
        </w:rPr>
        <w:t>AA</w:t>
      </w:r>
      <w:r>
        <w:rPr>
          <w:sz w:val="18"/>
          <w:szCs w:val="18"/>
        </w:rPr>
        <w:t xml:space="preserve"> </w:t>
      </w:r>
      <w:r>
        <w:rPr>
          <w:color w:val="FF0000"/>
          <w:sz w:val="18"/>
          <w:szCs w:val="18"/>
          <w:highlight w:val="lightGray"/>
        </w:rPr>
        <w:t>02 98 03 11 09</w:t>
      </w:r>
      <w:r>
        <w:rPr>
          <w:sz w:val="18"/>
          <w:szCs w:val="18"/>
        </w:rPr>
        <w:t xml:space="preserve"> 02 1C 05 1D 05 00 00 00 00 35 00 00 00 00 17 14 00 00 00 2C 00 00 00 00 05 78 01 00 00 05 46 29 00 00 00 00 C3 AA </w:t>
      </w:r>
    </w:p>
    <w:p>
      <w:pPr>
        <w:widowControl/>
        <w:ind w:firstLine="0" w:firstLineChars="0"/>
        <w:jc w:val="left"/>
        <w:rPr>
          <w:sz w:val="18"/>
          <w:szCs w:val="18"/>
        </w:rPr>
      </w:pPr>
    </w:p>
    <w:p>
      <w:pPr>
        <w:widowControl/>
        <w:ind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59 57 79 56 34 12 B0 1E 00 00 00 AA 03 77 01 08 17 02 08 07 2D 05 2C 05 71 06 71 06 0A A0 37 0F 00 00 00 6B C9 00 00 00 00 5D AA </w:t>
      </w:r>
    </w:p>
    <w:p>
      <w:pPr>
        <w:widowControl/>
        <w:ind w:firstLine="0" w:firstLineChars="0"/>
        <w:jc w:val="left"/>
      </w:pPr>
      <w:r>
        <w:rPr>
          <w:sz w:val="18"/>
          <w:szCs w:val="18"/>
        </w:rPr>
        <w:t xml:space="preserve">59 57 79 56 34 12 B0 13 00 00 00 AA </w:t>
      </w:r>
      <w:r>
        <w:rPr>
          <w:color w:val="FF0000"/>
          <w:sz w:val="18"/>
          <w:szCs w:val="18"/>
        </w:rPr>
        <w:t>04 10 02 08 17</w:t>
      </w:r>
      <w:r>
        <w:rPr>
          <w:sz w:val="18"/>
          <w:szCs w:val="18"/>
        </w:rPr>
        <w:t xml:space="preserve"> 02 0A 00 00 00 00 00 00 00 00 00 00 00 73 AA</w:t>
      </w:r>
      <w:bookmarkEnd w:id="31"/>
    </w:p>
    <w:p>
      <w:pPr>
        <w:rPr>
          <w:rFonts w:hint="eastAsia" w:ascii="微软雅黑" w:hAnsi="微软雅黑" w:eastAsia="微软雅黑" w:cs="微软雅黑"/>
          <w:color w:val="00B050"/>
        </w:rPr>
      </w:pPr>
      <w:bookmarkStart w:id="37" w:name="_Toc499403325"/>
      <w:r>
        <w:rPr>
          <w:rFonts w:hint="eastAsia" w:ascii="微软雅黑" w:hAnsi="微软雅黑" w:eastAsia="微软雅黑" w:cs="微软雅黑"/>
          <w:color w:val="00B050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（抄收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数据</w:t>
      </w:r>
      <w:r>
        <w:rPr>
          <w:rFonts w:hint="eastAsia" w:ascii="微软雅黑" w:hAnsi="微软雅黑" w:eastAsia="微软雅黑" w:cs="微软雅黑"/>
          <w:color w:val="00B050"/>
        </w:rPr>
        <w:t>结构）采集器自动上传/返回实时数据（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耐威科 楼栋单元调节阀</w:t>
      </w:r>
      <w:r>
        <w:rPr>
          <w:rFonts w:hint="eastAsia" w:ascii="微软雅黑" w:hAnsi="微软雅黑" w:eastAsia="微软雅黑" w:cs="微软雅黑"/>
          <w:color w:val="00B050"/>
        </w:rPr>
        <w:t>）</w:t>
      </w:r>
      <w:r>
        <w:rPr>
          <w:rFonts w:hint="eastAsia" w:ascii="微软雅黑" w:hAnsi="微软雅黑" w:eastAsia="微软雅黑" w:cs="微软雅黑"/>
          <w:color w:val="00B05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新添加</w:t>
      </w:r>
      <w:r>
        <w:rPr>
          <w:rFonts w:hint="eastAsia" w:ascii="微软雅黑" w:hAnsi="微软雅黑" w:eastAsia="微软雅黑" w:cs="微软雅黑"/>
          <w:color w:val="00B050"/>
          <w:lang w:eastAsia="zh-CN"/>
        </w:rPr>
        <w:t>）</w:t>
      </w:r>
    </w:p>
    <w:p>
      <w:pPr>
        <w:rPr>
          <w:rFonts w:hint="default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每个成员项以小端模式进行数据传输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87"/>
        <w:gridCol w:w="2415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8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41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进水温度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0E 0B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tabs>
                <w:tab w:val="left" w:pos="1240"/>
              </w:tabs>
              <w:bidi w:val="0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28.30℃   最小刻度0.1℃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回水温度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D2 0A 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27.70℃   最小刻度0.1℃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进水压力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0F 27 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99.99Mpa  最小刻度0.01Mpa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回水压力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0F 27 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99.99Mpa  最小刻度0.01Mpa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室温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D2 0A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27.70℃   最小刻度0.1℃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当前开度值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14 00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00.14%    最小刻度0.1%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当前开度设置值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00.00%    最小刻度0.1%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温差设定值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F4 01 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02.44℃   最小刻度0.1℃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回水温度设定值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88 13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50.00℃     最小刻度0.1℃</w:t>
            </w:r>
          </w:p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默认值 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压差设定值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16 00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0.22      最小刻度0.01Mpa</w:t>
            </w:r>
          </w:p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默认值 0.2Mpa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错误代码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0为正常，1为堵转，2为进水温度传感器开路，3.回水温度传感器开路，4.进水压力传感器开路，5回水压力传感器开路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软件版本号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6A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(ushort)106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运行模式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0为开度模式；1为温差模式2为回温模式3为压差模式4.就地控制模式（电机掉电）5.4-20控制开度模式（需硬件支持）6 TIME</w:t>
            </w:r>
            <w:r>
              <w:rPr>
                <w:rFonts w:hint="eastAsia" w:ascii="宋体" w:hAnsi="宋体"/>
                <w:lang w:val="en-US" w:eastAsia="zh-CN"/>
              </w:rPr>
              <w:t xml:space="preserve"> 默认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从机地址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01 00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1-247，默认为1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电机转向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01 00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0为正向阀，1为反向阀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自动行程校正开关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0关闭，1为打开，值为1时每次上电自动校正行程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远程行程触发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  <w:t>写0x5555触发一次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  <w:t>最小刻度 21845 默认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直流电机速度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pacing w:val="8"/>
                <w:kern w:val="2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  <w:b/>
                <w:bCs/>
                <w:color w:val="FF0000"/>
                <w:lang w:val="en-US" w:eastAsia="zh-CN"/>
              </w:rPr>
              <w:t>仅对直流电机有效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  <w:t>转速过低时扭矩降低</w:t>
            </w:r>
            <w:r>
              <w:rPr>
                <w:rFonts w:hint="eastAsia" w:ascii="宋体" w:hAnsi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10-100% 默认50</w:t>
            </w:r>
          </w:p>
        </w:tc>
      </w:tr>
    </w:tbl>
    <w:p/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12 -- 开度设定地址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14 -- 温差设定地址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16 -- 回水温度设定地址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18 -- 压差设定地址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22 -- 运行模式设定地址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23 -- 从机设定ID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24 -- 电机转向设定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25 -- 自动行程校验触发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26 -- 远程行程校验触发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27 -- 直流电机速度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ascii="微软雅黑" w:hAnsi="微软雅黑" w:eastAsia="微软雅黑" w:cs="微软雅黑"/>
        </w:rPr>
      </w:pPr>
      <w:r>
        <w:rPr>
          <w:rFonts w:hint="eastAsia"/>
        </w:rPr>
        <w:t>（抄收数据结构）</w:t>
      </w:r>
      <w:bookmarkStart w:id="38" w:name="OLE_LINK3"/>
      <w:bookmarkStart w:id="39" w:name="OLE_LINK4"/>
      <w:r>
        <w:rPr>
          <w:rFonts w:hint="eastAsia" w:ascii="微软雅黑" w:hAnsi="微软雅黑" w:eastAsia="微软雅黑" w:cs="微软雅黑"/>
        </w:rPr>
        <w:t>采集器自动上传</w:t>
      </w:r>
      <w:bookmarkEnd w:id="38"/>
      <w:bookmarkEnd w:id="39"/>
      <w:r>
        <w:rPr>
          <w:rFonts w:hint="eastAsia" w:ascii="微软雅黑" w:hAnsi="微软雅黑" w:eastAsia="微软雅黑" w:cs="微软雅黑"/>
        </w:rPr>
        <w:t>/返回实时数据（栋表）</w:t>
      </w:r>
      <w:bookmarkEnd w:id="37"/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bookmarkStart w:id="40" w:name="_Hlk432078977"/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41" w:name="_Hlk432074575"/>
            <w:r>
              <w:rPr>
                <w:rFonts w:hint="eastAsia" w:ascii="宋体" w:hAnsi="宋体"/>
              </w:rPr>
              <w:t>进水温度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48 0A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回水温度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8C 0A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瞬时流量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F0 11 03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瞬时流量单位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35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m³/h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54 12 03 00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2013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瞬时热量单位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17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k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累计流量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5C 26 05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3375.00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累计流量单位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2C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m³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累计冷量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10 27 00 00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累计冷量单位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35 00 00 00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累计热量单位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工作时间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B8 0B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故障状态</w:t>
            </w: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F1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故障状态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0B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0B</w:t>
            </w:r>
          </w:p>
        </w:tc>
      </w:tr>
      <w:bookmarkEnd w:id="40"/>
      <w:bookmarkEnd w:id="41"/>
    </w:tbl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br w:type="page"/>
      </w:r>
      <w:bookmarkStart w:id="42" w:name="_Toc499403326"/>
      <w:r>
        <w:rPr>
          <w:rFonts w:hint="eastAsia"/>
        </w:rPr>
        <w:t>（抄收</w:t>
      </w:r>
      <w:r>
        <w:rPr>
          <w:rFonts w:hint="eastAsia"/>
          <w:highlight w:val="none"/>
          <w:lang w:val="en-US" w:eastAsia="zh-CN"/>
        </w:rPr>
        <w:t>数据</w:t>
      </w:r>
      <w:r>
        <w:rPr>
          <w:rFonts w:hint="eastAsia"/>
        </w:rPr>
        <w:t>结构）</w:t>
      </w:r>
      <w:r>
        <w:rPr>
          <w:rFonts w:hint="eastAsia" w:ascii="微软雅黑" w:hAnsi="微软雅黑" w:eastAsia="微软雅黑" w:cs="微软雅黑"/>
        </w:rPr>
        <w:t>采集器自动上传/返回实时数据</w:t>
      </w:r>
      <w:r>
        <w:rPr>
          <w:rFonts w:hint="eastAsia"/>
        </w:rPr>
        <w:t>（</w:t>
      </w:r>
      <w:r>
        <w:rPr>
          <w:rFonts w:hint="eastAsia" w:ascii="微软雅黑" w:hAnsi="微软雅黑" w:eastAsia="微软雅黑" w:cs="微软雅黑"/>
        </w:rPr>
        <w:t>用户表</w:t>
      </w:r>
      <w:r>
        <w:rPr>
          <w:rFonts w:hint="eastAsia"/>
        </w:rPr>
        <w:t>）</w:t>
      </w:r>
      <w:bookmarkEnd w:id="42"/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进水温度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48 0A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回水温度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8C 0A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瞬时流量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F0 11 03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瞬时流量单位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35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m³/h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54 12 03 00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2013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瞬时热量单位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17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k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累计流量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5C 26 05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3375.00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累计流量单位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2C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m³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累计冷量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10 27 00 00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累计冷量单位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35 00 00 00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累计热量单位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工作时间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B8 0B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故障状态</w:t>
            </w: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故障状态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</w:tr>
    </w:tbl>
    <w:p>
      <w:pPr>
        <w:ind w:firstLine="0" w:firstLineChars="0"/>
      </w:pPr>
    </w:p>
    <w:p>
      <w:pPr>
        <w:ind w:firstLine="512"/>
      </w:pPr>
    </w:p>
    <w:p>
      <w:pPr>
        <w:ind w:firstLine="0" w:firstLineChars="0"/>
      </w:pPr>
    </w:p>
    <w:p>
      <w:pPr>
        <w:widowControl/>
        <w:ind w:firstLine="0" w:firstLineChars="0"/>
        <w:jc w:val="left"/>
        <w:rPr>
          <w:rFonts w:eastAsia="华文新魏"/>
          <w:b/>
          <w:bCs/>
          <w:sz w:val="28"/>
          <w:szCs w:val="32"/>
        </w:rPr>
      </w:pPr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bookmarkStart w:id="43" w:name="_Toc499403327"/>
      <w:r>
        <w:rPr>
          <w:rFonts w:hint="eastAsia"/>
        </w:rPr>
        <w:t>（抄收数据结构）</w:t>
      </w:r>
      <w:r>
        <w:rPr>
          <w:rFonts w:hint="eastAsia" w:ascii="微软雅黑" w:hAnsi="微软雅黑" w:eastAsia="微软雅黑" w:cs="微软雅黑"/>
        </w:rPr>
        <w:t>采集器自动上传/返回实时数据</w:t>
      </w:r>
      <w:r>
        <w:rPr>
          <w:rFonts w:hint="eastAsia"/>
        </w:rPr>
        <w:t>（</w:t>
      </w:r>
      <w:r>
        <w:rPr>
          <w:rFonts w:hint="eastAsia" w:ascii="微软雅黑" w:hAnsi="微软雅黑" w:eastAsia="微软雅黑" w:cs="微软雅黑"/>
        </w:rPr>
        <w:t>通断控制器</w:t>
      </w:r>
      <w:r>
        <w:rPr>
          <w:rFonts w:hint="eastAsia"/>
        </w:rPr>
        <w:t>）</w:t>
      </w:r>
      <w:bookmarkEnd w:id="43"/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面板设定温度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5A 0A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当前室温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5A 0A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平均温度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5A 0A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进水温度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5A 0A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回水温度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92 09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24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阀门位置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开启 </w:t>
            </w:r>
            <w:r>
              <w:rPr>
                <w:rFonts w:ascii="宋体" w:hAnsi="宋体"/>
              </w:rPr>
              <w:t>0X0A  关闭</w:t>
            </w:r>
            <w:r>
              <w:rPr>
                <w:rFonts w:hint="eastAsia" w:ascii="宋体" w:hAnsi="宋体"/>
              </w:rPr>
              <w:t xml:space="preserve"> 0XA0 中间状态 0X55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周期开阀时间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B8 0B 00 00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3000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周期开阀比例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00 00 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预留</w:t>
            </w:r>
            <w:r>
              <w:rPr>
                <w:rFonts w:hint="eastAsia" w:ascii="宋体" w:hAnsi="宋体"/>
              </w:rPr>
              <w:t xml:space="preserve">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分摊热量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10 EA 01 00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1254.56</w:t>
            </w:r>
            <w:r>
              <w:rPr>
                <w:rFonts w:ascii="宋体" w:hAnsi="宋体"/>
                <w:color w:val="FF0000"/>
              </w:rPr>
              <w:t>(kW)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面板状态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BIT 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阀门状态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BIT 00010000</w:t>
            </w:r>
          </w:p>
        </w:tc>
      </w:tr>
    </w:tbl>
    <w:p>
      <w:pPr>
        <w:widowControl/>
        <w:ind w:firstLine="0" w:firstLineChars="0"/>
        <w:jc w:val="left"/>
        <w:rPr>
          <w:rFonts w:eastAsia="华文新魏"/>
          <w:b/>
          <w:bCs/>
          <w:sz w:val="28"/>
          <w:szCs w:val="32"/>
        </w:rPr>
      </w:pPr>
    </w:p>
    <w:p>
      <w:bookmarkStart w:id="44" w:name="_Toc499403328"/>
      <w:r>
        <w:rPr>
          <w:rFonts w:hint="eastAsia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rPr>
          <w:rFonts w:hint="eastAsia"/>
        </w:rPr>
        <w:t>（抄收</w:t>
      </w:r>
      <w:r>
        <w:rPr>
          <w:rFonts w:hint="eastAsia"/>
          <w:highlight w:val="none"/>
          <w:lang w:val="en-US" w:eastAsia="zh-CN"/>
        </w:rPr>
        <w:t>数据</w:t>
      </w:r>
      <w:r>
        <w:rPr>
          <w:rFonts w:hint="eastAsia"/>
        </w:rPr>
        <w:t>结构）</w:t>
      </w:r>
      <w:r>
        <w:rPr>
          <w:rFonts w:hint="eastAsia" w:ascii="微软雅黑" w:hAnsi="微软雅黑" w:eastAsia="微软雅黑" w:cs="微软雅黑"/>
        </w:rPr>
        <w:t>采集器自动上传/返回实时数据</w:t>
      </w:r>
      <w:r>
        <w:rPr>
          <w:rFonts w:hint="eastAsia"/>
        </w:rPr>
        <w:t>（</w:t>
      </w:r>
      <w:r>
        <w:rPr>
          <w:rFonts w:hint="eastAsia" w:ascii="微软雅黑" w:hAnsi="微软雅黑" w:eastAsia="微软雅黑" w:cs="微软雅黑"/>
        </w:rPr>
        <w:t>通断控制器2</w:t>
      </w:r>
      <w:r>
        <w:rPr>
          <w:rFonts w:hint="eastAsia"/>
        </w:rPr>
        <w:t>）</w:t>
      </w:r>
      <w:bookmarkEnd w:id="44"/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阀门位置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周期开阀时间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周期开阀比例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分摊热量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阀门状态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</w:tbl>
    <w:p>
      <w:pPr>
        <w:ind w:left="0" w:leftChars="0" w:firstLine="0" w:firstLineChars="0"/>
      </w:pPr>
      <w:bookmarkStart w:id="45" w:name="_Toc499403329"/>
      <w:r>
        <w:rPr>
          <w:rFonts w:hint="eastAsia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rPr>
          <w:rFonts w:hint="eastAsia"/>
        </w:rPr>
        <w:t>（抄收数据结构）采集器自动上传设备超收失败/通信错误 信息</w:t>
      </w:r>
      <w:bookmarkEnd w:id="45"/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通信总次数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通信成功次数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连续通信失败次数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</w:tbl>
    <w:p>
      <w:pPr>
        <w:ind w:firstLine="512"/>
      </w:pP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color w:val="17375E" w:themeColor="text2" w:themeShade="BF"/>
          <w:sz w:val="28"/>
          <w:szCs w:val="32"/>
        </w:rPr>
      </w:pPr>
      <w:r>
        <w:rPr>
          <w:rFonts w:ascii="微软雅黑" w:hAnsi="微软雅黑" w:eastAsia="微软雅黑" w:cs="微软雅黑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rPr>
          <w:rFonts w:hint="eastAsia" w:ascii="微软雅黑" w:hAnsi="微软雅黑" w:eastAsia="微软雅黑" w:cs="微软雅黑"/>
        </w:rPr>
        <w:t>计量单位</w:t>
      </w:r>
      <w:r>
        <w:rPr>
          <w:rFonts w:hint="eastAsia"/>
          <w:highlight w:val="none"/>
          <w:lang w:val="en-US" w:eastAsia="zh-CN"/>
        </w:rPr>
        <w:t>编码</w:t>
      </w:r>
      <w:r>
        <w:rPr>
          <w:rFonts w:hint="eastAsia" w:ascii="微软雅黑" w:hAnsi="微软雅黑" w:eastAsia="微软雅黑" w:cs="微软雅黑"/>
        </w:rPr>
        <w:t>说明</w:t>
      </w:r>
    </w:p>
    <w:tbl>
      <w:tblPr>
        <w:tblStyle w:val="13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55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single" w:color="000080" w:sz="4" w:space="0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b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</w:rPr>
              <w:t>代码</w:t>
            </w:r>
          </w:p>
        </w:tc>
        <w:tc>
          <w:tcPr>
            <w:tcW w:w="5529" w:type="dxa"/>
            <w:tcBorders>
              <w:top w:val="single" w:color="000080" w:sz="4" w:space="0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b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</w:rPr>
              <w:t>单位描述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single" w:color="000080" w:sz="4" w:space="0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0X17</w:t>
            </w:r>
          </w:p>
        </w:tc>
        <w:tc>
          <w:tcPr>
            <w:tcW w:w="5529" w:type="dxa"/>
            <w:tcBorders>
              <w:top w:val="single" w:color="000080" w:sz="4" w:space="0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功率单位 k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0X05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 xml:space="preserve">能量单位 </w:t>
            </w:r>
            <w:bookmarkStart w:id="46" w:name="OLE_LINK81"/>
            <w:bookmarkStart w:id="47" w:name="OLE_LINK95"/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  <w:bookmarkEnd w:id="46"/>
            <w:bookmarkEnd w:id="47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0X1A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功率单位 M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0X08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能量单位 M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0X35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流量单位 m³/h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0X2C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容量单位 m³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12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0X11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12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能量单位 GJ</w:t>
            </w:r>
          </w:p>
        </w:tc>
      </w:tr>
    </w:tbl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color w:val="17375E" w:themeColor="text2" w:themeShade="BF"/>
          <w:sz w:val="28"/>
          <w:szCs w:val="32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命令执行结果说明：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1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438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执行代码</w:t>
            </w:r>
          </w:p>
        </w:tc>
        <w:tc>
          <w:tcPr>
            <w:tcW w:w="1757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1757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执行成功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0x01</w:t>
            </w:r>
          </w:p>
        </w:tc>
        <w:tc>
          <w:tcPr>
            <w:tcW w:w="1757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执行失败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57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查找设备失败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dxa"/>
            <w:vAlign w:val="center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57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通信错误</w:t>
            </w:r>
          </w:p>
        </w:tc>
      </w:tr>
    </w:tbl>
    <w:p>
      <w:pPr>
        <w:ind w:firstLine="512"/>
        <w:rPr>
          <w:rFonts w:hint="eastAsia"/>
        </w:rPr>
      </w:pPr>
    </w:p>
    <w:p>
      <w:bookmarkStart w:id="48" w:name="_Toc499403341"/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t>设备</w:t>
      </w:r>
      <w:r>
        <w:rPr>
          <w:rFonts w:hint="eastAsia"/>
          <w:highlight w:val="none"/>
          <w:lang w:val="en-US" w:eastAsia="zh-CN"/>
        </w:rPr>
        <w:t>类型</w:t>
      </w:r>
      <w:r>
        <w:t>枚举</w:t>
      </w:r>
      <w:r>
        <w:rPr>
          <w:rFonts w:hint="eastAsia"/>
        </w:rPr>
        <w:t>：</w:t>
      </w:r>
      <w:bookmarkEnd w:id="48"/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/*系统设备类型枚举*/</w:t>
      </w:r>
    </w:p>
    <w:tbl>
      <w:tblPr>
        <w:tblStyle w:val="13"/>
        <w:tblW w:w="9652" w:type="dxa"/>
        <w:tblInd w:w="108" w:type="dxa"/>
        <w:tblBorders>
          <w:top w:val="single" w:color="000080" w:sz="18" w:space="0"/>
          <w:left w:val="single" w:color="000080" w:sz="18" w:space="0"/>
          <w:bottom w:val="single" w:color="000080" w:sz="18" w:space="0"/>
          <w:right w:val="single" w:color="000080" w:sz="18" w:space="0"/>
          <w:insideH w:val="single" w:color="000080" w:sz="8" w:space="0"/>
          <w:insideV w:val="single" w:color="00008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932"/>
        <w:gridCol w:w="6115"/>
      </w:tblGrid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b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  <w:lang w:val="en-US" w:eastAsia="zh-CN"/>
              </w:rPr>
              <w:t>枚举标识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  <w:lang w:val="en-US" w:eastAsia="zh-CN"/>
              </w:rPr>
              <w:t>类型</w:t>
            </w: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</w:rPr>
              <w:t>代码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宋体" w:hAnsi="宋体" w:cs="宋体"/>
                <w:b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  <w:lang w:val="en-US" w:eastAsia="zh-CN"/>
              </w:rPr>
              <w:t>设备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DEFUNULL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00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Meter_B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1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ind w:firstLine="0" w:firstLineChars="0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大口径楼栋热量表 FY-188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Meter_U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2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小口径用户热量表 FY-188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Valve_U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3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户用通断控制器   FY-2000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Valve_UH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4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户用通断控制器(回水控制阀) FY-2000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Meter_H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5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汇中楼栋热量表 HZ-188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Meter_XY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6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祥源小口径热量表XY-188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Meter_HT2X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7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海通小口径热量表HT2X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Meter_BRC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8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山东贝特智联小口径热量表BRC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Meter_DDF2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9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海通通断控制器 DDF2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Meter_HT3X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A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海通小口径热量表HT3X，该设备类型和HT2X只差附加代码和控制字的区别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Valve_NWK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B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耐威科楼栋单元调节阀modbus协议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热表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b/>
                <w:bCs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pacing w:val="0"/>
                <w:kern w:val="0"/>
                <w:szCs w:val="24"/>
                <w:lang w:val="en-US" w:eastAsia="zh-CN"/>
              </w:rPr>
              <w:t>类型</w:t>
            </w:r>
            <w:r>
              <w:rPr>
                <w:rFonts w:hint="eastAsia" w:ascii="宋体" w:hAnsi="宋体" w:cs="宋体"/>
                <w:b/>
                <w:bCs/>
                <w:spacing w:val="0"/>
                <w:kern w:val="0"/>
                <w:szCs w:val="24"/>
              </w:rPr>
              <w:t>代码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  <w:spacing w:val="0"/>
                <w:kern w:val="0"/>
                <w:szCs w:val="24"/>
                <w:lang w:val="en-US" w:eastAsia="zh-CN"/>
              </w:rPr>
              <w:t>设备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0x10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通断控制器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宋体" w:hAnsi="宋体" w:eastAsia="宋体" w:cs="宋体"/>
                <w:b/>
                <w:bCs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pacing w:val="0"/>
                <w:kern w:val="0"/>
                <w:szCs w:val="24"/>
                <w:lang w:val="en-US" w:eastAsia="zh-CN"/>
              </w:rPr>
              <w:t>类型代码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  <w:spacing w:val="0"/>
                <w:kern w:val="0"/>
                <w:szCs w:val="24"/>
                <w:lang w:val="en-US" w:eastAsia="zh-CN"/>
              </w:rPr>
              <w:t>设备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开度调节阀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pacing w:val="0"/>
                <w:kern w:val="0"/>
                <w:szCs w:val="24"/>
                <w:lang w:val="en-US" w:eastAsia="zh-CN"/>
              </w:rPr>
              <w:t>类型代码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b/>
                <w:bCs/>
                <w:spacing w:val="0"/>
                <w:kern w:val="0"/>
                <w:szCs w:val="24"/>
                <w:lang w:val="en-US" w:eastAsia="zh-CN"/>
              </w:rPr>
              <w:t>设备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通断控制器</w:t>
            </w:r>
            <w:bookmarkStart w:id="78" w:name="_GoBack"/>
            <w:bookmarkEnd w:id="78"/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pacing w:val="0"/>
                <w:kern w:val="0"/>
                <w:szCs w:val="24"/>
                <w:lang w:val="en-US" w:eastAsia="zh-CN"/>
              </w:rPr>
              <w:t>类型代码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b/>
                <w:bCs/>
                <w:spacing w:val="0"/>
                <w:kern w:val="0"/>
                <w:szCs w:val="24"/>
                <w:lang w:val="en-US" w:eastAsia="zh-CN"/>
              </w:rPr>
              <w:t>设备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通断控制器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pacing w:val="0"/>
                <w:kern w:val="0"/>
                <w:szCs w:val="24"/>
                <w:lang w:val="en-US" w:eastAsia="zh-CN"/>
              </w:rPr>
              <w:t>类型代码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b/>
                <w:bCs/>
                <w:spacing w:val="0"/>
                <w:kern w:val="0"/>
                <w:szCs w:val="24"/>
                <w:lang w:val="en-US" w:eastAsia="zh-CN"/>
              </w:rPr>
              <w:t>设备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/>
              </w:rPr>
            </w:pP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t>设备</w:t>
      </w:r>
      <w:r>
        <w:rPr>
          <w:rFonts w:hint="eastAsia"/>
          <w:highlight w:val="none"/>
          <w:lang w:val="en-US" w:eastAsia="zh-CN"/>
        </w:rPr>
        <w:t>返回</w:t>
      </w:r>
      <w:r>
        <w:t>状态枚举</w:t>
      </w:r>
      <w:r>
        <w:rPr>
          <w:rFonts w:hint="eastAsia"/>
        </w:rPr>
        <w:t>：</w:t>
      </w:r>
    </w:p>
    <w:p>
      <w:pPr>
        <w:ind w:firstLine="0" w:firstLineChars="0"/>
      </w:pPr>
    </w:p>
    <w:p>
      <w:pPr>
        <w:ind w:firstLine="512"/>
        <w:rPr>
          <w:rFonts w:hint="eastAsia"/>
        </w:rPr>
      </w:pPr>
      <w:r>
        <w:rPr>
          <w:rFonts w:hint="eastAsia"/>
        </w:rPr>
        <w:t>热量表状态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2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  <w:jc w:val="center"/>
        </w:trPr>
        <w:tc>
          <w:tcPr>
            <w:tcW w:w="1866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热表状态代码</w:t>
            </w:r>
          </w:p>
        </w:tc>
        <w:tc>
          <w:tcPr>
            <w:tcW w:w="263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66" w:type="dxa"/>
          </w:tcPr>
          <w:p>
            <w:pPr>
              <w:rPr>
                <w:vertAlign w:val="baseline"/>
              </w:rPr>
            </w:pPr>
            <w:r>
              <w:t>0X01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硬件错误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</w:tcPr>
          <w:p>
            <w:pPr>
              <w:rPr>
                <w:vertAlign w:val="baseline"/>
              </w:rPr>
            </w:pPr>
            <w:r>
              <w:t>0X02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入口传感器错误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</w:tcPr>
          <w:p>
            <w:pPr>
              <w:rPr>
                <w:vertAlign w:val="baseline"/>
              </w:rPr>
            </w:pPr>
            <w:r>
              <w:t>0X04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出口传感器错误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</w:tcPr>
          <w:p>
            <w:pPr>
              <w:rPr>
                <w:vertAlign w:val="baseline"/>
              </w:rPr>
            </w:pPr>
            <w:r>
              <w:t>0X08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电池错误</w:t>
            </w:r>
          </w:p>
        </w:tc>
      </w:tr>
    </w:tbl>
    <w:p>
      <w:pPr>
        <w:ind w:firstLine="512"/>
      </w:pPr>
    </w:p>
    <w:p>
      <w:pPr>
        <w:ind w:firstLine="512"/>
      </w:pPr>
    </w:p>
    <w:p>
      <w:pPr>
        <w:ind w:firstLine="512"/>
        <w:rPr>
          <w:rFonts w:hint="eastAsia"/>
        </w:rPr>
      </w:pPr>
      <w:r>
        <w:rPr>
          <w:rFonts w:hint="eastAsia"/>
        </w:rPr>
        <w:t>通断控制器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5"/>
        <w:gridCol w:w="2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675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通断控制器状态代码</w:t>
            </w:r>
          </w:p>
        </w:tc>
        <w:tc>
          <w:tcPr>
            <w:tcW w:w="263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80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t>RTC</w:t>
            </w:r>
            <w:r>
              <w:rPr>
                <w:rFonts w:hint="eastAsia"/>
              </w:rPr>
              <w:t>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</w:rPr>
              <w:t>入口传感器</w:t>
            </w:r>
            <w:r>
              <w:rPr>
                <w:rFonts w:hint="eastAsia"/>
                <w:lang w:val="en-US" w:eastAsia="zh-CN"/>
              </w:rPr>
              <w:t>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出口传感器</w:t>
            </w:r>
            <w:r>
              <w:rPr>
                <w:rFonts w:hint="eastAsia"/>
                <w:lang w:val="en-US" w:eastAsia="zh-CN"/>
              </w:rPr>
              <w:t>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传动机构故障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/>
                <w:lang w:val="en-US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出厂参数错误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/>
                <w:lang w:val="en-US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04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用户参数错误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/>
                <w:lang w:val="en-US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分摊参数错误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记录参数错误</w:t>
            </w:r>
          </w:p>
        </w:tc>
      </w:tr>
    </w:tbl>
    <w:p>
      <w:pPr>
        <w:ind w:firstLine="512"/>
        <w:rPr>
          <w:rFonts w:hint="eastAsia"/>
        </w:rPr>
      </w:pPr>
    </w:p>
    <w:p>
      <w:pPr>
        <w:ind w:firstLine="512"/>
      </w:pPr>
    </w:p>
    <w:p>
      <w:pPr>
        <w:ind w:firstLine="512"/>
        <w:rPr>
          <w:rFonts w:hint="eastAsia"/>
        </w:rPr>
      </w:pPr>
      <w:r>
        <w:rPr>
          <w:rFonts w:hint="eastAsia"/>
        </w:rPr>
        <w:t>温控面板状态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2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866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热表状态代码</w:t>
            </w:r>
          </w:p>
        </w:tc>
        <w:tc>
          <w:tcPr>
            <w:tcW w:w="263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80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t>0X0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电池电量低</w:t>
            </w:r>
          </w:p>
        </w:tc>
      </w:tr>
    </w:tbl>
    <w:p>
      <w:pPr>
        <w:ind w:left="0" w:leftChars="0" w:firstLine="0" w:firstLineChars="0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3"/>
        <w:numPr>
          <w:ilvl w:val="0"/>
          <w:numId w:val="5"/>
        </w:numPr>
        <w:ind w:left="425" w:leftChars="0" w:hanging="425" w:firstLineChars="0"/>
        <w:jc w:val="both"/>
      </w:pPr>
      <w:r>
        <w:rPr>
          <w:rFonts w:hint="eastAsia" w:ascii="微软雅黑" w:hAnsi="微软雅黑" w:eastAsia="微软雅黑" w:cs="微软雅黑"/>
          <w:lang w:val="en-US" w:eastAsia="zh-CN"/>
        </w:rPr>
        <w:t>服务器更新程序协议解析</w:t>
      </w: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</w:rPr>
      </w:pPr>
      <w:bookmarkStart w:id="49" w:name="_Toc499403330"/>
      <w:r>
        <w:rPr>
          <w:rFonts w:hint="eastAsia"/>
        </w:rPr>
        <w:t>（0XBA）服务器开启下载文件</w:t>
      </w:r>
      <w:bookmarkEnd w:id="49"/>
    </w:p>
    <w:p>
      <w:pPr>
        <w:ind w:firstLine="512"/>
      </w:pPr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ascii="宋体" w:hAnsi="宋体"/>
              </w:rPr>
              <w:t>OH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1为包长128，2为包长512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  <w:r>
              <w:rPr>
                <w:rFonts w:ascii="宋体" w:hAnsi="宋体"/>
              </w:rPr>
              <w:t>UM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0x00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序号，每发送一个包+1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文件长度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数据包大小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CRC16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文件流的CRC校验值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bookmarkStart w:id="50" w:name="_Toc499403331"/>
      <w:r>
        <w:rPr>
          <w:rFonts w:hint="eastAsia"/>
        </w:rPr>
        <w:br w:type="page"/>
      </w:r>
    </w:p>
    <w:p>
      <w:pPr>
        <w:pStyle w:val="4"/>
        <w:numPr>
          <w:ilvl w:val="0"/>
          <w:numId w:val="9"/>
        </w:numPr>
        <w:ind w:left="425" w:leftChars="0" w:hanging="425" w:firstLineChars="0"/>
      </w:pPr>
      <w:r>
        <w:rPr>
          <w:rFonts w:hint="eastAsia"/>
        </w:rPr>
        <w:t>（0X</w:t>
      </w:r>
      <w:r>
        <w:t>BA</w:t>
      </w:r>
      <w:r>
        <w:rPr>
          <w:rFonts w:hint="eastAsia"/>
        </w:rPr>
        <w:t>）</w:t>
      </w:r>
      <w:r>
        <w:rPr>
          <w:rFonts w:hint="eastAsia" w:ascii="微软雅黑" w:hAnsi="微软雅黑" w:eastAsia="微软雅黑" w:cs="微软雅黑"/>
        </w:rPr>
        <w:t>服务器下载文件包</w:t>
      </w:r>
      <w:bookmarkEnd w:id="50"/>
    </w:p>
    <w:p>
      <w:pPr>
        <w:ind w:firstLine="512"/>
      </w:pPr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ascii="宋体" w:hAnsi="宋体"/>
              </w:rPr>
              <w:t>OH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1为包长128，2为包长512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  <w:r>
              <w:rPr>
                <w:rFonts w:ascii="宋体" w:hAnsi="宋体"/>
              </w:rPr>
              <w:t>UM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序号，每发送一个包+1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文件</w:t>
            </w:r>
            <w:r>
              <w:rPr>
                <w:rFonts w:hint="eastAsia" w:ascii="宋体" w:hAnsi="宋体"/>
              </w:rPr>
              <w:t>包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128</w:t>
            </w:r>
            <w:r>
              <w:rPr>
                <w:rFonts w:hint="eastAsia" w:ascii="宋体" w:hAnsi="宋体"/>
              </w:rPr>
              <w:t>或512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文件数据包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CRC16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文件流的CRC校验值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pStyle w:val="4"/>
        <w:numPr>
          <w:ilvl w:val="0"/>
          <w:numId w:val="9"/>
        </w:numPr>
        <w:ind w:left="425" w:leftChars="0" w:hanging="425" w:firstLineChars="0"/>
      </w:pPr>
      <w:bookmarkStart w:id="51" w:name="_Toc499403332"/>
      <w:r>
        <w:rPr>
          <w:rFonts w:hint="eastAsia"/>
        </w:rPr>
        <w:t>（0X</w:t>
      </w:r>
      <w:r>
        <w:t>BA</w:t>
      </w:r>
      <w:r>
        <w:rPr>
          <w:rFonts w:hint="eastAsia"/>
        </w:rPr>
        <w:t>）服务器</w:t>
      </w:r>
      <w:r>
        <w:rPr>
          <w:rFonts w:hint="eastAsia" w:ascii="微软雅黑" w:hAnsi="微软雅黑" w:eastAsia="微软雅黑" w:cs="微软雅黑"/>
        </w:rPr>
        <w:t>文件下载结束</w:t>
      </w:r>
      <w:bookmarkEnd w:id="51"/>
    </w:p>
    <w:p>
      <w:pPr>
        <w:ind w:firstLine="512"/>
      </w:pPr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ascii="宋体" w:hAnsi="宋体"/>
              </w:rPr>
              <w:t>OH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1为包长128，2为包长512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  <w:r>
              <w:rPr>
                <w:rFonts w:ascii="宋体" w:hAnsi="宋体"/>
              </w:rPr>
              <w:t>UM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序号，每发送一个包+1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ascii="宋体" w:hAnsi="宋体"/>
              </w:rPr>
              <w:t>OT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0x03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文件传输结束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CRC16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文件流的CRC校验值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rPr>
          <w:rFonts w:hint="eastAsia"/>
        </w:rPr>
      </w:pPr>
      <w:bookmarkStart w:id="52" w:name="_Toc499403333"/>
      <w:r>
        <w:rPr>
          <w:rFonts w:hint="eastAsia"/>
        </w:rPr>
        <w:br w:type="page"/>
      </w: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（0XBF）采集器返回在线升级文件应答</w:t>
      </w:r>
      <w:bookmarkEnd w:id="52"/>
    </w:p>
    <w:p>
      <w:pPr>
        <w:ind w:firstLine="512"/>
      </w:pPr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BF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NUM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00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服务器下发的序号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应答标志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0X01</w:t>
            </w:r>
            <w:r>
              <w:rPr>
                <w:rFonts w:hint="eastAsia" w:ascii="宋体" w:hAnsi="宋体"/>
              </w:rPr>
              <w:t>为正常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0X02为CRC错误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0X03为文件传输结束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0X04 写入错误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0X05 文件传输错误终止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highlight w:val="none"/>
        </w:rPr>
      </w:pPr>
      <w:bookmarkStart w:id="53" w:name="_Toc499403334"/>
      <w:r>
        <w:rPr>
          <w:rFonts w:hint="eastAsia"/>
          <w:highlight w:val="none"/>
        </w:rPr>
        <w:t>（0XBB）（0XBC）采集器软件版本号查询</w:t>
      </w:r>
      <w:bookmarkEnd w:id="53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（0XBB）采集器软件版本号查询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BB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0 00 00 00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bookmarkStart w:id="54" w:name="_Toc499403335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（0XBC）采集器软件版本号查询</w:t>
      </w:r>
      <w:bookmarkEnd w:id="54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BC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04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版本号1(</w:t>
            </w:r>
            <w:r>
              <w:rPr>
                <w:rFonts w:ascii="宋体" w:hAnsi="宋体"/>
              </w:rPr>
              <w:t>32</w:t>
            </w:r>
            <w:r>
              <w:rPr>
                <w:rFonts w:hint="eastAsia" w:ascii="宋体" w:hAnsi="宋体"/>
              </w:rPr>
              <w:t>位无符号整数)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rPr>
          <w:rFonts w:hint="eastAsia"/>
          <w:highlight w:val="none"/>
        </w:rPr>
      </w:pPr>
      <w:bookmarkStart w:id="55" w:name="_Toc499403336"/>
      <w:r>
        <w:rPr>
          <w:rFonts w:hint="eastAsia"/>
          <w:highlight w:val="none"/>
        </w:rPr>
        <w:br w:type="page"/>
      </w: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（0XBD）（</w:t>
      </w:r>
      <w:r>
        <w:rPr>
          <w:rFonts w:hint="eastAsia"/>
        </w:rPr>
        <w:t>0XBE</w:t>
      </w:r>
      <w:r>
        <w:rPr>
          <w:rFonts w:hint="eastAsia"/>
          <w:highlight w:val="none"/>
          <w:lang w:eastAsia="zh-CN"/>
        </w:rPr>
        <w:t>）</w:t>
      </w:r>
      <w:r>
        <w:rPr>
          <w:rFonts w:hint="eastAsia"/>
          <w:highlight w:val="none"/>
        </w:rPr>
        <w:t>更新采集器文件（固件，设备、用户、系统参数更新）</w:t>
      </w:r>
      <w:bookmarkEnd w:id="55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（0XBD）更新采集器文件（固件，设备、用户、系统参数更新）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BD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操作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0x01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刷新哪个文件（Boot</w:t>
            </w:r>
            <w:r>
              <w:rPr>
                <w:rFonts w:ascii="宋体" w:hAnsi="宋体"/>
              </w:rPr>
              <w:t>Loader:0x01,App:0x02,Parameter:0x03</w:t>
            </w:r>
            <w:r>
              <w:rPr>
                <w:rFonts w:hint="eastAsia" w:ascii="宋体" w:hAnsi="宋体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56" w:name="_Toc499403337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（0XBE）更新采集器文件（固件，设备、用户、系统参数更新）</w:t>
      </w:r>
      <w:bookmarkEnd w:id="56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BE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操作结果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0x01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详见命令执行结果说明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numPr>
          <w:ilvl w:val="0"/>
          <w:numId w:val="9"/>
        </w:numPr>
        <w:ind w:left="425" w:leftChars="0" w:hanging="425" w:firstLineChars="0"/>
      </w:pPr>
      <w:bookmarkStart w:id="57" w:name="_Toc499403338"/>
      <w:r>
        <w:t>（</w:t>
      </w:r>
      <w:r>
        <w:rPr>
          <w:rFonts w:hint="eastAsia"/>
        </w:rPr>
        <w:t>0XFE）（0XFF）采集器发送注册信息命令</w:t>
      </w:r>
      <w:bookmarkEnd w:id="57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（0XFE）采集器发送注册信息命令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FE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采集器重连服务器后首先发送 该数据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58" w:name="_Toc499403339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（0XFF）服务器采集器注册信息命令</w:t>
      </w:r>
      <w:bookmarkEnd w:id="58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FF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/>
        </w:rPr>
        <w:t>采集器重连服务器后首先发送 该数据</w:t>
      </w: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3"/>
        <w:numPr>
          <w:ilvl w:val="0"/>
          <w:numId w:val="5"/>
        </w:numPr>
        <w:ind w:left="425" w:leftChars="0" w:hanging="425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采集器与DTU通讯协议解析</w:t>
      </w:r>
    </w:p>
    <w:p>
      <w:pPr>
        <w:pStyle w:val="4"/>
        <w:numPr>
          <w:ilvl w:val="0"/>
          <w:numId w:val="10"/>
        </w:numPr>
        <w:ind w:left="425" w:leftChars="0" w:hanging="425" w:firstLineChars="0"/>
      </w:pPr>
      <w:bookmarkStart w:id="59" w:name="_Toc499403309"/>
      <w:bookmarkStart w:id="60" w:name="_Toc494389189"/>
      <w:r>
        <w:rPr>
          <w:rFonts w:hint="eastAsia"/>
        </w:rPr>
        <w:t>（0X</w:t>
      </w:r>
      <w:r>
        <w:t>40</w:t>
      </w:r>
      <w:r>
        <w:rPr>
          <w:rFonts w:hint="eastAsia"/>
        </w:rPr>
        <w:t>）（0X41）采集器发送GPRS模块的主站IP地址配置命令</w:t>
      </w:r>
      <w:bookmarkEnd w:id="59"/>
      <w:bookmarkEnd w:id="60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（0X40）采集器发送GPRS模块的主站IP地址配置命令</w:t>
      </w:r>
    </w:p>
    <w:p>
      <w:pPr>
        <w:ind w:firstLine="512"/>
      </w:pPr>
      <w:r>
        <w:rPr>
          <w:rFonts w:hint="eastAsia"/>
        </w:rPr>
        <w:t>说明</w:t>
      </w:r>
      <w:r>
        <w:t>：该命令只是</w:t>
      </w:r>
      <w:r>
        <w:rPr>
          <w:rFonts w:hint="eastAsia"/>
        </w:rPr>
        <w:t>使用</w:t>
      </w:r>
      <w:r>
        <w:t>于采集器</w:t>
      </w:r>
      <w:r>
        <w:rPr>
          <w:rFonts w:hint="eastAsia"/>
        </w:rPr>
        <w:t>和</w:t>
      </w:r>
      <w:r>
        <w:t xml:space="preserve">FY-3100 </w:t>
      </w:r>
      <w:r>
        <w:rPr>
          <w:rFonts w:hint="eastAsia"/>
        </w:rPr>
        <w:t>通信</w:t>
      </w:r>
      <w:r>
        <w:t>模块之间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bookmarkStart w:id="61" w:name="OLE_LINK117"/>
            <w:bookmarkStart w:id="62" w:name="OLE_LINK116"/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0E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命令编码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上位机发送，用于通信回复识别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63" w:name="OLE_LINK108"/>
            <w:bookmarkStart w:id="64" w:name="OLE_LINK109"/>
            <w:r>
              <w:rPr>
                <w:rFonts w:hint="eastAsia" w:ascii="宋体" w:hAnsi="宋体"/>
              </w:rPr>
              <w:t>I</w:t>
            </w:r>
            <w:r>
              <w:rPr>
                <w:rFonts w:ascii="宋体" w:hAnsi="宋体"/>
              </w:rPr>
              <w:t>P1</w:t>
            </w:r>
            <w:bookmarkEnd w:id="63"/>
            <w:bookmarkEnd w:id="64"/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3D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IP2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B6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IP3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E5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IP4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8F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端口号：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1D 24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9245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bookmarkEnd w:id="61"/>
      <w:bookmarkEnd w:id="62"/>
    </w:tbl>
    <w:p>
      <w:pPr>
        <w:ind w:firstLine="514"/>
        <w:rPr>
          <w:b/>
        </w:rPr>
      </w:pPr>
      <w:r>
        <w:rPr>
          <w:rFonts w:hint="eastAsia"/>
          <w:b/>
        </w:rPr>
        <w:t>功能描述：</w:t>
      </w:r>
    </w:p>
    <w:p>
      <w:pPr>
        <w:widowControl/>
        <w:ind w:firstLine="0" w:firstLineChars="0"/>
        <w:jc w:val="left"/>
        <w:rPr>
          <w:rFonts w:hint="eastAsia"/>
        </w:rPr>
      </w:pPr>
      <w:r>
        <w:tab/>
      </w:r>
      <w:r>
        <w:t>底层设备间的通信协议</w:t>
      </w:r>
      <w:r>
        <w:rPr>
          <w:rFonts w:hint="eastAsia"/>
        </w:rPr>
        <w:t xml:space="preserve"> 和上层交互无</w:t>
      </w:r>
    </w:p>
    <w:p>
      <w:pPr>
        <w:widowControl/>
        <w:ind w:firstLine="0" w:firstLineChars="0"/>
        <w:jc w:val="left"/>
        <w:rPr>
          <w:rFonts w:hint="eastAsia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65" w:name="_Toc499403310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（0X41）GPRS模块IP地址配置命令</w:t>
      </w:r>
      <w:bookmarkEnd w:id="65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p>
      <w:pPr>
        <w:ind w:firstLine="512"/>
      </w:pPr>
      <w:r>
        <w:rPr>
          <w:rFonts w:hint="eastAsia"/>
        </w:rPr>
        <w:t>说明</w:t>
      </w:r>
      <w:r>
        <w:t>：该命令只是</w:t>
      </w:r>
      <w:r>
        <w:rPr>
          <w:rFonts w:hint="eastAsia"/>
        </w:rPr>
        <w:t>使用</w:t>
      </w:r>
      <w:r>
        <w:t>于采集器</w:t>
      </w:r>
      <w:r>
        <w:rPr>
          <w:rFonts w:hint="eastAsia"/>
        </w:rPr>
        <w:t>和</w:t>
      </w:r>
      <w:r>
        <w:t xml:space="preserve">FY-3100 </w:t>
      </w:r>
      <w:r>
        <w:rPr>
          <w:rFonts w:hint="eastAsia"/>
        </w:rPr>
        <w:t>通信</w:t>
      </w:r>
      <w:r>
        <w:t>模块之间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0E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命令编码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上位机发送，用于通信回复识别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</w:t>
            </w:r>
            <w:r>
              <w:rPr>
                <w:rFonts w:ascii="宋体" w:hAnsi="宋体"/>
              </w:rPr>
              <w:t>P1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3D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IP2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B6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IP3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E5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IP4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8F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端口号：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F1 23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4"/>
        <w:rPr>
          <w:b/>
        </w:rPr>
      </w:pPr>
      <w:r>
        <w:rPr>
          <w:rFonts w:hint="eastAsia"/>
          <w:b/>
        </w:rPr>
        <w:t>功能描述：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t>底层设备间的通信协议</w:t>
      </w:r>
      <w:r>
        <w:rPr>
          <w:rFonts w:hint="eastAsia"/>
        </w:rPr>
        <w:t xml:space="preserve"> 和上层交互无关</w:t>
      </w:r>
      <w:r>
        <w:br w:type="page"/>
      </w:r>
    </w:p>
    <w:p>
      <w:pPr>
        <w:pStyle w:val="4"/>
        <w:numPr>
          <w:ilvl w:val="0"/>
          <w:numId w:val="10"/>
        </w:numPr>
        <w:ind w:left="425" w:leftChars="0" w:hanging="425" w:firstLineChars="0"/>
        <w:rPr>
          <w:rFonts w:hint="eastAsia"/>
          <w:highlight w:val="none"/>
        </w:rPr>
      </w:pPr>
      <w:bookmarkStart w:id="66" w:name="_Toc499403311"/>
      <w:r>
        <w:rPr>
          <w:rFonts w:hint="eastAsia"/>
          <w:highlight w:val="none"/>
        </w:rPr>
        <w:t>（0X43）</w:t>
      </w:r>
      <w:r>
        <w:rPr>
          <w:rFonts w:hint="eastAsia"/>
        </w:rPr>
        <w:t>GPRS</w:t>
      </w:r>
      <w:r>
        <w:rPr>
          <w:rFonts w:hint="eastAsia"/>
          <w:highlight w:val="none"/>
        </w:rPr>
        <w:t>模块返回通信状态数据</w:t>
      </w:r>
      <w:bookmarkEnd w:id="66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（0X43）GPRS模块返回通信状态数据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43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  <w:r>
              <w:rPr>
                <w:rFonts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命令编码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上位机发送，用于通信回复识别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67" w:name="_Hlk436289995"/>
            <w:r>
              <w:rPr>
                <w:rFonts w:hint="eastAsia" w:ascii="宋体" w:hAnsi="宋体"/>
              </w:rPr>
              <w:t>远端I</w:t>
            </w:r>
            <w:r>
              <w:rPr>
                <w:rFonts w:ascii="宋体" w:hAnsi="宋体"/>
              </w:rPr>
              <w:t>P1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远端IP2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A8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远端IP3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远端IP4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6E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110</w:t>
            </w:r>
          </w:p>
        </w:tc>
      </w:tr>
      <w:bookmarkEnd w:id="6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端口号：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60 EA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隔离</w:t>
            </w:r>
            <w:r>
              <w:rPr>
                <w:rFonts w:ascii="宋体" w:hAnsi="宋体"/>
              </w:rPr>
              <w:t>符号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55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68" w:name="OLE_LINK118"/>
            <w:bookmarkStart w:id="69" w:name="OLE_LINK119"/>
            <w:r>
              <w:rPr>
                <w:rFonts w:hint="eastAsia" w:ascii="宋体" w:hAnsi="宋体"/>
              </w:rPr>
              <w:t>本地I</w:t>
            </w:r>
            <w:r>
              <w:rPr>
                <w:rFonts w:ascii="宋体" w:hAnsi="宋体"/>
              </w:rPr>
              <w:t>P1</w:t>
            </w:r>
            <w:bookmarkEnd w:id="68"/>
            <w:bookmarkEnd w:id="69"/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本地IP2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A8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本地IP3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本地IP4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6E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CCID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70" w:name="OLE_LINK120"/>
            <w:r>
              <w:rPr>
                <w:rFonts w:ascii="宋体" w:hAnsi="宋体"/>
              </w:rPr>
              <w:t>GPRS_Power_Flg</w:t>
            </w:r>
            <w:bookmarkEnd w:id="70"/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71" w:name="OLE_LINK126"/>
            <w:bookmarkStart w:id="72" w:name="OLE_LINK127"/>
            <w:r>
              <w:rPr>
                <w:rFonts w:ascii="宋体" w:hAnsi="宋体"/>
              </w:rPr>
              <w:t>GPRS_ONOFF_Flg</w:t>
            </w:r>
            <w:bookmarkEnd w:id="71"/>
            <w:bookmarkEnd w:id="72"/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SIMCard_State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73" w:name="OLE_LINK121"/>
            <w:bookmarkStart w:id="74" w:name="OLE_LINK123"/>
            <w:bookmarkStart w:id="75" w:name="OLE_LINK122"/>
            <w:r>
              <w:rPr>
                <w:rFonts w:ascii="宋体" w:hAnsi="宋体"/>
              </w:rPr>
              <w:t>CSQ1</w:t>
            </w:r>
            <w:bookmarkEnd w:id="73"/>
            <w:bookmarkEnd w:id="74"/>
            <w:bookmarkEnd w:id="75"/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CSQ2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  <w:rPr>
          <w:rFonts w:hint="eastAsia"/>
        </w:rPr>
      </w:pPr>
      <w:r>
        <w:t>底层设备间的通信协议</w:t>
      </w:r>
      <w:r>
        <w:rPr>
          <w:rFonts w:hint="eastAsia"/>
        </w:rPr>
        <w:t xml:space="preserve"> 和上层交互无关</w:t>
      </w:r>
    </w:p>
    <w:p>
      <w:pPr>
        <w:rPr>
          <w:rFonts w:ascii="微软雅黑" w:hAnsi="微软雅黑" w:eastAsia="微软雅黑" w:cs="微软雅黑"/>
        </w:rPr>
      </w:pPr>
      <w:bookmarkStart w:id="76" w:name="_Toc499403312"/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4"/>
        <w:numPr>
          <w:ilvl w:val="0"/>
          <w:numId w:val="10"/>
        </w:numPr>
        <w:ind w:left="425" w:leftChars="0" w:hanging="425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（0X44）（</w:t>
      </w:r>
      <w:r>
        <w:rPr>
          <w:rFonts w:hint="eastAsia"/>
        </w:rPr>
        <w:t>0X45</w:t>
      </w:r>
      <w:r>
        <w:rPr>
          <w:rFonts w:hint="eastAsia" w:ascii="微软雅黑" w:hAnsi="微软雅黑" w:eastAsia="微软雅黑" w:cs="微软雅黑"/>
        </w:rPr>
        <w:t>）服务器设置GPRS服务器域名设置</w:t>
      </w:r>
      <w:bookmarkEnd w:id="76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（0X44）服务器设置GPRS服务器域名设置</w:t>
      </w:r>
    </w:p>
    <w:p>
      <w:pPr>
        <w:ind w:firstLine="512"/>
      </w:pPr>
      <w:r>
        <w:t>未实现</w:t>
      </w:r>
    </w:p>
    <w:p>
      <w:pPr>
        <w:ind w:firstLine="512"/>
      </w:pPr>
    </w:p>
    <w:p>
      <w:pPr>
        <w:widowControl/>
        <w:ind w:firstLine="420" w:firstLineChars="0"/>
        <w:jc w:val="left"/>
        <w:rPr>
          <w:rFonts w:hint="default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77" w:name="_Toc499403313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（0X45）采集器设置GPRS服务器域名设置</w:t>
      </w:r>
      <w:bookmarkEnd w:id="77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返回</w:t>
      </w:r>
    </w:p>
    <w:p>
      <w:pPr>
        <w:ind w:firstLine="512"/>
        <w:rPr>
          <w:rFonts w:hint="eastAsia" w:ascii="微软雅黑" w:hAnsi="微软雅黑" w:eastAsia="微软雅黑" w:cs="微软雅黑"/>
        </w:rPr>
      </w:pPr>
      <w:r>
        <w:t>未实现</w:t>
      </w:r>
    </w:p>
    <w:sectPr>
      <w:pgSz w:w="11906" w:h="16838"/>
      <w:pgMar w:top="720" w:right="851" w:bottom="720" w:left="851" w:header="851" w:footer="992" w:gutter="567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Gulim">
    <w:altName w:val="Malgun Gothic"/>
    <w:panose1 w:val="020B0600000101010101"/>
    <w:charset w:val="81"/>
    <w:family w:val="roman"/>
    <w:pitch w:val="default"/>
    <w:sig w:usb0="00000000" w:usb1="00000000" w:usb2="00000010" w:usb3="00000000" w:csb0="00080000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  <w:rPr>
        <w:rFonts w:ascii="华文新魏" w:hAnsi="DFKai-SB" w:eastAsia="华文新魏"/>
      </w:rPr>
    </w:pPr>
    <w: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6771640</wp:posOffset>
              </wp:positionH>
              <wp:positionV relativeFrom="page">
                <wp:posOffset>9942195</wp:posOffset>
              </wp:positionV>
              <wp:extent cx="761365" cy="409575"/>
              <wp:effectExtent l="0" t="0" r="635" b="9525"/>
              <wp:wrapNone/>
              <wp:docPr id="543" name="自选图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10800000">
                        <a:off x="0" y="0"/>
                        <a:ext cx="761365" cy="40957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C0504D"/>
                      </a:solidFill>
                    </wps:spPr>
                    <wps:txbx>
                      <w:txbxContent>
                        <w:p>
                          <w:pPr>
                            <w:pStyle w:val="8"/>
                            <w:ind w:firstLine="360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/>
                              <w:lang w:val="zh-CN"/>
                            </w:rPr>
                            <w:t>30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  <w:p>
                          <w:pPr>
                            <w:ind w:firstLine="512"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自选图形 3" o:spid="_x0000_s1026" o:spt="13" type="#_x0000_t13" style="position:absolute;left:0pt;margin-left:533.2pt;margin-top:782.85pt;height:32.25pt;width:59.95pt;mso-position-horizontal-relative:page;mso-position-vertical-relative:page;rotation:11796480f;z-index:251658240;mso-width-relative:page;mso-height-relative:page;" fillcolor="#C0504D" filled="t" stroked="f" coordsize="21600,21600" o:allowincell="f" o:gfxdata="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DnNVLbAAAADwEAAA8AAAAAAAAAAQAgAAAAIgAAAGRycy9kb3du&#10;cmV2LnhtbFBLAQIUABQAAAAIAIdO4kAIyokrNQIAADEEAAAOAAAAAAAAAAEAIAAAACoBAABkcnMv&#10;ZTJvRG9jLnhtbFBLBQYAAAAABgAGAFkBAADRBQAAAAA=&#10;" adj="15502,5369">
              <v:fill on="t" focussize="0,0"/>
              <v:stroke on="f"/>
              <v:imagedata o:title=""/>
              <o:lock v:ext="edit" aspectratio="f"/>
              <v:textbox inset="2.54mm,0mm,2.54mm,0mm">
                <w:txbxContent>
                  <w:p>
                    <w:pPr>
                      <w:pStyle w:val="8"/>
                      <w:ind w:firstLine="360"/>
                      <w:jc w:val="center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lang w:val="zh-CN"/>
                      </w:rPr>
                      <w:t>30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  <w:p>
                    <w:pPr>
                      <w:ind w:firstLine="512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9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9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512"/>
    </w:pPr>
    <w:r>
      <w:rPr>
        <w:rFonts w:hint="eastAsia"/>
      </w:rPr>
      <w:t>河北丰源</w:t>
    </w:r>
    <w:r>
      <w:rPr>
        <w:rFonts w:hint="eastAsia" w:hAnsi="宋体" w:cs="宋体"/>
      </w:rPr>
      <w:t>智控科技</w:t>
    </w:r>
    <w:r>
      <w:rPr>
        <w:rFonts w:hint="eastAsia" w:cs="Gulim"/>
      </w:rPr>
      <w:t>股</w:t>
    </w:r>
    <w:r>
      <w:rPr>
        <w:rFonts w:hint="eastAsia" w:hAnsi="宋体" w:cs="宋体"/>
      </w:rPr>
      <w:t>份</w:t>
    </w:r>
    <w:r>
      <w:rPr>
        <w:rFonts w:hint="eastAsia" w:cs="Gulim"/>
      </w:rPr>
      <w:t>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9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9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74278"/>
    <w:multiLevelType w:val="singleLevel"/>
    <w:tmpl w:val="99C7427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BA2BC117"/>
    <w:multiLevelType w:val="singleLevel"/>
    <w:tmpl w:val="BA2BC11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FA5CD90"/>
    <w:multiLevelType w:val="singleLevel"/>
    <w:tmpl w:val="0FA5CD9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23433734"/>
    <w:multiLevelType w:val="singleLevel"/>
    <w:tmpl w:val="234337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20A2D51"/>
    <w:multiLevelType w:val="multilevel"/>
    <w:tmpl w:val="420A2D51"/>
    <w:lvl w:ilvl="0" w:tentative="0">
      <w:start w:val="1"/>
      <w:numFmt w:val="decimal"/>
      <w:pStyle w:val="4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6DDB18"/>
    <w:multiLevelType w:val="singleLevel"/>
    <w:tmpl w:val="426DDB1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489651AB"/>
    <w:multiLevelType w:val="singleLevel"/>
    <w:tmpl w:val="489651A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>
    <w:nsid w:val="54644FD1"/>
    <w:multiLevelType w:val="multilevel"/>
    <w:tmpl w:val="54644FD1"/>
    <w:lvl w:ilvl="0" w:tentative="0">
      <w:start w:val="1"/>
      <w:numFmt w:val="decimal"/>
      <w:lvlText w:val="%1."/>
      <w:lvlJc w:val="left"/>
      <w:pPr>
        <w:ind w:left="1020" w:hanging="360"/>
      </w:pPr>
      <w:rPr>
        <w:rFonts w:hint="default" w:asciiTheme="minorEastAsia" w:hAnsiTheme="minorEastAsia" w:eastAsiaTheme="minorEastAsia"/>
        <w:b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8">
    <w:nsid w:val="5738DB86"/>
    <w:multiLevelType w:val="singleLevel"/>
    <w:tmpl w:val="5738DB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6268744E"/>
    <w:multiLevelType w:val="multilevel"/>
    <w:tmpl w:val="6268744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28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18"/>
    <w:rsid w:val="0000143D"/>
    <w:rsid w:val="000017D3"/>
    <w:rsid w:val="00001B8D"/>
    <w:rsid w:val="00001BBF"/>
    <w:rsid w:val="0000354F"/>
    <w:rsid w:val="00004DAC"/>
    <w:rsid w:val="00006782"/>
    <w:rsid w:val="00010017"/>
    <w:rsid w:val="0001192F"/>
    <w:rsid w:val="00013C25"/>
    <w:rsid w:val="00016653"/>
    <w:rsid w:val="00017901"/>
    <w:rsid w:val="00017FA7"/>
    <w:rsid w:val="0002027F"/>
    <w:rsid w:val="00021661"/>
    <w:rsid w:val="000216D9"/>
    <w:rsid w:val="00021925"/>
    <w:rsid w:val="00024724"/>
    <w:rsid w:val="00025B8C"/>
    <w:rsid w:val="00027597"/>
    <w:rsid w:val="00027735"/>
    <w:rsid w:val="00027C6C"/>
    <w:rsid w:val="00030008"/>
    <w:rsid w:val="000309AA"/>
    <w:rsid w:val="00031069"/>
    <w:rsid w:val="000311DF"/>
    <w:rsid w:val="00031EEE"/>
    <w:rsid w:val="00031FEA"/>
    <w:rsid w:val="000322D9"/>
    <w:rsid w:val="00033AC0"/>
    <w:rsid w:val="00034EDD"/>
    <w:rsid w:val="0003523A"/>
    <w:rsid w:val="00037677"/>
    <w:rsid w:val="00040029"/>
    <w:rsid w:val="00041499"/>
    <w:rsid w:val="0004267F"/>
    <w:rsid w:val="00042990"/>
    <w:rsid w:val="00044099"/>
    <w:rsid w:val="00044121"/>
    <w:rsid w:val="00044CC8"/>
    <w:rsid w:val="00045446"/>
    <w:rsid w:val="000457EE"/>
    <w:rsid w:val="00046C66"/>
    <w:rsid w:val="00047B2A"/>
    <w:rsid w:val="00047E17"/>
    <w:rsid w:val="00050C8B"/>
    <w:rsid w:val="0005353F"/>
    <w:rsid w:val="00054BB2"/>
    <w:rsid w:val="000555FD"/>
    <w:rsid w:val="000563C7"/>
    <w:rsid w:val="0005690D"/>
    <w:rsid w:val="00056AA1"/>
    <w:rsid w:val="00057F2B"/>
    <w:rsid w:val="00065194"/>
    <w:rsid w:val="0006553A"/>
    <w:rsid w:val="000659D6"/>
    <w:rsid w:val="00067652"/>
    <w:rsid w:val="00071247"/>
    <w:rsid w:val="000731F9"/>
    <w:rsid w:val="00073AA1"/>
    <w:rsid w:val="00073B06"/>
    <w:rsid w:val="00074F15"/>
    <w:rsid w:val="00075244"/>
    <w:rsid w:val="0007552B"/>
    <w:rsid w:val="00076137"/>
    <w:rsid w:val="00076C59"/>
    <w:rsid w:val="00083E26"/>
    <w:rsid w:val="00085415"/>
    <w:rsid w:val="000857DB"/>
    <w:rsid w:val="00090367"/>
    <w:rsid w:val="000904C1"/>
    <w:rsid w:val="000912AB"/>
    <w:rsid w:val="00091BA8"/>
    <w:rsid w:val="00093066"/>
    <w:rsid w:val="000937B7"/>
    <w:rsid w:val="00093DBF"/>
    <w:rsid w:val="000948A5"/>
    <w:rsid w:val="00095783"/>
    <w:rsid w:val="000962F1"/>
    <w:rsid w:val="00097EF1"/>
    <w:rsid w:val="000A11B0"/>
    <w:rsid w:val="000A1906"/>
    <w:rsid w:val="000A6A28"/>
    <w:rsid w:val="000A7110"/>
    <w:rsid w:val="000A7527"/>
    <w:rsid w:val="000A7756"/>
    <w:rsid w:val="000A7C68"/>
    <w:rsid w:val="000B05F4"/>
    <w:rsid w:val="000B0CCC"/>
    <w:rsid w:val="000B2750"/>
    <w:rsid w:val="000B2C58"/>
    <w:rsid w:val="000B36DC"/>
    <w:rsid w:val="000B4134"/>
    <w:rsid w:val="000B53EB"/>
    <w:rsid w:val="000B5AF4"/>
    <w:rsid w:val="000B6B45"/>
    <w:rsid w:val="000C001F"/>
    <w:rsid w:val="000C165A"/>
    <w:rsid w:val="000C18E4"/>
    <w:rsid w:val="000C1AEE"/>
    <w:rsid w:val="000C6080"/>
    <w:rsid w:val="000D0992"/>
    <w:rsid w:val="000D0A30"/>
    <w:rsid w:val="000D17BB"/>
    <w:rsid w:val="000D2021"/>
    <w:rsid w:val="000D23A0"/>
    <w:rsid w:val="000D294B"/>
    <w:rsid w:val="000D3E5C"/>
    <w:rsid w:val="000D43F7"/>
    <w:rsid w:val="000D501E"/>
    <w:rsid w:val="000D5C2D"/>
    <w:rsid w:val="000D5D71"/>
    <w:rsid w:val="000D5E58"/>
    <w:rsid w:val="000D5F4D"/>
    <w:rsid w:val="000D7892"/>
    <w:rsid w:val="000E03D6"/>
    <w:rsid w:val="000E1128"/>
    <w:rsid w:val="000E1505"/>
    <w:rsid w:val="000E1C38"/>
    <w:rsid w:val="000E5822"/>
    <w:rsid w:val="000E6652"/>
    <w:rsid w:val="000E6EB1"/>
    <w:rsid w:val="000F0C4A"/>
    <w:rsid w:val="000F1FE3"/>
    <w:rsid w:val="000F2A6C"/>
    <w:rsid w:val="000F3563"/>
    <w:rsid w:val="000F491D"/>
    <w:rsid w:val="000F66DA"/>
    <w:rsid w:val="000F6E3A"/>
    <w:rsid w:val="0010063E"/>
    <w:rsid w:val="00103B17"/>
    <w:rsid w:val="00103E8B"/>
    <w:rsid w:val="00104BB8"/>
    <w:rsid w:val="00104D74"/>
    <w:rsid w:val="00104F3E"/>
    <w:rsid w:val="00105FDA"/>
    <w:rsid w:val="001064A7"/>
    <w:rsid w:val="00106740"/>
    <w:rsid w:val="00106815"/>
    <w:rsid w:val="00106F7D"/>
    <w:rsid w:val="001076F8"/>
    <w:rsid w:val="00107C0B"/>
    <w:rsid w:val="001101B2"/>
    <w:rsid w:val="0011262D"/>
    <w:rsid w:val="001126BC"/>
    <w:rsid w:val="001153A8"/>
    <w:rsid w:val="00115DEA"/>
    <w:rsid w:val="001203ED"/>
    <w:rsid w:val="001209B1"/>
    <w:rsid w:val="00121057"/>
    <w:rsid w:val="00121FAB"/>
    <w:rsid w:val="00125613"/>
    <w:rsid w:val="0012621A"/>
    <w:rsid w:val="00126D28"/>
    <w:rsid w:val="00131C7F"/>
    <w:rsid w:val="00131F79"/>
    <w:rsid w:val="00132E5F"/>
    <w:rsid w:val="00133B09"/>
    <w:rsid w:val="00134401"/>
    <w:rsid w:val="00134899"/>
    <w:rsid w:val="00135676"/>
    <w:rsid w:val="00135FDC"/>
    <w:rsid w:val="0014070B"/>
    <w:rsid w:val="00141290"/>
    <w:rsid w:val="00141D35"/>
    <w:rsid w:val="0014274A"/>
    <w:rsid w:val="00143FF3"/>
    <w:rsid w:val="0014497B"/>
    <w:rsid w:val="00150D58"/>
    <w:rsid w:val="00151834"/>
    <w:rsid w:val="001522D0"/>
    <w:rsid w:val="00160642"/>
    <w:rsid w:val="00162F76"/>
    <w:rsid w:val="00165B52"/>
    <w:rsid w:val="00166835"/>
    <w:rsid w:val="00166ECE"/>
    <w:rsid w:val="001679B8"/>
    <w:rsid w:val="00170453"/>
    <w:rsid w:val="0017047F"/>
    <w:rsid w:val="00170DE5"/>
    <w:rsid w:val="001715B7"/>
    <w:rsid w:val="00171636"/>
    <w:rsid w:val="001727D1"/>
    <w:rsid w:val="00176021"/>
    <w:rsid w:val="00180CB8"/>
    <w:rsid w:val="00181952"/>
    <w:rsid w:val="001828F6"/>
    <w:rsid w:val="00182A63"/>
    <w:rsid w:val="00182C1B"/>
    <w:rsid w:val="00183020"/>
    <w:rsid w:val="001834D2"/>
    <w:rsid w:val="00183F06"/>
    <w:rsid w:val="00184EA3"/>
    <w:rsid w:val="00185680"/>
    <w:rsid w:val="001857D5"/>
    <w:rsid w:val="00187623"/>
    <w:rsid w:val="00190A2F"/>
    <w:rsid w:val="00192B96"/>
    <w:rsid w:val="00194775"/>
    <w:rsid w:val="001A02DC"/>
    <w:rsid w:val="001A16BE"/>
    <w:rsid w:val="001A571D"/>
    <w:rsid w:val="001A736A"/>
    <w:rsid w:val="001A7AD0"/>
    <w:rsid w:val="001A7FE1"/>
    <w:rsid w:val="001B261D"/>
    <w:rsid w:val="001B2A40"/>
    <w:rsid w:val="001B2D13"/>
    <w:rsid w:val="001B3468"/>
    <w:rsid w:val="001B35B5"/>
    <w:rsid w:val="001B4A92"/>
    <w:rsid w:val="001B4F62"/>
    <w:rsid w:val="001B594F"/>
    <w:rsid w:val="001B59FF"/>
    <w:rsid w:val="001B604C"/>
    <w:rsid w:val="001B7117"/>
    <w:rsid w:val="001B7490"/>
    <w:rsid w:val="001B7B43"/>
    <w:rsid w:val="001C0E40"/>
    <w:rsid w:val="001C0ECF"/>
    <w:rsid w:val="001C1BA9"/>
    <w:rsid w:val="001C26DD"/>
    <w:rsid w:val="001C41BD"/>
    <w:rsid w:val="001C45A1"/>
    <w:rsid w:val="001C7878"/>
    <w:rsid w:val="001D0BA6"/>
    <w:rsid w:val="001D1543"/>
    <w:rsid w:val="001D272A"/>
    <w:rsid w:val="001D33FB"/>
    <w:rsid w:val="001D59CE"/>
    <w:rsid w:val="001D5A3C"/>
    <w:rsid w:val="001D674D"/>
    <w:rsid w:val="001D6CE5"/>
    <w:rsid w:val="001E0F8C"/>
    <w:rsid w:val="001E2B9E"/>
    <w:rsid w:val="001E3705"/>
    <w:rsid w:val="001E46C4"/>
    <w:rsid w:val="001E5AE3"/>
    <w:rsid w:val="001E5EAB"/>
    <w:rsid w:val="001F23BC"/>
    <w:rsid w:val="001F32E8"/>
    <w:rsid w:val="001F5643"/>
    <w:rsid w:val="001F7C3E"/>
    <w:rsid w:val="00200B3C"/>
    <w:rsid w:val="00200F32"/>
    <w:rsid w:val="002016BE"/>
    <w:rsid w:val="00202CCF"/>
    <w:rsid w:val="00203404"/>
    <w:rsid w:val="0020499F"/>
    <w:rsid w:val="0020529B"/>
    <w:rsid w:val="0020743E"/>
    <w:rsid w:val="00210D6E"/>
    <w:rsid w:val="002114F1"/>
    <w:rsid w:val="0021174A"/>
    <w:rsid w:val="0021471F"/>
    <w:rsid w:val="002168EC"/>
    <w:rsid w:val="00216AAD"/>
    <w:rsid w:val="00220110"/>
    <w:rsid w:val="00221390"/>
    <w:rsid w:val="002232B6"/>
    <w:rsid w:val="00223A60"/>
    <w:rsid w:val="00223DC3"/>
    <w:rsid w:val="002254A0"/>
    <w:rsid w:val="00225553"/>
    <w:rsid w:val="00226EB5"/>
    <w:rsid w:val="00231A41"/>
    <w:rsid w:val="00231CB1"/>
    <w:rsid w:val="0023279F"/>
    <w:rsid w:val="0023582A"/>
    <w:rsid w:val="002362DC"/>
    <w:rsid w:val="00237418"/>
    <w:rsid w:val="002410E4"/>
    <w:rsid w:val="00242B8C"/>
    <w:rsid w:val="00242C2F"/>
    <w:rsid w:val="00243E48"/>
    <w:rsid w:val="00247D1F"/>
    <w:rsid w:val="00252DCC"/>
    <w:rsid w:val="00253064"/>
    <w:rsid w:val="00253BF0"/>
    <w:rsid w:val="00253C27"/>
    <w:rsid w:val="00253E2F"/>
    <w:rsid w:val="002553AC"/>
    <w:rsid w:val="00257998"/>
    <w:rsid w:val="00261690"/>
    <w:rsid w:val="00262C6E"/>
    <w:rsid w:val="002632A9"/>
    <w:rsid w:val="0026375E"/>
    <w:rsid w:val="00264B62"/>
    <w:rsid w:val="00264F58"/>
    <w:rsid w:val="002664B5"/>
    <w:rsid w:val="00266770"/>
    <w:rsid w:val="002702EF"/>
    <w:rsid w:val="002703D0"/>
    <w:rsid w:val="00272E3A"/>
    <w:rsid w:val="00274C56"/>
    <w:rsid w:val="00274E90"/>
    <w:rsid w:val="002774B0"/>
    <w:rsid w:val="00277C84"/>
    <w:rsid w:val="002806B5"/>
    <w:rsid w:val="0028267D"/>
    <w:rsid w:val="00282702"/>
    <w:rsid w:val="00282804"/>
    <w:rsid w:val="00282A0F"/>
    <w:rsid w:val="00283410"/>
    <w:rsid w:val="00284244"/>
    <w:rsid w:val="00284608"/>
    <w:rsid w:val="0028645E"/>
    <w:rsid w:val="00287B2E"/>
    <w:rsid w:val="00287B84"/>
    <w:rsid w:val="00290B20"/>
    <w:rsid w:val="0029137D"/>
    <w:rsid w:val="00291D85"/>
    <w:rsid w:val="00292D5C"/>
    <w:rsid w:val="0029476A"/>
    <w:rsid w:val="00295A7A"/>
    <w:rsid w:val="002960E9"/>
    <w:rsid w:val="00296454"/>
    <w:rsid w:val="002971F4"/>
    <w:rsid w:val="002A04B9"/>
    <w:rsid w:val="002A12F4"/>
    <w:rsid w:val="002A1B25"/>
    <w:rsid w:val="002A24C2"/>
    <w:rsid w:val="002A2732"/>
    <w:rsid w:val="002A6240"/>
    <w:rsid w:val="002A6943"/>
    <w:rsid w:val="002B01A8"/>
    <w:rsid w:val="002B03E1"/>
    <w:rsid w:val="002B09EE"/>
    <w:rsid w:val="002B1379"/>
    <w:rsid w:val="002B3B62"/>
    <w:rsid w:val="002B4BD7"/>
    <w:rsid w:val="002C0D62"/>
    <w:rsid w:val="002C0FA1"/>
    <w:rsid w:val="002C1349"/>
    <w:rsid w:val="002C20DB"/>
    <w:rsid w:val="002C24CC"/>
    <w:rsid w:val="002C3F71"/>
    <w:rsid w:val="002C3FB2"/>
    <w:rsid w:val="002C4EA5"/>
    <w:rsid w:val="002C54D2"/>
    <w:rsid w:val="002C6D75"/>
    <w:rsid w:val="002C70E5"/>
    <w:rsid w:val="002D0ED8"/>
    <w:rsid w:val="002D24C2"/>
    <w:rsid w:val="002D25CA"/>
    <w:rsid w:val="002D3690"/>
    <w:rsid w:val="002D38FC"/>
    <w:rsid w:val="002D5C71"/>
    <w:rsid w:val="002E1194"/>
    <w:rsid w:val="002E1CAA"/>
    <w:rsid w:val="002E23EE"/>
    <w:rsid w:val="002E3143"/>
    <w:rsid w:val="002E38DB"/>
    <w:rsid w:val="002E3C63"/>
    <w:rsid w:val="002E5928"/>
    <w:rsid w:val="002E6A86"/>
    <w:rsid w:val="002E6DD7"/>
    <w:rsid w:val="002E6FD9"/>
    <w:rsid w:val="002F42DA"/>
    <w:rsid w:val="002F491B"/>
    <w:rsid w:val="002F69A6"/>
    <w:rsid w:val="00300305"/>
    <w:rsid w:val="00301207"/>
    <w:rsid w:val="003016A0"/>
    <w:rsid w:val="00301D62"/>
    <w:rsid w:val="0030209E"/>
    <w:rsid w:val="00302279"/>
    <w:rsid w:val="003026F5"/>
    <w:rsid w:val="0030305D"/>
    <w:rsid w:val="00304202"/>
    <w:rsid w:val="00305945"/>
    <w:rsid w:val="00306514"/>
    <w:rsid w:val="00313313"/>
    <w:rsid w:val="00313359"/>
    <w:rsid w:val="0031411A"/>
    <w:rsid w:val="003158A0"/>
    <w:rsid w:val="0031644F"/>
    <w:rsid w:val="0031650A"/>
    <w:rsid w:val="003166FB"/>
    <w:rsid w:val="003206E9"/>
    <w:rsid w:val="00321410"/>
    <w:rsid w:val="00324109"/>
    <w:rsid w:val="003241D1"/>
    <w:rsid w:val="003270F1"/>
    <w:rsid w:val="00327FE1"/>
    <w:rsid w:val="00332A35"/>
    <w:rsid w:val="003340FB"/>
    <w:rsid w:val="0033498B"/>
    <w:rsid w:val="00334C81"/>
    <w:rsid w:val="003352E5"/>
    <w:rsid w:val="003362BA"/>
    <w:rsid w:val="00336D80"/>
    <w:rsid w:val="003373BF"/>
    <w:rsid w:val="003375A9"/>
    <w:rsid w:val="00340E47"/>
    <w:rsid w:val="00340FBC"/>
    <w:rsid w:val="0034104F"/>
    <w:rsid w:val="003441CC"/>
    <w:rsid w:val="00344292"/>
    <w:rsid w:val="00345B97"/>
    <w:rsid w:val="003477FA"/>
    <w:rsid w:val="00350CEF"/>
    <w:rsid w:val="00351FF7"/>
    <w:rsid w:val="00353658"/>
    <w:rsid w:val="0035380E"/>
    <w:rsid w:val="0035797F"/>
    <w:rsid w:val="00357A0F"/>
    <w:rsid w:val="003618DE"/>
    <w:rsid w:val="00361F47"/>
    <w:rsid w:val="003630D9"/>
    <w:rsid w:val="00363619"/>
    <w:rsid w:val="00363734"/>
    <w:rsid w:val="003645D9"/>
    <w:rsid w:val="003645F5"/>
    <w:rsid w:val="00364F52"/>
    <w:rsid w:val="003651BF"/>
    <w:rsid w:val="003658D0"/>
    <w:rsid w:val="003669E0"/>
    <w:rsid w:val="003678A0"/>
    <w:rsid w:val="00367A11"/>
    <w:rsid w:val="00370376"/>
    <w:rsid w:val="00370993"/>
    <w:rsid w:val="00370FB4"/>
    <w:rsid w:val="00371820"/>
    <w:rsid w:val="003727DD"/>
    <w:rsid w:val="00373358"/>
    <w:rsid w:val="00374062"/>
    <w:rsid w:val="003748FC"/>
    <w:rsid w:val="00374A44"/>
    <w:rsid w:val="0037574C"/>
    <w:rsid w:val="0037672B"/>
    <w:rsid w:val="003768B5"/>
    <w:rsid w:val="00377337"/>
    <w:rsid w:val="00377924"/>
    <w:rsid w:val="00381576"/>
    <w:rsid w:val="0038298A"/>
    <w:rsid w:val="00382C8A"/>
    <w:rsid w:val="00383BDF"/>
    <w:rsid w:val="00383F77"/>
    <w:rsid w:val="00386EDF"/>
    <w:rsid w:val="00387458"/>
    <w:rsid w:val="00390B93"/>
    <w:rsid w:val="00391DC2"/>
    <w:rsid w:val="0039303B"/>
    <w:rsid w:val="00393281"/>
    <w:rsid w:val="0039336F"/>
    <w:rsid w:val="00393800"/>
    <w:rsid w:val="0039386B"/>
    <w:rsid w:val="00393F4B"/>
    <w:rsid w:val="003A04EB"/>
    <w:rsid w:val="003A0744"/>
    <w:rsid w:val="003A142B"/>
    <w:rsid w:val="003A2A8A"/>
    <w:rsid w:val="003A3C94"/>
    <w:rsid w:val="003A3DBF"/>
    <w:rsid w:val="003A4C29"/>
    <w:rsid w:val="003A67F3"/>
    <w:rsid w:val="003B04F6"/>
    <w:rsid w:val="003B0860"/>
    <w:rsid w:val="003B27D9"/>
    <w:rsid w:val="003B2981"/>
    <w:rsid w:val="003B34FF"/>
    <w:rsid w:val="003B4A52"/>
    <w:rsid w:val="003B6385"/>
    <w:rsid w:val="003B6A82"/>
    <w:rsid w:val="003B6CEF"/>
    <w:rsid w:val="003B7FAF"/>
    <w:rsid w:val="003C08BE"/>
    <w:rsid w:val="003C22D4"/>
    <w:rsid w:val="003C274D"/>
    <w:rsid w:val="003C2B2A"/>
    <w:rsid w:val="003C361E"/>
    <w:rsid w:val="003C4F71"/>
    <w:rsid w:val="003C6C6A"/>
    <w:rsid w:val="003C719B"/>
    <w:rsid w:val="003C7657"/>
    <w:rsid w:val="003D0933"/>
    <w:rsid w:val="003D2F6A"/>
    <w:rsid w:val="003D367F"/>
    <w:rsid w:val="003D5430"/>
    <w:rsid w:val="003D683D"/>
    <w:rsid w:val="003D6B3F"/>
    <w:rsid w:val="003D6CA4"/>
    <w:rsid w:val="003E1C85"/>
    <w:rsid w:val="003E3A73"/>
    <w:rsid w:val="003E551F"/>
    <w:rsid w:val="003E6788"/>
    <w:rsid w:val="003E6A18"/>
    <w:rsid w:val="003F2F2B"/>
    <w:rsid w:val="003F4837"/>
    <w:rsid w:val="003F5DE3"/>
    <w:rsid w:val="003F6F99"/>
    <w:rsid w:val="003F7E3A"/>
    <w:rsid w:val="00401BAD"/>
    <w:rsid w:val="0040344D"/>
    <w:rsid w:val="00403AFB"/>
    <w:rsid w:val="0040697C"/>
    <w:rsid w:val="0040770C"/>
    <w:rsid w:val="00410674"/>
    <w:rsid w:val="00411798"/>
    <w:rsid w:val="00412CEC"/>
    <w:rsid w:val="00412D99"/>
    <w:rsid w:val="0041348A"/>
    <w:rsid w:val="00414CED"/>
    <w:rsid w:val="00414DC4"/>
    <w:rsid w:val="004155E8"/>
    <w:rsid w:val="00415D10"/>
    <w:rsid w:val="004161F6"/>
    <w:rsid w:val="00416A20"/>
    <w:rsid w:val="00420355"/>
    <w:rsid w:val="00420FE3"/>
    <w:rsid w:val="00421465"/>
    <w:rsid w:val="00422CF9"/>
    <w:rsid w:val="00422E3B"/>
    <w:rsid w:val="00423052"/>
    <w:rsid w:val="00425E1F"/>
    <w:rsid w:val="00425FEA"/>
    <w:rsid w:val="00426BA6"/>
    <w:rsid w:val="00427D1D"/>
    <w:rsid w:val="00430BEB"/>
    <w:rsid w:val="004313E2"/>
    <w:rsid w:val="00433D61"/>
    <w:rsid w:val="004346FE"/>
    <w:rsid w:val="00434CF7"/>
    <w:rsid w:val="00434F8D"/>
    <w:rsid w:val="0043611B"/>
    <w:rsid w:val="00436C68"/>
    <w:rsid w:val="00437248"/>
    <w:rsid w:val="004377A0"/>
    <w:rsid w:val="00441354"/>
    <w:rsid w:val="00441901"/>
    <w:rsid w:val="004419E3"/>
    <w:rsid w:val="004445BC"/>
    <w:rsid w:val="00444DC0"/>
    <w:rsid w:val="0044502C"/>
    <w:rsid w:val="00445A03"/>
    <w:rsid w:val="00447B86"/>
    <w:rsid w:val="00447ECF"/>
    <w:rsid w:val="00451DED"/>
    <w:rsid w:val="00453ADC"/>
    <w:rsid w:val="00454EE3"/>
    <w:rsid w:val="00455178"/>
    <w:rsid w:val="00455A8A"/>
    <w:rsid w:val="00455D06"/>
    <w:rsid w:val="00455EA8"/>
    <w:rsid w:val="0045782E"/>
    <w:rsid w:val="00460046"/>
    <w:rsid w:val="00462375"/>
    <w:rsid w:val="00462877"/>
    <w:rsid w:val="00462DD5"/>
    <w:rsid w:val="00464DAD"/>
    <w:rsid w:val="00464FBF"/>
    <w:rsid w:val="004654ED"/>
    <w:rsid w:val="00466F2E"/>
    <w:rsid w:val="0047145C"/>
    <w:rsid w:val="00471EA6"/>
    <w:rsid w:val="0047386F"/>
    <w:rsid w:val="00475073"/>
    <w:rsid w:val="004754F1"/>
    <w:rsid w:val="00475A51"/>
    <w:rsid w:val="00475DDB"/>
    <w:rsid w:val="00480363"/>
    <w:rsid w:val="004803E6"/>
    <w:rsid w:val="00480957"/>
    <w:rsid w:val="00482D0C"/>
    <w:rsid w:val="00482DEB"/>
    <w:rsid w:val="00483D0C"/>
    <w:rsid w:val="00485BBC"/>
    <w:rsid w:val="0048625E"/>
    <w:rsid w:val="0048647C"/>
    <w:rsid w:val="0048660A"/>
    <w:rsid w:val="004878AC"/>
    <w:rsid w:val="00487E7A"/>
    <w:rsid w:val="00487FE0"/>
    <w:rsid w:val="00493041"/>
    <w:rsid w:val="004937D4"/>
    <w:rsid w:val="004A235B"/>
    <w:rsid w:val="004A2380"/>
    <w:rsid w:val="004A4EF5"/>
    <w:rsid w:val="004A50C4"/>
    <w:rsid w:val="004A5BCA"/>
    <w:rsid w:val="004B10A4"/>
    <w:rsid w:val="004B1254"/>
    <w:rsid w:val="004B2815"/>
    <w:rsid w:val="004B3606"/>
    <w:rsid w:val="004B505C"/>
    <w:rsid w:val="004B5466"/>
    <w:rsid w:val="004B599B"/>
    <w:rsid w:val="004B5B07"/>
    <w:rsid w:val="004B69E0"/>
    <w:rsid w:val="004B71B5"/>
    <w:rsid w:val="004B7D5B"/>
    <w:rsid w:val="004C11D4"/>
    <w:rsid w:val="004C7025"/>
    <w:rsid w:val="004D1732"/>
    <w:rsid w:val="004D1A2D"/>
    <w:rsid w:val="004D24C9"/>
    <w:rsid w:val="004D2A2B"/>
    <w:rsid w:val="004D2EB9"/>
    <w:rsid w:val="004D384E"/>
    <w:rsid w:val="004D56B0"/>
    <w:rsid w:val="004D6EC5"/>
    <w:rsid w:val="004D707C"/>
    <w:rsid w:val="004D77AE"/>
    <w:rsid w:val="004D7DA8"/>
    <w:rsid w:val="004E031F"/>
    <w:rsid w:val="004E061C"/>
    <w:rsid w:val="004E16B3"/>
    <w:rsid w:val="004E69B8"/>
    <w:rsid w:val="004E6AFA"/>
    <w:rsid w:val="004E7F5D"/>
    <w:rsid w:val="004E7FAB"/>
    <w:rsid w:val="004E7FF4"/>
    <w:rsid w:val="004F0619"/>
    <w:rsid w:val="004F2731"/>
    <w:rsid w:val="004F2871"/>
    <w:rsid w:val="004F2EBD"/>
    <w:rsid w:val="004F2FE4"/>
    <w:rsid w:val="004F3064"/>
    <w:rsid w:val="004F32E7"/>
    <w:rsid w:val="004F3675"/>
    <w:rsid w:val="004F3ED3"/>
    <w:rsid w:val="004F457F"/>
    <w:rsid w:val="004F6A3C"/>
    <w:rsid w:val="004F7C47"/>
    <w:rsid w:val="00501493"/>
    <w:rsid w:val="005023C5"/>
    <w:rsid w:val="00502552"/>
    <w:rsid w:val="00505F96"/>
    <w:rsid w:val="00507361"/>
    <w:rsid w:val="00511920"/>
    <w:rsid w:val="00511EB7"/>
    <w:rsid w:val="00514DC3"/>
    <w:rsid w:val="00515A56"/>
    <w:rsid w:val="00516C61"/>
    <w:rsid w:val="00517223"/>
    <w:rsid w:val="0051752B"/>
    <w:rsid w:val="005178CF"/>
    <w:rsid w:val="005205E4"/>
    <w:rsid w:val="005206E4"/>
    <w:rsid w:val="0052168A"/>
    <w:rsid w:val="00521A48"/>
    <w:rsid w:val="00522E55"/>
    <w:rsid w:val="00522FF5"/>
    <w:rsid w:val="0052432A"/>
    <w:rsid w:val="00525549"/>
    <w:rsid w:val="005270D5"/>
    <w:rsid w:val="0052721C"/>
    <w:rsid w:val="0052729F"/>
    <w:rsid w:val="00530029"/>
    <w:rsid w:val="005316BA"/>
    <w:rsid w:val="0053170A"/>
    <w:rsid w:val="00532094"/>
    <w:rsid w:val="005327CA"/>
    <w:rsid w:val="00532D45"/>
    <w:rsid w:val="00536722"/>
    <w:rsid w:val="00536FF6"/>
    <w:rsid w:val="005377B5"/>
    <w:rsid w:val="005408D5"/>
    <w:rsid w:val="005411A9"/>
    <w:rsid w:val="00541489"/>
    <w:rsid w:val="00542B5F"/>
    <w:rsid w:val="00542DCF"/>
    <w:rsid w:val="005445D8"/>
    <w:rsid w:val="005446E8"/>
    <w:rsid w:val="00545D07"/>
    <w:rsid w:val="00546FD2"/>
    <w:rsid w:val="00547E95"/>
    <w:rsid w:val="00551488"/>
    <w:rsid w:val="00552890"/>
    <w:rsid w:val="005536AB"/>
    <w:rsid w:val="00553DC3"/>
    <w:rsid w:val="0055477F"/>
    <w:rsid w:val="00554DEE"/>
    <w:rsid w:val="0055520B"/>
    <w:rsid w:val="00555283"/>
    <w:rsid w:val="00555AF5"/>
    <w:rsid w:val="00556B22"/>
    <w:rsid w:val="00560DCE"/>
    <w:rsid w:val="00563C14"/>
    <w:rsid w:val="00564DBB"/>
    <w:rsid w:val="00565F85"/>
    <w:rsid w:val="005663E7"/>
    <w:rsid w:val="00567359"/>
    <w:rsid w:val="005716E7"/>
    <w:rsid w:val="005719DD"/>
    <w:rsid w:val="005724E3"/>
    <w:rsid w:val="005739AA"/>
    <w:rsid w:val="0057409C"/>
    <w:rsid w:val="00574301"/>
    <w:rsid w:val="0057478E"/>
    <w:rsid w:val="0057742F"/>
    <w:rsid w:val="005776D1"/>
    <w:rsid w:val="00577EA9"/>
    <w:rsid w:val="00580102"/>
    <w:rsid w:val="0058084D"/>
    <w:rsid w:val="005821B8"/>
    <w:rsid w:val="00583B18"/>
    <w:rsid w:val="005870D7"/>
    <w:rsid w:val="00590310"/>
    <w:rsid w:val="005909A2"/>
    <w:rsid w:val="00590A8F"/>
    <w:rsid w:val="00590F9D"/>
    <w:rsid w:val="00591097"/>
    <w:rsid w:val="00594B70"/>
    <w:rsid w:val="00595023"/>
    <w:rsid w:val="00597BBA"/>
    <w:rsid w:val="005A0054"/>
    <w:rsid w:val="005A0590"/>
    <w:rsid w:val="005A11C1"/>
    <w:rsid w:val="005A45D1"/>
    <w:rsid w:val="005A4E91"/>
    <w:rsid w:val="005A5444"/>
    <w:rsid w:val="005A660F"/>
    <w:rsid w:val="005A6EF2"/>
    <w:rsid w:val="005A72F0"/>
    <w:rsid w:val="005A7615"/>
    <w:rsid w:val="005A7889"/>
    <w:rsid w:val="005B2025"/>
    <w:rsid w:val="005B2448"/>
    <w:rsid w:val="005B319E"/>
    <w:rsid w:val="005B351A"/>
    <w:rsid w:val="005B358B"/>
    <w:rsid w:val="005B4EE9"/>
    <w:rsid w:val="005B572B"/>
    <w:rsid w:val="005B5FD6"/>
    <w:rsid w:val="005B7290"/>
    <w:rsid w:val="005B782C"/>
    <w:rsid w:val="005B7930"/>
    <w:rsid w:val="005B7BE8"/>
    <w:rsid w:val="005C163D"/>
    <w:rsid w:val="005C1CBC"/>
    <w:rsid w:val="005C20ED"/>
    <w:rsid w:val="005C2DE1"/>
    <w:rsid w:val="005C4809"/>
    <w:rsid w:val="005C4F82"/>
    <w:rsid w:val="005C5DC1"/>
    <w:rsid w:val="005D0400"/>
    <w:rsid w:val="005D1D81"/>
    <w:rsid w:val="005D35CC"/>
    <w:rsid w:val="005D4A44"/>
    <w:rsid w:val="005D4AC0"/>
    <w:rsid w:val="005D56B5"/>
    <w:rsid w:val="005D5FB6"/>
    <w:rsid w:val="005D6233"/>
    <w:rsid w:val="005D6530"/>
    <w:rsid w:val="005D787C"/>
    <w:rsid w:val="005D791E"/>
    <w:rsid w:val="005D7920"/>
    <w:rsid w:val="005E013A"/>
    <w:rsid w:val="005E3F42"/>
    <w:rsid w:val="005E4630"/>
    <w:rsid w:val="005E5B68"/>
    <w:rsid w:val="005E6E87"/>
    <w:rsid w:val="005E72F3"/>
    <w:rsid w:val="005E7502"/>
    <w:rsid w:val="005F0AF4"/>
    <w:rsid w:val="005F205C"/>
    <w:rsid w:val="005F21F8"/>
    <w:rsid w:val="005F3BBE"/>
    <w:rsid w:val="005F4786"/>
    <w:rsid w:val="005F4F45"/>
    <w:rsid w:val="005F5691"/>
    <w:rsid w:val="005F5BD6"/>
    <w:rsid w:val="005F7317"/>
    <w:rsid w:val="00602599"/>
    <w:rsid w:val="0060270F"/>
    <w:rsid w:val="006035BF"/>
    <w:rsid w:val="0060399A"/>
    <w:rsid w:val="00605E29"/>
    <w:rsid w:val="00607C16"/>
    <w:rsid w:val="00607D95"/>
    <w:rsid w:val="00610D45"/>
    <w:rsid w:val="00611D06"/>
    <w:rsid w:val="006123EC"/>
    <w:rsid w:val="006132EB"/>
    <w:rsid w:val="00613AFF"/>
    <w:rsid w:val="00615CE1"/>
    <w:rsid w:val="006176C1"/>
    <w:rsid w:val="00620E28"/>
    <w:rsid w:val="00621DC0"/>
    <w:rsid w:val="00622397"/>
    <w:rsid w:val="00622952"/>
    <w:rsid w:val="00622CB2"/>
    <w:rsid w:val="00624C0B"/>
    <w:rsid w:val="006254E6"/>
    <w:rsid w:val="00627298"/>
    <w:rsid w:val="006301E0"/>
    <w:rsid w:val="0063276F"/>
    <w:rsid w:val="00632ABE"/>
    <w:rsid w:val="00633577"/>
    <w:rsid w:val="00634B9B"/>
    <w:rsid w:val="00635128"/>
    <w:rsid w:val="00635DEC"/>
    <w:rsid w:val="006377E7"/>
    <w:rsid w:val="006378C3"/>
    <w:rsid w:val="0064051A"/>
    <w:rsid w:val="00640825"/>
    <w:rsid w:val="00640BFC"/>
    <w:rsid w:val="00641F66"/>
    <w:rsid w:val="006425D8"/>
    <w:rsid w:val="00642BF5"/>
    <w:rsid w:val="00643112"/>
    <w:rsid w:val="006433C7"/>
    <w:rsid w:val="00643ACC"/>
    <w:rsid w:val="006440C3"/>
    <w:rsid w:val="006474E2"/>
    <w:rsid w:val="0065592E"/>
    <w:rsid w:val="00655D86"/>
    <w:rsid w:val="00655F7D"/>
    <w:rsid w:val="00656D8E"/>
    <w:rsid w:val="006571F5"/>
    <w:rsid w:val="00657430"/>
    <w:rsid w:val="00660D6D"/>
    <w:rsid w:val="00661498"/>
    <w:rsid w:val="0066183E"/>
    <w:rsid w:val="00663CB3"/>
    <w:rsid w:val="006652CB"/>
    <w:rsid w:val="00665728"/>
    <w:rsid w:val="00666ABD"/>
    <w:rsid w:val="00667A95"/>
    <w:rsid w:val="006703C2"/>
    <w:rsid w:val="00670A38"/>
    <w:rsid w:val="00673173"/>
    <w:rsid w:val="006752E1"/>
    <w:rsid w:val="00675541"/>
    <w:rsid w:val="00675D23"/>
    <w:rsid w:val="00676F98"/>
    <w:rsid w:val="00681372"/>
    <w:rsid w:val="00683A04"/>
    <w:rsid w:val="00683DDE"/>
    <w:rsid w:val="006845B5"/>
    <w:rsid w:val="006860B6"/>
    <w:rsid w:val="00686DCA"/>
    <w:rsid w:val="0069188B"/>
    <w:rsid w:val="0069462F"/>
    <w:rsid w:val="0069537A"/>
    <w:rsid w:val="00695B03"/>
    <w:rsid w:val="00696244"/>
    <w:rsid w:val="00696ED3"/>
    <w:rsid w:val="006A1A41"/>
    <w:rsid w:val="006A2911"/>
    <w:rsid w:val="006A350C"/>
    <w:rsid w:val="006A4B3F"/>
    <w:rsid w:val="006A4D5B"/>
    <w:rsid w:val="006A5782"/>
    <w:rsid w:val="006A7090"/>
    <w:rsid w:val="006A77AD"/>
    <w:rsid w:val="006A7B32"/>
    <w:rsid w:val="006B0317"/>
    <w:rsid w:val="006B1D86"/>
    <w:rsid w:val="006B247B"/>
    <w:rsid w:val="006B26FD"/>
    <w:rsid w:val="006B30B7"/>
    <w:rsid w:val="006B3D4D"/>
    <w:rsid w:val="006B507F"/>
    <w:rsid w:val="006B6B96"/>
    <w:rsid w:val="006C27B0"/>
    <w:rsid w:val="006C3064"/>
    <w:rsid w:val="006C35B2"/>
    <w:rsid w:val="006C3A85"/>
    <w:rsid w:val="006C4B69"/>
    <w:rsid w:val="006C5EC0"/>
    <w:rsid w:val="006D16CF"/>
    <w:rsid w:val="006D1FFB"/>
    <w:rsid w:val="006D306D"/>
    <w:rsid w:val="006D34D5"/>
    <w:rsid w:val="006D4ABD"/>
    <w:rsid w:val="006D5796"/>
    <w:rsid w:val="006D610F"/>
    <w:rsid w:val="006D65E4"/>
    <w:rsid w:val="006D7081"/>
    <w:rsid w:val="006E0158"/>
    <w:rsid w:val="006E0AD2"/>
    <w:rsid w:val="006E13C8"/>
    <w:rsid w:val="006E1673"/>
    <w:rsid w:val="006E233A"/>
    <w:rsid w:val="006E2658"/>
    <w:rsid w:val="006E294F"/>
    <w:rsid w:val="006E387E"/>
    <w:rsid w:val="006E6CA3"/>
    <w:rsid w:val="006E7128"/>
    <w:rsid w:val="006F1460"/>
    <w:rsid w:val="006F2D1E"/>
    <w:rsid w:val="006F37E7"/>
    <w:rsid w:val="006F39FB"/>
    <w:rsid w:val="006F3C61"/>
    <w:rsid w:val="006F4664"/>
    <w:rsid w:val="006F4980"/>
    <w:rsid w:val="006F5B22"/>
    <w:rsid w:val="006F643E"/>
    <w:rsid w:val="006F6D22"/>
    <w:rsid w:val="00700AC7"/>
    <w:rsid w:val="00700C0C"/>
    <w:rsid w:val="007019C3"/>
    <w:rsid w:val="007026CD"/>
    <w:rsid w:val="00702CB2"/>
    <w:rsid w:val="007030E5"/>
    <w:rsid w:val="0070317A"/>
    <w:rsid w:val="007033B5"/>
    <w:rsid w:val="00703A89"/>
    <w:rsid w:val="00703F65"/>
    <w:rsid w:val="00704581"/>
    <w:rsid w:val="007058CE"/>
    <w:rsid w:val="007061D8"/>
    <w:rsid w:val="007069C4"/>
    <w:rsid w:val="00707767"/>
    <w:rsid w:val="00707926"/>
    <w:rsid w:val="00712031"/>
    <w:rsid w:val="00712527"/>
    <w:rsid w:val="0071268A"/>
    <w:rsid w:val="007128E0"/>
    <w:rsid w:val="00712D3D"/>
    <w:rsid w:val="00714CD4"/>
    <w:rsid w:val="00714DC2"/>
    <w:rsid w:val="0071508F"/>
    <w:rsid w:val="0071646A"/>
    <w:rsid w:val="007168F9"/>
    <w:rsid w:val="007176D0"/>
    <w:rsid w:val="00720521"/>
    <w:rsid w:val="00720EAD"/>
    <w:rsid w:val="00721CB4"/>
    <w:rsid w:val="00721EA9"/>
    <w:rsid w:val="007222A1"/>
    <w:rsid w:val="00722D71"/>
    <w:rsid w:val="007230C1"/>
    <w:rsid w:val="00723F6B"/>
    <w:rsid w:val="0072490C"/>
    <w:rsid w:val="00724E2C"/>
    <w:rsid w:val="00725225"/>
    <w:rsid w:val="00725CA1"/>
    <w:rsid w:val="00726436"/>
    <w:rsid w:val="00730A4B"/>
    <w:rsid w:val="00730DD1"/>
    <w:rsid w:val="0073262D"/>
    <w:rsid w:val="00734D4E"/>
    <w:rsid w:val="0073531D"/>
    <w:rsid w:val="00735622"/>
    <w:rsid w:val="00736692"/>
    <w:rsid w:val="00737308"/>
    <w:rsid w:val="0074179F"/>
    <w:rsid w:val="0074220E"/>
    <w:rsid w:val="007455C9"/>
    <w:rsid w:val="007471AE"/>
    <w:rsid w:val="00747AB1"/>
    <w:rsid w:val="007500F4"/>
    <w:rsid w:val="00750139"/>
    <w:rsid w:val="007507E6"/>
    <w:rsid w:val="00751B2D"/>
    <w:rsid w:val="0075216A"/>
    <w:rsid w:val="00752942"/>
    <w:rsid w:val="00757A0D"/>
    <w:rsid w:val="00757E6C"/>
    <w:rsid w:val="0076198A"/>
    <w:rsid w:val="007640FC"/>
    <w:rsid w:val="0076446B"/>
    <w:rsid w:val="007657B6"/>
    <w:rsid w:val="00765D2A"/>
    <w:rsid w:val="00766885"/>
    <w:rsid w:val="0076722D"/>
    <w:rsid w:val="00770FC3"/>
    <w:rsid w:val="00771BA2"/>
    <w:rsid w:val="00771DE9"/>
    <w:rsid w:val="00772A84"/>
    <w:rsid w:val="00772D09"/>
    <w:rsid w:val="00772D30"/>
    <w:rsid w:val="0077361F"/>
    <w:rsid w:val="007739EE"/>
    <w:rsid w:val="007741D8"/>
    <w:rsid w:val="0077792B"/>
    <w:rsid w:val="00777D15"/>
    <w:rsid w:val="0078012F"/>
    <w:rsid w:val="0078028F"/>
    <w:rsid w:val="00781A84"/>
    <w:rsid w:val="00783651"/>
    <w:rsid w:val="007849DA"/>
    <w:rsid w:val="00784E72"/>
    <w:rsid w:val="0078698D"/>
    <w:rsid w:val="007878C8"/>
    <w:rsid w:val="007902D3"/>
    <w:rsid w:val="00792E79"/>
    <w:rsid w:val="00794973"/>
    <w:rsid w:val="00796D0F"/>
    <w:rsid w:val="007979EA"/>
    <w:rsid w:val="00797AE5"/>
    <w:rsid w:val="007A2228"/>
    <w:rsid w:val="007A346D"/>
    <w:rsid w:val="007A35BE"/>
    <w:rsid w:val="007A37D7"/>
    <w:rsid w:val="007A37E8"/>
    <w:rsid w:val="007A420C"/>
    <w:rsid w:val="007A7C9D"/>
    <w:rsid w:val="007B154B"/>
    <w:rsid w:val="007B1BB8"/>
    <w:rsid w:val="007B29D3"/>
    <w:rsid w:val="007B2DCE"/>
    <w:rsid w:val="007B3AC6"/>
    <w:rsid w:val="007B3D2A"/>
    <w:rsid w:val="007B6CDC"/>
    <w:rsid w:val="007C0398"/>
    <w:rsid w:val="007C15F1"/>
    <w:rsid w:val="007C3F09"/>
    <w:rsid w:val="007C4522"/>
    <w:rsid w:val="007C71CB"/>
    <w:rsid w:val="007D08B5"/>
    <w:rsid w:val="007D281D"/>
    <w:rsid w:val="007D357E"/>
    <w:rsid w:val="007D40E3"/>
    <w:rsid w:val="007D5E9E"/>
    <w:rsid w:val="007D650E"/>
    <w:rsid w:val="007E182A"/>
    <w:rsid w:val="007E23AA"/>
    <w:rsid w:val="007E3371"/>
    <w:rsid w:val="007E4489"/>
    <w:rsid w:val="007E44F3"/>
    <w:rsid w:val="007E4BBF"/>
    <w:rsid w:val="007E5866"/>
    <w:rsid w:val="007E6165"/>
    <w:rsid w:val="007E78F2"/>
    <w:rsid w:val="007F07CA"/>
    <w:rsid w:val="007F0EFF"/>
    <w:rsid w:val="007F1563"/>
    <w:rsid w:val="007F1D9C"/>
    <w:rsid w:val="007F243B"/>
    <w:rsid w:val="007F2478"/>
    <w:rsid w:val="007F31AE"/>
    <w:rsid w:val="007F4647"/>
    <w:rsid w:val="007F532A"/>
    <w:rsid w:val="007F6A93"/>
    <w:rsid w:val="007F7721"/>
    <w:rsid w:val="00800D43"/>
    <w:rsid w:val="00804278"/>
    <w:rsid w:val="00804523"/>
    <w:rsid w:val="00804D04"/>
    <w:rsid w:val="00805DBB"/>
    <w:rsid w:val="0080602C"/>
    <w:rsid w:val="0080665D"/>
    <w:rsid w:val="00807642"/>
    <w:rsid w:val="00807BF3"/>
    <w:rsid w:val="00810746"/>
    <w:rsid w:val="00812D31"/>
    <w:rsid w:val="008137CB"/>
    <w:rsid w:val="00813C59"/>
    <w:rsid w:val="008145CF"/>
    <w:rsid w:val="00814F01"/>
    <w:rsid w:val="00815C5B"/>
    <w:rsid w:val="00816C5B"/>
    <w:rsid w:val="00817E06"/>
    <w:rsid w:val="00821381"/>
    <w:rsid w:val="00824939"/>
    <w:rsid w:val="00824951"/>
    <w:rsid w:val="008251BF"/>
    <w:rsid w:val="0082561F"/>
    <w:rsid w:val="00825B85"/>
    <w:rsid w:val="00826D16"/>
    <w:rsid w:val="00826D98"/>
    <w:rsid w:val="0082709A"/>
    <w:rsid w:val="00830011"/>
    <w:rsid w:val="008313F0"/>
    <w:rsid w:val="00833E35"/>
    <w:rsid w:val="0083451C"/>
    <w:rsid w:val="00835830"/>
    <w:rsid w:val="00835EF2"/>
    <w:rsid w:val="00835FBB"/>
    <w:rsid w:val="00837494"/>
    <w:rsid w:val="008374CF"/>
    <w:rsid w:val="00840CD9"/>
    <w:rsid w:val="00842D44"/>
    <w:rsid w:val="00845D50"/>
    <w:rsid w:val="00846473"/>
    <w:rsid w:val="00850756"/>
    <w:rsid w:val="0085259D"/>
    <w:rsid w:val="00853410"/>
    <w:rsid w:val="008555B2"/>
    <w:rsid w:val="008560F9"/>
    <w:rsid w:val="0085613E"/>
    <w:rsid w:val="00856FCD"/>
    <w:rsid w:val="008578B3"/>
    <w:rsid w:val="00857B25"/>
    <w:rsid w:val="00860454"/>
    <w:rsid w:val="00861F3D"/>
    <w:rsid w:val="00863955"/>
    <w:rsid w:val="00866744"/>
    <w:rsid w:val="008673B4"/>
    <w:rsid w:val="00867CD3"/>
    <w:rsid w:val="00870FCD"/>
    <w:rsid w:val="00871473"/>
    <w:rsid w:val="008718EF"/>
    <w:rsid w:val="0087687B"/>
    <w:rsid w:val="00877287"/>
    <w:rsid w:val="008776FE"/>
    <w:rsid w:val="008800EE"/>
    <w:rsid w:val="00884AAC"/>
    <w:rsid w:val="00884C1B"/>
    <w:rsid w:val="0088596D"/>
    <w:rsid w:val="00886251"/>
    <w:rsid w:val="00886666"/>
    <w:rsid w:val="00890799"/>
    <w:rsid w:val="00892518"/>
    <w:rsid w:val="008927BB"/>
    <w:rsid w:val="0089306E"/>
    <w:rsid w:val="008956E9"/>
    <w:rsid w:val="008960D4"/>
    <w:rsid w:val="00896D43"/>
    <w:rsid w:val="008A0D57"/>
    <w:rsid w:val="008A0F15"/>
    <w:rsid w:val="008A147A"/>
    <w:rsid w:val="008A1949"/>
    <w:rsid w:val="008A5976"/>
    <w:rsid w:val="008A6C60"/>
    <w:rsid w:val="008A6ED3"/>
    <w:rsid w:val="008B0C89"/>
    <w:rsid w:val="008B1471"/>
    <w:rsid w:val="008B1BA9"/>
    <w:rsid w:val="008B2990"/>
    <w:rsid w:val="008B3186"/>
    <w:rsid w:val="008B3BF2"/>
    <w:rsid w:val="008B49B8"/>
    <w:rsid w:val="008B57C1"/>
    <w:rsid w:val="008B5AE1"/>
    <w:rsid w:val="008B6478"/>
    <w:rsid w:val="008B6C8B"/>
    <w:rsid w:val="008C243B"/>
    <w:rsid w:val="008C3542"/>
    <w:rsid w:val="008C3875"/>
    <w:rsid w:val="008C387C"/>
    <w:rsid w:val="008C3D9F"/>
    <w:rsid w:val="008C59D2"/>
    <w:rsid w:val="008C5C34"/>
    <w:rsid w:val="008C6A39"/>
    <w:rsid w:val="008C75CC"/>
    <w:rsid w:val="008C7DF9"/>
    <w:rsid w:val="008D2C43"/>
    <w:rsid w:val="008D36AD"/>
    <w:rsid w:val="008D468A"/>
    <w:rsid w:val="008D532F"/>
    <w:rsid w:val="008D5CE1"/>
    <w:rsid w:val="008D6537"/>
    <w:rsid w:val="008D6FE1"/>
    <w:rsid w:val="008E11F5"/>
    <w:rsid w:val="008E15D5"/>
    <w:rsid w:val="008E2949"/>
    <w:rsid w:val="008E2F64"/>
    <w:rsid w:val="008E3A56"/>
    <w:rsid w:val="008E5536"/>
    <w:rsid w:val="008F0B16"/>
    <w:rsid w:val="008F191B"/>
    <w:rsid w:val="008F1EA1"/>
    <w:rsid w:val="008F20BB"/>
    <w:rsid w:val="008F2C1E"/>
    <w:rsid w:val="008F311D"/>
    <w:rsid w:val="008F440D"/>
    <w:rsid w:val="008F4BDA"/>
    <w:rsid w:val="008F5197"/>
    <w:rsid w:val="008F5A32"/>
    <w:rsid w:val="008F65F5"/>
    <w:rsid w:val="008F66DD"/>
    <w:rsid w:val="009036BB"/>
    <w:rsid w:val="00905E90"/>
    <w:rsid w:val="009069C1"/>
    <w:rsid w:val="009077D2"/>
    <w:rsid w:val="009078CB"/>
    <w:rsid w:val="00910306"/>
    <w:rsid w:val="009125C3"/>
    <w:rsid w:val="00913D84"/>
    <w:rsid w:val="00915059"/>
    <w:rsid w:val="009160C1"/>
    <w:rsid w:val="009166B5"/>
    <w:rsid w:val="00916819"/>
    <w:rsid w:val="00916F50"/>
    <w:rsid w:val="00917266"/>
    <w:rsid w:val="009205A2"/>
    <w:rsid w:val="009208DB"/>
    <w:rsid w:val="00921FA3"/>
    <w:rsid w:val="00922D2A"/>
    <w:rsid w:val="009231D2"/>
    <w:rsid w:val="009232B9"/>
    <w:rsid w:val="009247FB"/>
    <w:rsid w:val="009257BF"/>
    <w:rsid w:val="00925A2F"/>
    <w:rsid w:val="0092716D"/>
    <w:rsid w:val="009272AA"/>
    <w:rsid w:val="00930059"/>
    <w:rsid w:val="009311D2"/>
    <w:rsid w:val="00931CFF"/>
    <w:rsid w:val="0093373E"/>
    <w:rsid w:val="00934AA5"/>
    <w:rsid w:val="009359AC"/>
    <w:rsid w:val="00935A36"/>
    <w:rsid w:val="00935CBC"/>
    <w:rsid w:val="00935D24"/>
    <w:rsid w:val="009367EA"/>
    <w:rsid w:val="009378DC"/>
    <w:rsid w:val="009400AD"/>
    <w:rsid w:val="00940844"/>
    <w:rsid w:val="00940AB2"/>
    <w:rsid w:val="00940C96"/>
    <w:rsid w:val="00943378"/>
    <w:rsid w:val="009439C8"/>
    <w:rsid w:val="00944499"/>
    <w:rsid w:val="00945A0A"/>
    <w:rsid w:val="00945F19"/>
    <w:rsid w:val="00946831"/>
    <w:rsid w:val="009474C4"/>
    <w:rsid w:val="00947BE3"/>
    <w:rsid w:val="00947C1F"/>
    <w:rsid w:val="00950277"/>
    <w:rsid w:val="00950967"/>
    <w:rsid w:val="00950A4F"/>
    <w:rsid w:val="00951780"/>
    <w:rsid w:val="009520F4"/>
    <w:rsid w:val="00953C21"/>
    <w:rsid w:val="0095459D"/>
    <w:rsid w:val="00955AD1"/>
    <w:rsid w:val="009577EF"/>
    <w:rsid w:val="00957983"/>
    <w:rsid w:val="00960622"/>
    <w:rsid w:val="00961007"/>
    <w:rsid w:val="00961EE7"/>
    <w:rsid w:val="00962F6E"/>
    <w:rsid w:val="00963176"/>
    <w:rsid w:val="0096332F"/>
    <w:rsid w:val="0096650A"/>
    <w:rsid w:val="009665EF"/>
    <w:rsid w:val="009668A3"/>
    <w:rsid w:val="00970358"/>
    <w:rsid w:val="00970A0B"/>
    <w:rsid w:val="00971927"/>
    <w:rsid w:val="009719EE"/>
    <w:rsid w:val="00971E6B"/>
    <w:rsid w:val="00974980"/>
    <w:rsid w:val="00975DEF"/>
    <w:rsid w:val="00975E4E"/>
    <w:rsid w:val="00976FA9"/>
    <w:rsid w:val="00976FC2"/>
    <w:rsid w:val="00981048"/>
    <w:rsid w:val="009813CE"/>
    <w:rsid w:val="00981C37"/>
    <w:rsid w:val="0098345C"/>
    <w:rsid w:val="00984764"/>
    <w:rsid w:val="00986AA5"/>
    <w:rsid w:val="00986B13"/>
    <w:rsid w:val="00987122"/>
    <w:rsid w:val="0098763A"/>
    <w:rsid w:val="00987888"/>
    <w:rsid w:val="009909A1"/>
    <w:rsid w:val="009922C4"/>
    <w:rsid w:val="00993741"/>
    <w:rsid w:val="0099479B"/>
    <w:rsid w:val="009953C2"/>
    <w:rsid w:val="00997293"/>
    <w:rsid w:val="009A0154"/>
    <w:rsid w:val="009A05B1"/>
    <w:rsid w:val="009A1174"/>
    <w:rsid w:val="009A4B48"/>
    <w:rsid w:val="009A4BF6"/>
    <w:rsid w:val="009A5C2F"/>
    <w:rsid w:val="009A7646"/>
    <w:rsid w:val="009B0294"/>
    <w:rsid w:val="009B10E2"/>
    <w:rsid w:val="009B2407"/>
    <w:rsid w:val="009B29D1"/>
    <w:rsid w:val="009B2D68"/>
    <w:rsid w:val="009B4D67"/>
    <w:rsid w:val="009B4D75"/>
    <w:rsid w:val="009B68F5"/>
    <w:rsid w:val="009B7198"/>
    <w:rsid w:val="009B725A"/>
    <w:rsid w:val="009B7816"/>
    <w:rsid w:val="009B7C54"/>
    <w:rsid w:val="009C0A6B"/>
    <w:rsid w:val="009C0F42"/>
    <w:rsid w:val="009C2238"/>
    <w:rsid w:val="009C43A3"/>
    <w:rsid w:val="009C5548"/>
    <w:rsid w:val="009C73CE"/>
    <w:rsid w:val="009C7D40"/>
    <w:rsid w:val="009D115C"/>
    <w:rsid w:val="009D395B"/>
    <w:rsid w:val="009D4AE5"/>
    <w:rsid w:val="009D6369"/>
    <w:rsid w:val="009D74F4"/>
    <w:rsid w:val="009D7831"/>
    <w:rsid w:val="009E0647"/>
    <w:rsid w:val="009E1D5F"/>
    <w:rsid w:val="009E1E00"/>
    <w:rsid w:val="009E2089"/>
    <w:rsid w:val="009E211B"/>
    <w:rsid w:val="009E30AE"/>
    <w:rsid w:val="009E52CE"/>
    <w:rsid w:val="009E5615"/>
    <w:rsid w:val="009E5802"/>
    <w:rsid w:val="009E70C9"/>
    <w:rsid w:val="009F0A02"/>
    <w:rsid w:val="009F139E"/>
    <w:rsid w:val="009F1692"/>
    <w:rsid w:val="009F196A"/>
    <w:rsid w:val="009F1E0D"/>
    <w:rsid w:val="009F269E"/>
    <w:rsid w:val="009F331F"/>
    <w:rsid w:val="009F504C"/>
    <w:rsid w:val="009F65CA"/>
    <w:rsid w:val="009F7405"/>
    <w:rsid w:val="009F745F"/>
    <w:rsid w:val="00A0084A"/>
    <w:rsid w:val="00A0150C"/>
    <w:rsid w:val="00A020F9"/>
    <w:rsid w:val="00A023F4"/>
    <w:rsid w:val="00A03410"/>
    <w:rsid w:val="00A03CBC"/>
    <w:rsid w:val="00A0513E"/>
    <w:rsid w:val="00A05519"/>
    <w:rsid w:val="00A068EA"/>
    <w:rsid w:val="00A06D3A"/>
    <w:rsid w:val="00A07793"/>
    <w:rsid w:val="00A111F6"/>
    <w:rsid w:val="00A1163B"/>
    <w:rsid w:val="00A11D9C"/>
    <w:rsid w:val="00A14220"/>
    <w:rsid w:val="00A14843"/>
    <w:rsid w:val="00A14ADA"/>
    <w:rsid w:val="00A15AD7"/>
    <w:rsid w:val="00A16E17"/>
    <w:rsid w:val="00A17B88"/>
    <w:rsid w:val="00A2114D"/>
    <w:rsid w:val="00A21515"/>
    <w:rsid w:val="00A23CF7"/>
    <w:rsid w:val="00A24522"/>
    <w:rsid w:val="00A2504D"/>
    <w:rsid w:val="00A250DB"/>
    <w:rsid w:val="00A2526B"/>
    <w:rsid w:val="00A26944"/>
    <w:rsid w:val="00A27545"/>
    <w:rsid w:val="00A30070"/>
    <w:rsid w:val="00A30974"/>
    <w:rsid w:val="00A31AD0"/>
    <w:rsid w:val="00A3230D"/>
    <w:rsid w:val="00A338DA"/>
    <w:rsid w:val="00A3436C"/>
    <w:rsid w:val="00A34DC8"/>
    <w:rsid w:val="00A36DDC"/>
    <w:rsid w:val="00A42AFC"/>
    <w:rsid w:val="00A42C30"/>
    <w:rsid w:val="00A43AAF"/>
    <w:rsid w:val="00A445BA"/>
    <w:rsid w:val="00A446E2"/>
    <w:rsid w:val="00A4532E"/>
    <w:rsid w:val="00A47939"/>
    <w:rsid w:val="00A51A7F"/>
    <w:rsid w:val="00A55539"/>
    <w:rsid w:val="00A55D61"/>
    <w:rsid w:val="00A5665F"/>
    <w:rsid w:val="00A57640"/>
    <w:rsid w:val="00A57D95"/>
    <w:rsid w:val="00A57F07"/>
    <w:rsid w:val="00A60691"/>
    <w:rsid w:val="00A6077B"/>
    <w:rsid w:val="00A6191F"/>
    <w:rsid w:val="00A637DB"/>
    <w:rsid w:val="00A646CA"/>
    <w:rsid w:val="00A65CF9"/>
    <w:rsid w:val="00A66F90"/>
    <w:rsid w:val="00A70A7D"/>
    <w:rsid w:val="00A70F5A"/>
    <w:rsid w:val="00A734EA"/>
    <w:rsid w:val="00A73CD7"/>
    <w:rsid w:val="00A741E4"/>
    <w:rsid w:val="00A75D2B"/>
    <w:rsid w:val="00A75D6D"/>
    <w:rsid w:val="00A775C8"/>
    <w:rsid w:val="00A77D27"/>
    <w:rsid w:val="00A77F67"/>
    <w:rsid w:val="00A807F2"/>
    <w:rsid w:val="00A80834"/>
    <w:rsid w:val="00A8419E"/>
    <w:rsid w:val="00A84BEC"/>
    <w:rsid w:val="00A862A5"/>
    <w:rsid w:val="00A86682"/>
    <w:rsid w:val="00A87A8B"/>
    <w:rsid w:val="00A932DE"/>
    <w:rsid w:val="00A94122"/>
    <w:rsid w:val="00A951BC"/>
    <w:rsid w:val="00A953F9"/>
    <w:rsid w:val="00A957D9"/>
    <w:rsid w:val="00A95ACE"/>
    <w:rsid w:val="00A95E51"/>
    <w:rsid w:val="00AA1BFA"/>
    <w:rsid w:val="00AA29EF"/>
    <w:rsid w:val="00AA3326"/>
    <w:rsid w:val="00AA3338"/>
    <w:rsid w:val="00AA63D4"/>
    <w:rsid w:val="00AA706D"/>
    <w:rsid w:val="00AA777A"/>
    <w:rsid w:val="00AA7A98"/>
    <w:rsid w:val="00AB45BE"/>
    <w:rsid w:val="00AB4C68"/>
    <w:rsid w:val="00AB60BB"/>
    <w:rsid w:val="00AB6285"/>
    <w:rsid w:val="00AB71E4"/>
    <w:rsid w:val="00AC0E97"/>
    <w:rsid w:val="00AC1E3D"/>
    <w:rsid w:val="00AC3226"/>
    <w:rsid w:val="00AC3732"/>
    <w:rsid w:val="00AC5774"/>
    <w:rsid w:val="00AC69C3"/>
    <w:rsid w:val="00AC726F"/>
    <w:rsid w:val="00AC7919"/>
    <w:rsid w:val="00AC7CE7"/>
    <w:rsid w:val="00AD009B"/>
    <w:rsid w:val="00AD0A98"/>
    <w:rsid w:val="00AD0E24"/>
    <w:rsid w:val="00AD2978"/>
    <w:rsid w:val="00AD68B3"/>
    <w:rsid w:val="00AD7BA3"/>
    <w:rsid w:val="00AE0F5E"/>
    <w:rsid w:val="00AE228D"/>
    <w:rsid w:val="00AE2D26"/>
    <w:rsid w:val="00AE4E01"/>
    <w:rsid w:val="00AE570D"/>
    <w:rsid w:val="00AF0569"/>
    <w:rsid w:val="00AF1780"/>
    <w:rsid w:val="00AF343A"/>
    <w:rsid w:val="00AF442B"/>
    <w:rsid w:val="00AF61DD"/>
    <w:rsid w:val="00AF64E0"/>
    <w:rsid w:val="00AF6BF5"/>
    <w:rsid w:val="00B00ADF"/>
    <w:rsid w:val="00B00B96"/>
    <w:rsid w:val="00B00C32"/>
    <w:rsid w:val="00B047CB"/>
    <w:rsid w:val="00B055AE"/>
    <w:rsid w:val="00B05CB0"/>
    <w:rsid w:val="00B1113C"/>
    <w:rsid w:val="00B12634"/>
    <w:rsid w:val="00B1317D"/>
    <w:rsid w:val="00B1379E"/>
    <w:rsid w:val="00B14113"/>
    <w:rsid w:val="00B14F53"/>
    <w:rsid w:val="00B157DE"/>
    <w:rsid w:val="00B20C89"/>
    <w:rsid w:val="00B214CB"/>
    <w:rsid w:val="00B21C64"/>
    <w:rsid w:val="00B21F60"/>
    <w:rsid w:val="00B224A1"/>
    <w:rsid w:val="00B2276D"/>
    <w:rsid w:val="00B23782"/>
    <w:rsid w:val="00B27A29"/>
    <w:rsid w:val="00B30DBE"/>
    <w:rsid w:val="00B31503"/>
    <w:rsid w:val="00B31804"/>
    <w:rsid w:val="00B31956"/>
    <w:rsid w:val="00B3254A"/>
    <w:rsid w:val="00B326A9"/>
    <w:rsid w:val="00B3370F"/>
    <w:rsid w:val="00B346D7"/>
    <w:rsid w:val="00B403CA"/>
    <w:rsid w:val="00B427C5"/>
    <w:rsid w:val="00B4398B"/>
    <w:rsid w:val="00B4523C"/>
    <w:rsid w:val="00B45697"/>
    <w:rsid w:val="00B45CF5"/>
    <w:rsid w:val="00B50B12"/>
    <w:rsid w:val="00B54722"/>
    <w:rsid w:val="00B54D6E"/>
    <w:rsid w:val="00B55C24"/>
    <w:rsid w:val="00B56695"/>
    <w:rsid w:val="00B573DB"/>
    <w:rsid w:val="00B5768B"/>
    <w:rsid w:val="00B57B2B"/>
    <w:rsid w:val="00B57B50"/>
    <w:rsid w:val="00B57B81"/>
    <w:rsid w:val="00B57F79"/>
    <w:rsid w:val="00B61609"/>
    <w:rsid w:val="00B61B17"/>
    <w:rsid w:val="00B61DCD"/>
    <w:rsid w:val="00B62C35"/>
    <w:rsid w:val="00B6423E"/>
    <w:rsid w:val="00B64611"/>
    <w:rsid w:val="00B65382"/>
    <w:rsid w:val="00B65EF2"/>
    <w:rsid w:val="00B65FB6"/>
    <w:rsid w:val="00B66639"/>
    <w:rsid w:val="00B676A7"/>
    <w:rsid w:val="00B67DFF"/>
    <w:rsid w:val="00B7126D"/>
    <w:rsid w:val="00B724A9"/>
    <w:rsid w:val="00B735F1"/>
    <w:rsid w:val="00B7384E"/>
    <w:rsid w:val="00B74FBF"/>
    <w:rsid w:val="00B76363"/>
    <w:rsid w:val="00B82C02"/>
    <w:rsid w:val="00B82DB8"/>
    <w:rsid w:val="00B836E0"/>
    <w:rsid w:val="00B84221"/>
    <w:rsid w:val="00B844FD"/>
    <w:rsid w:val="00B84C95"/>
    <w:rsid w:val="00B86AA5"/>
    <w:rsid w:val="00B87126"/>
    <w:rsid w:val="00B87F81"/>
    <w:rsid w:val="00B90447"/>
    <w:rsid w:val="00B907C8"/>
    <w:rsid w:val="00B91759"/>
    <w:rsid w:val="00B922B9"/>
    <w:rsid w:val="00B923BA"/>
    <w:rsid w:val="00B928F2"/>
    <w:rsid w:val="00B92AF1"/>
    <w:rsid w:val="00B94CB3"/>
    <w:rsid w:val="00B9551F"/>
    <w:rsid w:val="00B95D19"/>
    <w:rsid w:val="00B960B2"/>
    <w:rsid w:val="00B963C1"/>
    <w:rsid w:val="00B96E9C"/>
    <w:rsid w:val="00BA0F23"/>
    <w:rsid w:val="00BA2A56"/>
    <w:rsid w:val="00BA4DFE"/>
    <w:rsid w:val="00BA53EB"/>
    <w:rsid w:val="00BA5AB0"/>
    <w:rsid w:val="00BA5AE5"/>
    <w:rsid w:val="00BA5BB3"/>
    <w:rsid w:val="00BA5C3C"/>
    <w:rsid w:val="00BA7AE9"/>
    <w:rsid w:val="00BB189C"/>
    <w:rsid w:val="00BB1BAE"/>
    <w:rsid w:val="00BB2049"/>
    <w:rsid w:val="00BB2E1A"/>
    <w:rsid w:val="00BB52A2"/>
    <w:rsid w:val="00BB5692"/>
    <w:rsid w:val="00BB5A80"/>
    <w:rsid w:val="00BB5D99"/>
    <w:rsid w:val="00BB5D9A"/>
    <w:rsid w:val="00BB7887"/>
    <w:rsid w:val="00BC11BA"/>
    <w:rsid w:val="00BC22BE"/>
    <w:rsid w:val="00BC3779"/>
    <w:rsid w:val="00BC57BE"/>
    <w:rsid w:val="00BC6CAE"/>
    <w:rsid w:val="00BC725D"/>
    <w:rsid w:val="00BD3C53"/>
    <w:rsid w:val="00BD4580"/>
    <w:rsid w:val="00BD5AE6"/>
    <w:rsid w:val="00BD5F34"/>
    <w:rsid w:val="00BD6635"/>
    <w:rsid w:val="00BD67E3"/>
    <w:rsid w:val="00BE00AC"/>
    <w:rsid w:val="00BE079E"/>
    <w:rsid w:val="00BE0835"/>
    <w:rsid w:val="00BE0B17"/>
    <w:rsid w:val="00BE0DA1"/>
    <w:rsid w:val="00BE135C"/>
    <w:rsid w:val="00BE1C10"/>
    <w:rsid w:val="00BE3ECC"/>
    <w:rsid w:val="00BE4698"/>
    <w:rsid w:val="00BE474A"/>
    <w:rsid w:val="00BE647E"/>
    <w:rsid w:val="00BF298F"/>
    <w:rsid w:val="00BF3020"/>
    <w:rsid w:val="00BF3240"/>
    <w:rsid w:val="00BF3CAE"/>
    <w:rsid w:val="00BF4099"/>
    <w:rsid w:val="00BF4532"/>
    <w:rsid w:val="00BF4882"/>
    <w:rsid w:val="00BF4A0A"/>
    <w:rsid w:val="00BF4F49"/>
    <w:rsid w:val="00BF5B92"/>
    <w:rsid w:val="00BF5CED"/>
    <w:rsid w:val="00C000C2"/>
    <w:rsid w:val="00C029D9"/>
    <w:rsid w:val="00C0393D"/>
    <w:rsid w:val="00C05702"/>
    <w:rsid w:val="00C06E24"/>
    <w:rsid w:val="00C07662"/>
    <w:rsid w:val="00C10DB8"/>
    <w:rsid w:val="00C11CD2"/>
    <w:rsid w:val="00C12334"/>
    <w:rsid w:val="00C16619"/>
    <w:rsid w:val="00C1694B"/>
    <w:rsid w:val="00C17042"/>
    <w:rsid w:val="00C2056E"/>
    <w:rsid w:val="00C23464"/>
    <w:rsid w:val="00C245B4"/>
    <w:rsid w:val="00C3034D"/>
    <w:rsid w:val="00C30384"/>
    <w:rsid w:val="00C31DA6"/>
    <w:rsid w:val="00C31F38"/>
    <w:rsid w:val="00C323DC"/>
    <w:rsid w:val="00C32CD8"/>
    <w:rsid w:val="00C334F3"/>
    <w:rsid w:val="00C3494A"/>
    <w:rsid w:val="00C350AF"/>
    <w:rsid w:val="00C350F6"/>
    <w:rsid w:val="00C351ED"/>
    <w:rsid w:val="00C357A9"/>
    <w:rsid w:val="00C36C1A"/>
    <w:rsid w:val="00C3739E"/>
    <w:rsid w:val="00C40CA7"/>
    <w:rsid w:val="00C42756"/>
    <w:rsid w:val="00C4554D"/>
    <w:rsid w:val="00C45CAC"/>
    <w:rsid w:val="00C46B1C"/>
    <w:rsid w:val="00C47F8F"/>
    <w:rsid w:val="00C5373E"/>
    <w:rsid w:val="00C549C6"/>
    <w:rsid w:val="00C54AA7"/>
    <w:rsid w:val="00C5587B"/>
    <w:rsid w:val="00C55A3E"/>
    <w:rsid w:val="00C55DBB"/>
    <w:rsid w:val="00C574E3"/>
    <w:rsid w:val="00C579F3"/>
    <w:rsid w:val="00C605DE"/>
    <w:rsid w:val="00C60E19"/>
    <w:rsid w:val="00C61B21"/>
    <w:rsid w:val="00C61C82"/>
    <w:rsid w:val="00C63560"/>
    <w:rsid w:val="00C6418D"/>
    <w:rsid w:val="00C6553F"/>
    <w:rsid w:val="00C65833"/>
    <w:rsid w:val="00C65C65"/>
    <w:rsid w:val="00C662B0"/>
    <w:rsid w:val="00C677A3"/>
    <w:rsid w:val="00C7052F"/>
    <w:rsid w:val="00C70581"/>
    <w:rsid w:val="00C70612"/>
    <w:rsid w:val="00C71DAC"/>
    <w:rsid w:val="00C72F1B"/>
    <w:rsid w:val="00C74613"/>
    <w:rsid w:val="00C750B0"/>
    <w:rsid w:val="00C76171"/>
    <w:rsid w:val="00C779EE"/>
    <w:rsid w:val="00C8067A"/>
    <w:rsid w:val="00C81483"/>
    <w:rsid w:val="00C852F9"/>
    <w:rsid w:val="00C9021E"/>
    <w:rsid w:val="00C90D6B"/>
    <w:rsid w:val="00C91669"/>
    <w:rsid w:val="00C91897"/>
    <w:rsid w:val="00C93EE1"/>
    <w:rsid w:val="00C960BE"/>
    <w:rsid w:val="00C961AC"/>
    <w:rsid w:val="00C96AFA"/>
    <w:rsid w:val="00C971C5"/>
    <w:rsid w:val="00CA0C3B"/>
    <w:rsid w:val="00CA1CC4"/>
    <w:rsid w:val="00CA2AB0"/>
    <w:rsid w:val="00CA6E62"/>
    <w:rsid w:val="00CA79B5"/>
    <w:rsid w:val="00CB1F01"/>
    <w:rsid w:val="00CB6C77"/>
    <w:rsid w:val="00CB6FCB"/>
    <w:rsid w:val="00CC0822"/>
    <w:rsid w:val="00CC0856"/>
    <w:rsid w:val="00CC0C52"/>
    <w:rsid w:val="00CC236C"/>
    <w:rsid w:val="00CC31B3"/>
    <w:rsid w:val="00CC324F"/>
    <w:rsid w:val="00CC32EC"/>
    <w:rsid w:val="00CC36FA"/>
    <w:rsid w:val="00CC5AFB"/>
    <w:rsid w:val="00CC630E"/>
    <w:rsid w:val="00CC76FF"/>
    <w:rsid w:val="00CC77DB"/>
    <w:rsid w:val="00CD0136"/>
    <w:rsid w:val="00CD1868"/>
    <w:rsid w:val="00CD3B50"/>
    <w:rsid w:val="00CD44F5"/>
    <w:rsid w:val="00CD4A53"/>
    <w:rsid w:val="00CD7C2F"/>
    <w:rsid w:val="00CE0CD2"/>
    <w:rsid w:val="00CE47AF"/>
    <w:rsid w:val="00CE4C90"/>
    <w:rsid w:val="00CE59FC"/>
    <w:rsid w:val="00CE7A9D"/>
    <w:rsid w:val="00CE7B75"/>
    <w:rsid w:val="00CF02EC"/>
    <w:rsid w:val="00CF0472"/>
    <w:rsid w:val="00CF088C"/>
    <w:rsid w:val="00CF08DE"/>
    <w:rsid w:val="00CF0F21"/>
    <w:rsid w:val="00CF2B3C"/>
    <w:rsid w:val="00CF2F68"/>
    <w:rsid w:val="00CF2FF5"/>
    <w:rsid w:val="00CF35FF"/>
    <w:rsid w:val="00CF45D0"/>
    <w:rsid w:val="00CF75B7"/>
    <w:rsid w:val="00CF79A4"/>
    <w:rsid w:val="00D002A1"/>
    <w:rsid w:val="00D01783"/>
    <w:rsid w:val="00D02604"/>
    <w:rsid w:val="00D03A79"/>
    <w:rsid w:val="00D0652F"/>
    <w:rsid w:val="00D1095C"/>
    <w:rsid w:val="00D11412"/>
    <w:rsid w:val="00D12136"/>
    <w:rsid w:val="00D13035"/>
    <w:rsid w:val="00D131AA"/>
    <w:rsid w:val="00D13D33"/>
    <w:rsid w:val="00D14089"/>
    <w:rsid w:val="00D215E0"/>
    <w:rsid w:val="00D223A1"/>
    <w:rsid w:val="00D22898"/>
    <w:rsid w:val="00D24D49"/>
    <w:rsid w:val="00D25D08"/>
    <w:rsid w:val="00D33D16"/>
    <w:rsid w:val="00D34035"/>
    <w:rsid w:val="00D348D1"/>
    <w:rsid w:val="00D35D07"/>
    <w:rsid w:val="00D36274"/>
    <w:rsid w:val="00D3713A"/>
    <w:rsid w:val="00D37B4B"/>
    <w:rsid w:val="00D4186C"/>
    <w:rsid w:val="00D418C4"/>
    <w:rsid w:val="00D4219C"/>
    <w:rsid w:val="00D4594D"/>
    <w:rsid w:val="00D45A73"/>
    <w:rsid w:val="00D501A2"/>
    <w:rsid w:val="00D515AB"/>
    <w:rsid w:val="00D51788"/>
    <w:rsid w:val="00D517BF"/>
    <w:rsid w:val="00D51E8C"/>
    <w:rsid w:val="00D526CB"/>
    <w:rsid w:val="00D5380C"/>
    <w:rsid w:val="00D547EE"/>
    <w:rsid w:val="00D549C1"/>
    <w:rsid w:val="00D56B6F"/>
    <w:rsid w:val="00D572FD"/>
    <w:rsid w:val="00D57713"/>
    <w:rsid w:val="00D63724"/>
    <w:rsid w:val="00D6492D"/>
    <w:rsid w:val="00D67026"/>
    <w:rsid w:val="00D67457"/>
    <w:rsid w:val="00D70E08"/>
    <w:rsid w:val="00D711BB"/>
    <w:rsid w:val="00D71C4E"/>
    <w:rsid w:val="00D726FB"/>
    <w:rsid w:val="00D731C5"/>
    <w:rsid w:val="00D731E4"/>
    <w:rsid w:val="00D74B95"/>
    <w:rsid w:val="00D74C90"/>
    <w:rsid w:val="00D776A2"/>
    <w:rsid w:val="00D77A4C"/>
    <w:rsid w:val="00D77C8D"/>
    <w:rsid w:val="00D80B03"/>
    <w:rsid w:val="00D82D17"/>
    <w:rsid w:val="00D8300E"/>
    <w:rsid w:val="00D85267"/>
    <w:rsid w:val="00D87003"/>
    <w:rsid w:val="00D87275"/>
    <w:rsid w:val="00D87CE8"/>
    <w:rsid w:val="00D87D9A"/>
    <w:rsid w:val="00D900F0"/>
    <w:rsid w:val="00D90318"/>
    <w:rsid w:val="00D913AC"/>
    <w:rsid w:val="00D924B0"/>
    <w:rsid w:val="00D94FF0"/>
    <w:rsid w:val="00D957F4"/>
    <w:rsid w:val="00DA257E"/>
    <w:rsid w:val="00DA403C"/>
    <w:rsid w:val="00DA4516"/>
    <w:rsid w:val="00DA455F"/>
    <w:rsid w:val="00DA5050"/>
    <w:rsid w:val="00DA66A9"/>
    <w:rsid w:val="00DA6EED"/>
    <w:rsid w:val="00DA799C"/>
    <w:rsid w:val="00DB360C"/>
    <w:rsid w:val="00DB4A66"/>
    <w:rsid w:val="00DB4C30"/>
    <w:rsid w:val="00DB588D"/>
    <w:rsid w:val="00DB66C1"/>
    <w:rsid w:val="00DB7391"/>
    <w:rsid w:val="00DC1AD5"/>
    <w:rsid w:val="00DC245B"/>
    <w:rsid w:val="00DC28ED"/>
    <w:rsid w:val="00DC4803"/>
    <w:rsid w:val="00DC51E2"/>
    <w:rsid w:val="00DC5EE9"/>
    <w:rsid w:val="00DC6B58"/>
    <w:rsid w:val="00DC6B89"/>
    <w:rsid w:val="00DD05D3"/>
    <w:rsid w:val="00DD2549"/>
    <w:rsid w:val="00DD58CA"/>
    <w:rsid w:val="00DD5B8C"/>
    <w:rsid w:val="00DE0187"/>
    <w:rsid w:val="00DE095F"/>
    <w:rsid w:val="00DE0E7F"/>
    <w:rsid w:val="00DE798E"/>
    <w:rsid w:val="00DF0EA2"/>
    <w:rsid w:val="00DF4297"/>
    <w:rsid w:val="00DF573D"/>
    <w:rsid w:val="00DF6B17"/>
    <w:rsid w:val="00DF713B"/>
    <w:rsid w:val="00DF789C"/>
    <w:rsid w:val="00DF7E96"/>
    <w:rsid w:val="00E000FC"/>
    <w:rsid w:val="00E01168"/>
    <w:rsid w:val="00E038A0"/>
    <w:rsid w:val="00E04BE2"/>
    <w:rsid w:val="00E068ED"/>
    <w:rsid w:val="00E07254"/>
    <w:rsid w:val="00E07D67"/>
    <w:rsid w:val="00E07EF2"/>
    <w:rsid w:val="00E14EE9"/>
    <w:rsid w:val="00E1585F"/>
    <w:rsid w:val="00E15CF8"/>
    <w:rsid w:val="00E16527"/>
    <w:rsid w:val="00E17354"/>
    <w:rsid w:val="00E209FA"/>
    <w:rsid w:val="00E2140F"/>
    <w:rsid w:val="00E2176B"/>
    <w:rsid w:val="00E223CA"/>
    <w:rsid w:val="00E235C5"/>
    <w:rsid w:val="00E24396"/>
    <w:rsid w:val="00E25D06"/>
    <w:rsid w:val="00E26124"/>
    <w:rsid w:val="00E265F3"/>
    <w:rsid w:val="00E2705A"/>
    <w:rsid w:val="00E31C56"/>
    <w:rsid w:val="00E323F9"/>
    <w:rsid w:val="00E328F3"/>
    <w:rsid w:val="00E32F9A"/>
    <w:rsid w:val="00E33219"/>
    <w:rsid w:val="00E33854"/>
    <w:rsid w:val="00E33C67"/>
    <w:rsid w:val="00E35951"/>
    <w:rsid w:val="00E360BB"/>
    <w:rsid w:val="00E367F2"/>
    <w:rsid w:val="00E36B15"/>
    <w:rsid w:val="00E4021D"/>
    <w:rsid w:val="00E405B5"/>
    <w:rsid w:val="00E405E5"/>
    <w:rsid w:val="00E43949"/>
    <w:rsid w:val="00E44B20"/>
    <w:rsid w:val="00E461B7"/>
    <w:rsid w:val="00E46E32"/>
    <w:rsid w:val="00E477CA"/>
    <w:rsid w:val="00E501C8"/>
    <w:rsid w:val="00E5034F"/>
    <w:rsid w:val="00E5295D"/>
    <w:rsid w:val="00E52E55"/>
    <w:rsid w:val="00E5392D"/>
    <w:rsid w:val="00E53D98"/>
    <w:rsid w:val="00E549B3"/>
    <w:rsid w:val="00E549B9"/>
    <w:rsid w:val="00E5626F"/>
    <w:rsid w:val="00E57618"/>
    <w:rsid w:val="00E57842"/>
    <w:rsid w:val="00E57FE5"/>
    <w:rsid w:val="00E611BF"/>
    <w:rsid w:val="00E61318"/>
    <w:rsid w:val="00E6137D"/>
    <w:rsid w:val="00E61FC7"/>
    <w:rsid w:val="00E63CF3"/>
    <w:rsid w:val="00E65CC3"/>
    <w:rsid w:val="00E709C1"/>
    <w:rsid w:val="00E709D7"/>
    <w:rsid w:val="00E710CC"/>
    <w:rsid w:val="00E71A1E"/>
    <w:rsid w:val="00E73489"/>
    <w:rsid w:val="00E73753"/>
    <w:rsid w:val="00E73856"/>
    <w:rsid w:val="00E738C5"/>
    <w:rsid w:val="00E741D7"/>
    <w:rsid w:val="00E74371"/>
    <w:rsid w:val="00E7445B"/>
    <w:rsid w:val="00E75B34"/>
    <w:rsid w:val="00E7683B"/>
    <w:rsid w:val="00E76A2D"/>
    <w:rsid w:val="00E77098"/>
    <w:rsid w:val="00E7726C"/>
    <w:rsid w:val="00E77EDA"/>
    <w:rsid w:val="00E806CD"/>
    <w:rsid w:val="00E814F9"/>
    <w:rsid w:val="00E81CF5"/>
    <w:rsid w:val="00E826B3"/>
    <w:rsid w:val="00E85256"/>
    <w:rsid w:val="00E8593D"/>
    <w:rsid w:val="00E85FF6"/>
    <w:rsid w:val="00E86EEB"/>
    <w:rsid w:val="00E87B65"/>
    <w:rsid w:val="00E92BDA"/>
    <w:rsid w:val="00E935AA"/>
    <w:rsid w:val="00E9390E"/>
    <w:rsid w:val="00E93C61"/>
    <w:rsid w:val="00E95B49"/>
    <w:rsid w:val="00E95D65"/>
    <w:rsid w:val="00E95F69"/>
    <w:rsid w:val="00E96101"/>
    <w:rsid w:val="00E96C8C"/>
    <w:rsid w:val="00E9722B"/>
    <w:rsid w:val="00E972E1"/>
    <w:rsid w:val="00EA6A4B"/>
    <w:rsid w:val="00EA706F"/>
    <w:rsid w:val="00EB065D"/>
    <w:rsid w:val="00EB198F"/>
    <w:rsid w:val="00EB2A38"/>
    <w:rsid w:val="00EB2E45"/>
    <w:rsid w:val="00EB3619"/>
    <w:rsid w:val="00EB3957"/>
    <w:rsid w:val="00EB51B8"/>
    <w:rsid w:val="00EC08E0"/>
    <w:rsid w:val="00EC0BE7"/>
    <w:rsid w:val="00EC293B"/>
    <w:rsid w:val="00EC2CC2"/>
    <w:rsid w:val="00EC2D54"/>
    <w:rsid w:val="00EC3DFD"/>
    <w:rsid w:val="00EC4090"/>
    <w:rsid w:val="00EC5BA2"/>
    <w:rsid w:val="00EC7179"/>
    <w:rsid w:val="00ED0FC7"/>
    <w:rsid w:val="00ED17CF"/>
    <w:rsid w:val="00ED2587"/>
    <w:rsid w:val="00ED3BD2"/>
    <w:rsid w:val="00ED4115"/>
    <w:rsid w:val="00ED4731"/>
    <w:rsid w:val="00ED4D4E"/>
    <w:rsid w:val="00ED7E36"/>
    <w:rsid w:val="00EE01DA"/>
    <w:rsid w:val="00EE0AFD"/>
    <w:rsid w:val="00EE1090"/>
    <w:rsid w:val="00EE1F7A"/>
    <w:rsid w:val="00EE1F7C"/>
    <w:rsid w:val="00EE214E"/>
    <w:rsid w:val="00EE30C4"/>
    <w:rsid w:val="00EE42BB"/>
    <w:rsid w:val="00EE4C61"/>
    <w:rsid w:val="00EE4E23"/>
    <w:rsid w:val="00EE6C9C"/>
    <w:rsid w:val="00EE73EC"/>
    <w:rsid w:val="00EE7471"/>
    <w:rsid w:val="00EE7F00"/>
    <w:rsid w:val="00EF0391"/>
    <w:rsid w:val="00EF04BF"/>
    <w:rsid w:val="00EF1B0C"/>
    <w:rsid w:val="00EF2EAA"/>
    <w:rsid w:val="00EF355D"/>
    <w:rsid w:val="00EF409B"/>
    <w:rsid w:val="00EF4F1B"/>
    <w:rsid w:val="00F00327"/>
    <w:rsid w:val="00F01CC7"/>
    <w:rsid w:val="00F028CA"/>
    <w:rsid w:val="00F02EE1"/>
    <w:rsid w:val="00F02F04"/>
    <w:rsid w:val="00F03379"/>
    <w:rsid w:val="00F04D26"/>
    <w:rsid w:val="00F0535B"/>
    <w:rsid w:val="00F06484"/>
    <w:rsid w:val="00F07771"/>
    <w:rsid w:val="00F07DA4"/>
    <w:rsid w:val="00F11675"/>
    <w:rsid w:val="00F11C00"/>
    <w:rsid w:val="00F1468C"/>
    <w:rsid w:val="00F15838"/>
    <w:rsid w:val="00F17226"/>
    <w:rsid w:val="00F17AB8"/>
    <w:rsid w:val="00F17C2E"/>
    <w:rsid w:val="00F220A3"/>
    <w:rsid w:val="00F23245"/>
    <w:rsid w:val="00F23471"/>
    <w:rsid w:val="00F260E5"/>
    <w:rsid w:val="00F27E0E"/>
    <w:rsid w:val="00F30FC0"/>
    <w:rsid w:val="00F33237"/>
    <w:rsid w:val="00F342E4"/>
    <w:rsid w:val="00F35875"/>
    <w:rsid w:val="00F36640"/>
    <w:rsid w:val="00F36866"/>
    <w:rsid w:val="00F36C48"/>
    <w:rsid w:val="00F41ECB"/>
    <w:rsid w:val="00F41F56"/>
    <w:rsid w:val="00F422D3"/>
    <w:rsid w:val="00F425EC"/>
    <w:rsid w:val="00F42E6B"/>
    <w:rsid w:val="00F44052"/>
    <w:rsid w:val="00F451E9"/>
    <w:rsid w:val="00F45219"/>
    <w:rsid w:val="00F472DF"/>
    <w:rsid w:val="00F5128A"/>
    <w:rsid w:val="00F53DFD"/>
    <w:rsid w:val="00F53F40"/>
    <w:rsid w:val="00F54DE6"/>
    <w:rsid w:val="00F56E26"/>
    <w:rsid w:val="00F572F2"/>
    <w:rsid w:val="00F57D18"/>
    <w:rsid w:val="00F607C8"/>
    <w:rsid w:val="00F60FAA"/>
    <w:rsid w:val="00F61C91"/>
    <w:rsid w:val="00F63537"/>
    <w:rsid w:val="00F63CE1"/>
    <w:rsid w:val="00F64000"/>
    <w:rsid w:val="00F664DF"/>
    <w:rsid w:val="00F67100"/>
    <w:rsid w:val="00F67151"/>
    <w:rsid w:val="00F703BA"/>
    <w:rsid w:val="00F706A0"/>
    <w:rsid w:val="00F70F99"/>
    <w:rsid w:val="00F72112"/>
    <w:rsid w:val="00F7239B"/>
    <w:rsid w:val="00F72B7C"/>
    <w:rsid w:val="00F72E91"/>
    <w:rsid w:val="00F72ED5"/>
    <w:rsid w:val="00F73459"/>
    <w:rsid w:val="00F73BB5"/>
    <w:rsid w:val="00F743B5"/>
    <w:rsid w:val="00F774E4"/>
    <w:rsid w:val="00F8026A"/>
    <w:rsid w:val="00F80CBE"/>
    <w:rsid w:val="00F8369C"/>
    <w:rsid w:val="00F86314"/>
    <w:rsid w:val="00F8717C"/>
    <w:rsid w:val="00F874EA"/>
    <w:rsid w:val="00F9029B"/>
    <w:rsid w:val="00F90E5B"/>
    <w:rsid w:val="00F92E03"/>
    <w:rsid w:val="00F938F2"/>
    <w:rsid w:val="00F93B0F"/>
    <w:rsid w:val="00F943D1"/>
    <w:rsid w:val="00F95CE2"/>
    <w:rsid w:val="00F9620E"/>
    <w:rsid w:val="00FA14D3"/>
    <w:rsid w:val="00FA1E70"/>
    <w:rsid w:val="00FA21E1"/>
    <w:rsid w:val="00FA5697"/>
    <w:rsid w:val="00FA5D30"/>
    <w:rsid w:val="00FA78BC"/>
    <w:rsid w:val="00FB0B4B"/>
    <w:rsid w:val="00FB372A"/>
    <w:rsid w:val="00FB40D7"/>
    <w:rsid w:val="00FC1423"/>
    <w:rsid w:val="00FC1601"/>
    <w:rsid w:val="00FC2001"/>
    <w:rsid w:val="00FC28EC"/>
    <w:rsid w:val="00FC319D"/>
    <w:rsid w:val="00FC44A2"/>
    <w:rsid w:val="00FC4C72"/>
    <w:rsid w:val="00FC65D9"/>
    <w:rsid w:val="00FC6DB1"/>
    <w:rsid w:val="00FD014C"/>
    <w:rsid w:val="00FD1045"/>
    <w:rsid w:val="00FD20CD"/>
    <w:rsid w:val="00FD407F"/>
    <w:rsid w:val="00FD4D67"/>
    <w:rsid w:val="00FD7412"/>
    <w:rsid w:val="00FD7CAB"/>
    <w:rsid w:val="00FE2F79"/>
    <w:rsid w:val="00FE3A22"/>
    <w:rsid w:val="00FE4956"/>
    <w:rsid w:val="00FE6849"/>
    <w:rsid w:val="00FE684B"/>
    <w:rsid w:val="00FE7C0B"/>
    <w:rsid w:val="00FF0827"/>
    <w:rsid w:val="00FF1997"/>
    <w:rsid w:val="00FF2525"/>
    <w:rsid w:val="00FF2EF5"/>
    <w:rsid w:val="00FF387C"/>
    <w:rsid w:val="00FF4DC3"/>
    <w:rsid w:val="00FF51B7"/>
    <w:rsid w:val="00FF5BE2"/>
    <w:rsid w:val="00FF5C70"/>
    <w:rsid w:val="00FF5D85"/>
    <w:rsid w:val="00FF6069"/>
    <w:rsid w:val="00FF6BE3"/>
    <w:rsid w:val="00FF6E2F"/>
    <w:rsid w:val="013B1094"/>
    <w:rsid w:val="0146653A"/>
    <w:rsid w:val="019E312E"/>
    <w:rsid w:val="021B7116"/>
    <w:rsid w:val="03647694"/>
    <w:rsid w:val="03862425"/>
    <w:rsid w:val="03CA29C7"/>
    <w:rsid w:val="03D154FA"/>
    <w:rsid w:val="03EA4003"/>
    <w:rsid w:val="04CC1D1A"/>
    <w:rsid w:val="04ED0D26"/>
    <w:rsid w:val="05565035"/>
    <w:rsid w:val="055B3983"/>
    <w:rsid w:val="058178E9"/>
    <w:rsid w:val="05B1765F"/>
    <w:rsid w:val="05FE2F83"/>
    <w:rsid w:val="0622607D"/>
    <w:rsid w:val="063B7780"/>
    <w:rsid w:val="06420AD1"/>
    <w:rsid w:val="066B4909"/>
    <w:rsid w:val="06A80264"/>
    <w:rsid w:val="07231B1B"/>
    <w:rsid w:val="07651DB9"/>
    <w:rsid w:val="0787037E"/>
    <w:rsid w:val="07DF71A6"/>
    <w:rsid w:val="07F74CA0"/>
    <w:rsid w:val="07FE1745"/>
    <w:rsid w:val="080C01F5"/>
    <w:rsid w:val="086D09D0"/>
    <w:rsid w:val="08780618"/>
    <w:rsid w:val="08D86AC7"/>
    <w:rsid w:val="08FA5E6C"/>
    <w:rsid w:val="091247E2"/>
    <w:rsid w:val="09675AD5"/>
    <w:rsid w:val="09881FB8"/>
    <w:rsid w:val="09B143D9"/>
    <w:rsid w:val="09D60BFD"/>
    <w:rsid w:val="0A141797"/>
    <w:rsid w:val="0A3C04FD"/>
    <w:rsid w:val="0A48653B"/>
    <w:rsid w:val="0A6567C8"/>
    <w:rsid w:val="0B5B1AAE"/>
    <w:rsid w:val="0B5F25DA"/>
    <w:rsid w:val="0B8731C1"/>
    <w:rsid w:val="0B8E6EE3"/>
    <w:rsid w:val="0BC5489B"/>
    <w:rsid w:val="0DA3344A"/>
    <w:rsid w:val="0DD23CAD"/>
    <w:rsid w:val="0E2F1425"/>
    <w:rsid w:val="0E3842C2"/>
    <w:rsid w:val="0E937FF7"/>
    <w:rsid w:val="0EB3312F"/>
    <w:rsid w:val="0EC25B43"/>
    <w:rsid w:val="0EF03DA0"/>
    <w:rsid w:val="0F52294F"/>
    <w:rsid w:val="0F6601CC"/>
    <w:rsid w:val="0F812C08"/>
    <w:rsid w:val="0FBE3B60"/>
    <w:rsid w:val="0FE04899"/>
    <w:rsid w:val="1005627E"/>
    <w:rsid w:val="107B6381"/>
    <w:rsid w:val="109F336B"/>
    <w:rsid w:val="11082191"/>
    <w:rsid w:val="11413362"/>
    <w:rsid w:val="11762FC1"/>
    <w:rsid w:val="11F26AB4"/>
    <w:rsid w:val="11FA1819"/>
    <w:rsid w:val="12191333"/>
    <w:rsid w:val="121D6DC4"/>
    <w:rsid w:val="12277112"/>
    <w:rsid w:val="122E6023"/>
    <w:rsid w:val="125D5E2E"/>
    <w:rsid w:val="126A2612"/>
    <w:rsid w:val="127225A2"/>
    <w:rsid w:val="12A050A8"/>
    <w:rsid w:val="12C061DC"/>
    <w:rsid w:val="12C37CA7"/>
    <w:rsid w:val="12C67A5C"/>
    <w:rsid w:val="12FB588A"/>
    <w:rsid w:val="132E2E64"/>
    <w:rsid w:val="1338697D"/>
    <w:rsid w:val="13782A1D"/>
    <w:rsid w:val="13891EBC"/>
    <w:rsid w:val="139D7A13"/>
    <w:rsid w:val="13B16FC1"/>
    <w:rsid w:val="13BC2505"/>
    <w:rsid w:val="145E6879"/>
    <w:rsid w:val="14D50A35"/>
    <w:rsid w:val="162079D4"/>
    <w:rsid w:val="164C35DE"/>
    <w:rsid w:val="166254A3"/>
    <w:rsid w:val="167775A1"/>
    <w:rsid w:val="168E1E77"/>
    <w:rsid w:val="16D423AF"/>
    <w:rsid w:val="16E74961"/>
    <w:rsid w:val="16F3434F"/>
    <w:rsid w:val="17244A82"/>
    <w:rsid w:val="178B3B68"/>
    <w:rsid w:val="17B532BE"/>
    <w:rsid w:val="17DD1CB2"/>
    <w:rsid w:val="184A4667"/>
    <w:rsid w:val="1880699F"/>
    <w:rsid w:val="18DE4EB6"/>
    <w:rsid w:val="19055911"/>
    <w:rsid w:val="190D2385"/>
    <w:rsid w:val="19547185"/>
    <w:rsid w:val="19AF5431"/>
    <w:rsid w:val="1A446D0B"/>
    <w:rsid w:val="1A67119D"/>
    <w:rsid w:val="1AAA5D7E"/>
    <w:rsid w:val="1AB46A49"/>
    <w:rsid w:val="1AC429C1"/>
    <w:rsid w:val="1AC4604C"/>
    <w:rsid w:val="1B031D61"/>
    <w:rsid w:val="1B180CDC"/>
    <w:rsid w:val="1B626923"/>
    <w:rsid w:val="1B6D1D51"/>
    <w:rsid w:val="1BB53566"/>
    <w:rsid w:val="1C3715D7"/>
    <w:rsid w:val="1C3A10CA"/>
    <w:rsid w:val="1CAB63B1"/>
    <w:rsid w:val="1CB32C9E"/>
    <w:rsid w:val="1CB81FE0"/>
    <w:rsid w:val="1CBE00F2"/>
    <w:rsid w:val="1D292035"/>
    <w:rsid w:val="1D83060D"/>
    <w:rsid w:val="1D956733"/>
    <w:rsid w:val="1DD42A34"/>
    <w:rsid w:val="1DD70356"/>
    <w:rsid w:val="1DF01217"/>
    <w:rsid w:val="1E532C7A"/>
    <w:rsid w:val="1E895660"/>
    <w:rsid w:val="1E8A46C9"/>
    <w:rsid w:val="1EA94C65"/>
    <w:rsid w:val="1EE30012"/>
    <w:rsid w:val="1EE43915"/>
    <w:rsid w:val="1F184B65"/>
    <w:rsid w:val="1F8537B0"/>
    <w:rsid w:val="1F9F7ABB"/>
    <w:rsid w:val="1FAD2F28"/>
    <w:rsid w:val="1FE34B30"/>
    <w:rsid w:val="200D0EBF"/>
    <w:rsid w:val="20353B85"/>
    <w:rsid w:val="204F6B8C"/>
    <w:rsid w:val="20C21EC6"/>
    <w:rsid w:val="20D16182"/>
    <w:rsid w:val="20D23E95"/>
    <w:rsid w:val="20D252FF"/>
    <w:rsid w:val="20EC0311"/>
    <w:rsid w:val="212853FA"/>
    <w:rsid w:val="21591A24"/>
    <w:rsid w:val="21AD1E3E"/>
    <w:rsid w:val="21E50BE7"/>
    <w:rsid w:val="21F45111"/>
    <w:rsid w:val="22436B5C"/>
    <w:rsid w:val="224624D4"/>
    <w:rsid w:val="22A612BB"/>
    <w:rsid w:val="236A4FBC"/>
    <w:rsid w:val="237779BB"/>
    <w:rsid w:val="23AE2C00"/>
    <w:rsid w:val="248521C6"/>
    <w:rsid w:val="2496533D"/>
    <w:rsid w:val="24F2592C"/>
    <w:rsid w:val="25132C6A"/>
    <w:rsid w:val="257452E8"/>
    <w:rsid w:val="25D2367C"/>
    <w:rsid w:val="263A4F6A"/>
    <w:rsid w:val="26463C02"/>
    <w:rsid w:val="267F0928"/>
    <w:rsid w:val="26D40FC7"/>
    <w:rsid w:val="26D67293"/>
    <w:rsid w:val="272158A8"/>
    <w:rsid w:val="273F5E65"/>
    <w:rsid w:val="274471DF"/>
    <w:rsid w:val="279772B8"/>
    <w:rsid w:val="279E14BE"/>
    <w:rsid w:val="27CE3777"/>
    <w:rsid w:val="27E77E87"/>
    <w:rsid w:val="27F07B94"/>
    <w:rsid w:val="28B90FD5"/>
    <w:rsid w:val="28C85ED1"/>
    <w:rsid w:val="29520CE1"/>
    <w:rsid w:val="29590063"/>
    <w:rsid w:val="296942E1"/>
    <w:rsid w:val="29893775"/>
    <w:rsid w:val="2A2021D6"/>
    <w:rsid w:val="2BC2180D"/>
    <w:rsid w:val="2C317F30"/>
    <w:rsid w:val="2C495C97"/>
    <w:rsid w:val="2CB83E45"/>
    <w:rsid w:val="2D1972CC"/>
    <w:rsid w:val="2E221803"/>
    <w:rsid w:val="2E2425C2"/>
    <w:rsid w:val="2E463D6C"/>
    <w:rsid w:val="2E5A5A76"/>
    <w:rsid w:val="2E8571C4"/>
    <w:rsid w:val="2E8632A8"/>
    <w:rsid w:val="2E890E4A"/>
    <w:rsid w:val="2ECD183B"/>
    <w:rsid w:val="2F323703"/>
    <w:rsid w:val="2F844D44"/>
    <w:rsid w:val="2F906215"/>
    <w:rsid w:val="2FC5505A"/>
    <w:rsid w:val="2FD552F9"/>
    <w:rsid w:val="2FEE0CF5"/>
    <w:rsid w:val="2FF96DC2"/>
    <w:rsid w:val="2FFC30C8"/>
    <w:rsid w:val="30081824"/>
    <w:rsid w:val="3066575C"/>
    <w:rsid w:val="30B46D57"/>
    <w:rsid w:val="30C23F07"/>
    <w:rsid w:val="30C24376"/>
    <w:rsid w:val="30C41C11"/>
    <w:rsid w:val="30CE69ED"/>
    <w:rsid w:val="31285F6A"/>
    <w:rsid w:val="31367563"/>
    <w:rsid w:val="317261BA"/>
    <w:rsid w:val="317557FA"/>
    <w:rsid w:val="319F4ED1"/>
    <w:rsid w:val="320A46A8"/>
    <w:rsid w:val="322E2D72"/>
    <w:rsid w:val="329D5018"/>
    <w:rsid w:val="32B13625"/>
    <w:rsid w:val="32E74736"/>
    <w:rsid w:val="3339038A"/>
    <w:rsid w:val="334436D9"/>
    <w:rsid w:val="337D3621"/>
    <w:rsid w:val="33912F9F"/>
    <w:rsid w:val="339974C4"/>
    <w:rsid w:val="341E0260"/>
    <w:rsid w:val="342753A0"/>
    <w:rsid w:val="34C946FF"/>
    <w:rsid w:val="34EE57BB"/>
    <w:rsid w:val="356F546E"/>
    <w:rsid w:val="35765C11"/>
    <w:rsid w:val="358B6A8B"/>
    <w:rsid w:val="35B45B05"/>
    <w:rsid w:val="35EF1DB6"/>
    <w:rsid w:val="362112E3"/>
    <w:rsid w:val="364A408D"/>
    <w:rsid w:val="364B7081"/>
    <w:rsid w:val="367003E9"/>
    <w:rsid w:val="36C21BE7"/>
    <w:rsid w:val="36F0474D"/>
    <w:rsid w:val="36FA6332"/>
    <w:rsid w:val="37387329"/>
    <w:rsid w:val="37A4424B"/>
    <w:rsid w:val="37D362CC"/>
    <w:rsid w:val="37EB4E0A"/>
    <w:rsid w:val="37FA0138"/>
    <w:rsid w:val="385C3FF7"/>
    <w:rsid w:val="38BB0205"/>
    <w:rsid w:val="39072DB5"/>
    <w:rsid w:val="39493197"/>
    <w:rsid w:val="39494935"/>
    <w:rsid w:val="39A83DBF"/>
    <w:rsid w:val="39F3738E"/>
    <w:rsid w:val="3A50390F"/>
    <w:rsid w:val="3A7F7C86"/>
    <w:rsid w:val="3AE2356E"/>
    <w:rsid w:val="3AE62E0B"/>
    <w:rsid w:val="3AFC35DD"/>
    <w:rsid w:val="3B476ACD"/>
    <w:rsid w:val="3B613C87"/>
    <w:rsid w:val="3B625311"/>
    <w:rsid w:val="3B987224"/>
    <w:rsid w:val="3C071B5E"/>
    <w:rsid w:val="3C1E6B37"/>
    <w:rsid w:val="3C50277D"/>
    <w:rsid w:val="3C743CBC"/>
    <w:rsid w:val="3CA37343"/>
    <w:rsid w:val="3CE3075E"/>
    <w:rsid w:val="3D245FFA"/>
    <w:rsid w:val="3D452197"/>
    <w:rsid w:val="3D7E79F1"/>
    <w:rsid w:val="3DA67AD4"/>
    <w:rsid w:val="3E10111A"/>
    <w:rsid w:val="3E3404EC"/>
    <w:rsid w:val="3E873187"/>
    <w:rsid w:val="3EBE5759"/>
    <w:rsid w:val="3EC914BD"/>
    <w:rsid w:val="3F2011F0"/>
    <w:rsid w:val="3F307C94"/>
    <w:rsid w:val="3F5E7D21"/>
    <w:rsid w:val="3FA9758B"/>
    <w:rsid w:val="4009291E"/>
    <w:rsid w:val="401776B5"/>
    <w:rsid w:val="40290228"/>
    <w:rsid w:val="405A7978"/>
    <w:rsid w:val="407B3FC5"/>
    <w:rsid w:val="40900C66"/>
    <w:rsid w:val="40E30CEF"/>
    <w:rsid w:val="417505F5"/>
    <w:rsid w:val="41780576"/>
    <w:rsid w:val="41A906BF"/>
    <w:rsid w:val="42337829"/>
    <w:rsid w:val="43213985"/>
    <w:rsid w:val="435D4E90"/>
    <w:rsid w:val="4377452E"/>
    <w:rsid w:val="43D82509"/>
    <w:rsid w:val="440348AF"/>
    <w:rsid w:val="44512AB5"/>
    <w:rsid w:val="44CB636B"/>
    <w:rsid w:val="45625944"/>
    <w:rsid w:val="456C76C8"/>
    <w:rsid w:val="4592020D"/>
    <w:rsid w:val="45D04998"/>
    <w:rsid w:val="469625F0"/>
    <w:rsid w:val="46966ABC"/>
    <w:rsid w:val="47193118"/>
    <w:rsid w:val="479400C0"/>
    <w:rsid w:val="47B0368C"/>
    <w:rsid w:val="47C729D5"/>
    <w:rsid w:val="48200756"/>
    <w:rsid w:val="48AE05EF"/>
    <w:rsid w:val="494545A6"/>
    <w:rsid w:val="49462D46"/>
    <w:rsid w:val="496C5C00"/>
    <w:rsid w:val="49B10C95"/>
    <w:rsid w:val="49D80277"/>
    <w:rsid w:val="49ED20E7"/>
    <w:rsid w:val="4A207600"/>
    <w:rsid w:val="4A465417"/>
    <w:rsid w:val="4A6D1CB5"/>
    <w:rsid w:val="4A791E3E"/>
    <w:rsid w:val="4AC544BB"/>
    <w:rsid w:val="4AC623C7"/>
    <w:rsid w:val="4B02233E"/>
    <w:rsid w:val="4B4A0E91"/>
    <w:rsid w:val="4B6E29D1"/>
    <w:rsid w:val="4B803E6B"/>
    <w:rsid w:val="4BAB4A1C"/>
    <w:rsid w:val="4BC84FE3"/>
    <w:rsid w:val="4BE83154"/>
    <w:rsid w:val="4C1F7191"/>
    <w:rsid w:val="4C9E3FB1"/>
    <w:rsid w:val="4CDD2A69"/>
    <w:rsid w:val="4CF77C53"/>
    <w:rsid w:val="4D5550DA"/>
    <w:rsid w:val="4D620B8D"/>
    <w:rsid w:val="4D7763C7"/>
    <w:rsid w:val="4DCE38B9"/>
    <w:rsid w:val="4DF30439"/>
    <w:rsid w:val="4E790AEA"/>
    <w:rsid w:val="4E9436E7"/>
    <w:rsid w:val="4EB204CA"/>
    <w:rsid w:val="4ED41B94"/>
    <w:rsid w:val="4EFE4C23"/>
    <w:rsid w:val="4F4424B9"/>
    <w:rsid w:val="4FAE0AA9"/>
    <w:rsid w:val="4FC55604"/>
    <w:rsid w:val="50546E06"/>
    <w:rsid w:val="50874EE2"/>
    <w:rsid w:val="509511EE"/>
    <w:rsid w:val="50BE1768"/>
    <w:rsid w:val="51482BD4"/>
    <w:rsid w:val="51BC49F7"/>
    <w:rsid w:val="51EF23F0"/>
    <w:rsid w:val="52115B9C"/>
    <w:rsid w:val="521E2F0F"/>
    <w:rsid w:val="52245587"/>
    <w:rsid w:val="52461179"/>
    <w:rsid w:val="528624A3"/>
    <w:rsid w:val="5287234F"/>
    <w:rsid w:val="52A71D94"/>
    <w:rsid w:val="52C305B9"/>
    <w:rsid w:val="53021912"/>
    <w:rsid w:val="53333105"/>
    <w:rsid w:val="534E0500"/>
    <w:rsid w:val="535129E4"/>
    <w:rsid w:val="53662C94"/>
    <w:rsid w:val="53992B02"/>
    <w:rsid w:val="53B23834"/>
    <w:rsid w:val="53E14C81"/>
    <w:rsid w:val="54405EE6"/>
    <w:rsid w:val="5488580C"/>
    <w:rsid w:val="54F06E98"/>
    <w:rsid w:val="55207525"/>
    <w:rsid w:val="553E19FC"/>
    <w:rsid w:val="558C70A7"/>
    <w:rsid w:val="55973FAB"/>
    <w:rsid w:val="55A918C0"/>
    <w:rsid w:val="55B40C9E"/>
    <w:rsid w:val="56004849"/>
    <w:rsid w:val="561535E9"/>
    <w:rsid w:val="56357D5A"/>
    <w:rsid w:val="56791A2E"/>
    <w:rsid w:val="569D1C72"/>
    <w:rsid w:val="56B04948"/>
    <w:rsid w:val="57103D4B"/>
    <w:rsid w:val="578F1BBD"/>
    <w:rsid w:val="57DF73F8"/>
    <w:rsid w:val="57E44A2D"/>
    <w:rsid w:val="57FC07B9"/>
    <w:rsid w:val="581E3816"/>
    <w:rsid w:val="585E1656"/>
    <w:rsid w:val="587E47BC"/>
    <w:rsid w:val="58845F74"/>
    <w:rsid w:val="58C65D07"/>
    <w:rsid w:val="58D4029E"/>
    <w:rsid w:val="59A95E3A"/>
    <w:rsid w:val="59AF55D2"/>
    <w:rsid w:val="5A3804FD"/>
    <w:rsid w:val="5B405BF0"/>
    <w:rsid w:val="5B5C33BC"/>
    <w:rsid w:val="5B665379"/>
    <w:rsid w:val="5B841EB8"/>
    <w:rsid w:val="5BA250A5"/>
    <w:rsid w:val="5BCB6EFB"/>
    <w:rsid w:val="5BD2441F"/>
    <w:rsid w:val="5BE76CD7"/>
    <w:rsid w:val="5BE844C0"/>
    <w:rsid w:val="5C5E3888"/>
    <w:rsid w:val="5C774E5D"/>
    <w:rsid w:val="5CCB7A1E"/>
    <w:rsid w:val="5CEF73F4"/>
    <w:rsid w:val="5D2F5585"/>
    <w:rsid w:val="5D980EC3"/>
    <w:rsid w:val="5DC66D8E"/>
    <w:rsid w:val="5E177FDA"/>
    <w:rsid w:val="5E911BA2"/>
    <w:rsid w:val="5F0F3D4B"/>
    <w:rsid w:val="5F18237A"/>
    <w:rsid w:val="5F2F34CA"/>
    <w:rsid w:val="5FC03FCF"/>
    <w:rsid w:val="6010156C"/>
    <w:rsid w:val="603E179E"/>
    <w:rsid w:val="60791892"/>
    <w:rsid w:val="60940712"/>
    <w:rsid w:val="609E5A6D"/>
    <w:rsid w:val="616D62C6"/>
    <w:rsid w:val="61CC7A8D"/>
    <w:rsid w:val="61E84A0D"/>
    <w:rsid w:val="622D6BBC"/>
    <w:rsid w:val="624961C0"/>
    <w:rsid w:val="62B84AAC"/>
    <w:rsid w:val="62C47947"/>
    <w:rsid w:val="62E25300"/>
    <w:rsid w:val="633672AE"/>
    <w:rsid w:val="637C47C5"/>
    <w:rsid w:val="63AE7921"/>
    <w:rsid w:val="63C56D1F"/>
    <w:rsid w:val="63D351D4"/>
    <w:rsid w:val="63F6204D"/>
    <w:rsid w:val="64566D39"/>
    <w:rsid w:val="64776690"/>
    <w:rsid w:val="64A451CB"/>
    <w:rsid w:val="64E25756"/>
    <w:rsid w:val="654D6C3E"/>
    <w:rsid w:val="65C712F1"/>
    <w:rsid w:val="660F3278"/>
    <w:rsid w:val="66333DF4"/>
    <w:rsid w:val="66461350"/>
    <w:rsid w:val="665E3D04"/>
    <w:rsid w:val="66774A1E"/>
    <w:rsid w:val="6679092A"/>
    <w:rsid w:val="667A1BF1"/>
    <w:rsid w:val="669C4875"/>
    <w:rsid w:val="66D77D2E"/>
    <w:rsid w:val="66E0332C"/>
    <w:rsid w:val="67713292"/>
    <w:rsid w:val="67C64F1A"/>
    <w:rsid w:val="67CD3C41"/>
    <w:rsid w:val="67D715E4"/>
    <w:rsid w:val="67FC028C"/>
    <w:rsid w:val="688E49EC"/>
    <w:rsid w:val="68937ACC"/>
    <w:rsid w:val="68BC0EE4"/>
    <w:rsid w:val="68CE02B7"/>
    <w:rsid w:val="6900681C"/>
    <w:rsid w:val="69133572"/>
    <w:rsid w:val="6957220B"/>
    <w:rsid w:val="696F7108"/>
    <w:rsid w:val="69904740"/>
    <w:rsid w:val="69A92C91"/>
    <w:rsid w:val="69B75059"/>
    <w:rsid w:val="69F1103C"/>
    <w:rsid w:val="6A077D88"/>
    <w:rsid w:val="6A1B513B"/>
    <w:rsid w:val="6A8504D0"/>
    <w:rsid w:val="6AB33F9B"/>
    <w:rsid w:val="6AC10335"/>
    <w:rsid w:val="6AF95953"/>
    <w:rsid w:val="6B442CF0"/>
    <w:rsid w:val="6B7B31C4"/>
    <w:rsid w:val="6B824626"/>
    <w:rsid w:val="6BC64E6C"/>
    <w:rsid w:val="6C31177B"/>
    <w:rsid w:val="6CF66A0B"/>
    <w:rsid w:val="6D072EA7"/>
    <w:rsid w:val="6D2D41DD"/>
    <w:rsid w:val="6D6D0A18"/>
    <w:rsid w:val="6E015BCD"/>
    <w:rsid w:val="6E05254A"/>
    <w:rsid w:val="6EEF6A0F"/>
    <w:rsid w:val="6F3576D1"/>
    <w:rsid w:val="6F9420AF"/>
    <w:rsid w:val="6FEE2EF6"/>
    <w:rsid w:val="701B4593"/>
    <w:rsid w:val="70547D34"/>
    <w:rsid w:val="70552258"/>
    <w:rsid w:val="70C15774"/>
    <w:rsid w:val="711773D5"/>
    <w:rsid w:val="71CB392F"/>
    <w:rsid w:val="721F629C"/>
    <w:rsid w:val="726B2BBF"/>
    <w:rsid w:val="727047CE"/>
    <w:rsid w:val="73074DF0"/>
    <w:rsid w:val="730A4BEA"/>
    <w:rsid w:val="730A7786"/>
    <w:rsid w:val="73261A3D"/>
    <w:rsid w:val="73846254"/>
    <w:rsid w:val="74830F36"/>
    <w:rsid w:val="7483546A"/>
    <w:rsid w:val="74BA6F2B"/>
    <w:rsid w:val="74BF5AD9"/>
    <w:rsid w:val="75020D80"/>
    <w:rsid w:val="75AE7E56"/>
    <w:rsid w:val="75E246D7"/>
    <w:rsid w:val="76001909"/>
    <w:rsid w:val="760E5294"/>
    <w:rsid w:val="76101441"/>
    <w:rsid w:val="764A0B0D"/>
    <w:rsid w:val="769F4DEC"/>
    <w:rsid w:val="76E729AE"/>
    <w:rsid w:val="771B1845"/>
    <w:rsid w:val="772960E5"/>
    <w:rsid w:val="77640387"/>
    <w:rsid w:val="77723607"/>
    <w:rsid w:val="77903397"/>
    <w:rsid w:val="782971F1"/>
    <w:rsid w:val="78A078D8"/>
    <w:rsid w:val="78E95ECF"/>
    <w:rsid w:val="792864F7"/>
    <w:rsid w:val="79E27C91"/>
    <w:rsid w:val="7A185D5E"/>
    <w:rsid w:val="7B1249F7"/>
    <w:rsid w:val="7B300F39"/>
    <w:rsid w:val="7B977575"/>
    <w:rsid w:val="7BC02826"/>
    <w:rsid w:val="7BEE10AA"/>
    <w:rsid w:val="7C4E697D"/>
    <w:rsid w:val="7C9B0F82"/>
    <w:rsid w:val="7CA4596D"/>
    <w:rsid w:val="7CB34123"/>
    <w:rsid w:val="7CB34A1F"/>
    <w:rsid w:val="7CE3361B"/>
    <w:rsid w:val="7D12239A"/>
    <w:rsid w:val="7D525DB4"/>
    <w:rsid w:val="7D755B34"/>
    <w:rsid w:val="7E0555BF"/>
    <w:rsid w:val="7E905BCF"/>
    <w:rsid w:val="7EC666BB"/>
    <w:rsid w:val="7EF441C7"/>
    <w:rsid w:val="7EFB7293"/>
    <w:rsid w:val="7F013946"/>
    <w:rsid w:val="7F023F47"/>
    <w:rsid w:val="7F2C7D5A"/>
    <w:rsid w:val="7F5B3B45"/>
    <w:rsid w:val="7F7D6B44"/>
    <w:rsid w:val="7FBD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spacing w:val="8"/>
      <w:kern w:val="20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260" w:after="260" w:line="415" w:lineRule="auto"/>
      <w:ind w:firstLine="0" w:firstLineChars="0"/>
      <w:jc w:val="center"/>
      <w:outlineLvl w:val="1"/>
    </w:pPr>
    <w:rPr>
      <w:rFonts w:ascii="华文新魏" w:hAnsi="Cambria" w:eastAsia="华文新魏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ind w:firstLine="0" w:firstLineChars="0"/>
      <w:outlineLvl w:val="2"/>
    </w:pPr>
    <w:rPr>
      <w:rFonts w:ascii="黑体" w:hAnsi="黑体" w:eastAsia="黑体"/>
      <w:b/>
      <w:bCs/>
      <w:color w:val="17375E" w:themeColor="text2" w:themeShade="BF"/>
      <w:sz w:val="28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8"/>
    <w:semiHidden/>
    <w:unhideWhenUsed/>
    <w:qFormat/>
    <w:uiPriority w:val="0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annotation subject"/>
    <w:basedOn w:val="5"/>
    <w:next w:val="5"/>
    <w:link w:val="29"/>
    <w:semiHidden/>
    <w:unhideWhenUsed/>
    <w:qFormat/>
    <w:uiPriority w:val="0"/>
    <w:rPr>
      <w:b/>
      <w:bCs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annotation reference"/>
    <w:basedOn w:val="15"/>
    <w:semiHidden/>
    <w:unhideWhenUsed/>
    <w:qFormat/>
    <w:uiPriority w:val="0"/>
    <w:rPr>
      <w:sz w:val="21"/>
      <w:szCs w:val="21"/>
    </w:rPr>
  </w:style>
  <w:style w:type="character" w:customStyle="1" w:styleId="18">
    <w:name w:val="页眉 Char"/>
    <w:link w:val="9"/>
    <w:qFormat/>
    <w:uiPriority w:val="99"/>
    <w:rPr>
      <w:sz w:val="18"/>
      <w:szCs w:val="18"/>
    </w:rPr>
  </w:style>
  <w:style w:type="character" w:customStyle="1" w:styleId="19">
    <w:name w:val="页脚 Char"/>
    <w:link w:val="8"/>
    <w:qFormat/>
    <w:uiPriority w:val="99"/>
    <w:rPr>
      <w:sz w:val="18"/>
      <w:szCs w:val="18"/>
    </w:rPr>
  </w:style>
  <w:style w:type="character" w:customStyle="1" w:styleId="20">
    <w:name w:val="标题 2 Char"/>
    <w:link w:val="3"/>
    <w:qFormat/>
    <w:uiPriority w:val="9"/>
    <w:rPr>
      <w:rFonts w:ascii="华文新魏" w:hAnsi="Cambria" w:eastAsia="华文新魏"/>
      <w:b/>
      <w:bCs/>
      <w:spacing w:val="8"/>
      <w:kern w:val="20"/>
      <w:sz w:val="32"/>
      <w:szCs w:val="32"/>
    </w:rPr>
  </w:style>
  <w:style w:type="character" w:customStyle="1" w:styleId="21">
    <w:name w:val="Style2"/>
    <w:qFormat/>
    <w:uiPriority w:val="1"/>
    <w:rPr>
      <w:rFonts w:ascii="Calibri" w:hAnsi="宋体" w:eastAsia="宋体"/>
      <w:sz w:val="22"/>
      <w:szCs w:val="22"/>
      <w:lang w:eastAsia="zh-CN"/>
    </w:rPr>
  </w:style>
  <w:style w:type="character" w:customStyle="1" w:styleId="22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Style1"/>
    <w:qFormat/>
    <w:uiPriority w:val="1"/>
    <w:rPr>
      <w:rFonts w:ascii="Calibri" w:hAnsi="宋体" w:eastAsia="宋体"/>
      <w:sz w:val="22"/>
      <w:szCs w:val="22"/>
      <w:lang w:eastAsia="zh-CN"/>
    </w:rPr>
  </w:style>
  <w:style w:type="character" w:customStyle="1" w:styleId="24">
    <w:name w:val="标题 3 Char"/>
    <w:link w:val="4"/>
    <w:qFormat/>
    <w:uiPriority w:val="9"/>
    <w:rPr>
      <w:rFonts w:ascii="黑体" w:hAnsi="黑体" w:eastAsia="黑体"/>
      <w:b/>
      <w:bCs/>
      <w:color w:val="17375E" w:themeColor="text2" w:themeShade="BF"/>
      <w:spacing w:val="8"/>
      <w:kern w:val="20"/>
      <w:sz w:val="28"/>
      <w:szCs w:val="32"/>
    </w:rPr>
  </w:style>
  <w:style w:type="character" w:customStyle="1" w:styleId="25">
    <w:name w:val="批注框文本 Char"/>
    <w:link w:val="7"/>
    <w:semiHidden/>
    <w:qFormat/>
    <w:uiPriority w:val="99"/>
    <w:rPr>
      <w:sz w:val="18"/>
      <w:szCs w:val="18"/>
    </w:rPr>
  </w:style>
  <w:style w:type="paragraph" w:customStyle="1" w:styleId="26">
    <w:name w:val="ADEB9FB1A1B040828706EFD58389C87D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paragraph" w:customStyle="1" w:styleId="27">
    <w:name w:val="列出段落1"/>
    <w:basedOn w:val="1"/>
    <w:qFormat/>
    <w:uiPriority w:val="34"/>
    <w:pPr>
      <w:ind w:firstLine="420"/>
    </w:pPr>
  </w:style>
  <w:style w:type="character" w:customStyle="1" w:styleId="28">
    <w:name w:val="批注文字 Char"/>
    <w:basedOn w:val="15"/>
    <w:link w:val="5"/>
    <w:semiHidden/>
    <w:qFormat/>
    <w:uiPriority w:val="0"/>
    <w:rPr>
      <w:rFonts w:ascii="Calibri" w:hAnsi="Calibri"/>
      <w:spacing w:val="8"/>
      <w:kern w:val="20"/>
      <w:sz w:val="24"/>
      <w:szCs w:val="22"/>
    </w:rPr>
  </w:style>
  <w:style w:type="character" w:customStyle="1" w:styleId="29">
    <w:name w:val="批注主题 Char"/>
    <w:basedOn w:val="28"/>
    <w:link w:val="12"/>
    <w:semiHidden/>
    <w:qFormat/>
    <w:uiPriority w:val="0"/>
    <w:rPr>
      <w:rFonts w:ascii="Calibri" w:hAnsi="Calibri"/>
      <w:b/>
      <w:bCs/>
      <w:spacing w:val="8"/>
      <w:kern w:val="20"/>
      <w:sz w:val="24"/>
      <w:szCs w:val="22"/>
    </w:rPr>
  </w:style>
  <w:style w:type="paragraph" w:styleId="30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C8519-3792-4753-A992-9D236B7A6E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59</Pages>
  <Words>2548</Words>
  <Characters>14530</Characters>
  <Lines>121</Lines>
  <Paragraphs>34</Paragraphs>
  <TotalTime>22</TotalTime>
  <ScaleCrop>false</ScaleCrop>
  <LinksUpToDate>false</LinksUpToDate>
  <CharactersWithSpaces>17044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2015-10-09T00:41:00Z</dcterms:created>
  <dc:creator>User</dc:creator>
  <cp:lastModifiedBy>Yjh</cp:lastModifiedBy>
  <cp:lastPrinted>2015-08-21T07:25:00Z</cp:lastPrinted>
  <dcterms:modified xsi:type="dcterms:W3CDTF">2020-08-19T05:57:06Z</dcterms:modified>
  <dc:title>河北丰源智控科技股份有限公司	2</dc:title>
  <cp:revision>692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