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BE05" w14:textId="3A53460F" w:rsidR="00FE20E8" w:rsidRDefault="00FE20E8" w:rsidP="006777AB">
      <w:pPr>
        <w:pStyle w:val="NoSpacing"/>
        <w:jc w:val="center"/>
        <w:rPr>
          <w:rFonts w:ascii="Times New Roman" w:hAnsi="Times New Roman" w:cs="Times New Roman"/>
          <w:b/>
          <w:sz w:val="40"/>
          <w:szCs w:val="40"/>
        </w:rPr>
      </w:pPr>
      <w:r>
        <w:rPr>
          <w:rFonts w:ascii="Times New Roman" w:hAnsi="Times New Roman" w:cs="Times New Roman"/>
          <w:b/>
          <w:sz w:val="40"/>
          <w:szCs w:val="40"/>
        </w:rPr>
        <w:t xml:space="preserve">Sprint Assignment </w:t>
      </w:r>
      <w:r w:rsidR="007750A5">
        <w:rPr>
          <w:rFonts w:ascii="Times New Roman" w:hAnsi="Times New Roman" w:cs="Times New Roman"/>
          <w:b/>
          <w:sz w:val="40"/>
          <w:szCs w:val="40"/>
        </w:rPr>
        <w:t>3</w:t>
      </w:r>
    </w:p>
    <w:p w14:paraId="2D4855F1" w14:textId="0EE64DF0" w:rsidR="00B3712A" w:rsidRPr="00F67DF1" w:rsidRDefault="00FE20E8" w:rsidP="006777AB">
      <w:pPr>
        <w:pStyle w:val="NoSpacing"/>
        <w:jc w:val="center"/>
        <w:rPr>
          <w:rFonts w:ascii="Times New Roman" w:hAnsi="Times New Roman" w:cs="Times New Roman"/>
          <w:b/>
          <w:sz w:val="40"/>
          <w:szCs w:val="40"/>
        </w:rPr>
      </w:pPr>
      <w:r>
        <w:rPr>
          <w:rFonts w:ascii="Times New Roman" w:hAnsi="Times New Roman" w:cs="Times New Roman"/>
          <w:b/>
          <w:sz w:val="40"/>
          <w:szCs w:val="40"/>
        </w:rPr>
        <w:t>A Focus on</w:t>
      </w:r>
      <w:r w:rsidR="007750A5">
        <w:rPr>
          <w:rFonts w:ascii="Times New Roman" w:hAnsi="Times New Roman" w:cs="Times New Roman"/>
          <w:b/>
          <w:sz w:val="40"/>
          <w:szCs w:val="40"/>
        </w:rPr>
        <w:t xml:space="preserve"> Predictive</w:t>
      </w:r>
      <w:r w:rsidR="00354A7E">
        <w:rPr>
          <w:rFonts w:ascii="Times New Roman" w:hAnsi="Times New Roman" w:cs="Times New Roman"/>
          <w:b/>
          <w:sz w:val="40"/>
          <w:szCs w:val="40"/>
        </w:rPr>
        <w:t xml:space="preserve"> &amp; Prescriptive</w:t>
      </w:r>
      <w:r w:rsidR="007750A5">
        <w:rPr>
          <w:rFonts w:ascii="Times New Roman" w:hAnsi="Times New Roman" w:cs="Times New Roman"/>
          <w:b/>
          <w:sz w:val="40"/>
          <w:szCs w:val="40"/>
        </w:rPr>
        <w:t xml:space="preserve"> Analytics, Player Side, Business Side, and Model Comparison</w:t>
      </w:r>
      <w:r>
        <w:rPr>
          <w:rFonts w:ascii="Times New Roman" w:hAnsi="Times New Roman" w:cs="Times New Roman"/>
          <w:b/>
          <w:sz w:val="40"/>
          <w:szCs w:val="40"/>
        </w:rPr>
        <w:t xml:space="preserve"> </w:t>
      </w:r>
    </w:p>
    <w:p w14:paraId="4B15C98E" w14:textId="2EB45E7A" w:rsidR="006777AB" w:rsidRPr="00F67DF1" w:rsidRDefault="006777AB" w:rsidP="006777AB">
      <w:pPr>
        <w:pStyle w:val="NoSpacing"/>
        <w:jc w:val="center"/>
        <w:rPr>
          <w:rFonts w:ascii="Times New Roman" w:hAnsi="Times New Roman" w:cs="Times New Roman"/>
          <w:b/>
          <w:sz w:val="28"/>
          <w:szCs w:val="28"/>
        </w:rPr>
      </w:pPr>
      <w:r w:rsidRPr="00F67DF1">
        <w:rPr>
          <w:rFonts w:ascii="Times New Roman" w:hAnsi="Times New Roman" w:cs="Times New Roman"/>
          <w:b/>
          <w:sz w:val="28"/>
          <w:szCs w:val="28"/>
        </w:rPr>
        <w:t>(</w:t>
      </w:r>
      <w:r w:rsidR="00354A7E">
        <w:rPr>
          <w:rFonts w:ascii="Times New Roman" w:hAnsi="Times New Roman" w:cs="Times New Roman"/>
          <w:b/>
          <w:sz w:val="28"/>
          <w:szCs w:val="28"/>
        </w:rPr>
        <w:t>50</w:t>
      </w:r>
      <w:r w:rsidRPr="00F67DF1">
        <w:rPr>
          <w:rFonts w:ascii="Times New Roman" w:hAnsi="Times New Roman" w:cs="Times New Roman"/>
          <w:b/>
          <w:sz w:val="28"/>
          <w:szCs w:val="28"/>
        </w:rPr>
        <w:t xml:space="preserve"> points</w:t>
      </w:r>
      <w:r w:rsidR="00B3712A">
        <w:rPr>
          <w:rFonts w:ascii="Times New Roman" w:hAnsi="Times New Roman" w:cs="Times New Roman"/>
          <w:b/>
          <w:sz w:val="28"/>
          <w:szCs w:val="28"/>
        </w:rPr>
        <w:t>)</w:t>
      </w:r>
    </w:p>
    <w:p w14:paraId="1DE21F9C" w14:textId="77777777" w:rsidR="006777AB" w:rsidRDefault="006777AB" w:rsidP="006777AB">
      <w:pPr>
        <w:pStyle w:val="NoSpacing"/>
        <w:rPr>
          <w:rFonts w:ascii="Times New Roman" w:hAnsi="Times New Roman" w:cs="Times New Roman"/>
          <w:b/>
          <w:sz w:val="24"/>
          <w:szCs w:val="24"/>
        </w:rPr>
      </w:pPr>
    </w:p>
    <w:p w14:paraId="06E3610B" w14:textId="77777777" w:rsidR="00F67DF1" w:rsidRPr="00F67DF1" w:rsidRDefault="00F67DF1" w:rsidP="006777AB">
      <w:pPr>
        <w:pStyle w:val="NoSpacing"/>
        <w:rPr>
          <w:rFonts w:ascii="Times New Roman" w:hAnsi="Times New Roman" w:cs="Times New Roman"/>
          <w:b/>
          <w:sz w:val="24"/>
          <w:szCs w:val="24"/>
        </w:rPr>
      </w:pPr>
      <w:r>
        <w:rPr>
          <w:rFonts w:ascii="Times New Roman" w:hAnsi="Times New Roman" w:cs="Times New Roman"/>
          <w:b/>
          <w:sz w:val="24"/>
          <w:szCs w:val="24"/>
        </w:rPr>
        <w:t>---------------------------------------------------------------------------------------------------------------------</w:t>
      </w:r>
    </w:p>
    <w:p w14:paraId="4EE244ED" w14:textId="6FF25373" w:rsidR="00B3712A" w:rsidRDefault="006777AB" w:rsidP="00FE20E8">
      <w:pPr>
        <w:pStyle w:val="NoSpacing"/>
        <w:rPr>
          <w:rFonts w:ascii="Times New Roman" w:hAnsi="Times New Roman" w:cs="Times New Roman"/>
          <w:sz w:val="24"/>
          <w:szCs w:val="24"/>
        </w:rPr>
      </w:pPr>
      <w:r w:rsidRPr="00F67DF1">
        <w:rPr>
          <w:rFonts w:ascii="Times New Roman" w:hAnsi="Times New Roman" w:cs="Times New Roman"/>
          <w:sz w:val="24"/>
          <w:szCs w:val="24"/>
        </w:rPr>
        <w:t>Each unit will be comprised of learning activities to support the learning objectives and overall learning goal. In order to demonstrate your fulfillment of this learning, you are required to complete a re</w:t>
      </w:r>
      <w:r w:rsidR="00F67DF1">
        <w:rPr>
          <w:rFonts w:ascii="Times New Roman" w:hAnsi="Times New Roman" w:cs="Times New Roman"/>
          <w:sz w:val="24"/>
          <w:szCs w:val="24"/>
        </w:rPr>
        <w:t>flection for each unit. The structure of this document</w:t>
      </w:r>
      <w:r w:rsidR="00484884">
        <w:rPr>
          <w:rFonts w:ascii="Times New Roman" w:hAnsi="Times New Roman" w:cs="Times New Roman"/>
          <w:sz w:val="24"/>
          <w:szCs w:val="24"/>
        </w:rPr>
        <w:t xml:space="preserve"> </w:t>
      </w:r>
      <w:r w:rsidR="00F67DF1">
        <w:rPr>
          <w:rFonts w:ascii="Times New Roman" w:hAnsi="Times New Roman" w:cs="Times New Roman"/>
          <w:sz w:val="24"/>
          <w:szCs w:val="24"/>
        </w:rPr>
        <w:t xml:space="preserve">presents several questions for which you are accountable to respond. </w:t>
      </w:r>
      <w:r w:rsidR="00C062E5">
        <w:rPr>
          <w:rFonts w:ascii="Times New Roman" w:hAnsi="Times New Roman" w:cs="Times New Roman"/>
          <w:sz w:val="24"/>
          <w:szCs w:val="24"/>
        </w:rPr>
        <w:t xml:space="preserve"> </w:t>
      </w:r>
    </w:p>
    <w:p w14:paraId="482DB926" w14:textId="77777777" w:rsidR="007823A1" w:rsidRDefault="007823A1" w:rsidP="007823A1">
      <w:pPr>
        <w:pStyle w:val="NoSpacing"/>
        <w:rPr>
          <w:rFonts w:ascii="Times New Roman" w:hAnsi="Times New Roman" w:cs="Times New Roman"/>
          <w:b/>
          <w:sz w:val="24"/>
          <w:szCs w:val="24"/>
        </w:rPr>
      </w:pPr>
      <w:r>
        <w:rPr>
          <w:rFonts w:ascii="Times New Roman" w:hAnsi="Times New Roman" w:cs="Times New Roman"/>
          <w:sz w:val="24"/>
          <w:szCs w:val="24"/>
        </w:rPr>
        <w:t>-------------------------------------------------------------------------------------------------------------------</w:t>
      </w:r>
      <w:r w:rsidRPr="007823A1">
        <w:rPr>
          <w:rFonts w:ascii="Times New Roman" w:hAnsi="Times New Roman" w:cs="Times New Roman"/>
          <w:b/>
          <w:sz w:val="24"/>
          <w:szCs w:val="24"/>
        </w:rPr>
        <w:t>QUESTIONS</w:t>
      </w:r>
    </w:p>
    <w:p w14:paraId="1D24B389" w14:textId="77777777" w:rsidR="00AD4342" w:rsidRDefault="00AD4342" w:rsidP="007823A1">
      <w:pPr>
        <w:pStyle w:val="NoSpacing"/>
        <w:rPr>
          <w:rFonts w:ascii="Times New Roman" w:hAnsi="Times New Roman" w:cs="Times New Roman"/>
          <w:b/>
          <w:sz w:val="24"/>
          <w:szCs w:val="24"/>
        </w:rPr>
      </w:pPr>
    </w:p>
    <w:p w14:paraId="2408423F" w14:textId="77777777" w:rsidR="007823A1" w:rsidRDefault="00AD4342" w:rsidP="007823A1">
      <w:pPr>
        <w:pStyle w:val="NoSpacing"/>
        <w:rPr>
          <w:rFonts w:ascii="Times New Roman" w:hAnsi="Times New Roman" w:cs="Times New Roman"/>
          <w:sz w:val="24"/>
          <w:szCs w:val="24"/>
        </w:rPr>
      </w:pPr>
      <w:r>
        <w:rPr>
          <w:rFonts w:ascii="Times New Roman" w:hAnsi="Times New Roman" w:cs="Times New Roman"/>
          <w:sz w:val="24"/>
          <w:szCs w:val="24"/>
        </w:rPr>
        <w:t xml:space="preserve">Check the rubric </w:t>
      </w:r>
      <w:r w:rsidR="004D3020">
        <w:rPr>
          <w:rFonts w:ascii="Times New Roman" w:hAnsi="Times New Roman" w:cs="Times New Roman"/>
          <w:sz w:val="24"/>
          <w:szCs w:val="24"/>
        </w:rPr>
        <w:t xml:space="preserve">at the end of the document to learn how points will be assigned to the work you have completed. </w:t>
      </w:r>
    </w:p>
    <w:p w14:paraId="6BE23C8E" w14:textId="77777777" w:rsidR="004D3020" w:rsidRDefault="004D3020" w:rsidP="007823A1">
      <w:pPr>
        <w:pStyle w:val="NoSpacing"/>
        <w:rPr>
          <w:rFonts w:ascii="Times New Roman" w:hAnsi="Times New Roman" w:cs="Times New Roman"/>
          <w:b/>
          <w:sz w:val="24"/>
          <w:szCs w:val="24"/>
        </w:rPr>
      </w:pPr>
    </w:p>
    <w:p w14:paraId="282F0EB8" w14:textId="77777777" w:rsidR="00D048D2" w:rsidRDefault="00D048D2" w:rsidP="00D048D2">
      <w:pPr>
        <w:pStyle w:val="ListParagraph"/>
        <w:rPr>
          <w:rFonts w:ascii="Times New Roman" w:hAnsi="Times New Roman" w:cs="Times New Roman"/>
          <w:b/>
          <w:sz w:val="24"/>
          <w:szCs w:val="24"/>
        </w:rPr>
      </w:pPr>
    </w:p>
    <w:p w14:paraId="7FEBF2C4" w14:textId="241A12C0" w:rsidR="00AF7E77" w:rsidRDefault="00AF7E77" w:rsidP="00313A5D">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t>Summarize a predictive analytics project of your choice from a trade or peer-reviewed outlet. Cover each phase from the CRISP-DM and how the project did or did not address these phases. Critically assess the project: how would you improve what they constructed?</w:t>
      </w:r>
    </w:p>
    <w:p w14:paraId="6B54CC76" w14:textId="6ECF64BD" w:rsidR="003D15E8" w:rsidRDefault="00B87C2A" w:rsidP="003D15E8">
      <w:pPr>
        <w:rPr>
          <w:rFonts w:ascii="Times New Roman" w:hAnsi="Times New Roman" w:cs="Times New Roman"/>
          <w:b/>
          <w:sz w:val="24"/>
          <w:szCs w:val="24"/>
        </w:rPr>
      </w:pPr>
      <w:r w:rsidRPr="000F3EDC">
        <w:rPr>
          <w:rFonts w:ascii="Times New Roman" w:hAnsi="Times New Roman" w:cs="Times New Roman"/>
          <w:bCs/>
          <w:sz w:val="24"/>
          <w:szCs w:val="24"/>
          <w:u w:val="single"/>
        </w:rPr>
        <w:t>Predictive Analytics Project:</w:t>
      </w:r>
      <w:r>
        <w:rPr>
          <w:rFonts w:ascii="Times New Roman" w:hAnsi="Times New Roman" w:cs="Times New Roman"/>
          <w:bCs/>
          <w:sz w:val="24"/>
          <w:szCs w:val="24"/>
        </w:rPr>
        <w:t xml:space="preserve"> </w:t>
      </w:r>
      <w:r w:rsidRPr="000F3EDC">
        <w:rPr>
          <w:rFonts w:ascii="Times New Roman" w:hAnsi="Times New Roman" w:cs="Times New Roman"/>
          <w:b/>
          <w:sz w:val="24"/>
          <w:szCs w:val="24"/>
        </w:rPr>
        <w:t>Making Tennis Fairer: The Grand Tiebreak</w:t>
      </w:r>
    </w:p>
    <w:p w14:paraId="2DD0F335" w14:textId="70DDB6D7" w:rsidR="0012382C" w:rsidRDefault="0012382C" w:rsidP="003D15E8">
      <w:pPr>
        <w:rPr>
          <w:rFonts w:ascii="Times New Roman" w:hAnsi="Times New Roman" w:cs="Times New Roman"/>
          <w:bCs/>
          <w:sz w:val="24"/>
          <w:szCs w:val="24"/>
        </w:rPr>
      </w:pPr>
      <w:r w:rsidRPr="0012382C">
        <w:rPr>
          <w:rFonts w:ascii="Times New Roman" w:hAnsi="Times New Roman" w:cs="Times New Roman"/>
          <w:bCs/>
          <w:sz w:val="24"/>
          <w:szCs w:val="24"/>
        </w:rPr>
        <w:t xml:space="preserve">Link: </w:t>
      </w:r>
      <w:hyperlink r:id="rId5" w:history="1">
        <w:r w:rsidRPr="00747460">
          <w:rPr>
            <w:rStyle w:val="Hyperlink"/>
            <w:rFonts w:ascii="Times New Roman" w:hAnsi="Times New Roman" w:cs="Times New Roman"/>
            <w:bCs/>
            <w:sz w:val="24"/>
            <w:szCs w:val="24"/>
          </w:rPr>
          <w:t>https://journals.sagepub.com/doi/10.1177/22150218251388751</w:t>
        </w:r>
      </w:hyperlink>
    </w:p>
    <w:p w14:paraId="1CEAA4BC" w14:textId="60A5AC7A" w:rsidR="000F3EDC" w:rsidRDefault="00C73F49" w:rsidP="003D15E8">
      <w:pPr>
        <w:rPr>
          <w:rFonts w:ascii="Times New Roman" w:hAnsi="Times New Roman" w:cs="Times New Roman"/>
          <w:bCs/>
          <w:sz w:val="24"/>
          <w:szCs w:val="24"/>
        </w:rPr>
      </w:pPr>
      <w:r>
        <w:rPr>
          <w:rFonts w:ascii="Times New Roman" w:hAnsi="Times New Roman" w:cs="Times New Roman"/>
          <w:bCs/>
          <w:sz w:val="24"/>
          <w:szCs w:val="24"/>
        </w:rPr>
        <w:t xml:space="preserve">This predictive analytics project revolves around pointing out discrepancies in major tennis tournaments from the player that wins the most points and games, and how that does not always correlate to winning the match. </w:t>
      </w:r>
      <w:r w:rsidR="005167E2">
        <w:rPr>
          <w:rFonts w:ascii="Times New Roman" w:hAnsi="Times New Roman" w:cs="Times New Roman"/>
          <w:bCs/>
          <w:sz w:val="24"/>
          <w:szCs w:val="24"/>
        </w:rPr>
        <w:t xml:space="preserve">They argue that ‘The Grand Tiebreak’ would resolve this discrepancy that makes it so the player that plays the best doesn’t always win because of the way the tennis rules are currently set up. </w:t>
      </w:r>
      <w:r w:rsidR="0012382C">
        <w:rPr>
          <w:rFonts w:ascii="Times New Roman" w:hAnsi="Times New Roman" w:cs="Times New Roman"/>
          <w:bCs/>
          <w:sz w:val="24"/>
          <w:szCs w:val="24"/>
        </w:rPr>
        <w:t xml:space="preserve">The authors have a firm </w:t>
      </w:r>
      <w:r w:rsidR="0012382C" w:rsidRPr="0012382C">
        <w:rPr>
          <w:rFonts w:ascii="Times New Roman" w:hAnsi="Times New Roman" w:cs="Times New Roman"/>
          <w:bCs/>
          <w:i/>
          <w:iCs/>
          <w:sz w:val="24"/>
          <w:szCs w:val="24"/>
        </w:rPr>
        <w:t>business understanding</w:t>
      </w:r>
      <w:r w:rsidR="0012382C">
        <w:rPr>
          <w:rFonts w:ascii="Times New Roman" w:hAnsi="Times New Roman" w:cs="Times New Roman"/>
          <w:bCs/>
          <w:i/>
          <w:iCs/>
          <w:sz w:val="24"/>
          <w:szCs w:val="24"/>
        </w:rPr>
        <w:t xml:space="preserve"> </w:t>
      </w:r>
      <w:r w:rsidR="0012382C">
        <w:rPr>
          <w:rFonts w:ascii="Times New Roman" w:hAnsi="Times New Roman" w:cs="Times New Roman"/>
          <w:bCs/>
          <w:sz w:val="24"/>
          <w:szCs w:val="24"/>
        </w:rPr>
        <w:t>of their project objectives</w:t>
      </w:r>
      <w:r w:rsidR="003A6FF8">
        <w:rPr>
          <w:rFonts w:ascii="Times New Roman" w:hAnsi="Times New Roman" w:cs="Times New Roman"/>
          <w:bCs/>
          <w:sz w:val="24"/>
          <w:szCs w:val="24"/>
        </w:rPr>
        <w:t xml:space="preserve"> as they aim to use Markov chains, theoretical probability, and empirical probability to measure past outcomes over the last 50 years to predict the percentage increase that implementing ‘The Grand Tiebreak’ into the rules would benefit the player that won more points and games in a match, to ultimately win the match. </w:t>
      </w:r>
      <w:r w:rsidR="00552C06">
        <w:rPr>
          <w:rFonts w:ascii="Times New Roman" w:hAnsi="Times New Roman" w:cs="Times New Roman"/>
          <w:bCs/>
          <w:sz w:val="24"/>
          <w:szCs w:val="24"/>
        </w:rPr>
        <w:t>‘The Grand Tiebreak’ would occur if one player won more games, while the other player won the match.</w:t>
      </w:r>
      <w:r w:rsidR="00821290">
        <w:rPr>
          <w:rFonts w:ascii="Times New Roman" w:hAnsi="Times New Roman" w:cs="Times New Roman"/>
          <w:bCs/>
          <w:sz w:val="24"/>
          <w:szCs w:val="24"/>
        </w:rPr>
        <w:t xml:space="preserve"> </w:t>
      </w:r>
    </w:p>
    <w:p w14:paraId="0AAA4B98" w14:textId="6198B90B" w:rsidR="0009376D" w:rsidRDefault="001008E4" w:rsidP="003D15E8">
      <w:pPr>
        <w:rPr>
          <w:rFonts w:ascii="Times New Roman" w:hAnsi="Times New Roman" w:cs="Times New Roman"/>
          <w:bCs/>
          <w:sz w:val="24"/>
          <w:szCs w:val="24"/>
        </w:rPr>
      </w:pPr>
      <w:r>
        <w:rPr>
          <w:rFonts w:ascii="Times New Roman" w:hAnsi="Times New Roman" w:cs="Times New Roman"/>
          <w:bCs/>
          <w:sz w:val="24"/>
          <w:szCs w:val="24"/>
        </w:rPr>
        <w:t xml:space="preserve">From a </w:t>
      </w:r>
      <w:r w:rsidRPr="0069181B">
        <w:rPr>
          <w:rFonts w:ascii="Times New Roman" w:hAnsi="Times New Roman" w:cs="Times New Roman"/>
          <w:bCs/>
          <w:i/>
          <w:iCs/>
          <w:sz w:val="24"/>
          <w:szCs w:val="24"/>
        </w:rPr>
        <w:t>data understanding</w:t>
      </w:r>
      <w:r>
        <w:rPr>
          <w:rFonts w:ascii="Times New Roman" w:hAnsi="Times New Roman" w:cs="Times New Roman"/>
          <w:bCs/>
          <w:sz w:val="24"/>
          <w:szCs w:val="24"/>
        </w:rPr>
        <w:t xml:space="preserve"> standpoint, the project </w:t>
      </w:r>
      <w:r w:rsidR="00B461FB">
        <w:rPr>
          <w:rFonts w:ascii="Times New Roman" w:hAnsi="Times New Roman" w:cs="Times New Roman"/>
          <w:bCs/>
          <w:sz w:val="24"/>
          <w:szCs w:val="24"/>
        </w:rPr>
        <w:t>considers</w:t>
      </w:r>
      <w:r>
        <w:rPr>
          <w:rFonts w:ascii="Times New Roman" w:hAnsi="Times New Roman" w:cs="Times New Roman"/>
          <w:bCs/>
          <w:sz w:val="24"/>
          <w:szCs w:val="24"/>
        </w:rPr>
        <w:t xml:space="preserve"> metrics previously used and shows an innovative mindset with new metrics.</w:t>
      </w:r>
      <w:r w:rsidR="00914E20">
        <w:rPr>
          <w:rFonts w:ascii="Times New Roman" w:hAnsi="Times New Roman" w:cs="Times New Roman"/>
          <w:bCs/>
          <w:sz w:val="24"/>
          <w:szCs w:val="24"/>
        </w:rPr>
        <w:t xml:space="preserve"> </w:t>
      </w:r>
      <w:r w:rsidR="00C72906">
        <w:rPr>
          <w:rFonts w:ascii="Times New Roman" w:hAnsi="Times New Roman" w:cs="Times New Roman"/>
          <w:bCs/>
          <w:sz w:val="24"/>
          <w:szCs w:val="24"/>
        </w:rPr>
        <w:t xml:space="preserve">The authors approach their project and the game of tennis modeling it as a Markov Chain. </w:t>
      </w:r>
      <w:r w:rsidR="00A557D1">
        <w:rPr>
          <w:rFonts w:ascii="Times New Roman" w:hAnsi="Times New Roman" w:cs="Times New Roman"/>
          <w:bCs/>
          <w:sz w:val="24"/>
          <w:szCs w:val="24"/>
        </w:rPr>
        <w:t>This works well for a Tennis match as it is comprised of the match,</w:t>
      </w:r>
      <w:r w:rsidR="001736F7">
        <w:rPr>
          <w:rFonts w:ascii="Times New Roman" w:hAnsi="Times New Roman" w:cs="Times New Roman"/>
          <w:bCs/>
          <w:sz w:val="24"/>
          <w:szCs w:val="24"/>
        </w:rPr>
        <w:t xml:space="preserve"> </w:t>
      </w:r>
      <w:r w:rsidR="00AC22BB">
        <w:rPr>
          <w:rFonts w:ascii="Times New Roman" w:hAnsi="Times New Roman" w:cs="Times New Roman"/>
          <w:bCs/>
          <w:sz w:val="24"/>
          <w:szCs w:val="24"/>
        </w:rPr>
        <w:t xml:space="preserve">multiple sets, games, and points within the games. </w:t>
      </w:r>
      <w:r w:rsidR="00E938D7">
        <w:rPr>
          <w:rFonts w:ascii="Times New Roman" w:hAnsi="Times New Roman" w:cs="Times New Roman"/>
          <w:bCs/>
          <w:sz w:val="24"/>
          <w:szCs w:val="24"/>
        </w:rPr>
        <w:t xml:space="preserve">It is reasonable to believe that </w:t>
      </w:r>
      <w:r w:rsidR="0069181B">
        <w:rPr>
          <w:rFonts w:ascii="Times New Roman" w:hAnsi="Times New Roman" w:cs="Times New Roman"/>
          <w:bCs/>
          <w:sz w:val="24"/>
          <w:szCs w:val="24"/>
        </w:rPr>
        <w:t>all</w:t>
      </w:r>
      <w:r w:rsidR="00E938D7">
        <w:rPr>
          <w:rFonts w:ascii="Times New Roman" w:hAnsi="Times New Roman" w:cs="Times New Roman"/>
          <w:bCs/>
          <w:sz w:val="24"/>
          <w:szCs w:val="24"/>
        </w:rPr>
        <w:t xml:space="preserve"> these events act independently of each other, therefore, a Markov Chain that predicts the probabilities of player A and player B winning the match can be created.</w:t>
      </w:r>
      <w:r w:rsidR="0069181B">
        <w:rPr>
          <w:rFonts w:ascii="Times New Roman" w:hAnsi="Times New Roman" w:cs="Times New Roman"/>
          <w:bCs/>
          <w:sz w:val="24"/>
          <w:szCs w:val="24"/>
        </w:rPr>
        <w:t xml:space="preserve"> Overall, the project has a decent grasp of data understanding as it does go in depth about the history of grand slam </w:t>
      </w:r>
      <w:r w:rsidR="0069181B">
        <w:rPr>
          <w:rFonts w:ascii="Times New Roman" w:hAnsi="Times New Roman" w:cs="Times New Roman"/>
          <w:bCs/>
          <w:sz w:val="24"/>
          <w:szCs w:val="24"/>
        </w:rPr>
        <w:lastRenderedPageBreak/>
        <w:t xml:space="preserve">matches referencing a large dataset that includes high level statistics, although it would strengthen their project if they added a more extensive exploratory data analysis aside from explaining the Markov Chain process. Additionally, some more visualizations would help readers gain a better understanding of their </w:t>
      </w:r>
      <w:r w:rsidR="0069181B" w:rsidRPr="0069181B">
        <w:rPr>
          <w:rFonts w:ascii="Times New Roman" w:hAnsi="Times New Roman" w:cs="Times New Roman"/>
          <w:bCs/>
          <w:i/>
          <w:iCs/>
          <w:sz w:val="24"/>
          <w:szCs w:val="24"/>
        </w:rPr>
        <w:t>data understanding</w:t>
      </w:r>
      <w:r w:rsidR="0069181B">
        <w:rPr>
          <w:rFonts w:ascii="Times New Roman" w:hAnsi="Times New Roman" w:cs="Times New Roman"/>
          <w:bCs/>
          <w:sz w:val="24"/>
          <w:szCs w:val="24"/>
        </w:rPr>
        <w:t xml:space="preserve">. </w:t>
      </w:r>
    </w:p>
    <w:p w14:paraId="2306A9CA" w14:textId="0591B0DE" w:rsidR="0069181B" w:rsidRDefault="0069181B" w:rsidP="003D15E8">
      <w:pPr>
        <w:rPr>
          <w:rFonts w:ascii="Times New Roman" w:hAnsi="Times New Roman" w:cs="Times New Roman"/>
          <w:bCs/>
          <w:sz w:val="24"/>
          <w:szCs w:val="24"/>
        </w:rPr>
      </w:pPr>
      <w:r w:rsidRPr="0069181B">
        <w:rPr>
          <w:rFonts w:ascii="Times New Roman" w:hAnsi="Times New Roman" w:cs="Times New Roman"/>
          <w:bCs/>
          <w:i/>
          <w:iCs/>
          <w:sz w:val="24"/>
          <w:szCs w:val="24"/>
        </w:rPr>
        <w:t>Data preparation</w:t>
      </w:r>
      <w:r>
        <w:rPr>
          <w:rFonts w:ascii="Times New Roman" w:hAnsi="Times New Roman" w:cs="Times New Roman"/>
          <w:bCs/>
          <w:sz w:val="24"/>
          <w:szCs w:val="24"/>
        </w:rPr>
        <w:t xml:space="preserve"> was a more lackluster area in this predictive analytics project. As learned in class, </w:t>
      </w:r>
      <w:r w:rsidRPr="0069181B">
        <w:rPr>
          <w:rFonts w:ascii="Times New Roman" w:hAnsi="Times New Roman" w:cs="Times New Roman"/>
          <w:bCs/>
          <w:i/>
          <w:iCs/>
          <w:sz w:val="24"/>
          <w:szCs w:val="24"/>
        </w:rPr>
        <w:t>data preparation</w:t>
      </w:r>
      <w:r>
        <w:rPr>
          <w:rFonts w:ascii="Times New Roman" w:hAnsi="Times New Roman" w:cs="Times New Roman"/>
          <w:bCs/>
          <w:sz w:val="24"/>
          <w:szCs w:val="24"/>
        </w:rPr>
        <w:t xml:space="preserve"> entails arranging the data, cleaning the data, ensuring data integrity, and anything that consists of training the data to prepare it to be tested. </w:t>
      </w:r>
      <w:r w:rsidR="00566ACE">
        <w:rPr>
          <w:rFonts w:ascii="Times New Roman" w:hAnsi="Times New Roman" w:cs="Times New Roman"/>
          <w:bCs/>
          <w:sz w:val="24"/>
          <w:szCs w:val="24"/>
        </w:rPr>
        <w:t xml:space="preserve">This is not necessarily a negative, although the project focused far more strongly on covering </w:t>
      </w:r>
      <w:r w:rsidR="00566ACE" w:rsidRPr="00566ACE">
        <w:rPr>
          <w:rFonts w:ascii="Times New Roman" w:hAnsi="Times New Roman" w:cs="Times New Roman"/>
          <w:bCs/>
          <w:i/>
          <w:iCs/>
          <w:sz w:val="24"/>
          <w:szCs w:val="24"/>
        </w:rPr>
        <w:t>model generation</w:t>
      </w:r>
      <w:r w:rsidR="00566ACE">
        <w:rPr>
          <w:rFonts w:ascii="Times New Roman" w:hAnsi="Times New Roman" w:cs="Times New Roman"/>
          <w:bCs/>
          <w:i/>
          <w:iCs/>
          <w:sz w:val="24"/>
          <w:szCs w:val="24"/>
        </w:rPr>
        <w:t xml:space="preserve">. </w:t>
      </w:r>
      <w:r w:rsidR="001C1461">
        <w:rPr>
          <w:rFonts w:ascii="Times New Roman" w:hAnsi="Times New Roman" w:cs="Times New Roman"/>
          <w:bCs/>
          <w:sz w:val="24"/>
          <w:szCs w:val="24"/>
        </w:rPr>
        <w:t xml:space="preserve">The </w:t>
      </w:r>
      <w:r w:rsidR="001C1461">
        <w:rPr>
          <w:rFonts w:ascii="Times New Roman" w:hAnsi="Times New Roman" w:cs="Times New Roman"/>
          <w:bCs/>
          <w:i/>
          <w:iCs/>
          <w:sz w:val="24"/>
          <w:szCs w:val="24"/>
        </w:rPr>
        <w:t xml:space="preserve">model generation </w:t>
      </w:r>
      <w:r w:rsidR="001C1461">
        <w:rPr>
          <w:rFonts w:ascii="Times New Roman" w:hAnsi="Times New Roman" w:cs="Times New Roman"/>
          <w:bCs/>
          <w:sz w:val="24"/>
          <w:szCs w:val="24"/>
        </w:rPr>
        <w:t xml:space="preserve">was strongly covered as they not only analyzed their model, but they detail how they constructed the model with a strong descriptive analysis. </w:t>
      </w:r>
      <w:r w:rsidR="00081A55">
        <w:rPr>
          <w:rFonts w:ascii="Times New Roman" w:hAnsi="Times New Roman" w:cs="Times New Roman"/>
          <w:bCs/>
          <w:sz w:val="24"/>
          <w:szCs w:val="24"/>
        </w:rPr>
        <w:t xml:space="preserve">The Markov Chains model is exceptionally well done as it breaks down the model into chains for the sets, games, and tiebreaks within the match to calculate the win probabilities of both players depending on what would happen depending on who was serving and other variables in the match. </w:t>
      </w:r>
      <w:r w:rsidR="00084E76">
        <w:rPr>
          <w:rFonts w:ascii="Times New Roman" w:hAnsi="Times New Roman" w:cs="Times New Roman"/>
          <w:bCs/>
          <w:sz w:val="24"/>
          <w:szCs w:val="24"/>
        </w:rPr>
        <w:t>This model is created because they believe that a Grand</w:t>
      </w:r>
      <w:r w:rsidR="00875C5E">
        <w:rPr>
          <w:rFonts w:ascii="Times New Roman" w:hAnsi="Times New Roman" w:cs="Times New Roman"/>
          <w:bCs/>
          <w:sz w:val="24"/>
          <w:szCs w:val="24"/>
        </w:rPr>
        <w:t xml:space="preserve"> T</w:t>
      </w:r>
      <w:r w:rsidR="00084E76">
        <w:rPr>
          <w:rFonts w:ascii="Times New Roman" w:hAnsi="Times New Roman" w:cs="Times New Roman"/>
          <w:bCs/>
          <w:sz w:val="24"/>
          <w:szCs w:val="24"/>
        </w:rPr>
        <w:t xml:space="preserve">iebreak would be the </w:t>
      </w:r>
      <w:r w:rsidR="003D036F">
        <w:rPr>
          <w:rFonts w:ascii="Times New Roman" w:hAnsi="Times New Roman" w:cs="Times New Roman"/>
          <w:bCs/>
          <w:sz w:val="24"/>
          <w:szCs w:val="24"/>
        </w:rPr>
        <w:t>fairest</w:t>
      </w:r>
      <w:r w:rsidR="00084E76">
        <w:rPr>
          <w:rFonts w:ascii="Times New Roman" w:hAnsi="Times New Roman" w:cs="Times New Roman"/>
          <w:bCs/>
          <w:sz w:val="24"/>
          <w:szCs w:val="24"/>
        </w:rPr>
        <w:t xml:space="preserve"> way to resolve the winner of a match to ensure the player that played the best and won the most points and games would have a chance to win the match even if they lose more sets.</w:t>
      </w:r>
      <w:r w:rsidR="007D7012">
        <w:rPr>
          <w:rFonts w:ascii="Times New Roman" w:hAnsi="Times New Roman" w:cs="Times New Roman"/>
          <w:bCs/>
          <w:sz w:val="24"/>
          <w:szCs w:val="24"/>
        </w:rPr>
        <w:t xml:space="preserve"> Based on the Markov Chains model, the probabilities show that the Grand </w:t>
      </w:r>
      <w:r w:rsidR="00875C5E">
        <w:rPr>
          <w:rFonts w:ascii="Times New Roman" w:hAnsi="Times New Roman" w:cs="Times New Roman"/>
          <w:bCs/>
          <w:sz w:val="24"/>
          <w:szCs w:val="24"/>
        </w:rPr>
        <w:t>Tiebreak</w:t>
      </w:r>
      <w:r w:rsidR="007D7012">
        <w:rPr>
          <w:rFonts w:ascii="Times New Roman" w:hAnsi="Times New Roman" w:cs="Times New Roman"/>
          <w:bCs/>
          <w:sz w:val="24"/>
          <w:szCs w:val="24"/>
        </w:rPr>
        <w:t xml:space="preserve"> would give both players an equal chance to serve as they would rotate serving. This would be better than the current model because the player who currently serves first has an advantage, as professional tennis players view serving as a strong advantage. </w:t>
      </w:r>
      <w:r w:rsidR="00412260">
        <w:rPr>
          <w:rFonts w:ascii="Times New Roman" w:hAnsi="Times New Roman" w:cs="Times New Roman"/>
          <w:bCs/>
          <w:sz w:val="24"/>
          <w:szCs w:val="24"/>
        </w:rPr>
        <w:t xml:space="preserve">The </w:t>
      </w:r>
      <w:r w:rsidR="00412260" w:rsidRPr="00412260">
        <w:rPr>
          <w:rFonts w:ascii="Times New Roman" w:hAnsi="Times New Roman" w:cs="Times New Roman"/>
          <w:bCs/>
          <w:i/>
          <w:iCs/>
          <w:sz w:val="24"/>
          <w:szCs w:val="24"/>
        </w:rPr>
        <w:t>model generation</w:t>
      </w:r>
      <w:r w:rsidR="00412260">
        <w:rPr>
          <w:rFonts w:ascii="Times New Roman" w:hAnsi="Times New Roman" w:cs="Times New Roman"/>
          <w:bCs/>
          <w:sz w:val="24"/>
          <w:szCs w:val="24"/>
        </w:rPr>
        <w:t xml:space="preserve"> aspect of their project is also strengthened by their model comparisons to previous </w:t>
      </w:r>
      <w:r w:rsidR="00CD3915">
        <w:rPr>
          <w:rFonts w:ascii="Times New Roman" w:hAnsi="Times New Roman" w:cs="Times New Roman"/>
          <w:bCs/>
          <w:sz w:val="24"/>
          <w:szCs w:val="24"/>
        </w:rPr>
        <w:t>models and</w:t>
      </w:r>
      <w:r w:rsidR="00412260">
        <w:rPr>
          <w:rFonts w:ascii="Times New Roman" w:hAnsi="Times New Roman" w:cs="Times New Roman"/>
          <w:bCs/>
          <w:sz w:val="24"/>
          <w:szCs w:val="24"/>
        </w:rPr>
        <w:t xml:space="preserve"> shows how their new Markov chains model would improve the game of tennis. </w:t>
      </w:r>
    </w:p>
    <w:p w14:paraId="5D6FAB48" w14:textId="2AE11771" w:rsidR="00354A7E" w:rsidRPr="00BC746D" w:rsidRDefault="00CD3915" w:rsidP="00BC746D">
      <w:pPr>
        <w:rPr>
          <w:rFonts w:ascii="Times New Roman" w:hAnsi="Times New Roman" w:cs="Times New Roman"/>
          <w:bCs/>
          <w:sz w:val="24"/>
          <w:szCs w:val="24"/>
        </w:rPr>
      </w:pPr>
      <w:r>
        <w:rPr>
          <w:rFonts w:ascii="Times New Roman" w:hAnsi="Times New Roman" w:cs="Times New Roman"/>
          <w:bCs/>
          <w:sz w:val="24"/>
          <w:szCs w:val="24"/>
        </w:rPr>
        <w:t xml:space="preserve">The </w:t>
      </w:r>
      <w:r w:rsidRPr="0074347F">
        <w:rPr>
          <w:rFonts w:ascii="Times New Roman" w:hAnsi="Times New Roman" w:cs="Times New Roman"/>
          <w:bCs/>
          <w:i/>
          <w:iCs/>
          <w:sz w:val="24"/>
          <w:szCs w:val="24"/>
        </w:rPr>
        <w:t>model evaluation</w:t>
      </w:r>
      <w:r>
        <w:rPr>
          <w:rFonts w:ascii="Times New Roman" w:hAnsi="Times New Roman" w:cs="Times New Roman"/>
          <w:bCs/>
          <w:sz w:val="24"/>
          <w:szCs w:val="24"/>
        </w:rPr>
        <w:t xml:space="preserve"> phase of this project is covered </w:t>
      </w:r>
      <w:r w:rsidR="0074347F">
        <w:rPr>
          <w:rFonts w:ascii="Times New Roman" w:hAnsi="Times New Roman" w:cs="Times New Roman"/>
          <w:bCs/>
          <w:sz w:val="24"/>
          <w:szCs w:val="24"/>
        </w:rPr>
        <w:t>strongly</w:t>
      </w:r>
      <w:r>
        <w:rPr>
          <w:rFonts w:ascii="Times New Roman" w:hAnsi="Times New Roman" w:cs="Times New Roman"/>
          <w:bCs/>
          <w:sz w:val="24"/>
          <w:szCs w:val="24"/>
        </w:rPr>
        <w:t xml:space="preserve">. </w:t>
      </w:r>
      <w:r w:rsidR="0074347F">
        <w:rPr>
          <w:rFonts w:ascii="Times New Roman" w:hAnsi="Times New Roman" w:cs="Times New Roman"/>
          <w:bCs/>
          <w:sz w:val="24"/>
          <w:szCs w:val="24"/>
        </w:rPr>
        <w:t>It builds from the generation phase</w:t>
      </w:r>
      <w:r w:rsidR="002C3A23">
        <w:rPr>
          <w:rFonts w:ascii="Times New Roman" w:hAnsi="Times New Roman" w:cs="Times New Roman"/>
          <w:bCs/>
          <w:sz w:val="24"/>
          <w:szCs w:val="24"/>
        </w:rPr>
        <w:t xml:space="preserve"> and uses match outcomes from </w:t>
      </w:r>
      <w:r w:rsidR="00875C5E">
        <w:rPr>
          <w:rFonts w:ascii="Times New Roman" w:hAnsi="Times New Roman" w:cs="Times New Roman"/>
          <w:bCs/>
          <w:sz w:val="24"/>
          <w:szCs w:val="24"/>
        </w:rPr>
        <w:t>the four majors as well as the results from the Markov Chain model</w:t>
      </w:r>
      <w:r w:rsidR="008C146E">
        <w:rPr>
          <w:rFonts w:ascii="Times New Roman" w:hAnsi="Times New Roman" w:cs="Times New Roman"/>
          <w:bCs/>
          <w:sz w:val="24"/>
          <w:szCs w:val="24"/>
        </w:rPr>
        <w:t xml:space="preserve"> to evaluate the </w:t>
      </w:r>
      <w:r w:rsidR="002D22AD">
        <w:rPr>
          <w:rFonts w:ascii="Times New Roman" w:hAnsi="Times New Roman" w:cs="Times New Roman"/>
          <w:bCs/>
          <w:sz w:val="24"/>
          <w:szCs w:val="24"/>
        </w:rPr>
        <w:t>model’s</w:t>
      </w:r>
      <w:r w:rsidR="008C146E">
        <w:rPr>
          <w:rFonts w:ascii="Times New Roman" w:hAnsi="Times New Roman" w:cs="Times New Roman"/>
          <w:bCs/>
          <w:sz w:val="24"/>
          <w:szCs w:val="24"/>
        </w:rPr>
        <w:t xml:space="preserve"> impact. </w:t>
      </w:r>
      <w:r w:rsidR="002D22AD">
        <w:rPr>
          <w:rFonts w:ascii="Times New Roman" w:hAnsi="Times New Roman" w:cs="Times New Roman"/>
          <w:bCs/>
          <w:sz w:val="24"/>
          <w:szCs w:val="24"/>
        </w:rPr>
        <w:t xml:space="preserve">The authors calculated results from 180 best of 5 matches in Grand Slam matches, and approximately 15% of matches would require a Grand Tiebreak. This means in 15% of games that go five sets, the player that won more games in the match, loses the match. This is what the authors are proposing to change as the winner of more games, likely played better throughout the entirety of the match, and should have a chance to win in a Grand Tiebreak if they do not win the best of 5 of the sets in the match. </w:t>
      </w:r>
      <w:r w:rsidR="00661502">
        <w:rPr>
          <w:rFonts w:ascii="Times New Roman" w:hAnsi="Times New Roman" w:cs="Times New Roman"/>
          <w:bCs/>
          <w:sz w:val="24"/>
          <w:szCs w:val="24"/>
        </w:rPr>
        <w:t xml:space="preserve">The model evaluation is strong because it evaluates the results of games analytically and in a predictive way using the model they created along with using actual game outcomes from majors. </w:t>
      </w:r>
      <w:r w:rsidR="001365B3">
        <w:rPr>
          <w:rFonts w:ascii="Times New Roman" w:hAnsi="Times New Roman" w:cs="Times New Roman"/>
          <w:bCs/>
          <w:sz w:val="24"/>
          <w:szCs w:val="24"/>
        </w:rPr>
        <w:t xml:space="preserve">The model is centered around probabilistic outcomes and successfully evaluates them. </w:t>
      </w:r>
      <w:r w:rsidR="00BF2B6E">
        <w:rPr>
          <w:rFonts w:ascii="Times New Roman" w:hAnsi="Times New Roman" w:cs="Times New Roman"/>
          <w:bCs/>
          <w:sz w:val="24"/>
          <w:szCs w:val="24"/>
        </w:rPr>
        <w:t xml:space="preserve">I think their evaluation could be slightly improved if they discussed the accuracy of both model as well as any potential errors in the models. The </w:t>
      </w:r>
      <w:r w:rsidR="00BF2B6E" w:rsidRPr="00BF2B6E">
        <w:rPr>
          <w:rFonts w:ascii="Times New Roman" w:hAnsi="Times New Roman" w:cs="Times New Roman"/>
          <w:bCs/>
          <w:i/>
          <w:iCs/>
          <w:sz w:val="24"/>
          <w:szCs w:val="24"/>
        </w:rPr>
        <w:t>solution deployment</w:t>
      </w:r>
      <w:r w:rsidR="00BF2B6E">
        <w:rPr>
          <w:rFonts w:ascii="Times New Roman" w:hAnsi="Times New Roman" w:cs="Times New Roman"/>
          <w:bCs/>
          <w:sz w:val="24"/>
          <w:szCs w:val="24"/>
        </w:rPr>
        <w:t xml:space="preserve"> is not covered too well, although it is important to note the extreme level of difficulty in convincing the tennis rules committee to make this drastic of a change to the sport. They would benefit if they elaborated on how to integrate the model into the game of tennis further and how it would be applied in major tournaments, although the lack of a solution deployment should not take away from the other facets of the project that were covered thoroughly and designed with excellent innovation and intelligence. </w:t>
      </w:r>
    </w:p>
    <w:p w14:paraId="1B2BD9FB" w14:textId="77777777" w:rsidR="00AF7E77" w:rsidRDefault="00AF7E77" w:rsidP="00AF7E77">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lastRenderedPageBreak/>
        <w:t xml:space="preserve">Upgrade the baseline win probability model we created in class via the creation of new variables, model comparison, and/or other creative ideas. Your new specification should improve the outcome in a meaningful way. </w:t>
      </w:r>
    </w:p>
    <w:p w14:paraId="40D8D02B" w14:textId="787F50A5" w:rsidR="00D048D2" w:rsidRDefault="00AF7E77" w:rsidP="00AF7E77">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Compare the accuracy with the model we created in class. </w:t>
      </w:r>
    </w:p>
    <w:p w14:paraId="2C14732A" w14:textId="4BE42DCD" w:rsidR="006B30C5" w:rsidRPr="006B30C5" w:rsidRDefault="006B30C5" w:rsidP="006B30C5">
      <w:pPr>
        <w:rPr>
          <w:rFonts w:ascii="Times New Roman" w:hAnsi="Times New Roman" w:cs="Times New Roman"/>
          <w:bCs/>
          <w:sz w:val="24"/>
          <w:szCs w:val="24"/>
        </w:rPr>
      </w:pPr>
      <w:r>
        <w:rPr>
          <w:rFonts w:ascii="Times New Roman" w:hAnsi="Times New Roman" w:cs="Times New Roman"/>
          <w:bCs/>
          <w:sz w:val="24"/>
          <w:szCs w:val="24"/>
        </w:rPr>
        <w:t>I added a couple of minor but what I believe to be highly beneficial tweaks to the model. I am currently working on a similar improvement to my Big Data Bowl Idea as I am aiming to measure what a ‘successful’ play looks like for an offense and a defense. It is extremely difficult to measure because it is all situational. A 2-yard rush on 4</w:t>
      </w:r>
      <w:r w:rsidRPr="006B30C5">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and goal at the </w:t>
      </w:r>
      <w:r w:rsidR="00AC6F7E">
        <w:rPr>
          <w:rFonts w:ascii="Times New Roman" w:hAnsi="Times New Roman" w:cs="Times New Roman"/>
          <w:bCs/>
          <w:sz w:val="24"/>
          <w:szCs w:val="24"/>
        </w:rPr>
        <w:t>2-yard</w:t>
      </w:r>
      <w:r>
        <w:rPr>
          <w:rFonts w:ascii="Times New Roman" w:hAnsi="Times New Roman" w:cs="Times New Roman"/>
          <w:bCs/>
          <w:sz w:val="24"/>
          <w:szCs w:val="24"/>
        </w:rPr>
        <w:t xml:space="preserve"> line to score a touchdown is a successful play, but a 2-yard rush on 3</w:t>
      </w:r>
      <w:r w:rsidRPr="006B30C5">
        <w:rPr>
          <w:rFonts w:ascii="Times New Roman" w:hAnsi="Times New Roman" w:cs="Times New Roman"/>
          <w:bCs/>
          <w:sz w:val="24"/>
          <w:szCs w:val="24"/>
          <w:vertAlign w:val="superscript"/>
        </w:rPr>
        <w:t>rd</w:t>
      </w:r>
      <w:r>
        <w:rPr>
          <w:rFonts w:ascii="Times New Roman" w:hAnsi="Times New Roman" w:cs="Times New Roman"/>
          <w:bCs/>
          <w:sz w:val="24"/>
          <w:szCs w:val="24"/>
        </w:rPr>
        <w:t xml:space="preserve"> and 10 is not widely considered as a successful play. </w:t>
      </w:r>
      <w:r w:rsidR="00976A0B">
        <w:rPr>
          <w:rFonts w:ascii="Times New Roman" w:hAnsi="Times New Roman" w:cs="Times New Roman"/>
          <w:bCs/>
          <w:sz w:val="24"/>
          <w:szCs w:val="24"/>
        </w:rPr>
        <w:t xml:space="preserve">From the changes that I made to the model from in class, my changes improved the accuracy in which the team predicted to win won, while slightly decreased the accuracy of predicting the team that lost. </w:t>
      </w:r>
      <w:r w:rsidR="00E84385">
        <w:rPr>
          <w:rFonts w:ascii="Times New Roman" w:hAnsi="Times New Roman" w:cs="Times New Roman"/>
          <w:bCs/>
          <w:sz w:val="24"/>
          <w:szCs w:val="24"/>
        </w:rPr>
        <w:t>Overall, the accuracy stays around 80% for ‘POSWINS’ and ‘</w:t>
      </w:r>
      <w:r w:rsidR="00AC6F7E">
        <w:rPr>
          <w:rFonts w:ascii="Times New Roman" w:hAnsi="Times New Roman" w:cs="Times New Roman"/>
          <w:bCs/>
          <w:sz w:val="24"/>
          <w:szCs w:val="24"/>
        </w:rPr>
        <w:t>POSLOSSES’ but</w:t>
      </w:r>
      <w:r w:rsidR="00E84385">
        <w:rPr>
          <w:rFonts w:ascii="Times New Roman" w:hAnsi="Times New Roman" w:cs="Times New Roman"/>
          <w:bCs/>
          <w:sz w:val="24"/>
          <w:szCs w:val="24"/>
        </w:rPr>
        <w:t xml:space="preserve"> gives the benefit of the doubt in predicting the winning team correctly. </w:t>
      </w:r>
    </w:p>
    <w:p w14:paraId="594F6DD9" w14:textId="3449A563" w:rsidR="00D048D2" w:rsidRDefault="00D048D2" w:rsidP="00D048D2">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Explain the logic and reasoning behind </w:t>
      </w:r>
      <w:r w:rsidR="00AF7E77">
        <w:rPr>
          <w:rFonts w:ascii="Times New Roman" w:hAnsi="Times New Roman" w:cs="Times New Roman"/>
          <w:b/>
          <w:sz w:val="24"/>
          <w:szCs w:val="24"/>
        </w:rPr>
        <w:t>your change(s)</w:t>
      </w:r>
      <w:r>
        <w:rPr>
          <w:rFonts w:ascii="Times New Roman" w:hAnsi="Times New Roman" w:cs="Times New Roman"/>
          <w:b/>
          <w:sz w:val="24"/>
          <w:szCs w:val="24"/>
        </w:rPr>
        <w:t xml:space="preserve"> with a narrative explaining your approach. </w:t>
      </w:r>
    </w:p>
    <w:p w14:paraId="134647B7" w14:textId="629402F4" w:rsidR="00AC6F7E" w:rsidRPr="001F4675" w:rsidRDefault="00B415A3" w:rsidP="00AC6F7E">
      <w:pPr>
        <w:rPr>
          <w:rFonts w:ascii="Times New Roman" w:hAnsi="Times New Roman" w:cs="Times New Roman"/>
          <w:bCs/>
          <w:sz w:val="24"/>
          <w:szCs w:val="24"/>
        </w:rPr>
      </w:pPr>
      <w:r>
        <w:rPr>
          <w:rFonts w:ascii="Times New Roman" w:hAnsi="Times New Roman" w:cs="Times New Roman"/>
          <w:bCs/>
          <w:sz w:val="24"/>
          <w:szCs w:val="24"/>
        </w:rPr>
        <w:t>The logic behind my change</w:t>
      </w:r>
      <w:r w:rsidR="000030C2">
        <w:rPr>
          <w:rFonts w:ascii="Times New Roman" w:hAnsi="Times New Roman" w:cs="Times New Roman"/>
          <w:bCs/>
          <w:sz w:val="24"/>
          <w:szCs w:val="24"/>
        </w:rPr>
        <w:t xml:space="preserve">s </w:t>
      </w:r>
      <w:r w:rsidR="00205B8A">
        <w:rPr>
          <w:rFonts w:ascii="Times New Roman" w:hAnsi="Times New Roman" w:cs="Times New Roman"/>
          <w:bCs/>
          <w:sz w:val="24"/>
          <w:szCs w:val="24"/>
        </w:rPr>
        <w:t xml:space="preserve">was to create somewhat of a situational measurement, a </w:t>
      </w:r>
      <w:r w:rsidR="00AD2505">
        <w:rPr>
          <w:rFonts w:ascii="Times New Roman" w:hAnsi="Times New Roman" w:cs="Times New Roman"/>
          <w:bCs/>
          <w:sz w:val="24"/>
          <w:szCs w:val="24"/>
        </w:rPr>
        <w:t>nonlinear</w:t>
      </w:r>
      <w:r w:rsidR="00205B8A">
        <w:rPr>
          <w:rFonts w:ascii="Times New Roman" w:hAnsi="Times New Roman" w:cs="Times New Roman"/>
          <w:bCs/>
          <w:sz w:val="24"/>
          <w:szCs w:val="24"/>
        </w:rPr>
        <w:t xml:space="preserve"> measurement in a sense to the impact on win probability in terms of the field position and the down number. </w:t>
      </w:r>
      <w:r w:rsidR="007C5B3C">
        <w:rPr>
          <w:rFonts w:ascii="Times New Roman" w:hAnsi="Times New Roman" w:cs="Times New Roman"/>
          <w:bCs/>
          <w:sz w:val="24"/>
          <w:szCs w:val="24"/>
        </w:rPr>
        <w:t xml:space="preserve">I think that win probability varies significantly based on how many yards are gained or lost on a play depending on where the ball is at on the field. Creating a </w:t>
      </w:r>
      <w:r w:rsidR="00AD2505">
        <w:rPr>
          <w:rFonts w:ascii="Times New Roman" w:hAnsi="Times New Roman" w:cs="Times New Roman"/>
          <w:bCs/>
          <w:sz w:val="24"/>
          <w:szCs w:val="24"/>
        </w:rPr>
        <w:t>nonlinear</w:t>
      </w:r>
      <w:r w:rsidR="007C5B3C">
        <w:rPr>
          <w:rFonts w:ascii="Times New Roman" w:hAnsi="Times New Roman" w:cs="Times New Roman"/>
          <w:bCs/>
          <w:sz w:val="24"/>
          <w:szCs w:val="24"/>
        </w:rPr>
        <w:t xml:space="preserve"> adjustment to both the field position and down number elements of the original model improve the accuracy of the model. </w:t>
      </w:r>
      <w:r w:rsidR="009919F0">
        <w:rPr>
          <w:rFonts w:ascii="Times New Roman" w:hAnsi="Times New Roman" w:cs="Times New Roman"/>
          <w:bCs/>
          <w:sz w:val="24"/>
          <w:szCs w:val="24"/>
        </w:rPr>
        <w:t xml:space="preserve">It </w:t>
      </w:r>
      <w:r w:rsidR="00AD2505">
        <w:rPr>
          <w:rFonts w:ascii="Times New Roman" w:hAnsi="Times New Roman" w:cs="Times New Roman"/>
          <w:bCs/>
          <w:sz w:val="24"/>
          <w:szCs w:val="24"/>
        </w:rPr>
        <w:t>considers</w:t>
      </w:r>
      <w:r w:rsidR="009919F0">
        <w:rPr>
          <w:rFonts w:ascii="Times New Roman" w:hAnsi="Times New Roman" w:cs="Times New Roman"/>
          <w:bCs/>
          <w:sz w:val="24"/>
          <w:szCs w:val="24"/>
        </w:rPr>
        <w:t xml:space="preserve"> various in game situations. </w:t>
      </w:r>
      <w:r w:rsidR="00DF6DCE">
        <w:rPr>
          <w:rFonts w:ascii="Times New Roman" w:hAnsi="Times New Roman" w:cs="Times New Roman"/>
          <w:bCs/>
          <w:sz w:val="24"/>
          <w:szCs w:val="24"/>
        </w:rPr>
        <w:t>The adjustment for the field position that I made was adding to ‘yardline_100’ by ‘I(yardline_100^2). This change creates a curve to the field position impact on the model to add value to plays made near both goal lines on the field. The other adjustment was to create an element to the importance of the down number and when in the game by adding ‘as.factor(down)’ to ‘down’ so plays on 3</w:t>
      </w:r>
      <w:r w:rsidR="00DF6DCE" w:rsidRPr="00DF6DCE">
        <w:rPr>
          <w:rFonts w:ascii="Times New Roman" w:hAnsi="Times New Roman" w:cs="Times New Roman"/>
          <w:bCs/>
          <w:sz w:val="24"/>
          <w:szCs w:val="24"/>
          <w:vertAlign w:val="superscript"/>
        </w:rPr>
        <w:t>rd</w:t>
      </w:r>
      <w:r w:rsidR="00DF6DCE">
        <w:rPr>
          <w:rFonts w:ascii="Times New Roman" w:hAnsi="Times New Roman" w:cs="Times New Roman"/>
          <w:bCs/>
          <w:sz w:val="24"/>
          <w:szCs w:val="24"/>
        </w:rPr>
        <w:t xml:space="preserve"> and 4</w:t>
      </w:r>
      <w:r w:rsidR="00DF6DCE" w:rsidRPr="00DF6DCE">
        <w:rPr>
          <w:rFonts w:ascii="Times New Roman" w:hAnsi="Times New Roman" w:cs="Times New Roman"/>
          <w:bCs/>
          <w:sz w:val="24"/>
          <w:szCs w:val="24"/>
          <w:vertAlign w:val="superscript"/>
        </w:rPr>
        <w:t>th</w:t>
      </w:r>
      <w:r w:rsidR="00DF6DCE">
        <w:rPr>
          <w:rFonts w:ascii="Times New Roman" w:hAnsi="Times New Roman" w:cs="Times New Roman"/>
          <w:bCs/>
          <w:sz w:val="24"/>
          <w:szCs w:val="24"/>
        </w:rPr>
        <w:t xml:space="preserve"> down likely have a higher impact on the ultimate deciding factor on a teams win probability. </w:t>
      </w:r>
    </w:p>
    <w:p w14:paraId="2A7B4EF7" w14:textId="77777777" w:rsidR="00241C7D" w:rsidRDefault="00AF7E77" w:rsidP="00241C7D">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Create a new win probability model for a game from a season/game date of your choice. </w:t>
      </w:r>
      <w:r w:rsidR="00241C7D">
        <w:rPr>
          <w:rFonts w:ascii="Times New Roman" w:hAnsi="Times New Roman" w:cs="Times New Roman"/>
          <w:b/>
          <w:sz w:val="24"/>
          <w:szCs w:val="24"/>
        </w:rPr>
        <w:t xml:space="preserve">Explain the trajectory of the curve based on the game itself. </w:t>
      </w:r>
    </w:p>
    <w:p w14:paraId="1519A326" w14:textId="60D13683" w:rsidR="00AD2505" w:rsidRDefault="00AD2505" w:rsidP="00D66DC0">
      <w:r>
        <w:t>I looked at ATL vs PHI from the first week of the 2018 season</w:t>
      </w:r>
      <w:r w:rsidR="005B3817">
        <w:t xml:space="preserve"> and my win probability model put a heavy emphasis on where the team is on the field, the down number, and the score differential at the time of the game. It matters the score and how much time is remaining in the game when a good play is made in determining the overall impact that each play has on the outcome of a game. </w:t>
      </w:r>
      <w:r w:rsidR="0088589D">
        <w:t xml:space="preserve">In ATL vs PHI, the final score was 12 – 18 as Philadelphia won the low scoring game. </w:t>
      </w:r>
    </w:p>
    <w:p w14:paraId="605FB555" w14:textId="6DCBCF37" w:rsidR="008D5C00" w:rsidRDefault="008D5C00" w:rsidP="00D66DC0">
      <w:r>
        <w:t xml:space="preserve">The model below focuses on the importance of down and distance, the time at which a touchdown or field goal was </w:t>
      </w:r>
      <w:r w:rsidR="00660571">
        <w:t>scored and</w:t>
      </w:r>
      <w:r>
        <w:t xml:space="preserve"> makes time non-linear. </w:t>
      </w:r>
      <w:r w:rsidR="00660571">
        <w:t>ATL was winning 6-3 at half time with two field goals in the first half. The model trains the win probability predictor to place an emphasis on when the score was made and if it was a field goal or touchdown, so even though ATL was winning in the first half, their chance to win the game did not exceed 50% by far. There were a couple minor spikes increasing their win percentage chance when they scored the field goals. In the second half, since the model values the score and the time of the game that a score is made, the Philadelphia touchdown in the 3</w:t>
      </w:r>
      <w:r w:rsidR="00660571" w:rsidRPr="00660571">
        <w:rPr>
          <w:vertAlign w:val="superscript"/>
        </w:rPr>
        <w:t>rd</w:t>
      </w:r>
      <w:r w:rsidR="00660571">
        <w:t xml:space="preserve"> and 4</w:t>
      </w:r>
      <w:r w:rsidR="00660571" w:rsidRPr="00660571">
        <w:rPr>
          <w:vertAlign w:val="superscript"/>
        </w:rPr>
        <w:t>th</w:t>
      </w:r>
      <w:r w:rsidR="00660571">
        <w:t xml:space="preserve"> </w:t>
      </w:r>
      <w:r w:rsidR="00660571">
        <w:lastRenderedPageBreak/>
        <w:t xml:space="preserve">quarters heavily impacted their chance to win the game as the model visualizes below. </w:t>
      </w:r>
      <w:r w:rsidR="00517E67">
        <w:t>Once Philly scored the touchdown in the 4</w:t>
      </w:r>
      <w:r w:rsidR="00517E67" w:rsidRPr="00517E67">
        <w:rPr>
          <w:vertAlign w:val="superscript"/>
        </w:rPr>
        <w:t>th</w:t>
      </w:r>
      <w:r w:rsidR="00517E67">
        <w:t xml:space="preserve"> quarter, there win probability predictor jumped to above 75% since there was not much time left in the game for ATL to make a comeback and it was already a low scoring game. </w:t>
      </w:r>
      <w:r w:rsidR="00BC0FD2">
        <w:t xml:space="preserve">All and all, the win probability shown in the visual for this week 1 game in 2018 seems to accurately represent each </w:t>
      </w:r>
      <w:r w:rsidR="000F3107">
        <w:t>team’s</w:t>
      </w:r>
      <w:r w:rsidR="00BC0FD2">
        <w:t xml:space="preserve"> chances of winning the game throughout as it stays steady in the close half before making more impactful predictions in the second half, and 4</w:t>
      </w:r>
      <w:r w:rsidR="00BC0FD2" w:rsidRPr="00BC0FD2">
        <w:rPr>
          <w:vertAlign w:val="superscript"/>
        </w:rPr>
        <w:t>th</w:t>
      </w:r>
      <w:r w:rsidR="00BC0FD2">
        <w:t xml:space="preserve"> quarter specifically. </w:t>
      </w:r>
    </w:p>
    <w:p w14:paraId="060CE6EF" w14:textId="5BDBEE92" w:rsidR="00817A1F" w:rsidRPr="00817A1F" w:rsidRDefault="00817A1F" w:rsidP="00D66DC0">
      <w:pPr>
        <w:rPr>
          <w:b/>
          <w:bCs/>
          <w:u w:val="single"/>
        </w:rPr>
      </w:pPr>
      <w:r w:rsidRPr="00817A1F">
        <w:rPr>
          <w:b/>
          <w:bCs/>
          <w:u w:val="single"/>
        </w:rPr>
        <w:t>MODEL:</w:t>
      </w:r>
    </w:p>
    <w:p w14:paraId="22A566FD" w14:textId="77777777" w:rsidR="00817A1F" w:rsidRDefault="00817A1F" w:rsidP="00817A1F">
      <w:pPr>
        <w:spacing w:line="240" w:lineRule="auto"/>
      </w:pPr>
      <w:proofErr w:type="spellStart"/>
      <w:r>
        <w:t>modtrain</w:t>
      </w:r>
      <w:proofErr w:type="spellEnd"/>
      <w:r>
        <w:t xml:space="preserve"> = </w:t>
      </w:r>
      <w:proofErr w:type="spellStart"/>
      <w:r>
        <w:t>glm</w:t>
      </w:r>
      <w:proofErr w:type="spellEnd"/>
      <w:r>
        <w:t>(</w:t>
      </w:r>
      <w:proofErr w:type="spellStart"/>
      <w:r>
        <w:t>poswins</w:t>
      </w:r>
      <w:proofErr w:type="spellEnd"/>
      <w:r>
        <w:t xml:space="preserve"> ~</w:t>
      </w:r>
    </w:p>
    <w:p w14:paraId="3E6CC8AF" w14:textId="77777777" w:rsidR="00817A1F" w:rsidRDefault="00817A1F" w:rsidP="00817A1F">
      <w:pPr>
        <w:spacing w:line="240" w:lineRule="auto"/>
      </w:pPr>
      <w:r>
        <w:t xml:space="preserve">                       yardline_100 + I(yardline_100^2) + </w:t>
      </w:r>
    </w:p>
    <w:p w14:paraId="6E5BB411" w14:textId="77777777" w:rsidR="00817A1F" w:rsidRDefault="00817A1F" w:rsidP="00817A1F">
      <w:pPr>
        <w:spacing w:line="240" w:lineRule="auto"/>
      </w:pPr>
      <w:r>
        <w:t xml:space="preserve">                       poly(</w:t>
      </w:r>
      <w:proofErr w:type="spellStart"/>
      <w:r>
        <w:t>game_seconds_remaining</w:t>
      </w:r>
      <w:proofErr w:type="spellEnd"/>
      <w:r>
        <w:t xml:space="preserve">, 3) + </w:t>
      </w:r>
    </w:p>
    <w:p w14:paraId="4F17EFDA" w14:textId="77777777" w:rsidR="00817A1F" w:rsidRDefault="00817A1F" w:rsidP="00817A1F">
      <w:pPr>
        <w:spacing w:line="240" w:lineRule="auto"/>
      </w:pPr>
      <w:r>
        <w:t xml:space="preserve">                       as.factor(down) * </w:t>
      </w:r>
      <w:proofErr w:type="spellStart"/>
      <w:r>
        <w:t>ydstogo</w:t>
      </w:r>
      <w:proofErr w:type="spellEnd"/>
      <w:r>
        <w:t xml:space="preserve"> + </w:t>
      </w:r>
    </w:p>
    <w:p w14:paraId="64596BD0" w14:textId="77777777" w:rsidR="00817A1F" w:rsidRDefault="00817A1F" w:rsidP="00817A1F">
      <w:pPr>
        <w:spacing w:line="240" w:lineRule="auto"/>
      </w:pPr>
      <w:r>
        <w:t xml:space="preserve">                       </w:t>
      </w:r>
      <w:proofErr w:type="spellStart"/>
      <w:r>
        <w:t>posspread</w:t>
      </w:r>
      <w:proofErr w:type="spellEnd"/>
      <w:r>
        <w:t xml:space="preserve"> +</w:t>
      </w:r>
    </w:p>
    <w:p w14:paraId="558A00CC" w14:textId="77777777" w:rsidR="00817A1F" w:rsidRDefault="00817A1F" w:rsidP="00817A1F">
      <w:pPr>
        <w:spacing w:line="240" w:lineRule="auto"/>
      </w:pPr>
      <w:r>
        <w:t xml:space="preserve">                       </w:t>
      </w:r>
      <w:proofErr w:type="spellStart"/>
      <w:r>
        <w:t>score_differential</w:t>
      </w:r>
      <w:proofErr w:type="spellEnd"/>
      <w:r>
        <w:t xml:space="preserve"> * </w:t>
      </w:r>
      <w:proofErr w:type="spellStart"/>
      <w:r>
        <w:t>game_seconds_remaining</w:t>
      </w:r>
      <w:proofErr w:type="spellEnd"/>
      <w:r>
        <w:t xml:space="preserve"> + </w:t>
      </w:r>
    </w:p>
    <w:p w14:paraId="2A4D8414" w14:textId="77777777" w:rsidR="00817A1F" w:rsidRDefault="00817A1F" w:rsidP="00817A1F">
      <w:pPr>
        <w:spacing w:line="240" w:lineRule="auto"/>
      </w:pPr>
      <w:r>
        <w:t xml:space="preserve">                       </w:t>
      </w:r>
      <w:proofErr w:type="spellStart"/>
      <w:r>
        <w:t>Hwin_Pct</w:t>
      </w:r>
      <w:proofErr w:type="spellEnd"/>
      <w:r>
        <w:t xml:space="preserve">, </w:t>
      </w:r>
    </w:p>
    <w:p w14:paraId="7AD0B14E" w14:textId="77777777" w:rsidR="00817A1F" w:rsidRDefault="00817A1F" w:rsidP="00817A1F">
      <w:pPr>
        <w:spacing w:line="240" w:lineRule="auto"/>
      </w:pPr>
      <w:r>
        <w:t xml:space="preserve">                     data = </w:t>
      </w:r>
      <w:proofErr w:type="spellStart"/>
      <w:r>
        <w:t>pbpfull</w:t>
      </w:r>
      <w:proofErr w:type="spellEnd"/>
      <w:r>
        <w:t>,</w:t>
      </w:r>
    </w:p>
    <w:p w14:paraId="55AECEEF" w14:textId="332EE676" w:rsidR="00817A1F" w:rsidRDefault="00817A1F" w:rsidP="00817A1F">
      <w:pPr>
        <w:spacing w:line="240" w:lineRule="auto"/>
      </w:pPr>
      <w:r>
        <w:t xml:space="preserve">                     family = "binomial")</w:t>
      </w:r>
    </w:p>
    <w:p w14:paraId="3EAA2079" w14:textId="2D9F6FE8" w:rsidR="00817A1F" w:rsidRDefault="00817A1F" w:rsidP="00817A1F">
      <w:pPr>
        <w:spacing w:line="240" w:lineRule="auto"/>
        <w:rPr>
          <w:b/>
          <w:bCs/>
          <w:u w:val="single"/>
        </w:rPr>
      </w:pPr>
      <w:r w:rsidRPr="00817A1F">
        <w:rPr>
          <w:b/>
          <w:bCs/>
          <w:u w:val="single"/>
        </w:rPr>
        <w:t>OUTCOME:</w:t>
      </w:r>
    </w:p>
    <w:p w14:paraId="1D7A3162" w14:textId="03AC7AF3" w:rsidR="00D358B4" w:rsidRPr="00817A1F" w:rsidRDefault="00D358B4" w:rsidP="00817A1F">
      <w:pPr>
        <w:spacing w:line="240" w:lineRule="auto"/>
        <w:rPr>
          <w:b/>
          <w:bCs/>
          <w:u w:val="single"/>
        </w:rPr>
      </w:pPr>
      <w:r w:rsidRPr="00D358B4">
        <w:rPr>
          <w:b/>
          <w:bCs/>
          <w:u w:val="single"/>
        </w:rPr>
        <w:drawing>
          <wp:inline distT="0" distB="0" distL="0" distR="0" wp14:anchorId="0AF57FCB" wp14:editId="78E64D02">
            <wp:extent cx="3175000" cy="3175000"/>
            <wp:effectExtent l="0" t="0" r="0" b="0"/>
            <wp:docPr id="613830018"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0018" name="Picture 1" descr="A graph with lines and numbers&#10;&#10;AI-generated content may be incorrect."/>
                    <pic:cNvPicPr/>
                  </pic:nvPicPr>
                  <pic:blipFill>
                    <a:blip r:embed="rId6"/>
                    <a:stretch>
                      <a:fillRect/>
                    </a:stretch>
                  </pic:blipFill>
                  <pic:spPr>
                    <a:xfrm>
                      <a:off x="0" y="0"/>
                      <a:ext cx="3175000" cy="3175000"/>
                    </a:xfrm>
                    <a:prstGeom prst="rect">
                      <a:avLst/>
                    </a:prstGeom>
                  </pic:spPr>
                </pic:pic>
              </a:graphicData>
            </a:graphic>
          </wp:inline>
        </w:drawing>
      </w:r>
    </w:p>
    <w:p w14:paraId="48B1F704" w14:textId="77777777" w:rsidR="00AD2505" w:rsidRDefault="00AD2505" w:rsidP="00D66DC0"/>
    <w:p w14:paraId="5C7C4D8B" w14:textId="77777777" w:rsidR="00354A7E" w:rsidRDefault="00354A7E" w:rsidP="00354A7E">
      <w:pPr>
        <w:pStyle w:val="ListParagraph"/>
        <w:ind w:left="1440"/>
        <w:rPr>
          <w:rFonts w:ascii="Times New Roman" w:hAnsi="Times New Roman" w:cs="Times New Roman"/>
          <w:b/>
          <w:sz w:val="24"/>
          <w:szCs w:val="24"/>
        </w:rPr>
      </w:pPr>
    </w:p>
    <w:p w14:paraId="318CA63B" w14:textId="624DA28C" w:rsidR="00241C7D" w:rsidRDefault="00241C7D" w:rsidP="00241C7D">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lastRenderedPageBreak/>
        <w:t>Change the business understanding focus of the customer retention model we created in class. This could be analyzing a different customer base or the same focus customer base with a different set of variables or the same base/variables with a model that supports interpretation instead</w:t>
      </w:r>
      <w:r w:rsidR="001D1418">
        <w:rPr>
          <w:rFonts w:ascii="Times New Roman" w:hAnsi="Times New Roman" w:cs="Times New Roman"/>
          <w:b/>
          <w:sz w:val="24"/>
          <w:szCs w:val="24"/>
        </w:rPr>
        <w:t xml:space="preserve"> of prediction accuracy</w:t>
      </w:r>
      <w:r>
        <w:rPr>
          <w:rFonts w:ascii="Times New Roman" w:hAnsi="Times New Roman" w:cs="Times New Roman"/>
          <w:b/>
          <w:sz w:val="24"/>
          <w:szCs w:val="24"/>
        </w:rPr>
        <w:t xml:space="preserve">. Respond to the following: </w:t>
      </w:r>
    </w:p>
    <w:p w14:paraId="3DE446F8" w14:textId="146650FB" w:rsidR="008C3160" w:rsidRDefault="00241C7D" w:rsidP="00241C7D">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What types of descriptive results might be important to the business perspective? Demonstrate the descriptive results with visuals in the software of your choice. Explain the meaning of your visuals. </w:t>
      </w:r>
    </w:p>
    <w:p w14:paraId="2039E2CA" w14:textId="4BEB6743" w:rsidR="009D6D66" w:rsidRDefault="009D6D66" w:rsidP="009D6D66">
      <w:pPr>
        <w:rPr>
          <w:rFonts w:ascii="Times New Roman" w:hAnsi="Times New Roman" w:cs="Times New Roman"/>
          <w:bCs/>
          <w:sz w:val="24"/>
          <w:szCs w:val="24"/>
        </w:rPr>
      </w:pPr>
      <w:r>
        <w:rPr>
          <w:rFonts w:ascii="Times New Roman" w:hAnsi="Times New Roman" w:cs="Times New Roman"/>
          <w:bCs/>
          <w:sz w:val="24"/>
          <w:szCs w:val="24"/>
        </w:rPr>
        <w:t xml:space="preserve">In changing the business understanding focus of this customer retention model, I will aim to attack this business plan from a new angle. Many of the same variables will be evaluated, although the weighting of their importance will be reexamined. </w:t>
      </w:r>
      <w:r w:rsidR="00911650">
        <w:rPr>
          <w:rFonts w:ascii="Times New Roman" w:hAnsi="Times New Roman" w:cs="Times New Roman"/>
          <w:bCs/>
          <w:sz w:val="24"/>
          <w:szCs w:val="24"/>
        </w:rPr>
        <w:t xml:space="preserve">In the customer retention model, using the random forests construction model, the most important factors in retaining customers were reliant upon </w:t>
      </w:r>
      <w:r w:rsidR="00070525">
        <w:rPr>
          <w:rFonts w:ascii="Times New Roman" w:hAnsi="Times New Roman" w:cs="Times New Roman"/>
          <w:bCs/>
          <w:sz w:val="24"/>
          <w:szCs w:val="24"/>
        </w:rPr>
        <w:t>all</w:t>
      </w:r>
      <w:r w:rsidR="00911650">
        <w:rPr>
          <w:rFonts w:ascii="Times New Roman" w:hAnsi="Times New Roman" w:cs="Times New Roman"/>
          <w:bCs/>
          <w:sz w:val="24"/>
          <w:szCs w:val="24"/>
        </w:rPr>
        <w:t xml:space="preserve"> the variables in the Dataset to an extent, and the variables with the highest Mean Decrease Accuracy and Mean Decrease Gini were most important to the accuracy of the model and in determining customer retention rates. </w:t>
      </w:r>
      <w:r w:rsidR="00070525">
        <w:rPr>
          <w:rFonts w:ascii="Times New Roman" w:hAnsi="Times New Roman" w:cs="Times New Roman"/>
          <w:bCs/>
          <w:sz w:val="24"/>
          <w:szCs w:val="24"/>
        </w:rPr>
        <w:t>I want to change the business understanding not by creating new variables, but by placing an emphasis on the most impactful variables. I think a shift from the random forest model to a logistic regression model could be beneficial to interpret the key factors such as customer retention by stadium section and level as well as team win percentage and playoff success.</w:t>
      </w:r>
      <w:r w:rsidR="007D5003">
        <w:rPr>
          <w:rFonts w:ascii="Times New Roman" w:hAnsi="Times New Roman" w:cs="Times New Roman"/>
          <w:bCs/>
          <w:sz w:val="24"/>
          <w:szCs w:val="24"/>
        </w:rPr>
        <w:t xml:space="preserve"> The goal of this new model will shift the business understanding focus to descriptive insights and higher interpretability of the results, whereas the random forest model in class </w:t>
      </w:r>
      <w:r w:rsidR="002E6F01">
        <w:rPr>
          <w:rFonts w:ascii="Times New Roman" w:hAnsi="Times New Roman" w:cs="Times New Roman"/>
          <w:bCs/>
          <w:sz w:val="24"/>
          <w:szCs w:val="24"/>
        </w:rPr>
        <w:t>primary focus was</w:t>
      </w:r>
      <w:r w:rsidR="007D5003">
        <w:rPr>
          <w:rFonts w:ascii="Times New Roman" w:hAnsi="Times New Roman" w:cs="Times New Roman"/>
          <w:bCs/>
          <w:sz w:val="24"/>
          <w:szCs w:val="24"/>
        </w:rPr>
        <w:t xml:space="preserve"> on accuracy and predictions. </w:t>
      </w:r>
    </w:p>
    <w:p w14:paraId="530579D3" w14:textId="43925B8A" w:rsidR="00A92B9D" w:rsidRDefault="00A813AD" w:rsidP="0091460D">
      <w:pPr>
        <w:jc w:val="center"/>
        <w:rPr>
          <w:rFonts w:ascii="Times New Roman" w:hAnsi="Times New Roman" w:cs="Times New Roman"/>
          <w:bCs/>
          <w:sz w:val="24"/>
          <w:szCs w:val="24"/>
        </w:rPr>
      </w:pPr>
      <w:r w:rsidRPr="00A813AD">
        <w:rPr>
          <w:rFonts w:ascii="Times New Roman" w:hAnsi="Times New Roman" w:cs="Times New Roman"/>
          <w:bCs/>
          <w:sz w:val="24"/>
          <w:szCs w:val="24"/>
        </w:rPr>
        <w:drawing>
          <wp:inline distT="0" distB="0" distL="0" distR="0" wp14:anchorId="07963A73" wp14:editId="5FC3FA54">
            <wp:extent cx="1953565" cy="2204815"/>
            <wp:effectExtent l="0" t="0" r="2540" b="5080"/>
            <wp:docPr id="869107295" name="Picture 1" descr="A graph of a customer retention rate by most frequent seating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7295" name="Picture 1" descr="A graph of a customer retention rate by most frequent seating class&#10;&#10;AI-generated content may be incorrect."/>
                    <pic:cNvPicPr/>
                  </pic:nvPicPr>
                  <pic:blipFill>
                    <a:blip r:embed="rId7"/>
                    <a:stretch>
                      <a:fillRect/>
                    </a:stretch>
                  </pic:blipFill>
                  <pic:spPr>
                    <a:xfrm>
                      <a:off x="0" y="0"/>
                      <a:ext cx="2098522" cy="2368415"/>
                    </a:xfrm>
                    <a:prstGeom prst="rect">
                      <a:avLst/>
                    </a:prstGeom>
                  </pic:spPr>
                </pic:pic>
              </a:graphicData>
            </a:graphic>
          </wp:inline>
        </w:drawing>
      </w:r>
      <w:r w:rsidRPr="00A813AD">
        <w:rPr>
          <w:rFonts w:ascii="Times New Roman" w:hAnsi="Times New Roman" w:cs="Times New Roman"/>
          <w:bCs/>
          <w:sz w:val="24"/>
          <w:szCs w:val="24"/>
        </w:rPr>
        <w:drawing>
          <wp:inline distT="0" distB="0" distL="0" distR="0" wp14:anchorId="4667D133" wp14:editId="694754B3">
            <wp:extent cx="1955369" cy="2203658"/>
            <wp:effectExtent l="0" t="0" r="635" b="0"/>
            <wp:docPr id="51399653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96535" name="Picture 1" descr="A graph of a graph&#10;&#10;AI-generated content may be incorrect."/>
                    <pic:cNvPicPr/>
                  </pic:nvPicPr>
                  <pic:blipFill>
                    <a:blip r:embed="rId8"/>
                    <a:stretch>
                      <a:fillRect/>
                    </a:stretch>
                  </pic:blipFill>
                  <pic:spPr>
                    <a:xfrm>
                      <a:off x="0" y="0"/>
                      <a:ext cx="2160316" cy="2434629"/>
                    </a:xfrm>
                    <a:prstGeom prst="rect">
                      <a:avLst/>
                    </a:prstGeom>
                  </pic:spPr>
                </pic:pic>
              </a:graphicData>
            </a:graphic>
          </wp:inline>
        </w:drawing>
      </w:r>
      <w:r w:rsidR="00A92B9D" w:rsidRPr="00A92B9D">
        <w:rPr>
          <w:noProof/>
        </w:rPr>
        <w:t xml:space="preserve"> </w:t>
      </w:r>
      <w:r w:rsidR="00A92B9D" w:rsidRPr="00A92B9D">
        <w:rPr>
          <w:rFonts w:ascii="Times New Roman" w:hAnsi="Times New Roman" w:cs="Times New Roman"/>
          <w:bCs/>
          <w:sz w:val="24"/>
          <w:szCs w:val="24"/>
        </w:rPr>
        <w:drawing>
          <wp:inline distT="0" distB="0" distL="0" distR="0" wp14:anchorId="2C3F6F21" wp14:editId="0E13F7DE">
            <wp:extent cx="1958340" cy="2198254"/>
            <wp:effectExtent l="0" t="0" r="0" b="0"/>
            <wp:docPr id="1828361362"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61362" name="Picture 1" descr="A graph of a number of people&#10;&#10;AI-generated content may be incorrect."/>
                    <pic:cNvPicPr/>
                  </pic:nvPicPr>
                  <pic:blipFill>
                    <a:blip r:embed="rId9"/>
                    <a:stretch>
                      <a:fillRect/>
                    </a:stretch>
                  </pic:blipFill>
                  <pic:spPr>
                    <a:xfrm>
                      <a:off x="0" y="0"/>
                      <a:ext cx="2003026" cy="2248415"/>
                    </a:xfrm>
                    <a:prstGeom prst="rect">
                      <a:avLst/>
                    </a:prstGeom>
                  </pic:spPr>
                </pic:pic>
              </a:graphicData>
            </a:graphic>
          </wp:inline>
        </w:drawing>
      </w:r>
    </w:p>
    <w:p w14:paraId="400230DD" w14:textId="1461B550" w:rsidR="00C11DDF" w:rsidRPr="009D6D66" w:rsidRDefault="00747BA6" w:rsidP="009D6D66">
      <w:pPr>
        <w:rPr>
          <w:rFonts w:ascii="Times New Roman" w:hAnsi="Times New Roman" w:cs="Times New Roman"/>
          <w:bCs/>
          <w:sz w:val="24"/>
          <w:szCs w:val="24"/>
        </w:rPr>
      </w:pPr>
      <w:r>
        <w:rPr>
          <w:rFonts w:ascii="Times New Roman" w:hAnsi="Times New Roman" w:cs="Times New Roman"/>
          <w:bCs/>
          <w:sz w:val="24"/>
          <w:szCs w:val="24"/>
        </w:rPr>
        <w:t xml:space="preserve">The above visualizations focus on analyzing customer retention rates based on key factors. The visual on the far left shows the high retention rates from customers that sit in the club and GA seats. The middle visual shows that winning percentage isn’t everything when it comes to fans retaining their tickets. The </w:t>
      </w:r>
      <w:proofErr w:type="gramStart"/>
      <w:r>
        <w:rPr>
          <w:rFonts w:ascii="Times New Roman" w:hAnsi="Times New Roman" w:cs="Times New Roman"/>
          <w:bCs/>
          <w:sz w:val="24"/>
          <w:szCs w:val="24"/>
        </w:rPr>
        <w:t>far right</w:t>
      </w:r>
      <w:proofErr w:type="gramEnd"/>
      <w:r>
        <w:rPr>
          <w:rFonts w:ascii="Times New Roman" w:hAnsi="Times New Roman" w:cs="Times New Roman"/>
          <w:bCs/>
          <w:sz w:val="24"/>
          <w:szCs w:val="24"/>
        </w:rPr>
        <w:t xml:space="preserve"> visual shows that customers who </w:t>
      </w:r>
      <w:r w:rsidR="00753C4F">
        <w:rPr>
          <w:rFonts w:ascii="Times New Roman" w:hAnsi="Times New Roman" w:cs="Times New Roman"/>
          <w:bCs/>
          <w:sz w:val="24"/>
          <w:szCs w:val="24"/>
        </w:rPr>
        <w:t>go</w:t>
      </w:r>
      <w:r>
        <w:rPr>
          <w:rFonts w:ascii="Times New Roman" w:hAnsi="Times New Roman" w:cs="Times New Roman"/>
          <w:bCs/>
          <w:sz w:val="24"/>
          <w:szCs w:val="24"/>
        </w:rPr>
        <w:t xml:space="preserve"> into the game and scan </w:t>
      </w:r>
      <w:r w:rsidR="00753C4F">
        <w:rPr>
          <w:rFonts w:ascii="Times New Roman" w:hAnsi="Times New Roman" w:cs="Times New Roman"/>
          <w:bCs/>
          <w:sz w:val="24"/>
          <w:szCs w:val="24"/>
        </w:rPr>
        <w:t>their</w:t>
      </w:r>
      <w:r>
        <w:rPr>
          <w:rFonts w:ascii="Times New Roman" w:hAnsi="Times New Roman" w:cs="Times New Roman"/>
          <w:bCs/>
          <w:sz w:val="24"/>
          <w:szCs w:val="24"/>
        </w:rPr>
        <w:t xml:space="preserve"> tickets are far more likely to renew their tickets and come back to games in the future than people who buy tickets, but do not go into </w:t>
      </w:r>
      <w:proofErr w:type="gramStart"/>
      <w:r>
        <w:rPr>
          <w:rFonts w:ascii="Times New Roman" w:hAnsi="Times New Roman" w:cs="Times New Roman"/>
          <w:bCs/>
          <w:sz w:val="24"/>
          <w:szCs w:val="24"/>
        </w:rPr>
        <w:t>all of</w:t>
      </w:r>
      <w:proofErr w:type="gramEnd"/>
      <w:r>
        <w:rPr>
          <w:rFonts w:ascii="Times New Roman" w:hAnsi="Times New Roman" w:cs="Times New Roman"/>
          <w:bCs/>
          <w:sz w:val="24"/>
          <w:szCs w:val="24"/>
        </w:rPr>
        <w:t xml:space="preserve"> the games that they have tickets for. </w:t>
      </w:r>
      <w:r w:rsidR="00B44302">
        <w:rPr>
          <w:rFonts w:ascii="Times New Roman" w:hAnsi="Times New Roman" w:cs="Times New Roman"/>
          <w:bCs/>
          <w:sz w:val="24"/>
          <w:szCs w:val="24"/>
        </w:rPr>
        <w:t xml:space="preserve">It is important to note that the ticket resale market plays a role in how many tickets are scanned as they are </w:t>
      </w:r>
      <w:r w:rsidR="00753C4F">
        <w:rPr>
          <w:rFonts w:ascii="Times New Roman" w:hAnsi="Times New Roman" w:cs="Times New Roman"/>
          <w:bCs/>
          <w:sz w:val="24"/>
          <w:szCs w:val="24"/>
        </w:rPr>
        <w:t>bought but</w:t>
      </w:r>
      <w:r w:rsidR="00B44302">
        <w:rPr>
          <w:rFonts w:ascii="Times New Roman" w:hAnsi="Times New Roman" w:cs="Times New Roman"/>
          <w:bCs/>
          <w:sz w:val="24"/>
          <w:szCs w:val="24"/>
        </w:rPr>
        <w:t xml:space="preserve"> not always resold. </w:t>
      </w:r>
    </w:p>
    <w:p w14:paraId="1D7DFCEC" w14:textId="7F35F466" w:rsidR="00241C7D" w:rsidRDefault="00241C7D" w:rsidP="00241C7D">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lastRenderedPageBreak/>
        <w:t>Explain your process and results – how does your new analysis compare to the class construction</w:t>
      </w:r>
      <w:r w:rsidR="001D1418">
        <w:rPr>
          <w:rFonts w:ascii="Times New Roman" w:hAnsi="Times New Roman" w:cs="Times New Roman"/>
          <w:b/>
          <w:sz w:val="24"/>
          <w:szCs w:val="24"/>
        </w:rPr>
        <w:t xml:space="preserve">? </w:t>
      </w:r>
    </w:p>
    <w:p w14:paraId="4DF01184" w14:textId="5E1A3739" w:rsidR="00972091" w:rsidRDefault="00F7217F" w:rsidP="00972091">
      <w:pPr>
        <w:rPr>
          <w:rFonts w:ascii="Times New Roman" w:hAnsi="Times New Roman" w:cs="Times New Roman"/>
          <w:bCs/>
          <w:sz w:val="24"/>
          <w:szCs w:val="24"/>
        </w:rPr>
      </w:pPr>
      <w:r>
        <w:rPr>
          <w:rFonts w:ascii="Times New Roman" w:hAnsi="Times New Roman" w:cs="Times New Roman"/>
          <w:bCs/>
          <w:sz w:val="24"/>
          <w:szCs w:val="24"/>
        </w:rPr>
        <w:t xml:space="preserve">My process was results oriented with the goal to shift the business understanding focus from a prediction model to a more interpretable data analysis. </w:t>
      </w:r>
      <w:r w:rsidR="00DB6383">
        <w:rPr>
          <w:rFonts w:ascii="Times New Roman" w:hAnsi="Times New Roman" w:cs="Times New Roman"/>
          <w:bCs/>
          <w:sz w:val="24"/>
          <w:szCs w:val="24"/>
        </w:rPr>
        <w:t xml:space="preserve">My process entailed creating a linear regression model, in which I gained insight from, although the results were not easily understood and were necessary to be explained, which led me to create results that could be easily explained. </w:t>
      </w:r>
      <w:r w:rsidR="000B3FE1">
        <w:rPr>
          <w:rFonts w:ascii="Times New Roman" w:hAnsi="Times New Roman" w:cs="Times New Roman"/>
          <w:bCs/>
          <w:sz w:val="24"/>
          <w:szCs w:val="24"/>
        </w:rPr>
        <w:t xml:space="preserve">I focused on key factors that contribute to retention </w:t>
      </w:r>
      <w:r w:rsidR="001E7671">
        <w:rPr>
          <w:rFonts w:ascii="Times New Roman" w:hAnsi="Times New Roman" w:cs="Times New Roman"/>
          <w:bCs/>
          <w:sz w:val="24"/>
          <w:szCs w:val="24"/>
        </w:rPr>
        <w:t>rate and</w:t>
      </w:r>
      <w:r w:rsidR="000B3FE1">
        <w:rPr>
          <w:rFonts w:ascii="Times New Roman" w:hAnsi="Times New Roman" w:cs="Times New Roman"/>
          <w:bCs/>
          <w:sz w:val="24"/>
          <w:szCs w:val="24"/>
        </w:rPr>
        <w:t xml:space="preserve"> narrowed my focus on a few variables rather than focusing on the larger picture like we did in class. The in class random forest model benefitted me as it was able to successfully predict the most important variables in determining retention rate. From there, I focused in on key variables an created an analysis of their individual impact in determining whether customers will retain or not retain their tickets. </w:t>
      </w:r>
    </w:p>
    <w:p w14:paraId="28C44E15" w14:textId="77777777" w:rsidR="00DB6383" w:rsidRDefault="00DB6383" w:rsidP="00972091">
      <w:pPr>
        <w:rPr>
          <w:rFonts w:ascii="Times New Roman" w:hAnsi="Times New Roman" w:cs="Times New Roman"/>
          <w:bCs/>
          <w:sz w:val="24"/>
          <w:szCs w:val="24"/>
        </w:rPr>
      </w:pPr>
    </w:p>
    <w:p w14:paraId="558ED8DB" w14:textId="64223108" w:rsidR="00DB6383" w:rsidRDefault="00DB6383" w:rsidP="00972091">
      <w:pPr>
        <w:rPr>
          <w:rFonts w:ascii="Times New Roman" w:hAnsi="Times New Roman" w:cs="Times New Roman"/>
          <w:bCs/>
          <w:sz w:val="24"/>
          <w:szCs w:val="24"/>
        </w:rPr>
      </w:pPr>
      <w:r>
        <w:rPr>
          <w:rFonts w:ascii="Times New Roman" w:hAnsi="Times New Roman" w:cs="Times New Roman"/>
          <w:b/>
          <w:noProof/>
          <w:sz w:val="24"/>
          <w:szCs w:val="24"/>
        </w:rPr>
        <w:drawing>
          <wp:inline distT="0" distB="0" distL="0" distR="0" wp14:anchorId="0EBFFA31" wp14:editId="6186B26D">
            <wp:extent cx="5943600" cy="3733165"/>
            <wp:effectExtent l="0" t="0" r="0" b="635"/>
            <wp:docPr id="1994903249" name="Picture 5" descr="A graph with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03249" name="Picture 5" descr="A graph with a number of poin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33165"/>
                    </a:xfrm>
                    <a:prstGeom prst="rect">
                      <a:avLst/>
                    </a:prstGeom>
                  </pic:spPr>
                </pic:pic>
              </a:graphicData>
            </a:graphic>
          </wp:inline>
        </w:drawing>
      </w:r>
    </w:p>
    <w:p w14:paraId="11C898C8" w14:textId="77777777" w:rsidR="00F7217F" w:rsidRPr="00972091" w:rsidRDefault="00F7217F" w:rsidP="00972091">
      <w:pPr>
        <w:rPr>
          <w:rFonts w:ascii="Times New Roman" w:hAnsi="Times New Roman" w:cs="Times New Roman"/>
          <w:bCs/>
          <w:sz w:val="24"/>
          <w:szCs w:val="24"/>
        </w:rPr>
      </w:pPr>
    </w:p>
    <w:p w14:paraId="4E98C494" w14:textId="77777777" w:rsidR="00354A7E" w:rsidRDefault="00241C7D" w:rsidP="00354A7E">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What would you tell business personnel about the short-term and long-term planning that could be associated with model results? </w:t>
      </w:r>
    </w:p>
    <w:p w14:paraId="679890E1" w14:textId="54FD45C3" w:rsidR="001E7671" w:rsidRDefault="001E7671" w:rsidP="007A6B7D">
      <w:pPr>
        <w:ind w:firstLine="720"/>
        <w:rPr>
          <w:rFonts w:ascii="Times New Roman" w:hAnsi="Times New Roman" w:cs="Times New Roman"/>
          <w:bCs/>
          <w:sz w:val="24"/>
          <w:szCs w:val="24"/>
        </w:rPr>
      </w:pPr>
      <w:r>
        <w:rPr>
          <w:rFonts w:ascii="Times New Roman" w:hAnsi="Times New Roman" w:cs="Times New Roman"/>
          <w:bCs/>
          <w:sz w:val="24"/>
          <w:szCs w:val="24"/>
        </w:rPr>
        <w:t xml:space="preserve">In the short term, it seems that fans had a high level of excitement to renew tickets and watch games in the stadium after the pandemic. Team success such as winning percentage and playoff success </w:t>
      </w:r>
      <w:r w:rsidR="006B48E5">
        <w:rPr>
          <w:rFonts w:ascii="Times New Roman" w:hAnsi="Times New Roman" w:cs="Times New Roman"/>
          <w:bCs/>
          <w:sz w:val="24"/>
          <w:szCs w:val="24"/>
        </w:rPr>
        <w:t>seems</w:t>
      </w:r>
      <w:r>
        <w:rPr>
          <w:rFonts w:ascii="Times New Roman" w:hAnsi="Times New Roman" w:cs="Times New Roman"/>
          <w:bCs/>
          <w:sz w:val="24"/>
          <w:szCs w:val="24"/>
        </w:rPr>
        <w:t xml:space="preserve"> to currently have minimal impact on fans willingness to retain their tickets, which means that the fan base is mostly loyal! It seems smart in the short term to focus on ticket prices that fans are content with as well as pouring efforts into in game experience to </w:t>
      </w:r>
      <w:r>
        <w:rPr>
          <w:rFonts w:ascii="Times New Roman" w:hAnsi="Times New Roman" w:cs="Times New Roman"/>
          <w:bCs/>
          <w:sz w:val="24"/>
          <w:szCs w:val="24"/>
        </w:rPr>
        <w:lastRenderedPageBreak/>
        <w:t xml:space="preserve">enhance your loyal fans in game experience as much as possible. </w:t>
      </w:r>
      <w:r w:rsidR="0091460D">
        <w:rPr>
          <w:rFonts w:ascii="Times New Roman" w:hAnsi="Times New Roman" w:cs="Times New Roman"/>
          <w:bCs/>
          <w:sz w:val="24"/>
          <w:szCs w:val="24"/>
        </w:rPr>
        <w:t xml:space="preserve">The visual showing the difference in fan renewal rates based on their attendance is a key area to follow closely. </w:t>
      </w:r>
      <w:r w:rsidR="00403DAE">
        <w:rPr>
          <w:rFonts w:ascii="Times New Roman" w:hAnsi="Times New Roman" w:cs="Times New Roman"/>
          <w:bCs/>
          <w:sz w:val="24"/>
          <w:szCs w:val="24"/>
        </w:rPr>
        <w:t xml:space="preserve">Focus on the fans that attend most of the games, rather than the ones who seem to not come to as many games, as the data shows they are far less likely to renew tickets the following year. </w:t>
      </w:r>
      <w:r w:rsidR="0091460D">
        <w:rPr>
          <w:rFonts w:ascii="Times New Roman" w:hAnsi="Times New Roman" w:cs="Times New Roman"/>
          <w:bCs/>
          <w:sz w:val="24"/>
          <w:szCs w:val="24"/>
        </w:rPr>
        <w:t xml:space="preserve"> </w:t>
      </w:r>
    </w:p>
    <w:p w14:paraId="4D4CC394" w14:textId="5ACEF4FE" w:rsidR="007A6B7D" w:rsidRPr="001E7671" w:rsidRDefault="007A6B7D" w:rsidP="007A6B7D">
      <w:pPr>
        <w:ind w:firstLine="720"/>
        <w:rPr>
          <w:rFonts w:ascii="Times New Roman" w:hAnsi="Times New Roman" w:cs="Times New Roman"/>
          <w:bCs/>
          <w:sz w:val="24"/>
          <w:szCs w:val="24"/>
        </w:rPr>
      </w:pPr>
      <w:r>
        <w:rPr>
          <w:rFonts w:ascii="Times New Roman" w:hAnsi="Times New Roman" w:cs="Times New Roman"/>
          <w:bCs/>
          <w:sz w:val="24"/>
          <w:szCs w:val="24"/>
        </w:rPr>
        <w:t xml:space="preserve">In the long term, </w:t>
      </w:r>
      <w:r w:rsidR="00731845">
        <w:rPr>
          <w:rFonts w:ascii="Times New Roman" w:hAnsi="Times New Roman" w:cs="Times New Roman"/>
          <w:bCs/>
          <w:sz w:val="24"/>
          <w:szCs w:val="24"/>
        </w:rPr>
        <w:t xml:space="preserve">the data tells us that fans that sit in GA and the club level have high renewal rates. Keep doing what you are doing with those </w:t>
      </w:r>
      <w:r w:rsidR="00036AD3">
        <w:rPr>
          <w:rFonts w:ascii="Times New Roman" w:hAnsi="Times New Roman" w:cs="Times New Roman"/>
          <w:bCs/>
          <w:sz w:val="24"/>
          <w:szCs w:val="24"/>
        </w:rPr>
        <w:t>fans but</w:t>
      </w:r>
      <w:r w:rsidR="00731845">
        <w:rPr>
          <w:rFonts w:ascii="Times New Roman" w:hAnsi="Times New Roman" w:cs="Times New Roman"/>
          <w:bCs/>
          <w:sz w:val="24"/>
          <w:szCs w:val="24"/>
        </w:rPr>
        <w:t xml:space="preserve"> formulate a plan to attract companies that will buy out suites and want to retain their suites. </w:t>
      </w:r>
      <w:r w:rsidR="005C7F3A">
        <w:rPr>
          <w:rFonts w:ascii="Times New Roman" w:hAnsi="Times New Roman" w:cs="Times New Roman"/>
          <w:bCs/>
          <w:sz w:val="24"/>
          <w:szCs w:val="24"/>
        </w:rPr>
        <w:t xml:space="preserve">Suites are highly profitable seats for sport organizations when large companies rent them from season to season. </w:t>
      </w:r>
      <w:r w:rsidR="00036AD3">
        <w:rPr>
          <w:rFonts w:ascii="Times New Roman" w:hAnsi="Times New Roman" w:cs="Times New Roman"/>
          <w:bCs/>
          <w:sz w:val="24"/>
          <w:szCs w:val="24"/>
        </w:rPr>
        <w:t xml:space="preserve">It is imperative that suites are bought out to maximize profits. </w:t>
      </w:r>
      <w:r w:rsidR="007F7029">
        <w:rPr>
          <w:rFonts w:ascii="Times New Roman" w:hAnsi="Times New Roman" w:cs="Times New Roman"/>
          <w:bCs/>
          <w:sz w:val="24"/>
          <w:szCs w:val="24"/>
        </w:rPr>
        <w:t xml:space="preserve">I recommend contacting larger corporations that have the budget to buy suites and offer them incentives to attend games. </w:t>
      </w:r>
      <w:r w:rsidR="00CC40A4">
        <w:rPr>
          <w:rFonts w:ascii="Times New Roman" w:hAnsi="Times New Roman" w:cs="Times New Roman"/>
          <w:bCs/>
          <w:sz w:val="24"/>
          <w:szCs w:val="24"/>
        </w:rPr>
        <w:t xml:space="preserve">Large businesses likely would have interest in sponsorship and partnership opportunities that could be used as an appeal. </w:t>
      </w:r>
      <w:r w:rsidR="00936CCE">
        <w:rPr>
          <w:rFonts w:ascii="Times New Roman" w:hAnsi="Times New Roman" w:cs="Times New Roman"/>
          <w:bCs/>
          <w:sz w:val="24"/>
          <w:szCs w:val="24"/>
        </w:rPr>
        <w:t xml:space="preserve">Additionally in the bigger picture, the team needs to start winning more games and make the playoffs! While it may not impact fan renewal rates drastically in the </w:t>
      </w:r>
      <w:r w:rsidR="00EE5E62">
        <w:rPr>
          <w:rFonts w:ascii="Times New Roman" w:hAnsi="Times New Roman" w:cs="Times New Roman"/>
          <w:bCs/>
          <w:sz w:val="24"/>
          <w:szCs w:val="24"/>
        </w:rPr>
        <w:t>short term, long term</w:t>
      </w:r>
      <w:r w:rsidR="00936CCE">
        <w:rPr>
          <w:rFonts w:ascii="Times New Roman" w:hAnsi="Times New Roman" w:cs="Times New Roman"/>
          <w:bCs/>
          <w:sz w:val="24"/>
          <w:szCs w:val="24"/>
        </w:rPr>
        <w:t xml:space="preserve"> thinking, fans want to watch a winning team.</w:t>
      </w:r>
      <w:r w:rsidR="00EE5E62">
        <w:rPr>
          <w:rFonts w:ascii="Times New Roman" w:hAnsi="Times New Roman" w:cs="Times New Roman"/>
          <w:bCs/>
          <w:sz w:val="24"/>
          <w:szCs w:val="24"/>
        </w:rPr>
        <w:t xml:space="preserve"> Overall, despite inconsistent performances from the team over the last 5 year, the ticket retention and fan base show strong positive trends from the data. </w:t>
      </w:r>
    </w:p>
    <w:p w14:paraId="750916CF" w14:textId="77777777" w:rsidR="00354A7E" w:rsidRDefault="00354A7E" w:rsidP="004D3020">
      <w:pPr>
        <w:pStyle w:val="NoSpacing"/>
        <w:rPr>
          <w:rFonts w:ascii="Times New Roman" w:hAnsi="Times New Roman" w:cs="Times New Roman"/>
          <w:b/>
          <w:sz w:val="24"/>
          <w:szCs w:val="24"/>
        </w:rPr>
      </w:pPr>
    </w:p>
    <w:p w14:paraId="5BA647EB" w14:textId="20298CBE" w:rsidR="004D3020" w:rsidRDefault="004D3020" w:rsidP="004D3020">
      <w:pPr>
        <w:pStyle w:val="NoSpacing"/>
        <w:rPr>
          <w:rFonts w:ascii="Times New Roman" w:hAnsi="Times New Roman" w:cs="Times New Roman"/>
          <w:b/>
          <w:sz w:val="24"/>
          <w:szCs w:val="24"/>
        </w:rPr>
      </w:pPr>
      <w:r>
        <w:rPr>
          <w:rFonts w:ascii="Times New Roman" w:hAnsi="Times New Roman" w:cs="Times New Roman"/>
          <w:b/>
          <w:sz w:val="24"/>
          <w:szCs w:val="24"/>
        </w:rPr>
        <w:t>RUBRIC</w:t>
      </w:r>
    </w:p>
    <w:p w14:paraId="1521EFFE" w14:textId="77777777" w:rsidR="004D3020" w:rsidRDefault="004D3020" w:rsidP="004D3020">
      <w:pPr>
        <w:pStyle w:val="NoSpacing"/>
        <w:rPr>
          <w:rFonts w:ascii="Times New Roman" w:hAnsi="Times New Roman" w:cs="Times New Roman"/>
          <w:b/>
          <w:sz w:val="24"/>
          <w:szCs w:val="24"/>
        </w:rPr>
      </w:pPr>
    </w:p>
    <w:tbl>
      <w:tblPr>
        <w:tblpPr w:leftFromText="180" w:rightFromText="180" w:vertAnchor="text" w:horzAnchor="margin" w:tblpY="-51"/>
        <w:tblOverlap w:val="never"/>
        <w:tblW w:w="10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09"/>
        <w:gridCol w:w="627"/>
        <w:gridCol w:w="2246"/>
        <w:gridCol w:w="2189"/>
        <w:gridCol w:w="2164"/>
        <w:gridCol w:w="2034"/>
      </w:tblGrid>
      <w:tr w:rsidR="004D3020" w:rsidRPr="004D7E7A" w14:paraId="23156E30" w14:textId="77777777" w:rsidTr="00B3712A">
        <w:trPr>
          <w:trHeight w:val="441"/>
        </w:trPr>
        <w:tc>
          <w:tcPr>
            <w:tcW w:w="10669" w:type="dxa"/>
            <w:gridSpan w:val="6"/>
            <w:tcBorders>
              <w:top w:val="single" w:sz="4" w:space="0" w:color="FFFFFF" w:themeColor="background1"/>
              <w:left w:val="single" w:sz="4" w:space="0" w:color="FFFFFF" w:themeColor="background1"/>
              <w:right w:val="single" w:sz="4" w:space="0" w:color="FFFFFF" w:themeColor="background1"/>
            </w:tcBorders>
          </w:tcPr>
          <w:p w14:paraId="5200B325" w14:textId="49F515D9" w:rsidR="004D3020" w:rsidRDefault="004D3020" w:rsidP="00B3712A">
            <w:pPr>
              <w:spacing w:after="0" w:line="240" w:lineRule="auto"/>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lastRenderedPageBreak/>
              <w:t xml:space="preserve">This rubric outlines the performance areas by which you will be graded. </w:t>
            </w:r>
            <w:r w:rsidRPr="006B4241">
              <w:rPr>
                <w:rStyle w:val="Strong"/>
                <w:rFonts w:ascii="Times New Roman" w:eastAsia="SimSun" w:hAnsi="Times New Roman" w:cs="Times New Roman"/>
                <w:sz w:val="24"/>
                <w:szCs w:val="24"/>
              </w:rPr>
              <w:t xml:space="preserve">You will not be graded on </w:t>
            </w:r>
            <w:proofErr w:type="gramStart"/>
            <w:r w:rsidRPr="006B4241">
              <w:rPr>
                <w:rStyle w:val="Strong"/>
                <w:rFonts w:ascii="Times New Roman" w:eastAsia="SimSun" w:hAnsi="Times New Roman" w:cs="Times New Roman"/>
                <w:sz w:val="24"/>
                <w:szCs w:val="24"/>
              </w:rPr>
              <w:t>length</w:t>
            </w:r>
            <w:r>
              <w:rPr>
                <w:rStyle w:val="Strong"/>
                <w:rFonts w:ascii="Times New Roman" w:eastAsia="SimSun" w:hAnsi="Times New Roman" w:cs="Times New Roman"/>
                <w:b w:val="0"/>
                <w:bCs w:val="0"/>
                <w:sz w:val="24"/>
                <w:szCs w:val="24"/>
              </w:rPr>
              <w:t>,</w:t>
            </w:r>
            <w:r w:rsidR="006B4241">
              <w:rPr>
                <w:rStyle w:val="Strong"/>
                <w:rFonts w:ascii="Times New Roman" w:eastAsia="SimSun" w:hAnsi="Times New Roman" w:cs="Times New Roman"/>
                <w:b w:val="0"/>
                <w:bCs w:val="0"/>
                <w:sz w:val="24"/>
                <w:szCs w:val="24"/>
              </w:rPr>
              <w:t xml:space="preserve"> </w:t>
            </w:r>
            <w:r>
              <w:rPr>
                <w:rStyle w:val="Strong"/>
                <w:rFonts w:ascii="Times New Roman" w:eastAsia="SimSun" w:hAnsi="Times New Roman" w:cs="Times New Roman"/>
                <w:b w:val="0"/>
                <w:bCs w:val="0"/>
                <w:sz w:val="24"/>
                <w:szCs w:val="24"/>
              </w:rPr>
              <w:t>but</w:t>
            </w:r>
            <w:proofErr w:type="gramEnd"/>
            <w:r>
              <w:rPr>
                <w:rStyle w:val="Strong"/>
                <w:rFonts w:ascii="Times New Roman" w:eastAsia="SimSun" w:hAnsi="Times New Roman" w:cs="Times New Roman"/>
                <w:b w:val="0"/>
                <w:bCs w:val="0"/>
                <w:sz w:val="24"/>
                <w:szCs w:val="24"/>
              </w:rPr>
              <w:t xml:space="preserve"> aim for longer than 200 words for each response. </w:t>
            </w:r>
          </w:p>
          <w:p w14:paraId="7FE58467" w14:textId="77777777" w:rsidR="004D3020" w:rsidRPr="00F55529" w:rsidRDefault="004D3020" w:rsidP="00B3712A">
            <w:pPr>
              <w:spacing w:after="0" w:line="240" w:lineRule="auto"/>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 xml:space="preserve"> </w:t>
            </w:r>
          </w:p>
        </w:tc>
      </w:tr>
      <w:tr w:rsidR="004D3020" w:rsidRPr="004D7E7A" w14:paraId="331CF639" w14:textId="77777777" w:rsidTr="00B3712A">
        <w:trPr>
          <w:cantSplit/>
          <w:trHeight w:val="838"/>
        </w:trPr>
        <w:tc>
          <w:tcPr>
            <w:tcW w:w="1409" w:type="dxa"/>
            <w:vAlign w:val="center"/>
          </w:tcPr>
          <w:p w14:paraId="0830EA34" w14:textId="77777777" w:rsidR="004D3020" w:rsidRPr="004D7E7A" w:rsidRDefault="004D3020" w:rsidP="00B3712A">
            <w:pPr>
              <w:pStyle w:val="Subtitle"/>
              <w:rPr>
                <w:rStyle w:val="SubtleEmphasis"/>
                <w:rFonts w:ascii="Times New Roman" w:hAnsi="Times New Roman"/>
              </w:rPr>
            </w:pPr>
            <w:r w:rsidRPr="004D7E7A">
              <w:rPr>
                <w:rStyle w:val="SubtleEmphasis"/>
                <w:rFonts w:ascii="Times New Roman" w:hAnsi="Times New Roman"/>
              </w:rPr>
              <w:t>Performance Area</w:t>
            </w:r>
          </w:p>
        </w:tc>
        <w:tc>
          <w:tcPr>
            <w:tcW w:w="627" w:type="dxa"/>
            <w:textDirection w:val="btLr"/>
            <w:vAlign w:val="center"/>
          </w:tcPr>
          <w:p w14:paraId="57957A4C" w14:textId="77777777" w:rsidR="004D3020" w:rsidRPr="004D7E7A" w:rsidRDefault="004D3020" w:rsidP="00B3712A">
            <w:pPr>
              <w:ind w:left="113" w:right="113"/>
              <w:rPr>
                <w:rFonts w:ascii="Times New Roman" w:hAnsi="Times New Roman" w:cs="Times New Roman"/>
                <w:sz w:val="18"/>
                <w:szCs w:val="18"/>
              </w:rPr>
            </w:pPr>
            <w:r w:rsidRPr="004D7E7A">
              <w:rPr>
                <w:rFonts w:ascii="Times New Roman" w:hAnsi="Times New Roman" w:cs="Times New Roman"/>
                <w:sz w:val="18"/>
                <w:szCs w:val="18"/>
              </w:rPr>
              <w:t>Score</w:t>
            </w:r>
          </w:p>
        </w:tc>
        <w:tc>
          <w:tcPr>
            <w:tcW w:w="2246" w:type="dxa"/>
            <w:vAlign w:val="center"/>
          </w:tcPr>
          <w:p w14:paraId="1C81924C" w14:textId="77777777" w:rsidR="004D3020" w:rsidRPr="004D7E7A" w:rsidRDefault="004D3020" w:rsidP="00B3712A">
            <w:pPr>
              <w:jc w:val="center"/>
              <w:rPr>
                <w:rStyle w:val="SubtleEmphasis"/>
                <w:rFonts w:ascii="Times New Roman" w:eastAsia="Times New Roman" w:hAnsi="Times New Roman" w:cs="Times New Roman"/>
              </w:rPr>
            </w:pPr>
            <w:r w:rsidRPr="004D7E7A">
              <w:rPr>
                <w:rStyle w:val="SubtleEmphasis"/>
                <w:rFonts w:ascii="Times New Roman" w:eastAsia="Times New Roman" w:hAnsi="Times New Roman" w:cs="Times New Roman"/>
              </w:rPr>
              <w:t>High Proficiency</w:t>
            </w:r>
          </w:p>
          <w:p w14:paraId="31D63B89" w14:textId="0B24D754" w:rsidR="004D3020" w:rsidRPr="004D7E7A" w:rsidRDefault="004D3020" w:rsidP="004D3020">
            <w:pPr>
              <w:ind w:left="274" w:hanging="274"/>
              <w:jc w:val="center"/>
              <w:rPr>
                <w:rFonts w:ascii="Times New Roman" w:hAnsi="Times New Roman" w:cs="Times New Roman"/>
              </w:rPr>
            </w:pPr>
            <w:r>
              <w:rPr>
                <w:rStyle w:val="SubtleEmphasis"/>
                <w:rFonts w:ascii="Times New Roman" w:eastAsia="Times New Roman" w:hAnsi="Times New Roman" w:cs="Times New Roman"/>
              </w:rPr>
              <w:t>(</w:t>
            </w:r>
            <w:r w:rsidR="00484884">
              <w:rPr>
                <w:rStyle w:val="SubtleEmphasis"/>
                <w:rFonts w:ascii="Times New Roman" w:eastAsia="Times New Roman" w:hAnsi="Times New Roman" w:cs="Times New Roman"/>
              </w:rPr>
              <w:t>8-10</w:t>
            </w:r>
            <w:r w:rsidRPr="004D7E7A">
              <w:rPr>
                <w:rStyle w:val="SubtleEmphasis"/>
                <w:rFonts w:ascii="Times New Roman" w:eastAsia="Times New Roman" w:hAnsi="Times New Roman" w:cs="Times New Roman"/>
              </w:rPr>
              <w:t>)</w:t>
            </w:r>
          </w:p>
        </w:tc>
        <w:tc>
          <w:tcPr>
            <w:tcW w:w="2189" w:type="dxa"/>
            <w:vAlign w:val="center"/>
          </w:tcPr>
          <w:p w14:paraId="02B6CD04" w14:textId="77777777" w:rsidR="004D3020" w:rsidRPr="004D7E7A" w:rsidRDefault="004D3020" w:rsidP="00B3712A">
            <w:pPr>
              <w:jc w:val="center"/>
              <w:rPr>
                <w:rStyle w:val="SubtleEmphasis"/>
                <w:rFonts w:ascii="Times New Roman" w:eastAsia="Times New Roman" w:hAnsi="Times New Roman" w:cs="Times New Roman"/>
              </w:rPr>
            </w:pPr>
            <w:r w:rsidRPr="004D7E7A">
              <w:rPr>
                <w:rStyle w:val="SubtleEmphasis"/>
                <w:rFonts w:ascii="Times New Roman" w:eastAsia="Times New Roman" w:hAnsi="Times New Roman" w:cs="Times New Roman"/>
              </w:rPr>
              <w:t>Some Proficiency</w:t>
            </w:r>
          </w:p>
          <w:p w14:paraId="39E3C88D" w14:textId="6D5BEBC7" w:rsidR="004D3020" w:rsidRPr="004D7E7A" w:rsidRDefault="004D3020" w:rsidP="004D3020">
            <w:pPr>
              <w:jc w:val="center"/>
              <w:rPr>
                <w:rFonts w:ascii="Times New Roman" w:hAnsi="Times New Roman" w:cs="Times New Roman"/>
              </w:rPr>
            </w:pPr>
            <w:r>
              <w:rPr>
                <w:rStyle w:val="SubtleEmphasis"/>
                <w:rFonts w:ascii="Times New Roman" w:eastAsia="Times New Roman" w:hAnsi="Times New Roman" w:cs="Times New Roman"/>
              </w:rPr>
              <w:t>(</w:t>
            </w:r>
            <w:r w:rsidR="00484884">
              <w:rPr>
                <w:rStyle w:val="SubtleEmphasis"/>
                <w:rFonts w:ascii="Times New Roman" w:eastAsia="Times New Roman" w:hAnsi="Times New Roman" w:cs="Times New Roman"/>
              </w:rPr>
              <w:t>6</w:t>
            </w:r>
            <w:r w:rsidRPr="004D7E7A">
              <w:rPr>
                <w:rStyle w:val="SubtleEmphasis"/>
                <w:rFonts w:ascii="Times New Roman" w:eastAsia="Times New Roman" w:hAnsi="Times New Roman" w:cs="Times New Roman"/>
              </w:rPr>
              <w:t>)</w:t>
            </w:r>
          </w:p>
        </w:tc>
        <w:tc>
          <w:tcPr>
            <w:tcW w:w="2164" w:type="dxa"/>
            <w:tcMar>
              <w:top w:w="43" w:type="dxa"/>
              <w:left w:w="115" w:type="dxa"/>
              <w:bottom w:w="43" w:type="dxa"/>
              <w:right w:w="115" w:type="dxa"/>
            </w:tcMar>
            <w:vAlign w:val="center"/>
          </w:tcPr>
          <w:p w14:paraId="7291A89B" w14:textId="620937F4" w:rsidR="004D3020" w:rsidRPr="004D7E7A" w:rsidRDefault="004D3020" w:rsidP="004D3020">
            <w:pPr>
              <w:ind w:left="120" w:hanging="180"/>
              <w:jc w:val="center"/>
              <w:rPr>
                <w:rFonts w:ascii="Times New Roman" w:hAnsi="Times New Roman" w:cs="Times New Roman"/>
              </w:rPr>
            </w:pPr>
            <w:r>
              <w:rPr>
                <w:rStyle w:val="SubtleEmphasis"/>
                <w:rFonts w:ascii="Times New Roman" w:eastAsia="Times New Roman" w:hAnsi="Times New Roman" w:cs="Times New Roman"/>
              </w:rPr>
              <w:t>Limited Proficiency (</w:t>
            </w:r>
            <w:r w:rsidR="00484884">
              <w:rPr>
                <w:rStyle w:val="SubtleEmphasis"/>
                <w:rFonts w:ascii="Times New Roman" w:eastAsia="Times New Roman" w:hAnsi="Times New Roman" w:cs="Times New Roman"/>
              </w:rPr>
              <w:t>4</w:t>
            </w:r>
            <w:r w:rsidRPr="004D7E7A">
              <w:rPr>
                <w:rStyle w:val="SubtleEmphasis"/>
                <w:rFonts w:ascii="Times New Roman" w:hAnsi="Times New Roman" w:cs="Times New Roman"/>
              </w:rPr>
              <w:t>)</w:t>
            </w:r>
          </w:p>
        </w:tc>
        <w:tc>
          <w:tcPr>
            <w:tcW w:w="2034" w:type="dxa"/>
            <w:tcMar>
              <w:top w:w="43" w:type="dxa"/>
              <w:left w:w="72" w:type="dxa"/>
              <w:bottom w:w="43" w:type="dxa"/>
              <w:right w:w="72" w:type="dxa"/>
            </w:tcMar>
            <w:vAlign w:val="center"/>
          </w:tcPr>
          <w:p w14:paraId="58FE3BEB" w14:textId="77777777" w:rsidR="004D3020" w:rsidRPr="004D7E7A" w:rsidRDefault="004D3020" w:rsidP="00B3712A">
            <w:pPr>
              <w:ind w:left="-92"/>
              <w:jc w:val="center"/>
              <w:rPr>
                <w:rStyle w:val="SubtleEmphasis"/>
                <w:rFonts w:ascii="Times New Roman" w:hAnsi="Times New Roman" w:cs="Times New Roman"/>
              </w:rPr>
            </w:pPr>
            <w:r w:rsidRPr="004D7E7A">
              <w:rPr>
                <w:rStyle w:val="SubtleEmphasis"/>
                <w:rFonts w:ascii="Times New Roman" w:hAnsi="Times New Roman" w:cs="Times New Roman"/>
              </w:rPr>
              <w:t>No Proficiency</w:t>
            </w:r>
          </w:p>
          <w:p w14:paraId="2C4D78B8" w14:textId="77777777" w:rsidR="004D3020" w:rsidRPr="004D7E7A" w:rsidRDefault="004D3020" w:rsidP="00B3712A">
            <w:pPr>
              <w:ind w:left="-92"/>
              <w:jc w:val="center"/>
              <w:rPr>
                <w:rFonts w:ascii="Times New Roman" w:hAnsi="Times New Roman" w:cs="Times New Roman"/>
                <w:szCs w:val="24"/>
              </w:rPr>
            </w:pPr>
            <w:r w:rsidRPr="004D7E7A">
              <w:rPr>
                <w:rStyle w:val="SubtleEmphasis"/>
                <w:rFonts w:ascii="Times New Roman" w:hAnsi="Times New Roman" w:cs="Times New Roman"/>
              </w:rPr>
              <w:t xml:space="preserve"> (0 points)</w:t>
            </w:r>
          </w:p>
        </w:tc>
      </w:tr>
      <w:tr w:rsidR="004D3020" w:rsidRPr="004D7E7A" w14:paraId="27EDA4C2" w14:textId="77777777" w:rsidTr="00B3712A">
        <w:trPr>
          <w:trHeight w:val="1068"/>
        </w:trPr>
        <w:tc>
          <w:tcPr>
            <w:tcW w:w="1409" w:type="dxa"/>
            <w:vAlign w:val="center"/>
          </w:tcPr>
          <w:p w14:paraId="791EB834" w14:textId="77777777" w:rsidR="004D3020" w:rsidRPr="004D7E7A" w:rsidRDefault="004D3020" w:rsidP="00B3712A">
            <w:pPr>
              <w:pStyle w:val="Subtitle"/>
              <w:rPr>
                <w:rStyle w:val="SubtleEmphasis"/>
                <w:rFonts w:ascii="Times New Roman" w:hAnsi="Times New Roman"/>
              </w:rPr>
            </w:pPr>
            <w:r>
              <w:rPr>
                <w:rStyle w:val="SubtleEmphasis"/>
                <w:rFonts w:ascii="Times New Roman" w:hAnsi="Times New Roman"/>
              </w:rPr>
              <w:t>Writing and Support</w:t>
            </w:r>
          </w:p>
        </w:tc>
        <w:tc>
          <w:tcPr>
            <w:tcW w:w="627" w:type="dxa"/>
            <w:vAlign w:val="center"/>
          </w:tcPr>
          <w:p w14:paraId="2A8D9861" w14:textId="77777777" w:rsidR="004D3020" w:rsidRPr="004D7E7A" w:rsidRDefault="004D3020" w:rsidP="00B3712A">
            <w:pPr>
              <w:rPr>
                <w:rFonts w:ascii="Times New Roman" w:hAnsi="Times New Roman" w:cs="Times New Roman"/>
                <w:sz w:val="20"/>
              </w:rPr>
            </w:pPr>
          </w:p>
        </w:tc>
        <w:tc>
          <w:tcPr>
            <w:tcW w:w="2246" w:type="dxa"/>
            <w:tcMar>
              <w:top w:w="43" w:type="dxa"/>
              <w:left w:w="115" w:type="dxa"/>
              <w:bottom w:w="43" w:type="dxa"/>
              <w:right w:w="115" w:type="dxa"/>
            </w:tcMar>
          </w:tcPr>
          <w:p w14:paraId="151B93E3" w14:textId="16FB7148"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 xml:space="preserve">Appropriate explanations or facts used to support the </w:t>
            </w:r>
            <w:r w:rsidR="00484884">
              <w:rPr>
                <w:rFonts w:ascii="Times New Roman" w:hAnsi="Times New Roman" w:cs="Times New Roman"/>
                <w:sz w:val="20"/>
              </w:rPr>
              <w:t>main ideas and equations</w:t>
            </w:r>
          </w:p>
          <w:p w14:paraId="5E052C5A" w14:textId="77777777"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 xml:space="preserve">Easy to follow </w:t>
            </w:r>
          </w:p>
          <w:p w14:paraId="07835E14" w14:textId="77777777" w:rsidR="004D3020" w:rsidRPr="004D7E7A" w:rsidRDefault="004D3020" w:rsidP="00B3712A">
            <w:pPr>
              <w:tabs>
                <w:tab w:val="num" w:pos="295"/>
              </w:tabs>
              <w:spacing w:after="0"/>
              <w:ind w:left="274"/>
              <w:rPr>
                <w:rFonts w:ascii="Times New Roman" w:hAnsi="Times New Roman" w:cs="Times New Roman"/>
                <w:sz w:val="20"/>
              </w:rPr>
            </w:pPr>
          </w:p>
        </w:tc>
        <w:tc>
          <w:tcPr>
            <w:tcW w:w="2189" w:type="dxa"/>
            <w:tcMar>
              <w:top w:w="43" w:type="dxa"/>
              <w:left w:w="115" w:type="dxa"/>
              <w:bottom w:w="43" w:type="dxa"/>
              <w:right w:w="115" w:type="dxa"/>
            </w:tcMar>
          </w:tcPr>
          <w:p w14:paraId="55BCCF86"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Some explanations or facts used to support the main idea</w:t>
            </w:r>
          </w:p>
          <w:p w14:paraId="4772329A"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Somewhat hard to follow</w:t>
            </w:r>
          </w:p>
          <w:p w14:paraId="030C1F82" w14:textId="77777777" w:rsidR="004D3020" w:rsidRPr="004D7E7A" w:rsidRDefault="004D3020" w:rsidP="00B3712A">
            <w:pPr>
              <w:spacing w:after="0"/>
              <w:ind w:left="247"/>
              <w:rPr>
                <w:rFonts w:ascii="Times New Roman" w:hAnsi="Times New Roman" w:cs="Times New Roman"/>
                <w:sz w:val="20"/>
              </w:rPr>
            </w:pPr>
          </w:p>
        </w:tc>
        <w:tc>
          <w:tcPr>
            <w:tcW w:w="2164" w:type="dxa"/>
            <w:tcMar>
              <w:top w:w="43" w:type="dxa"/>
              <w:left w:w="115" w:type="dxa"/>
              <w:bottom w:w="43" w:type="dxa"/>
              <w:right w:w="115" w:type="dxa"/>
            </w:tcMar>
          </w:tcPr>
          <w:p w14:paraId="03215E60"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More explanations or facts need to be used to support the main idea</w:t>
            </w:r>
          </w:p>
          <w:p w14:paraId="322E396F"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Hard to follow</w:t>
            </w:r>
          </w:p>
          <w:p w14:paraId="325E1669" w14:textId="77777777" w:rsidR="004D3020" w:rsidRPr="004D7E7A" w:rsidRDefault="004D3020" w:rsidP="00B3712A">
            <w:pPr>
              <w:spacing w:after="0"/>
              <w:ind w:left="274"/>
              <w:rPr>
                <w:rFonts w:ascii="Times New Roman" w:hAnsi="Times New Roman" w:cs="Times New Roman"/>
                <w:sz w:val="20"/>
              </w:rPr>
            </w:pPr>
          </w:p>
        </w:tc>
        <w:tc>
          <w:tcPr>
            <w:tcW w:w="2034" w:type="dxa"/>
            <w:tcMar>
              <w:top w:w="43" w:type="dxa"/>
              <w:left w:w="115" w:type="dxa"/>
              <w:bottom w:w="43" w:type="dxa"/>
              <w:right w:w="115" w:type="dxa"/>
            </w:tcMar>
          </w:tcPr>
          <w:p w14:paraId="5E8E8A17"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Main idea is not supported by explanations or facts</w:t>
            </w:r>
          </w:p>
          <w:p w14:paraId="1D548D4B"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*Question response</w:t>
            </w:r>
            <w:r w:rsidRPr="004D7E7A">
              <w:rPr>
                <w:rFonts w:ascii="Times New Roman" w:hAnsi="Times New Roman" w:cs="Times New Roman"/>
                <w:sz w:val="20"/>
              </w:rPr>
              <w:t xml:space="preserve"> rambles; hard to follow or understand</w:t>
            </w:r>
          </w:p>
          <w:p w14:paraId="4FBD302A" w14:textId="77777777" w:rsidR="004D3020" w:rsidRPr="004D7E7A" w:rsidRDefault="004D3020" w:rsidP="00B3712A">
            <w:pPr>
              <w:spacing w:after="0"/>
              <w:ind w:left="274"/>
              <w:rPr>
                <w:rFonts w:ascii="Times New Roman" w:hAnsi="Times New Roman" w:cs="Times New Roman"/>
                <w:sz w:val="20"/>
              </w:rPr>
            </w:pPr>
          </w:p>
        </w:tc>
      </w:tr>
      <w:tr w:rsidR="004D3020" w:rsidRPr="004D7E7A" w14:paraId="03229E7B" w14:textId="77777777" w:rsidTr="00B3712A">
        <w:trPr>
          <w:trHeight w:val="451"/>
        </w:trPr>
        <w:tc>
          <w:tcPr>
            <w:tcW w:w="1409" w:type="dxa"/>
            <w:vAlign w:val="center"/>
          </w:tcPr>
          <w:p w14:paraId="62D676B9" w14:textId="77777777" w:rsidR="004D3020" w:rsidRPr="004D7E7A" w:rsidRDefault="004D3020" w:rsidP="00B3712A">
            <w:pPr>
              <w:pStyle w:val="Subtitle"/>
              <w:rPr>
                <w:rStyle w:val="SubtleEmphasis"/>
                <w:rFonts w:ascii="Times New Roman" w:hAnsi="Times New Roman"/>
              </w:rPr>
            </w:pPr>
            <w:r w:rsidRPr="004D7E7A">
              <w:rPr>
                <w:rStyle w:val="SubtleEmphasis"/>
                <w:rFonts w:ascii="Times New Roman" w:hAnsi="Times New Roman"/>
              </w:rPr>
              <w:t>Language Usage</w:t>
            </w:r>
          </w:p>
        </w:tc>
        <w:tc>
          <w:tcPr>
            <w:tcW w:w="627" w:type="dxa"/>
            <w:vAlign w:val="center"/>
          </w:tcPr>
          <w:p w14:paraId="589585A6" w14:textId="77777777" w:rsidR="004D3020" w:rsidRPr="004D7E7A" w:rsidRDefault="004D3020" w:rsidP="00B3712A">
            <w:pPr>
              <w:rPr>
                <w:rFonts w:ascii="Times New Roman" w:hAnsi="Times New Roman" w:cs="Times New Roman"/>
                <w:sz w:val="20"/>
              </w:rPr>
            </w:pPr>
          </w:p>
        </w:tc>
        <w:tc>
          <w:tcPr>
            <w:tcW w:w="2246" w:type="dxa"/>
            <w:tcMar>
              <w:top w:w="43" w:type="dxa"/>
              <w:left w:w="115" w:type="dxa"/>
              <w:bottom w:w="43" w:type="dxa"/>
              <w:right w:w="115" w:type="dxa"/>
            </w:tcMar>
          </w:tcPr>
          <w:p w14:paraId="7B352777" w14:textId="77777777"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Accurate use of punctuation and grammar</w:t>
            </w:r>
          </w:p>
          <w:p w14:paraId="4137EB3A" w14:textId="77777777"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No spelling errors</w:t>
            </w:r>
          </w:p>
        </w:tc>
        <w:tc>
          <w:tcPr>
            <w:tcW w:w="2189" w:type="dxa"/>
            <w:tcMar>
              <w:top w:w="43" w:type="dxa"/>
              <w:left w:w="115" w:type="dxa"/>
              <w:bottom w:w="43" w:type="dxa"/>
              <w:right w:w="115" w:type="dxa"/>
            </w:tcMar>
          </w:tcPr>
          <w:p w14:paraId="1947F899"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One or two mistakes with punctuation or grammar</w:t>
            </w:r>
          </w:p>
          <w:p w14:paraId="7918C7F7"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One or two spelling errors</w:t>
            </w:r>
          </w:p>
        </w:tc>
        <w:tc>
          <w:tcPr>
            <w:tcW w:w="2164" w:type="dxa"/>
            <w:tcMar>
              <w:top w:w="43" w:type="dxa"/>
              <w:left w:w="115" w:type="dxa"/>
              <w:bottom w:w="43" w:type="dxa"/>
              <w:right w:w="115" w:type="dxa"/>
            </w:tcMar>
          </w:tcPr>
          <w:p w14:paraId="46BC4C63"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More than two mistakes in punctuation or grammar</w:t>
            </w:r>
          </w:p>
          <w:p w14:paraId="40CB3CF8"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More than two spelling errors</w:t>
            </w:r>
          </w:p>
        </w:tc>
        <w:tc>
          <w:tcPr>
            <w:tcW w:w="2034" w:type="dxa"/>
            <w:tcMar>
              <w:top w:w="43" w:type="dxa"/>
              <w:left w:w="115" w:type="dxa"/>
              <w:bottom w:w="43" w:type="dxa"/>
              <w:right w:w="115" w:type="dxa"/>
            </w:tcMar>
          </w:tcPr>
          <w:p w14:paraId="4FEEC91D"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Incorrect use throughout the memo of punctuation or grammar</w:t>
            </w:r>
          </w:p>
          <w:p w14:paraId="16A64144"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Frequent spelling errors distract from memo</w:t>
            </w:r>
          </w:p>
        </w:tc>
      </w:tr>
      <w:tr w:rsidR="004D3020" w:rsidRPr="004D7E7A" w14:paraId="24E6E9D5" w14:textId="77777777" w:rsidTr="00B3712A">
        <w:trPr>
          <w:trHeight w:val="27"/>
        </w:trPr>
        <w:tc>
          <w:tcPr>
            <w:tcW w:w="1409" w:type="dxa"/>
            <w:vAlign w:val="center"/>
          </w:tcPr>
          <w:p w14:paraId="622680D1" w14:textId="77777777" w:rsidR="004D3020" w:rsidRPr="004D7E7A" w:rsidRDefault="004D3020" w:rsidP="00B3712A">
            <w:pPr>
              <w:pStyle w:val="Subtitle"/>
              <w:rPr>
                <w:rStyle w:val="SubtleEmphasis"/>
                <w:rFonts w:ascii="Times New Roman" w:hAnsi="Times New Roman"/>
              </w:rPr>
            </w:pPr>
            <w:r>
              <w:rPr>
                <w:rStyle w:val="SubtleEmphasis"/>
                <w:rFonts w:ascii="Times New Roman" w:hAnsi="Times New Roman"/>
              </w:rPr>
              <w:t>Information Inclusion</w:t>
            </w:r>
          </w:p>
        </w:tc>
        <w:tc>
          <w:tcPr>
            <w:tcW w:w="627" w:type="dxa"/>
            <w:vAlign w:val="center"/>
          </w:tcPr>
          <w:p w14:paraId="7A28AB3D" w14:textId="77777777" w:rsidR="004D3020" w:rsidRPr="004D7E7A" w:rsidRDefault="004D3020" w:rsidP="00B3712A">
            <w:pPr>
              <w:rPr>
                <w:rFonts w:ascii="Times New Roman" w:hAnsi="Times New Roman" w:cs="Times New Roman"/>
                <w:sz w:val="20"/>
              </w:rPr>
            </w:pPr>
          </w:p>
        </w:tc>
        <w:tc>
          <w:tcPr>
            <w:tcW w:w="2246" w:type="dxa"/>
            <w:tcMar>
              <w:top w:w="43" w:type="dxa"/>
              <w:left w:w="115" w:type="dxa"/>
              <w:bottom w:w="43" w:type="dxa"/>
              <w:right w:w="115" w:type="dxa"/>
            </w:tcMar>
          </w:tcPr>
          <w:p w14:paraId="053E47CA" w14:textId="77777777" w:rsidR="004D3020"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 xml:space="preserve">*Accurately and comprehensively depicts required  information </w:t>
            </w:r>
          </w:p>
        </w:tc>
        <w:tc>
          <w:tcPr>
            <w:tcW w:w="2189" w:type="dxa"/>
            <w:tcMar>
              <w:top w:w="43" w:type="dxa"/>
              <w:left w:w="115" w:type="dxa"/>
              <w:bottom w:w="43" w:type="dxa"/>
              <w:right w:w="115" w:type="dxa"/>
            </w:tcMar>
          </w:tcPr>
          <w:p w14:paraId="4154B0FA" w14:textId="77777777" w:rsidR="004D3020" w:rsidRDefault="004D3020" w:rsidP="00B3712A">
            <w:pPr>
              <w:spacing w:after="0"/>
              <w:ind w:left="247"/>
              <w:rPr>
                <w:rFonts w:ascii="Times New Roman" w:hAnsi="Times New Roman" w:cs="Times New Roman"/>
                <w:sz w:val="20"/>
              </w:rPr>
            </w:pPr>
            <w:r>
              <w:rPr>
                <w:rFonts w:ascii="Times New Roman" w:hAnsi="Times New Roman" w:cs="Times New Roman"/>
                <w:sz w:val="20"/>
              </w:rPr>
              <w:t>*One or two mistakes regarding information accuracy</w:t>
            </w:r>
          </w:p>
          <w:p w14:paraId="6916412F" w14:textId="77777777" w:rsidR="004D3020" w:rsidRDefault="004D3020" w:rsidP="00B3712A">
            <w:pPr>
              <w:spacing w:after="0"/>
              <w:ind w:left="247"/>
              <w:rPr>
                <w:rFonts w:ascii="Times New Roman" w:hAnsi="Times New Roman" w:cs="Times New Roman"/>
                <w:sz w:val="20"/>
              </w:rPr>
            </w:pPr>
            <w:r>
              <w:rPr>
                <w:rFonts w:ascii="Times New Roman" w:hAnsi="Times New Roman" w:cs="Times New Roman"/>
                <w:sz w:val="20"/>
              </w:rPr>
              <w:t xml:space="preserve">AND/OR </w:t>
            </w:r>
          </w:p>
          <w:p w14:paraId="15CF842A" w14:textId="77777777" w:rsidR="004D3020" w:rsidRDefault="004D3020" w:rsidP="00B3712A">
            <w:pPr>
              <w:spacing w:after="0"/>
              <w:ind w:left="247"/>
              <w:rPr>
                <w:rFonts w:ascii="Times New Roman" w:hAnsi="Times New Roman" w:cs="Times New Roman"/>
                <w:sz w:val="20"/>
              </w:rPr>
            </w:pPr>
            <w:r>
              <w:rPr>
                <w:rFonts w:ascii="Times New Roman" w:hAnsi="Times New Roman" w:cs="Times New Roman"/>
                <w:sz w:val="20"/>
              </w:rPr>
              <w:t xml:space="preserve">*One or two missing pieces of critical information </w:t>
            </w:r>
          </w:p>
        </w:tc>
        <w:tc>
          <w:tcPr>
            <w:tcW w:w="2164" w:type="dxa"/>
            <w:tcMar>
              <w:top w:w="43" w:type="dxa"/>
              <w:left w:w="115" w:type="dxa"/>
              <w:bottom w:w="43" w:type="dxa"/>
              <w:right w:w="115" w:type="dxa"/>
            </w:tcMar>
          </w:tcPr>
          <w:p w14:paraId="550DFBCD"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*More than two errors regarding information accuracy AND/OR</w:t>
            </w:r>
          </w:p>
          <w:p w14:paraId="1481B853"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*More than two missing pieces of critical information</w:t>
            </w:r>
          </w:p>
        </w:tc>
        <w:tc>
          <w:tcPr>
            <w:tcW w:w="2034" w:type="dxa"/>
            <w:tcMar>
              <w:top w:w="43" w:type="dxa"/>
              <w:left w:w="115" w:type="dxa"/>
              <w:bottom w:w="43" w:type="dxa"/>
              <w:right w:w="115" w:type="dxa"/>
            </w:tcMar>
          </w:tcPr>
          <w:p w14:paraId="4F88FB41"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 xml:space="preserve">*Lack of accuracy throughout AND/OR </w:t>
            </w:r>
          </w:p>
          <w:p w14:paraId="551BC1CE"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 xml:space="preserve">*Failure to present comprehensive information </w:t>
            </w:r>
          </w:p>
        </w:tc>
      </w:tr>
    </w:tbl>
    <w:p w14:paraId="49A55CBB" w14:textId="77777777" w:rsidR="004D3020" w:rsidRPr="007823A1" w:rsidRDefault="004D3020" w:rsidP="00AD4342">
      <w:pPr>
        <w:pStyle w:val="NoSpacing"/>
        <w:ind w:left="1440"/>
        <w:rPr>
          <w:rFonts w:ascii="Times New Roman" w:hAnsi="Times New Roman" w:cs="Times New Roman"/>
          <w:b/>
          <w:sz w:val="24"/>
          <w:szCs w:val="24"/>
        </w:rPr>
      </w:pPr>
    </w:p>
    <w:sectPr w:rsidR="004D3020" w:rsidRPr="00782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D46F9"/>
    <w:multiLevelType w:val="hybridMultilevel"/>
    <w:tmpl w:val="BE7C2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26663"/>
    <w:multiLevelType w:val="hybridMultilevel"/>
    <w:tmpl w:val="5A70F4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CF3B56"/>
    <w:multiLevelType w:val="hybridMultilevel"/>
    <w:tmpl w:val="0B2E27F8"/>
    <w:lvl w:ilvl="0" w:tplc="894475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AD41250"/>
    <w:multiLevelType w:val="hybridMultilevel"/>
    <w:tmpl w:val="118A60EA"/>
    <w:lvl w:ilvl="0" w:tplc="C6D20D2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0128402">
    <w:abstractNumId w:val="0"/>
  </w:num>
  <w:num w:numId="2" w16cid:durableId="809174840">
    <w:abstractNumId w:val="3"/>
  </w:num>
  <w:num w:numId="3" w16cid:durableId="1733697407">
    <w:abstractNumId w:val="1"/>
  </w:num>
  <w:num w:numId="4" w16cid:durableId="2027437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7AB"/>
    <w:rsid w:val="000030C2"/>
    <w:rsid w:val="00036AD3"/>
    <w:rsid w:val="00070525"/>
    <w:rsid w:val="00081A55"/>
    <w:rsid w:val="00084E76"/>
    <w:rsid w:val="0009376D"/>
    <w:rsid w:val="000B3FE1"/>
    <w:rsid w:val="000E1D75"/>
    <w:rsid w:val="000F3107"/>
    <w:rsid w:val="000F3EDC"/>
    <w:rsid w:val="001008E4"/>
    <w:rsid w:val="0012382C"/>
    <w:rsid w:val="001365B3"/>
    <w:rsid w:val="00147CA3"/>
    <w:rsid w:val="001532D7"/>
    <w:rsid w:val="001639B7"/>
    <w:rsid w:val="001736F7"/>
    <w:rsid w:val="001A5D0D"/>
    <w:rsid w:val="001C1461"/>
    <w:rsid w:val="001D1418"/>
    <w:rsid w:val="001E7671"/>
    <w:rsid w:val="001F4675"/>
    <w:rsid w:val="00205B8A"/>
    <w:rsid w:val="00241C7D"/>
    <w:rsid w:val="002C3A23"/>
    <w:rsid w:val="002D22AD"/>
    <w:rsid w:val="002E6F01"/>
    <w:rsid w:val="00313A5D"/>
    <w:rsid w:val="00354A7E"/>
    <w:rsid w:val="003A6FF8"/>
    <w:rsid w:val="003D036F"/>
    <w:rsid w:val="003D15E8"/>
    <w:rsid w:val="003D2710"/>
    <w:rsid w:val="003E7961"/>
    <w:rsid w:val="00403DAE"/>
    <w:rsid w:val="00412260"/>
    <w:rsid w:val="00484884"/>
    <w:rsid w:val="004D3020"/>
    <w:rsid w:val="004D495E"/>
    <w:rsid w:val="004F526D"/>
    <w:rsid w:val="005167E2"/>
    <w:rsid w:val="00517E67"/>
    <w:rsid w:val="00552C06"/>
    <w:rsid w:val="00566ACE"/>
    <w:rsid w:val="00571663"/>
    <w:rsid w:val="005B3817"/>
    <w:rsid w:val="005C7F3A"/>
    <w:rsid w:val="005F2023"/>
    <w:rsid w:val="0063448D"/>
    <w:rsid w:val="00646C50"/>
    <w:rsid w:val="00660571"/>
    <w:rsid w:val="00661502"/>
    <w:rsid w:val="006777AB"/>
    <w:rsid w:val="0069181B"/>
    <w:rsid w:val="006B30C5"/>
    <w:rsid w:val="006B4241"/>
    <w:rsid w:val="006B48E5"/>
    <w:rsid w:val="006D15E1"/>
    <w:rsid w:val="00731845"/>
    <w:rsid w:val="0074347F"/>
    <w:rsid w:val="00747BA6"/>
    <w:rsid w:val="00753C4F"/>
    <w:rsid w:val="007750A5"/>
    <w:rsid w:val="007823A1"/>
    <w:rsid w:val="007A2B2C"/>
    <w:rsid w:val="007A6B7D"/>
    <w:rsid w:val="007C5B3C"/>
    <w:rsid w:val="007D5003"/>
    <w:rsid w:val="007D7012"/>
    <w:rsid w:val="007F6E5B"/>
    <w:rsid w:val="007F7029"/>
    <w:rsid w:val="00817A1F"/>
    <w:rsid w:val="00821290"/>
    <w:rsid w:val="00866E5B"/>
    <w:rsid w:val="00875C5E"/>
    <w:rsid w:val="0088589D"/>
    <w:rsid w:val="00895C6F"/>
    <w:rsid w:val="008C146E"/>
    <w:rsid w:val="008C3160"/>
    <w:rsid w:val="008D5C00"/>
    <w:rsid w:val="00911650"/>
    <w:rsid w:val="0091460D"/>
    <w:rsid w:val="00914E20"/>
    <w:rsid w:val="00936CCE"/>
    <w:rsid w:val="00951C16"/>
    <w:rsid w:val="00972091"/>
    <w:rsid w:val="00976A0B"/>
    <w:rsid w:val="00986F19"/>
    <w:rsid w:val="0099195C"/>
    <w:rsid w:val="009919F0"/>
    <w:rsid w:val="009A0496"/>
    <w:rsid w:val="009D6D66"/>
    <w:rsid w:val="00A3163B"/>
    <w:rsid w:val="00A51CAF"/>
    <w:rsid w:val="00A557D1"/>
    <w:rsid w:val="00A76676"/>
    <w:rsid w:val="00A813AD"/>
    <w:rsid w:val="00A92B9D"/>
    <w:rsid w:val="00AC22BB"/>
    <w:rsid w:val="00AC6F7E"/>
    <w:rsid w:val="00AD2505"/>
    <w:rsid w:val="00AD4342"/>
    <w:rsid w:val="00AE1B16"/>
    <w:rsid w:val="00AF7E77"/>
    <w:rsid w:val="00B3712A"/>
    <w:rsid w:val="00B3743E"/>
    <w:rsid w:val="00B415A3"/>
    <w:rsid w:val="00B44302"/>
    <w:rsid w:val="00B461FB"/>
    <w:rsid w:val="00B87C2A"/>
    <w:rsid w:val="00BB1C2C"/>
    <w:rsid w:val="00BC0FD2"/>
    <w:rsid w:val="00BC746D"/>
    <w:rsid w:val="00BF2B6E"/>
    <w:rsid w:val="00C062E5"/>
    <w:rsid w:val="00C11DDF"/>
    <w:rsid w:val="00C533E7"/>
    <w:rsid w:val="00C54F7F"/>
    <w:rsid w:val="00C72906"/>
    <w:rsid w:val="00C73F49"/>
    <w:rsid w:val="00CC40A4"/>
    <w:rsid w:val="00CC4D98"/>
    <w:rsid w:val="00CD36E2"/>
    <w:rsid w:val="00CD3915"/>
    <w:rsid w:val="00D048D2"/>
    <w:rsid w:val="00D210E5"/>
    <w:rsid w:val="00D358B4"/>
    <w:rsid w:val="00D66DC0"/>
    <w:rsid w:val="00DB6383"/>
    <w:rsid w:val="00DC2DF1"/>
    <w:rsid w:val="00DF6DCE"/>
    <w:rsid w:val="00E26882"/>
    <w:rsid w:val="00E84385"/>
    <w:rsid w:val="00E938D7"/>
    <w:rsid w:val="00EE015C"/>
    <w:rsid w:val="00EE5E62"/>
    <w:rsid w:val="00F22050"/>
    <w:rsid w:val="00F30F6B"/>
    <w:rsid w:val="00F67DF1"/>
    <w:rsid w:val="00F70538"/>
    <w:rsid w:val="00F7217F"/>
    <w:rsid w:val="00FA7C5E"/>
    <w:rsid w:val="00FE2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5D687"/>
  <w15:chartTrackingRefBased/>
  <w15:docId w15:val="{D31774F6-1177-4B53-B0E9-8E0575CA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0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77AB"/>
    <w:pPr>
      <w:spacing w:after="0" w:line="240" w:lineRule="auto"/>
    </w:pPr>
  </w:style>
  <w:style w:type="character" w:styleId="Strong">
    <w:name w:val="Strong"/>
    <w:uiPriority w:val="22"/>
    <w:qFormat/>
    <w:rsid w:val="004D3020"/>
    <w:rPr>
      <w:b/>
      <w:bCs/>
    </w:rPr>
  </w:style>
  <w:style w:type="character" w:styleId="SubtleEmphasis">
    <w:name w:val="Subtle Emphasis"/>
    <w:uiPriority w:val="19"/>
    <w:qFormat/>
    <w:rsid w:val="004D3020"/>
    <w:rPr>
      <w:i/>
      <w:iCs/>
      <w:color w:val="404040"/>
    </w:rPr>
  </w:style>
  <w:style w:type="paragraph" w:styleId="Subtitle">
    <w:name w:val="Subtitle"/>
    <w:basedOn w:val="Normal"/>
    <w:next w:val="Normal"/>
    <w:link w:val="SubtitleChar"/>
    <w:uiPriority w:val="11"/>
    <w:qFormat/>
    <w:rsid w:val="004D3020"/>
    <w:pPr>
      <w:numPr>
        <w:ilvl w:val="1"/>
      </w:numPr>
      <w:spacing w:line="240" w:lineRule="auto"/>
    </w:pPr>
    <w:rPr>
      <w:rFonts w:ascii="Calibri Light" w:eastAsia="SimSun" w:hAnsi="Calibri Light" w:cs="Times New Roman"/>
    </w:rPr>
  </w:style>
  <w:style w:type="character" w:customStyle="1" w:styleId="SubtitleChar">
    <w:name w:val="Subtitle Char"/>
    <w:basedOn w:val="DefaultParagraphFont"/>
    <w:link w:val="Subtitle"/>
    <w:uiPriority w:val="11"/>
    <w:rsid w:val="004D3020"/>
    <w:rPr>
      <w:rFonts w:ascii="Calibri Light" w:eastAsia="SimSun" w:hAnsi="Calibri Light" w:cs="Times New Roman"/>
    </w:rPr>
  </w:style>
  <w:style w:type="paragraph" w:styleId="BalloonText">
    <w:name w:val="Balloon Text"/>
    <w:basedOn w:val="Normal"/>
    <w:link w:val="BalloonTextChar"/>
    <w:uiPriority w:val="99"/>
    <w:semiHidden/>
    <w:unhideWhenUsed/>
    <w:rsid w:val="00147C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7CA3"/>
    <w:rPr>
      <w:rFonts w:ascii="Segoe UI" w:hAnsi="Segoe UI" w:cs="Segoe UI"/>
      <w:sz w:val="18"/>
      <w:szCs w:val="18"/>
    </w:rPr>
  </w:style>
  <w:style w:type="paragraph" w:styleId="ListParagraph">
    <w:name w:val="List Paragraph"/>
    <w:basedOn w:val="Normal"/>
    <w:uiPriority w:val="34"/>
    <w:qFormat/>
    <w:rsid w:val="00313A5D"/>
    <w:pPr>
      <w:ind w:left="720"/>
      <w:contextualSpacing/>
    </w:pPr>
  </w:style>
  <w:style w:type="character" w:styleId="Hyperlink">
    <w:name w:val="Hyperlink"/>
    <w:basedOn w:val="DefaultParagraphFont"/>
    <w:uiPriority w:val="99"/>
    <w:unhideWhenUsed/>
    <w:rsid w:val="0012382C"/>
    <w:rPr>
      <w:color w:val="0563C1" w:themeColor="hyperlink"/>
      <w:u w:val="single"/>
    </w:rPr>
  </w:style>
  <w:style w:type="character" w:styleId="UnresolvedMention">
    <w:name w:val="Unresolved Mention"/>
    <w:basedOn w:val="DefaultParagraphFont"/>
    <w:uiPriority w:val="99"/>
    <w:semiHidden/>
    <w:unhideWhenUsed/>
    <w:rsid w:val="00123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291595">
      <w:bodyDiv w:val="1"/>
      <w:marLeft w:val="0"/>
      <w:marRight w:val="0"/>
      <w:marTop w:val="0"/>
      <w:marBottom w:val="0"/>
      <w:divBdr>
        <w:top w:val="none" w:sz="0" w:space="0" w:color="auto"/>
        <w:left w:val="none" w:sz="0" w:space="0" w:color="auto"/>
        <w:bottom w:val="none" w:sz="0" w:space="0" w:color="auto"/>
        <w:right w:val="none" w:sz="0" w:space="0" w:color="auto"/>
      </w:divBdr>
      <w:divsChild>
        <w:div w:id="1358778132">
          <w:marLeft w:val="0"/>
          <w:marRight w:val="0"/>
          <w:marTop w:val="0"/>
          <w:marBottom w:val="0"/>
          <w:divBdr>
            <w:top w:val="none" w:sz="0" w:space="0" w:color="auto"/>
            <w:left w:val="none" w:sz="0" w:space="0" w:color="auto"/>
            <w:bottom w:val="none" w:sz="0" w:space="0" w:color="auto"/>
            <w:right w:val="none" w:sz="0" w:space="0" w:color="auto"/>
          </w:divBdr>
          <w:divsChild>
            <w:div w:id="53327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journals.sagepub.com/doi/10.1177/2215021825138875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8</Pages>
  <Words>2687</Words>
  <Characters>15317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Wanless, Elizabeth</dc:creator>
  <cp:keywords/>
  <dc:description/>
  <cp:lastModifiedBy>Procise, Woods</cp:lastModifiedBy>
  <cp:revision>109</cp:revision>
  <dcterms:created xsi:type="dcterms:W3CDTF">2025-11-05T14:04:00Z</dcterms:created>
  <dcterms:modified xsi:type="dcterms:W3CDTF">2025-11-23T21:58:00Z</dcterms:modified>
</cp:coreProperties>
</file>