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0" w:line="300" w:lineRule="auto"/>
        <w:contextualSpacing w:val="0"/>
        <w:jc w:val="center"/>
      </w:pPr>
      <w:bookmarkStart w:colFirst="0" w:colLast="0" w:name="h.msewcmfwdern" w:id="0"/>
      <w:bookmarkEnd w:id="0"/>
      <w:r w:rsidDel="00000000" w:rsidR="00000000" w:rsidRPr="00000000">
        <w:rPr>
          <w:rFonts w:ascii="Arial" w:cs="Arial" w:eastAsia="Arial" w:hAnsi="Arial"/>
          <w:b w:val="1"/>
          <w:sz w:val="60"/>
          <w:szCs w:val="60"/>
          <w:highlight w:val="white"/>
          <w:rtl w:val="0"/>
        </w:rPr>
        <w:t xml:space="preserve">Important: Please Confirm your TrafficJam Ticket</w:t>
      </w:r>
    </w:p>
    <w:p w:rsidR="00000000" w:rsidDel="00000000" w:rsidP="00000000" w:rsidRDefault="00000000" w:rsidRPr="00000000">
      <w:pPr>
        <w:spacing w:after="220" w:before="220" w:line="449.2800247192392" w:lineRule="auto"/>
        <w:contextualSpacing w:val="0"/>
        <w:jc w:val="center"/>
      </w:pPr>
      <w:r w:rsidDel="00000000" w:rsidR="00000000" w:rsidRPr="00000000">
        <w:rPr>
          <w:color w:val="60606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I’m Andrew from the TrafficJam team. I am reaching out to see if you’re still interested in participating in the TrafficJam hackathon on Oct 2nd - 4th that you signed up for.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sent out a couple emails with the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participant survey</w:t>
        </w:r>
      </w:hyperlink>
      <w:r w:rsidDel="00000000" w:rsidR="00000000" w:rsidRPr="00000000">
        <w:rPr>
          <w:rtl w:val="0"/>
        </w:rPr>
        <w:t xml:space="preserve">, it’s completion is mandatory to participate in the TrafficJam and you have not done 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still want to participate in TrafficJam then please email me back and let me know. You still  must complete the participant survey which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can be found here</w:t>
        </w:r>
      </w:hyperlink>
      <w:r w:rsidDel="00000000" w:rsidR="00000000" w:rsidRPr="00000000">
        <w:rPr>
          <w:rtl w:val="0"/>
        </w:rPr>
        <w:t xml:space="preserve"> to confirm your ticket.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are no longer interested in participating please email me and Ill take you off the list.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have not respond by Friday July 31st at 2pm then your ticket will be given to someone on the waitlist.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06060"/>
          <w:highlight w:val="white"/>
          <w:rtl w:val="0"/>
        </w:rPr>
        <w:t xml:space="preserve"> You must complete the </w:t>
      </w:r>
      <w:hyperlink r:id="rId7">
        <w:r w:rsidDel="00000000" w:rsidR="00000000" w:rsidRPr="00000000">
          <w:rPr>
            <w:rFonts w:ascii="Verdana" w:cs="Verdana" w:eastAsia="Verdana" w:hAnsi="Verdana"/>
            <w:color w:val="6dc6dd"/>
            <w:highlight w:val="white"/>
            <w:u w:val="single"/>
            <w:rtl w:val="0"/>
          </w:rPr>
          <w:t xml:space="preserve">TrafficJam Survey</w:t>
        </w:r>
      </w:hyperlink>
      <w:r w:rsidDel="00000000" w:rsidR="00000000" w:rsidRPr="00000000">
        <w:rPr>
          <w:rFonts w:ascii="Verdana" w:cs="Verdana" w:eastAsia="Verdana" w:hAnsi="Verdana"/>
          <w:color w:val="606060"/>
          <w:highlight w:val="white"/>
          <w:rtl w:val="0"/>
        </w:rPr>
        <w:t xml:space="preserve"> to confirm your hackathon ticket, </w:t>
      </w:r>
      <w:r w:rsidDel="00000000" w:rsidR="00000000" w:rsidRPr="00000000">
        <w:rPr>
          <w:rFonts w:ascii="Verdana" w:cs="Verdana" w:eastAsia="Verdana" w:hAnsi="Verdana"/>
          <w:b w:val="1"/>
          <w:color w:val="606060"/>
          <w:highlight w:val="white"/>
          <w:rtl w:val="0"/>
        </w:rPr>
        <w:t xml:space="preserve">if you do not complete the survey we will release your ticket to the waiting list. </w:t>
      </w:r>
      <w:r w:rsidDel="00000000" w:rsidR="00000000" w:rsidRPr="00000000">
        <w:rPr>
          <w:rFonts w:ascii="Verdana" w:cs="Verdana" w:eastAsia="Verdana" w:hAnsi="Verdana"/>
          <w:color w:val="606060"/>
          <w:highlight w:val="white"/>
          <w:rtl w:val="0"/>
        </w:rPr>
        <w:t xml:space="preserve">(*</w:t>
      </w:r>
      <w:r w:rsidDel="00000000" w:rsidR="00000000" w:rsidRPr="00000000">
        <w:rPr>
          <w:rFonts w:ascii="Verdana" w:cs="Verdana" w:eastAsia="Verdana" w:hAnsi="Verdana"/>
          <w:i w:val="1"/>
          <w:color w:val="606060"/>
          <w:highlight w:val="white"/>
          <w:rtl w:val="0"/>
        </w:rPr>
        <w:t xml:space="preserve">If you have already completed the survey then you have confirmed your TrafficJam ticket.)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0606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220" w:before="220" w:line="449.2800247192392" w:lineRule="auto"/>
        <w:contextualSpacing w:val="0"/>
        <w:jc w:val="center"/>
      </w:pPr>
      <w:hyperlink r:id="rId8">
        <w:r w:rsidDel="00000000" w:rsidR="00000000" w:rsidRPr="00000000">
          <w:rPr>
            <w:color w:val="6dc6dd"/>
            <w:sz w:val="28"/>
            <w:szCs w:val="28"/>
            <w:highlight w:val="white"/>
            <w:u w:val="single"/>
            <w:rtl w:val="0"/>
          </w:rPr>
          <w:t xml:space="preserve">Confirm your ticket by filling out this survey.</w:t>
        </w:r>
      </w:hyperlink>
    </w:p>
    <w:p w:rsidR="00000000" w:rsidDel="00000000" w:rsidP="00000000" w:rsidRDefault="00000000" w:rsidRPr="00000000">
      <w:pPr>
        <w:spacing w:after="220" w:before="220" w:line="449.2800247192392" w:lineRule="auto"/>
        <w:contextualSpacing w:val="0"/>
      </w:pPr>
      <w:r w:rsidDel="00000000" w:rsidR="00000000" w:rsidRPr="00000000">
        <w:rPr>
          <w:color w:val="60606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220" w:before="220" w:line="449.2800247192392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606060"/>
          <w:highlight w:val="white"/>
          <w:rtl w:val="0"/>
        </w:rPr>
        <w:t xml:space="preserve">The survey will help us provide you with the best possible participant experience, recruit the right mentors for the event and put together a great list of resources to help you make the most out of the 48-hours. </w:t>
      </w:r>
    </w:p>
    <w:p w:rsidR="00000000" w:rsidDel="00000000" w:rsidP="00000000" w:rsidRDefault="00000000" w:rsidRPr="00000000">
      <w:pPr>
        <w:spacing w:line="449.280024719239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a/hackworks.com/forms/d/15mMm0JgEZN2qGlUjw29b36lrH3MdJXOqdUKm5gGEwJU/viewform" TargetMode="External"/><Relationship Id="rId6" Type="http://schemas.openxmlformats.org/officeDocument/2006/relationships/hyperlink" Target="https://docs.google.com/a/hackworks.com/forms/d/15mMm0JgEZN2qGlUjw29b36lrH3MdJXOqdUKm5gGEwJU/viewform" TargetMode="External"/><Relationship Id="rId7" Type="http://schemas.openxmlformats.org/officeDocument/2006/relationships/hyperlink" Target="https://docs.google.com/a/hackworks.com/forms/d/15mMm0JgEZN2qGlUjw29b36lrH3MdJXOqdUKm5gGEwJU/viewform" TargetMode="External"/><Relationship Id="rId8" Type="http://schemas.openxmlformats.org/officeDocument/2006/relationships/hyperlink" Target="https://docs.google.com/a/hackworks.com/forms/d/15mMm0JgEZN2qGlUjw29b36lrH3MdJXOqdUKm5gGEwJU/viewform" TargetMode="External"/></Relationships>
</file>