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Vetting participants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them into the 4 groups on mailchimp, then email each group.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kind of mentors do you want to have at the event?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your current skill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can we recruit data scientists from?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Need to find communities - mainly open data -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Engagement plan outlining the content distribution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we keep momentum going for the event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content can we create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games can we do during the hackathon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