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104 confirmed participants</w:t>
      </w:r>
    </w:p>
    <w:p w:rsidR="00000000" w:rsidDel="00000000" w:rsidP="00000000" w:rsidRDefault="00000000" w:rsidRPr="00000000">
      <w:pPr>
        <w:contextualSpacing w:val="0"/>
      </w:pPr>
      <w:r w:rsidDel="00000000" w:rsidR="00000000" w:rsidRPr="00000000">
        <w:rPr>
          <w:rtl w:val="0"/>
        </w:rPr>
        <w:t xml:space="preserve">35 developers </w:t>
      </w:r>
    </w:p>
    <w:p w:rsidR="00000000" w:rsidDel="00000000" w:rsidP="00000000" w:rsidRDefault="00000000" w:rsidRPr="00000000">
      <w:pPr>
        <w:contextualSpacing w:val="0"/>
      </w:pPr>
      <w:r w:rsidDel="00000000" w:rsidR="00000000" w:rsidRPr="00000000">
        <w:rPr>
          <w:rtl w:val="0"/>
        </w:rPr>
        <w:t xml:space="preserve">16 artists</w:t>
      </w:r>
    </w:p>
    <w:p w:rsidR="00000000" w:rsidDel="00000000" w:rsidP="00000000" w:rsidRDefault="00000000" w:rsidRPr="00000000">
      <w:pPr>
        <w:contextualSpacing w:val="0"/>
      </w:pPr>
      <w:r w:rsidDel="00000000" w:rsidR="00000000" w:rsidRPr="00000000">
        <w:rPr>
          <w:rtl w:val="0"/>
        </w:rPr>
        <w:t xml:space="preserve">30 data scientists</w:t>
      </w:r>
    </w:p>
    <w:p w:rsidR="00000000" w:rsidDel="00000000" w:rsidP="00000000" w:rsidRDefault="00000000" w:rsidRPr="00000000">
      <w:pPr>
        <w:contextualSpacing w:val="0"/>
      </w:pPr>
      <w:r w:rsidDel="00000000" w:rsidR="00000000" w:rsidRPr="00000000">
        <w:rPr>
          <w:rtl w:val="0"/>
        </w:rPr>
        <w:t xml:space="preserve">27 idea generators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sent out the waitlist survey via email 2x to the waitlist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got 44 responses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25 developers</w:t>
      </w:r>
    </w:p>
    <w:p w:rsidR="00000000" w:rsidDel="00000000" w:rsidP="00000000" w:rsidRDefault="00000000" w:rsidRPr="00000000">
      <w:pPr>
        <w:contextualSpacing w:val="0"/>
      </w:pPr>
      <w:r w:rsidDel="00000000" w:rsidR="00000000" w:rsidRPr="00000000">
        <w:rPr>
          <w:rtl w:val="0"/>
        </w:rPr>
        <w:t xml:space="preserve">12 data detectives</w:t>
      </w:r>
    </w:p>
    <w:p w:rsidR="00000000" w:rsidDel="00000000" w:rsidP="00000000" w:rsidRDefault="00000000" w:rsidRPr="00000000">
      <w:pPr>
        <w:contextualSpacing w:val="0"/>
      </w:pPr>
      <w:r w:rsidDel="00000000" w:rsidR="00000000" w:rsidRPr="00000000">
        <w:rPr>
          <w:rtl w:val="0"/>
        </w:rPr>
        <w:t xml:space="preserve">11 idea generators</w:t>
      </w:r>
    </w:p>
    <w:p w:rsidR="00000000" w:rsidDel="00000000" w:rsidP="00000000" w:rsidRDefault="00000000" w:rsidRPr="00000000">
      <w:pPr>
        <w:contextualSpacing w:val="0"/>
      </w:pPr>
      <w:r w:rsidDel="00000000" w:rsidR="00000000" w:rsidRPr="00000000">
        <w:rPr>
          <w:rtl w:val="0"/>
        </w:rPr>
        <w:t xml:space="preserve">4 idea generators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going to send an email 1 more time to the waitlist with the survey as a last chance to fill it out before we make our choice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19"/>
          <w:szCs w:val="19"/>
          <w:highlight w:val="white"/>
          <w:rtl w:val="0"/>
        </w:rPr>
        <w:t xml:space="preserve">Comms Plan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19"/>
          <w:szCs w:val="19"/>
          <w:highlight w:val="white"/>
          <w:rtl w:val="0"/>
        </w:rPr>
        <w:t xml:space="preserve">August 31st</w:t>
      </w:r>
    </w:p>
    <w:p w:rsidR="00000000" w:rsidDel="00000000" w:rsidP="00000000" w:rsidRDefault="00000000" w:rsidRPr="00000000">
      <w:pPr>
        <w:spacing w:line="331.2" w:lineRule="auto"/>
        <w:contextualSpacing w:val="0"/>
      </w:pPr>
      <w:r w:rsidDel="00000000" w:rsidR="00000000" w:rsidRPr="00000000">
        <w:rPr>
          <w:sz w:val="19"/>
          <w:szCs w:val="19"/>
          <w:highlight w:val="white"/>
          <w:rtl w:val="0"/>
        </w:rPr>
        <w:t xml:space="preserve">By August 31st we are going to review &amp; vet the waitlist survey, then select applicants for the open positions.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9"/>
          <w:szCs w:val="19"/>
          <w:highlight w:val="white"/>
          <w:rtl w:val="0"/>
        </w:rPr>
        <w:t xml:space="preserve">** If we have remaining spots that can't be filled by the waitlist at this point ( which i dont think will be the case), then we’ll send out another email to the waitlist and start reaching out to our back up plans indicated in the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19"/>
          <w:szCs w:val="19"/>
          <w:highlight w:val="white"/>
          <w:rtl w:val="0"/>
        </w:rPr>
        <w:t xml:space="preserve">September 7th</w:t>
      </w:r>
    </w:p>
    <w:p w:rsidR="00000000" w:rsidDel="00000000" w:rsidP="00000000" w:rsidRDefault="00000000" w:rsidRPr="00000000">
      <w:pPr>
        <w:contextualSpacing w:val="0"/>
      </w:pPr>
      <w:r w:rsidDel="00000000" w:rsidR="00000000" w:rsidRPr="00000000">
        <w:rPr>
          <w:sz w:val="19"/>
          <w:szCs w:val="19"/>
          <w:highlight w:val="white"/>
          <w:rtl w:val="0"/>
        </w:rPr>
        <w:t xml:space="preserve">Sent out email to each person who we selected from the waitlist letting them know they are in. Waiting til the 7th allows us to fill the open spots with special cases before we give them away to the waitlist.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9"/>
          <w:szCs w:val="19"/>
          <w:highlight w:val="white"/>
          <w:rtl w:val="0"/>
        </w:rPr>
        <w:t xml:space="preserve">We will continue to accept special cases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9"/>
          <w:szCs w:val="19"/>
          <w:highlight w:val="white"/>
          <w:rtl w:val="0"/>
        </w:rPr>
        <w:t xml:space="preserve">We have sent out the waitlist questionnaire 2x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9"/>
          <w:szCs w:val="19"/>
          <w:highlight w:val="white"/>
          <w:rtl w:val="0"/>
        </w:rPr>
        <w:t xml:space="preserve">Waitlist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9"/>
          <w:szCs w:val="19"/>
          <w:highlight w:val="white"/>
          <w:rtl w:val="0"/>
        </w:rPr>
        <w:t xml:space="preserv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