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Dicionário de Dados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Monte o documento com esta estrutura: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🏷️ 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Cabeçalho: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Projeto: Catálogo de Produtos Freelancer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Autor(a): Bruna Woodymila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Data: (07/11/2025)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Versão: 1.0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dicionário de dados descreve todas as tabelas, campos, tipos e relacionamentos do banco de dados utilizado no sistema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Catálogo de Produtos Freelancer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Ele tem como objetivo facilitar o entendimento das estruturas de armazenamento de informações, garantindo a consistência dos dados e a padronização do desenvolvimento do projeto.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🗂️ 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Tabelas e Campos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Monte uma tabela (como esta abaixo 👇). 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Você pode copiar e colar no Word e preencher os detalhes.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📋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Tabela: Freelancer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 Bold" w:hAnsi="Open Sans Bold" w:cs="Open Sans Bold" w:eastAsia="Open Sans Bold"/>
                <w:b/>
                <w:bCs/>
                <w:color w:val="000000"/>
                <w:sz w:val="24"/>
                <w:szCs w:val="24"/>
              </w:rPr>
              <w:t>Campo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 Bold" w:hAnsi="Open Sans Bold" w:cs="Open Sans Bold" w:eastAsia="Open Sans Bold"/>
                <w:b/>
                <w:bCs/>
                <w:color w:val="000000"/>
                <w:sz w:val="24"/>
                <w:szCs w:val="24"/>
              </w:rPr>
              <w:t>Tipo de Dado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 Bold" w:hAnsi="Open Sans Bold" w:cs="Open Sans Bold" w:eastAsia="Open Sans Bold"/>
                <w:b/>
                <w:bCs/>
                <w:color w:val="000000"/>
                <w:sz w:val="24"/>
                <w:szCs w:val="24"/>
              </w:rPr>
              <w:t>Tamanho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 Bold" w:hAnsi="Open Sans Bold" w:cs="Open Sans Bold" w:eastAsia="Open Sans Bold"/>
                <w:b/>
                <w:bCs/>
                <w:color w:val="000000"/>
                <w:sz w:val="24"/>
                <w:szCs w:val="24"/>
              </w:rPr>
              <w:t>Descrição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 Bold" w:hAnsi="Open Sans Bold" w:cs="Open Sans Bold" w:eastAsia="Open Sans Bold"/>
                <w:b/>
                <w:bCs/>
                <w:color w:val="000000"/>
                <w:sz w:val="24"/>
                <w:szCs w:val="24"/>
              </w:rPr>
              <w:t>Restrições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idFreelancer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INT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—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Identificador único do freelancer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PK, Auto Increment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nome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VARCHAR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100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Nome completo do freelancer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NOT NULL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email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VARCHAR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100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E-mail do freelancer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UNIQUE, NOT NULL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senha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VARCHAR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100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Senha de acesso ao sistema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NOT NULL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📋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Tabela: Produto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 Bold" w:hAnsi="Open Sans Bold" w:cs="Open Sans Bold" w:eastAsia="Open Sans Bold"/>
                <w:b/>
                <w:bCs/>
                <w:color w:val="000000"/>
                <w:sz w:val="24"/>
                <w:szCs w:val="24"/>
              </w:rPr>
              <w:t>Campo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 Bold" w:hAnsi="Open Sans Bold" w:cs="Open Sans Bold" w:eastAsia="Open Sans Bold"/>
                <w:b/>
                <w:bCs/>
                <w:color w:val="000000"/>
                <w:sz w:val="24"/>
                <w:szCs w:val="24"/>
              </w:rPr>
              <w:t>Tipo de Dado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 Bold" w:hAnsi="Open Sans Bold" w:cs="Open Sans Bold" w:eastAsia="Open Sans Bold"/>
                <w:b/>
                <w:bCs/>
                <w:color w:val="000000"/>
                <w:sz w:val="24"/>
                <w:szCs w:val="24"/>
              </w:rPr>
              <w:t>Tamanho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 Bold" w:hAnsi="Open Sans Bold" w:cs="Open Sans Bold" w:eastAsia="Open Sans Bold"/>
                <w:b/>
                <w:bCs/>
                <w:color w:val="000000"/>
                <w:sz w:val="24"/>
                <w:szCs w:val="24"/>
              </w:rPr>
              <w:t>Descrição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 Bold" w:hAnsi="Open Sans Bold" w:cs="Open Sans Bold" w:eastAsia="Open Sans Bold"/>
                <w:b/>
                <w:bCs/>
                <w:color w:val="000000"/>
                <w:sz w:val="24"/>
                <w:szCs w:val="24"/>
              </w:rPr>
              <w:t>Restrições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idProduto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INT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—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Identificador único do produto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PK, Auto Increment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nome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VARCHAR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100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Nome do produto ou serviço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NOT NULL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descricao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—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Descrição detalhada do produto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—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preco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DECIMAL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(10,2)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Valor cobrado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DEFAULT 0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imagem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VARCHAR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255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Caminho ou URL da imagem do produto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—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categoria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VARCHAR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50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Tipo de serviço (Design, Redação, etc.)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—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idFreelancer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INT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—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Código do freelancer que cadastrou o produto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FK → Freelancer(idFreelancer)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📋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Tabela: Mensagem (opcional)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 Bold" w:hAnsi="Open Sans Bold" w:cs="Open Sans Bold" w:eastAsia="Open Sans Bold"/>
                <w:b/>
                <w:bCs/>
                <w:color w:val="000000"/>
                <w:sz w:val="24"/>
                <w:szCs w:val="24"/>
              </w:rPr>
              <w:t>Campo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 Bold" w:hAnsi="Open Sans Bold" w:cs="Open Sans Bold" w:eastAsia="Open Sans Bold"/>
                <w:b/>
                <w:bCs/>
                <w:color w:val="000000"/>
                <w:sz w:val="24"/>
                <w:szCs w:val="24"/>
              </w:rPr>
              <w:t>Tipo de Dado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 Bold" w:hAnsi="Open Sans Bold" w:cs="Open Sans Bold" w:eastAsia="Open Sans Bold"/>
                <w:b/>
                <w:bCs/>
                <w:color w:val="000000"/>
                <w:sz w:val="24"/>
                <w:szCs w:val="24"/>
              </w:rPr>
              <w:t>Tamanho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 Bold" w:hAnsi="Open Sans Bold" w:cs="Open Sans Bold" w:eastAsia="Open Sans Bold"/>
                <w:b/>
                <w:bCs/>
                <w:color w:val="000000"/>
                <w:sz w:val="24"/>
                <w:szCs w:val="24"/>
              </w:rPr>
              <w:t>Descrição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 Bold" w:hAnsi="Open Sans Bold" w:cs="Open Sans Bold" w:eastAsia="Open Sans Bold"/>
                <w:b/>
                <w:bCs/>
                <w:color w:val="000000"/>
                <w:sz w:val="24"/>
                <w:szCs w:val="24"/>
              </w:rPr>
              <w:t>Restrições</w:t>
            </w: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idMensagem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INT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—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Identificador da mensagem enviada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PK, Auto Increment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nomeCliente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VARCHAR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100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Nome da pessoa que enviou a mensagem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NOT NULL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emailCliente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VARCHAR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100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E-mail do cliente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NOT NULL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conteudo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—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Texto da mensagem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NOT NULL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idProduto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INT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—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Produto sobre o qual a mensagem foi enviada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FK → Produto(idProduto)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🔗 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Relacionamentos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Um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Freelancer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pode ter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vários Produtos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(1:N).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Um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Produto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pode receber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várias Mensagens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(1:N).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 integridade referencial é garantida pelas chaves estrangeiras idFreelancer e idProduto.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🧠 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Observações finais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modelo de banco de dados foi desenvolvido para garantir simplicidade e escalabilidade, permitindo futuras expansões, como autenticação de usuários, avaliações e integração de pagamentos.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Open Sans">
    <w:panose1 w:val="00000000000000000000"/>
    <w:charset w:characterSet="1"/>
    <w:embedRegular r:id="rId5"/>
  </w:font>
  <w:font w:name="Open Sans Bold">
    <w:panose1 w:val="00000000000000000000"/>
    <w:charset w:characterSet="1"/>
    <w:embedBold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2025-11-07T19:20:52Z</dcterms:created>
  <dc:creator>Apache POI</dc:creator>
</cp:coreProperties>
</file>