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A37C4" w14:textId="77777777" w:rsidR="00F725B1" w:rsidRDefault="00F725B1" w:rsidP="006C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rPr>
          <w:rFonts w:ascii="Courier" w:hAnsi="Courier" w:cs="Courier"/>
          <w:color w:val="000000"/>
          <w:sz w:val="21"/>
          <w:szCs w:val="21"/>
        </w:rPr>
      </w:pPr>
      <w:r>
        <w:rPr>
          <w:rFonts w:ascii="Courier" w:hAnsi="Courier" w:cs="Courier"/>
          <w:color w:val="000000"/>
          <w:sz w:val="21"/>
          <w:szCs w:val="21"/>
        </w:rPr>
        <w:t>Translated by David Chen (desertegal@163.com)</w:t>
      </w:r>
      <w:bookmarkStart w:id="0" w:name="_GoBack"/>
      <w:bookmarkEnd w:id="0"/>
    </w:p>
    <w:p w14:paraId="115A2BA7" w14:textId="77777777" w:rsidR="006C6878" w:rsidRPr="006C6878" w:rsidRDefault="006C6878" w:rsidP="006C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rPr>
          <w:rFonts w:ascii="Courier" w:hAnsi="Courier" w:cs="Courier"/>
          <w:color w:val="000000"/>
          <w:sz w:val="21"/>
          <w:szCs w:val="21"/>
        </w:rPr>
      </w:pPr>
      <w:r w:rsidRPr="006C6878">
        <w:rPr>
          <w:rFonts w:ascii="Courier" w:hAnsi="Courier" w:cs="Courier"/>
          <w:color w:val="000000"/>
          <w:sz w:val="21"/>
          <w:szCs w:val="21"/>
        </w:rPr>
        <w:t xml:space="preserve">Constitution of Hackerspace Exordium The Hackerspace was established on the ideas of liberty, just and the sprit of selflessness;to foster talented teams that can be regrouped with great flexibility, to create a highly efficient team-cognitive learning pattern, to solve problems with creative yet fluent methods; offering a all-round boost of all the members included;providing both a physical and digital platform----a physical space and a online platform than is capable of distributed data storage and online recording of the team progress to every people who had adored hacking;endowing them the power to search and to create teams, to make innovative products and maximizing the profit during corporations and to serve the society in the end;the "innovative products" mentioned above includes innovation in all aspects,even stunningly works that can change the world. Hackerspace faces all human who loves hacking,no matters the age, professions, race, nationality, educational degrees;offering them all the services and resources mentioned above, at the same time offering them a life time digital identity.  This constitution necessarily regulates the behavior of the members to ensure that their work will be done smoothly.  General Principles   A election will be raised every two month,the constructer of the Hackerspace will posses the highest ranking---level 1 ranking Digital Identity(DI);the election will generate the members who possesses the level 2 ranking DI ;members who possess a working time over 3 months will receive a  level 3 ranking DI;other legally existing members will automatically receive a level 4 ranking DI.  A amendment of the constitution will be raised from at least once six month to at most once six months.All hackers will be attending, amendment ideas and suggestions will be raised by members who posses level 3 ranking DI, all members will be voting.The final decisions will be made by the umpirage .If the amendment is approved it will be executed within a week.  The digital platform contains personal information, team information, project data, and a certain amount of virtual currency(Hackercoin) in order to perform in-space transactions, and it will be used on transactions of products and intellectual properties between teams and members, also for defraying membership fees.The members who posses the level 1 </w:t>
      </w:r>
      <w:r w:rsidRPr="006C6878">
        <w:rPr>
          <w:rFonts w:ascii="Courier" w:hAnsi="Courier" w:cs="Courier"/>
          <w:color w:val="000000"/>
          <w:sz w:val="21"/>
          <w:szCs w:val="21"/>
        </w:rPr>
        <w:lastRenderedPageBreak/>
        <w:t>ranking DI will be authorized to enter the digital platform to perform maintenance and retrieval of lost or dilapidated data, and also have the obligation to protect the data from any leakage.   Members All members will be authorized to freely use all technological and environmental resources via their DIs. All member possesses the power to freely join and quit teams, and their DI can be used in such actions. The ownership of the project technology and the project itself belongs to the teams who had generated it, the digital platform will save the project dada individually according to the timeline; a team is authorized to freely distribute all incomes obtained by the project earnings.Of course it is welcomed to donate a part of the total income to the Hackerspace in order to keep the platform running. All members are authorized to join in the activities that are only available for the members( eg.XLP learning activities ), thus they can learn with high efficiency during the activities and consummate their skills. During any kind of activities and projects all members must register on the digital platform in order to create a complete timeline, making the management of the Hackerspace easier and raise the productivity. All members have the obligation to share their ideas and technologies, to openly store all matured technological data according to the open source protocol after the project is done, making the learning and working process of all the members highly efficient.To those teams which had performed outstandingly, members who posses the level 1 ranking DIs are entitled to award  them with a certain amount of Hackercoins.   Management methods In order to maintain the integrity of the Hackerspace all members should not damage or destroy any of the in-space implements  If the behavior of any members had discontented other members the victims are entitled to report to the umpirage in order to protect their rights. The Hackerspace will punish any members who had disobey the rules,and the umpirage will examine their behavior and punish them with discretion, punishments includes revoking or temporarily freezing a member's DI, in order to make sure that the rights of other members are not violated.  External regime  When performing a in-out space trading,all members must register in the digital platform,in order to make sure the functionality of the Hackerspace. The digital platform opens to outside,when storing datas online,members can choose weather it is visible externally or not.   Organizational structure The umpirage:  Nine people which includes any two members with lv1 DIs and any four lv2DIs and any three lv3 DIs.  Epilogue  This constitution performs a boosting effect of the in-space learning and working of all members, to ensure all members are abled to freely and uttermostly enjoy the resources and technologies provided.  Addendum  Documents quoted:   Charters of Freedom</w:t>
      </w:r>
      <w:r w:rsidRPr="006C6878">
        <w:rPr>
          <w:rFonts w:ascii="Courier" w:hAnsi="Courier" w:cs="Courier"/>
          <w:color w:val="000000"/>
          <w:sz w:val="21"/>
          <w:szCs w:val="21"/>
        </w:rPr>
        <w:t>：</w:t>
      </w:r>
      <w:r w:rsidRPr="006C6878">
        <w:rPr>
          <w:rFonts w:ascii="Courier" w:hAnsi="Courier" w:cs="Courier"/>
          <w:color w:val="000000"/>
          <w:sz w:val="21"/>
          <w:szCs w:val="21"/>
        </w:rPr>
        <w:t>http://www.archives.gov/exhibits/charters/   Bill of Rights: http://www.archives.gov/exhibits/charters/bill_of_rights.html   Declaration of Independence: http://www.archives.gov/exhibits/charters/declaration.html   Constitution of the United States:http://www.archives.gov/exhibits/charters/constitution.html #Common agreement</w:t>
      </w:r>
      <w:r w:rsidRPr="006C6878">
        <w:rPr>
          <w:rFonts w:ascii="Courier" w:hAnsi="Courier" w:cs="Courier"/>
          <w:color w:val="000000"/>
          <w:sz w:val="21"/>
          <w:szCs w:val="21"/>
        </w:rPr>
        <w:t>：</w:t>
      </w:r>
      <w:r w:rsidRPr="006C6878">
        <w:rPr>
          <w:rFonts w:ascii="Courier" w:hAnsi="Courier" w:cs="Courier"/>
          <w:color w:val="000000"/>
          <w:sz w:val="21"/>
          <w:szCs w:val="21"/>
        </w:rPr>
        <w:t>http://baike.baidu.com/view/319203.htm   Open source agreement</w:t>
      </w:r>
      <w:r w:rsidRPr="006C6878">
        <w:rPr>
          <w:rFonts w:ascii="Courier" w:hAnsi="Courier" w:cs="Courier"/>
          <w:color w:val="000000"/>
          <w:sz w:val="21"/>
          <w:szCs w:val="21"/>
        </w:rPr>
        <w:t>：</w:t>
      </w:r>
      <w:r w:rsidRPr="006C6878">
        <w:rPr>
          <w:rFonts w:ascii="Courier" w:hAnsi="Courier" w:cs="Courier"/>
          <w:color w:val="000000"/>
          <w:sz w:val="21"/>
          <w:szCs w:val="21"/>
        </w:rPr>
        <w:t xml:space="preserve"> http://creativecommons.org   Amendment record  Formulates in Oct, 3, 2010</w:t>
      </w:r>
    </w:p>
    <w:p w14:paraId="4B496A27" w14:textId="77777777" w:rsidR="003A7B18" w:rsidRDefault="003A7B18"/>
    <w:sectPr w:rsidR="003A7B18" w:rsidSect="008864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78"/>
    <w:rsid w:val="003A7B18"/>
    <w:rsid w:val="006C6878"/>
    <w:rsid w:val="00886464"/>
    <w:rsid w:val="00F72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46C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C687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C687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666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867</Words>
  <Characters>4943</Characters>
  <Application>Microsoft Macintosh Word</Application>
  <DocSecurity>0</DocSecurity>
  <Lines>41</Lines>
  <Paragraphs>11</Paragraphs>
  <ScaleCrop>false</ScaleCrop>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benkoo</dc:creator>
  <cp:keywords/>
  <dc:description/>
  <cp:lastModifiedBy>benkoo</cp:lastModifiedBy>
  <cp:revision>2</cp:revision>
  <dcterms:created xsi:type="dcterms:W3CDTF">2014-10-10T04:47:00Z</dcterms:created>
  <dcterms:modified xsi:type="dcterms:W3CDTF">2014-11-05T01:31:00Z</dcterms:modified>
</cp:coreProperties>
</file>